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98" w:type="dxa"/>
        <w:tblInd w:w="10011" w:type="dxa"/>
        <w:tblLook w:val="04A0" w:firstRow="1" w:lastRow="0" w:firstColumn="1" w:lastColumn="0" w:noHBand="0" w:noVBand="1"/>
      </w:tblPr>
      <w:tblGrid>
        <w:gridCol w:w="5098"/>
      </w:tblGrid>
      <w:tr w:rsidR="00211FC0" w:rsidTr="00F21B96"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FC0" w:rsidRDefault="004510C2" w:rsidP="00451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211F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 наук</w:t>
            </w:r>
            <w:r>
              <w:rPr>
                <w:sz w:val="28"/>
                <w:szCs w:val="28"/>
              </w:rPr>
              <w:t xml:space="preserve">и </w:t>
            </w:r>
            <w:r w:rsidR="00211FC0">
              <w:rPr>
                <w:sz w:val="28"/>
                <w:szCs w:val="28"/>
              </w:rPr>
              <w:t xml:space="preserve">Смоленской области </w:t>
            </w:r>
            <w:bookmarkStart w:id="0" w:name="_GoBack"/>
            <w:bookmarkEnd w:id="0"/>
          </w:p>
        </w:tc>
      </w:tr>
      <w:tr w:rsidR="00211FC0" w:rsidRPr="00F95FC0" w:rsidTr="00F21B96"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211FC0" w:rsidRPr="00F95FC0" w:rsidRDefault="00211FC0" w:rsidP="00F21B96">
            <w:pPr>
              <w:jc w:val="center"/>
              <w:rPr>
                <w:sz w:val="20"/>
                <w:szCs w:val="20"/>
              </w:rPr>
            </w:pPr>
            <w:r w:rsidRPr="00F95FC0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>лицензирующего органа</w:t>
            </w:r>
            <w:r w:rsidRPr="00F95FC0">
              <w:rPr>
                <w:sz w:val="20"/>
                <w:szCs w:val="20"/>
              </w:rPr>
              <w:t>)</w:t>
            </w:r>
          </w:p>
        </w:tc>
      </w:tr>
    </w:tbl>
    <w:p w:rsidR="00211FC0" w:rsidRDefault="00211FC0" w:rsidP="00211FC0">
      <w:pPr>
        <w:jc w:val="center"/>
        <w:rPr>
          <w:b/>
          <w:sz w:val="28"/>
          <w:szCs w:val="28"/>
        </w:rPr>
      </w:pPr>
    </w:p>
    <w:p w:rsidR="00211FC0" w:rsidRDefault="00211FC0" w:rsidP="00211FC0">
      <w:pPr>
        <w:jc w:val="center"/>
      </w:pPr>
      <w:r w:rsidRPr="006D38CA">
        <w:rPr>
          <w:b/>
          <w:sz w:val="28"/>
          <w:szCs w:val="28"/>
        </w:rPr>
        <w:t>Сведения о реализации программ</w:t>
      </w:r>
    </w:p>
    <w:p w:rsidR="00211FC0" w:rsidRPr="00B821FD" w:rsidRDefault="00211FC0" w:rsidP="00211FC0">
      <w:pPr>
        <w:spacing w:after="240"/>
        <w:jc w:val="center"/>
        <w:rPr>
          <w:sz w:val="20"/>
          <w:szCs w:val="20"/>
        </w:rPr>
      </w:pPr>
      <w:r w:rsidRPr="00B821FD">
        <w:rPr>
          <w:sz w:val="20"/>
          <w:szCs w:val="20"/>
        </w:rPr>
        <w:t xml:space="preserve"> (предоставляются отдельно по каждой заявленной к лицензированию образовательной программе)</w:t>
      </w:r>
    </w:p>
    <w:p w:rsidR="00211FC0" w:rsidRPr="00B821FD" w:rsidRDefault="00211FC0" w:rsidP="00211FC0">
      <w:pPr>
        <w:jc w:val="both"/>
        <w:rPr>
          <w:sz w:val="20"/>
          <w:szCs w:val="20"/>
        </w:rPr>
      </w:pPr>
    </w:p>
    <w:p w:rsidR="00211FC0" w:rsidRPr="00B821FD" w:rsidRDefault="00211FC0" w:rsidP="00211FC0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B821FD">
        <w:rPr>
          <w:sz w:val="20"/>
          <w:szCs w:val="20"/>
        </w:rPr>
        <w:t>(полное наименование соискателя лицензии (лицензиата)</w:t>
      </w:r>
    </w:p>
    <w:p w:rsidR="00211FC0" w:rsidRPr="00B821FD" w:rsidRDefault="00211FC0" w:rsidP="00211FC0">
      <w:pPr>
        <w:jc w:val="both"/>
        <w:rPr>
          <w:sz w:val="20"/>
          <w:szCs w:val="20"/>
        </w:rPr>
      </w:pPr>
    </w:p>
    <w:p w:rsidR="00211FC0" w:rsidRPr="00B821FD" w:rsidRDefault="00211FC0" w:rsidP="00211FC0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B821FD">
        <w:rPr>
          <w:sz w:val="20"/>
          <w:szCs w:val="20"/>
        </w:rPr>
        <w:t>(наименование филиала соискателя лицензии (лицензиата) (в случае, если соискатель лицензии (лицензиат) намерен осуществлять образовательную деятельность в филиале)</w:t>
      </w:r>
    </w:p>
    <w:p w:rsidR="00211FC0" w:rsidRPr="00B821FD" w:rsidRDefault="00211FC0" w:rsidP="00211FC0">
      <w:pPr>
        <w:jc w:val="both"/>
        <w:rPr>
          <w:sz w:val="20"/>
          <w:szCs w:val="20"/>
        </w:rPr>
      </w:pPr>
    </w:p>
    <w:p w:rsidR="00211FC0" w:rsidRPr="00B821FD" w:rsidRDefault="00211FC0" w:rsidP="00211FC0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 w:rsidRPr="00E23CA8">
        <w:rPr>
          <w:sz w:val="20"/>
          <w:szCs w:val="20"/>
        </w:rPr>
        <w:t>(наименование вида образования; уровня образования; профессии, специальности, направления подготовки; подвида дополнительного образования; наименование образовательной программы (для дополнительного образования); наименование профессии рабочего, должности служащего (для основной программы профессионального обучения)</w:t>
      </w:r>
    </w:p>
    <w:p w:rsidR="00211FC0" w:rsidRDefault="00211FC0" w:rsidP="00211FC0">
      <w:pPr>
        <w:ind w:firstLine="567"/>
        <w:jc w:val="both"/>
      </w:pPr>
      <w:r>
        <w:t>1. Реквизиты документов, подтверждающих наличие у соискателя лицензии (лицензиата) на праве собственности</w:t>
      </w:r>
      <w:r>
        <w:br/>
        <w:t>или ином законном основании зданий, строений, сооружений, помещений в каждом из мест осуществления образовательной</w:t>
      </w:r>
      <w:r>
        <w:br/>
        <w:t>деятельности</w:t>
      </w:r>
    </w:p>
    <w:p w:rsidR="00211FC0" w:rsidRDefault="00211FC0" w:rsidP="00211FC0">
      <w:pPr>
        <w:jc w:val="both"/>
      </w:pPr>
    </w:p>
    <w:tbl>
      <w:tblPr>
        <w:tblW w:w="15000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"/>
        <w:gridCol w:w="2551"/>
        <w:gridCol w:w="2193"/>
        <w:gridCol w:w="2127"/>
        <w:gridCol w:w="2835"/>
        <w:gridCol w:w="2477"/>
        <w:gridCol w:w="2336"/>
      </w:tblGrid>
      <w:tr w:rsidR="00211FC0" w:rsidTr="00F21B9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t>N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Адрес (местоположение) здания, строения, сооружения, помещения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Тип объекта недвижимости,</w:t>
            </w:r>
          </w:p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 xml:space="preserve"> с указанием площади (кв. м)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Собственность или оперативное управление, хозяйственное ведение, аренда (субаренда), безвозмездное пользование, практическая подготовка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Полное наименование собственника (арендодателя, ссудодателя) объекта недвижимого имущества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Документ – основание возникновения права (реквизиты и срок действия)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 xml:space="preserve">Кадастровый (или условный) номер объекта недвижимости, дата и номер записи регистрации </w:t>
            </w:r>
          </w:p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 xml:space="preserve">в Едином государственном реестре недвижимости  </w:t>
            </w:r>
          </w:p>
        </w:tc>
      </w:tr>
      <w:tr w:rsidR="00211FC0" w:rsidTr="00F21B96">
        <w:trPr>
          <w:trHeight w:val="22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2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7</w:t>
            </w:r>
          </w:p>
        </w:tc>
      </w:tr>
      <w:tr w:rsidR="00211FC0" w:rsidTr="00F21B9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right"/>
            </w:pPr>
            <w: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</w:tr>
      <w:tr w:rsidR="00211FC0" w:rsidTr="00F21B9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right"/>
            </w:pPr>
            <w: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</w:tr>
      <w:tr w:rsidR="00211FC0" w:rsidTr="00F21B96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  <w:r>
              <w:t>Всего (кв. м):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widowControl w:val="0"/>
              <w:adjustRightInd w:val="0"/>
              <w:spacing w:line="256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X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X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FC0" w:rsidRDefault="00211FC0" w:rsidP="00F21B96">
            <w:pPr>
              <w:widowControl w:val="0"/>
              <w:adjustRightInd w:val="0"/>
              <w:spacing w:line="256" w:lineRule="auto"/>
              <w:jc w:val="center"/>
            </w:pPr>
            <w:r>
              <w:t>X</w:t>
            </w:r>
          </w:p>
        </w:tc>
      </w:tr>
    </w:tbl>
    <w:p w:rsidR="00211FC0" w:rsidRDefault="00211FC0" w:rsidP="00211FC0">
      <w:pPr>
        <w:jc w:val="both"/>
      </w:pPr>
    </w:p>
    <w:p w:rsidR="00211FC0" w:rsidRDefault="00211FC0" w:rsidP="00211FC0">
      <w:pPr>
        <w:keepNext/>
        <w:spacing w:after="120"/>
        <w:ind w:firstLine="567"/>
      </w:pPr>
      <w:r>
        <w:t>2. Материально-техническое обеспечение образовательной деятельности по заявленной образовательной программе</w:t>
      </w:r>
    </w:p>
    <w:tbl>
      <w:tblPr>
        <w:tblStyle w:val="a3"/>
        <w:tblW w:w="1491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2721"/>
        <w:gridCol w:w="3543"/>
        <w:gridCol w:w="3175"/>
        <w:gridCol w:w="2495"/>
        <w:gridCol w:w="2410"/>
      </w:tblGrid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spacing w:before="120"/>
              <w:jc w:val="center"/>
              <w:rPr>
                <w:sz w:val="20"/>
                <w:szCs w:val="20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spacing w:before="120"/>
              <w:jc w:val="center"/>
            </w:pPr>
            <w:r>
              <w:t>Наименование учебных предметов, курсов, дисциплин (модулей), практики, иных видов учебной деятельности, предусмот</w:t>
            </w:r>
            <w:r>
              <w:softHyphen/>
              <w:t>ренных учебным планом образовательной программы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spacing w:before="120"/>
              <w:jc w:val="center"/>
            </w:pPr>
            <w:r>
              <w:t>Наименование оборудованных учебных кабинетов, объектов для проведения практических занятий, объектов физической культуры и спорта с перечнем основного оборудования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spacing w:before="120" w:after="60"/>
              <w:jc w:val="center"/>
            </w:pPr>
            <w:r>
              <w:t>Адрес (местополо</w:t>
            </w:r>
            <w:r>
              <w:softHyphen/>
              <w:t>жение) учебных кабинетов, объектов для проведения практических занятий, объектов физической культуры и спорта (с указанием площади и номера помещения в соответствии с документами бюро технической инвентаризации)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Собственность или иное законное основание для использования указанного материально-технического обеспечения образовательной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Документ - основание возникновения права (указываются реквизиты и сроки действия)</w:t>
            </w:r>
          </w:p>
        </w:tc>
      </w:tr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6</w:t>
            </w:r>
          </w:p>
        </w:tc>
      </w:tr>
      <w:tr w:rsidR="00211FC0" w:rsidTr="00F21B96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</w:tr>
      <w:tr w:rsidR="00211FC0" w:rsidTr="00F21B96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</w:tr>
      <w:tr w:rsidR="00211FC0" w:rsidTr="00F21B96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C0" w:rsidRDefault="00211FC0" w:rsidP="00F21B96"/>
        </w:tc>
      </w:tr>
    </w:tbl>
    <w:p w:rsidR="00211FC0" w:rsidRDefault="00211FC0" w:rsidP="00211FC0">
      <w:pPr>
        <w:rPr>
          <w:sz w:val="20"/>
          <w:szCs w:val="20"/>
        </w:rPr>
      </w:pPr>
    </w:p>
    <w:p w:rsidR="00211FC0" w:rsidRDefault="00211FC0" w:rsidP="00211FC0">
      <w:pPr>
        <w:spacing w:after="120"/>
        <w:ind w:firstLine="567"/>
        <w:jc w:val="both"/>
      </w:pPr>
      <w:r>
        <w:t>3. Наличие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</w:t>
      </w:r>
    </w:p>
    <w:tbl>
      <w:tblPr>
        <w:tblStyle w:val="a3"/>
        <w:tblW w:w="1519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0"/>
        <w:gridCol w:w="10404"/>
        <w:gridCol w:w="4111"/>
      </w:tblGrid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  <w:rPr>
                <w:sz w:val="20"/>
                <w:szCs w:val="20"/>
              </w:rPr>
            </w:pPr>
            <w:r>
              <w:t>№ п/п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 xml:space="preserve">Перечень специальных условий, имеющихся </w:t>
            </w:r>
            <w:r>
              <w:br/>
              <w:t>у соискателя лицензии (лицензиата)</w:t>
            </w:r>
          </w:p>
          <w:p w:rsidR="00211FC0" w:rsidRPr="00E23CA8" w:rsidRDefault="00211FC0" w:rsidP="00F21B96">
            <w:pPr>
              <w:jc w:val="center"/>
              <w:rPr>
                <w:i/>
                <w:iCs/>
              </w:rPr>
            </w:pPr>
            <w:r w:rsidRPr="00E23CA8">
              <w:rPr>
                <w:i/>
                <w:iCs/>
              </w:rPr>
              <w:t>(в наличии / отсутствует / не применимо)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1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3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Информация о наличии в помещениях, зданиях инфраструктуры, обеспечивающей условия для пребывания лиц с ограниченными возможностями (далее – лица с ОВЗ)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приспособленной входной группы здания для лиц с ОВЗ (наличие пандусов, поручней, расширенных дверных проемов, лифтов, локальных пониженных стоек-барьеров и другие устройства, приспособления)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1.2.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Наличие возможностей перемещения лиц с ОВЗ внутри здания (приспособление коридоров, </w:t>
            </w:r>
            <w:r>
              <w:lastRenderedPageBreak/>
              <w:t>лестниц, лифтов и другое; при отсутствии лифтов аудитории для проведения учебных занятий должны располагаться на первом этаже)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1.3.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специально оборудованных санитарно-гигиенических помещений для лиц с ОВЗ (перила, поручни, специализированное сантехническое оборудование и другое)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1.4.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Оснащение зданий и сооружений системами противопожарной сигнализации и оповещения с дублирующими световыми устройствами, информационными табло с тактильной (пространственно-рельефной) информацией и другое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2.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Сведения об информационном обеспечении доступности профессионального образования и обучения для инвалидов и лиц с ОВЗ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2.1.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Сведения об адресе размещения адаптированного сайта на открытых и общедоступных информационных ресурсах, содержащих информацию о деятельности организации, в том числе на официальном сайте соискателя лицензии (лицензиата) в информационно-телекоммуникационной сети «Интернет» (далее – сеть «Интернет»)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2.2.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Сведения об адресе размещения информации об условиях обучения инвалидов и лиц с ОВЗ на открытых </w:t>
            </w:r>
            <w:r>
              <w:br/>
              <w:t xml:space="preserve">и общедоступных информационных ресурсах, содержащих информацию о деятельности организации, </w:t>
            </w:r>
            <w:r>
              <w:br/>
              <w:t>в том числе на официальном сайте соискателя лицензии (лицензиата) в сети «Интернет»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keepNext/>
              <w:jc w:val="center"/>
            </w:pPr>
            <w:r>
              <w:t>3.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ind w:left="57" w:right="57"/>
            </w:pPr>
            <w:r>
              <w:t>Адаптированные образовательные программы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3.1.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специализированных адаптационных программ: предметы, дисциплины (модули)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keepNext/>
              <w:jc w:val="center"/>
            </w:pPr>
            <w:r>
              <w:t>4.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ind w:left="57" w:right="57"/>
            </w:pPr>
            <w:r>
              <w:t>Наличие правовых актов, регламентирующих работу с инвалидами и лицами с ОВЗ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4.1.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правового акта, регламентирующего работу с инвалидами и лицами с ОВЗ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Система обучения инвалидов и лиц с ОВЗ в организации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Инклюзивная в общих группах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5.2.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Специальная в специализированных группах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5.3.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Смешанная (частично в общих группах, частично в специальных)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5.4.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По индивидуальному учебному плану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5.5.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 применением дистанционных технологий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Техническое обеспечение образования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Использование мультимедийных средств, наличие оргтехники, слайд-проекторов, электронной доски </w:t>
            </w:r>
            <w:r>
              <w:br/>
              <w:t>с технологией лазерного сканирования и другое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6.2.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Обеспечение возможности дистанционного обучения (электронные учебно-методические комплексы </w:t>
            </w:r>
            <w:r>
              <w:br/>
              <w:t>для дистанционного обучения, учебники на электронных носителях и другое)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6.3.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Специальное автоматизированное рабочее место (сканирующее устройство, персональный компьютер)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6.4.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Наличие компьютерной техники и специального программного обеспечения, адаптированных для </w:t>
            </w:r>
            <w:r>
              <w:lastRenderedPageBreak/>
              <w:t>инвалидов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6.5.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адаптированного для инвалидов и лиц с ОВЗ производственного оборудования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6.6.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Специальные учебники, учебные пособия и дидактические материалы, в том числе в формате печатных материалов (крупный шрифт или аудиофайлы)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6.7.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Комплектование библиотек специальными адаптивно-техническими средствами для инвалидов («говорящими книгами» на </w:t>
            </w:r>
            <w:proofErr w:type="spellStart"/>
            <w:r>
              <w:t>флеш</w:t>
            </w:r>
            <w:proofErr w:type="spellEnd"/>
            <w:r>
              <w:t>-картах и специальными аппаратами для их воспроизведения)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6.8.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Размещение в доступных для обучающихся с ограниченными возможностями здоровья, являющихся слепыми </w:t>
            </w:r>
            <w:r>
              <w:br/>
              <w:t>или слабовидящими, местах и в адаптированной форме (с учетом их особых потребностей) справочной информации о расписании учебных занятий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6.9.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Дублирование звуковой справочной информации о расписании учебных занятий визуальной (установка </w:t>
            </w:r>
            <w:r>
              <w:br/>
              <w:t>мониторов с возможностью трансляции субтитров)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6.10.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иного адаптированного для инвалидов и лиц с ОВЗ оборудования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7.</w:t>
            </w:r>
          </w:p>
        </w:tc>
        <w:tc>
          <w:tcPr>
            <w:tcW w:w="1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Кадровое обеспечение образования</w:t>
            </w: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7.1.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в штате организации педагогических работников, имеющих основное образование и (или) получивших дополнительное образование для обучения инвалидов и лиц с ОВЗ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0" w:rsidRDefault="00211FC0" w:rsidP="00F21B96">
            <w:pPr>
              <w:jc w:val="center"/>
            </w:pPr>
            <w:r>
              <w:t>7.2.</w:t>
            </w:r>
          </w:p>
        </w:tc>
        <w:tc>
          <w:tcPr>
            <w:tcW w:w="10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Предоставление услуг ассистента, оказывающего обучающимся с ограниченными возможностями здоровья необходимую техническую помощь, в том числе услуг </w:t>
            </w:r>
            <w:proofErr w:type="spellStart"/>
            <w:r>
              <w:t>сурдопереводчиков</w:t>
            </w:r>
            <w:proofErr w:type="spellEnd"/>
            <w:r>
              <w:t xml:space="preserve"> и </w:t>
            </w:r>
            <w:proofErr w:type="spellStart"/>
            <w:r>
              <w:t>тифлосурдопереводчиков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</w:tbl>
    <w:p w:rsidR="00211FC0" w:rsidRDefault="00211FC0" w:rsidP="00211FC0">
      <w:pPr>
        <w:rPr>
          <w:sz w:val="20"/>
          <w:szCs w:val="20"/>
        </w:rPr>
      </w:pPr>
    </w:p>
    <w:p w:rsidR="00211FC0" w:rsidRDefault="00211FC0" w:rsidP="00211FC0">
      <w:pPr>
        <w:keepNext/>
        <w:keepLines/>
        <w:ind w:firstLine="567"/>
        <w:jc w:val="both"/>
      </w:pPr>
      <w:r>
        <w:t xml:space="preserve">4. Наличие условий для функционирования электронной информационно-образовательной среды, включающей в себя информационные технологии, технические средства, электронные информационные ресурсы, электронные образовательные ресурсы, которые содержат электронные учебно-методические материалы, а также государственные информационные системы в случаях, предусмотренных частью 3.1 статьи 16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 № 273-ФЗ «Об образовании в Российской Федерации»</w:t>
      </w:r>
      <w:r>
        <w:rPr>
          <w:rStyle w:val="a4"/>
        </w:rPr>
        <w:t xml:space="preserve"> </w:t>
      </w:r>
      <w:r>
        <w:t>(далее – Федеральный закон «Об образовании в Российской Федерации»), и обеспечивающей освоение обучающимися образовательной программы в полном объеме независимо от места нахождения обучающихся (при наличии образовательной программы с применением электронного обучения, дистанционных образовательных технологий):</w:t>
      </w:r>
    </w:p>
    <w:p w:rsidR="00211FC0" w:rsidRDefault="00211FC0" w:rsidP="00211FC0">
      <w:pPr>
        <w:spacing w:after="120"/>
        <w:ind w:firstLine="567"/>
        <w:jc w:val="both"/>
      </w:pPr>
      <w:r>
        <w:t>4.1. Наличие информационных технологий, технических средств, обеспечивающих освоение обучающимися образовательной программы в полном объеме независимо от места нахождения обучающихся</w:t>
      </w:r>
    </w:p>
    <w:tbl>
      <w:tblPr>
        <w:tblStyle w:val="a3"/>
        <w:tblW w:w="1519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4848"/>
        <w:gridCol w:w="4678"/>
        <w:gridCol w:w="5103"/>
      </w:tblGrid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  <w:rPr>
                <w:sz w:val="20"/>
                <w:szCs w:val="20"/>
              </w:rPr>
            </w:pPr>
            <w:r>
              <w:lastRenderedPageBreak/>
              <w:t>№</w:t>
            </w:r>
            <w:r>
              <w:br/>
              <w:t>п/п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Информа</w:t>
            </w:r>
            <w:r>
              <w:softHyphen/>
              <w:t>ционные и телекоммуни</w:t>
            </w:r>
            <w:r>
              <w:softHyphen/>
              <w:t>кационные технологии, технологи</w:t>
            </w:r>
            <w:r>
              <w:softHyphen/>
              <w:t>ческие средства, обеспечивающие функциони</w:t>
            </w:r>
            <w:r>
              <w:softHyphen/>
              <w:t>рование электронной информационно-образовательной среды (в том числе идентифи</w:t>
            </w:r>
            <w:r>
              <w:softHyphen/>
              <w:t>кацию личности обучающегося, контроль прохождения этапов обучения, оценку промежуточных и итоговых достижений, учет и хранение результатов образовательного процесса)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Адрес местонахож</w:t>
            </w:r>
            <w:r>
              <w:softHyphen/>
              <w:t xml:space="preserve">дения помещения с указанием площади (кв. м) – для оборудования/ссылки </w:t>
            </w:r>
            <w:r>
              <w:br/>
              <w:t xml:space="preserve">на адрес сайта в сети «Интернет» - для иных технологических объектов, обеспечивающих </w:t>
            </w:r>
            <w:r>
              <w:br/>
              <w:t>передачу по линиям связи информации, а также взаимодействие обучающихся с педагогическими работниками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Документ-основание возникновения права пользования (договоры, соглашения и другое, их реквизиты и сроки действия, либо собственность на балансе организации)</w:t>
            </w: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4</w:t>
            </w: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 xml:space="preserve">Технология доступа в сеть «Интернет» </w:t>
            </w:r>
            <w:r>
              <w:br/>
              <w:t>с указанием скорости передачи данных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официального сайта образовательной организации в сети «Интернет» (при реализации электронного обучения, дистанционных образовательных технологий посредством официального сайта образовательной организации, обеспечивающего идентификацию личности обучающегося, контроль прохождения этапов обучения, оценку промежуточных и итоговых достижений, учет и хранение результатов образовательного процесса)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специализированной дистанционной оболочки (образовательной платформы), обеспечивающей идентификацию личности обучающегося, контроль прохождения этапов обучения, оценку промежуточных и итоговых достижений, учет и хранение результатов образовательного процесса)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lastRenderedPageBreak/>
              <w:t>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телекоммуникационного оборудования (компьютеры, проекторы, многофункциональные устройства, технология видео-конференц-связи, коммутаторы, маршрутизаторы, точки доступа)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5.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серверного оборудования, обеспечивающего функционирование электронной информационно-образовательной среды, в том числе хранение результатов образовательного процесса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6.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Наличие аттестованных рабочих мест для педагогических работников (в том числе для обработки персональных данных обучающихся)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jc w:val="center"/>
            </w:pPr>
            <w:r>
              <w:t>7.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ind w:left="57" w:right="57"/>
            </w:pPr>
            <w:r>
              <w:t>Доступ к федеральной информационной системе «Федеральный реестр сведений о документах об образовании и (или) о квалификации, документах об обучении» (при выдаче документов об образовании, обучении по результатам освоения программ профессионального обучения, профессионального образования)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ind w:left="57" w:right="57"/>
            </w:pPr>
          </w:p>
        </w:tc>
      </w:tr>
      <w:tr w:rsidR="00211FC0" w:rsidTr="00F21B9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Lines/>
              <w:jc w:val="center"/>
            </w:pPr>
            <w:r>
              <w:t>8.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Lines/>
              <w:ind w:left="57" w:right="57"/>
            </w:pPr>
            <w:r>
              <w:t>Наличие государственных информационных систем, создаваемых, модернизируемых и эксплуатируемых для реализации основных общеобразовательных программ и образовательных программ среднего профессионального образования, предусматривающих обработку персональных данных обучающихся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Lines/>
              <w:ind w:left="57" w:right="5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Lines/>
              <w:ind w:left="57" w:right="57"/>
            </w:pPr>
          </w:p>
        </w:tc>
      </w:tr>
    </w:tbl>
    <w:p w:rsidR="00211FC0" w:rsidRDefault="00211FC0" w:rsidP="00211FC0">
      <w:pPr>
        <w:keepNext/>
        <w:spacing w:after="120"/>
        <w:ind w:firstLine="567"/>
        <w:jc w:val="both"/>
      </w:pPr>
      <w:r>
        <w:lastRenderedPageBreak/>
        <w:t>4.2. Наличие электронных информационных ресурсов, электронных образовательных ресурсов, обеспечивающих освоение обучающимися образовательной программы в полном объеме независимо от места нахождения обучающихся</w:t>
      </w:r>
    </w:p>
    <w:tbl>
      <w:tblPr>
        <w:tblStyle w:val="a3"/>
        <w:tblW w:w="15195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6"/>
        <w:gridCol w:w="4423"/>
        <w:gridCol w:w="4706"/>
        <w:gridCol w:w="5500"/>
      </w:tblGrid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  <w:rPr>
                <w:sz w:val="20"/>
                <w:szCs w:val="20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Вид электронного образова</w:t>
            </w:r>
            <w:r>
              <w:softHyphen/>
              <w:t>тельного ресурса, электронного информа</w:t>
            </w:r>
            <w:r>
              <w:softHyphen/>
              <w:t>ционного ресурса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Наименование электронного образова</w:t>
            </w:r>
            <w:r>
              <w:softHyphen/>
              <w:t>тельного ресурса, электронного информа</w:t>
            </w:r>
            <w:r>
              <w:softHyphen/>
              <w:t>ционного ресурса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Документ-основание возникновения права пользования электронным образовательным ресурсом, электронным информа</w:t>
            </w:r>
            <w:r>
              <w:softHyphen/>
              <w:t>ционным ресурсом (договоры, соглашения и другое, открывающие доступ к электронному образовательному ресурсу, электронному информационному ресурсу, их реквизиты и сроки действия)</w:t>
            </w:r>
          </w:p>
        </w:tc>
      </w:tr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3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4</w:t>
            </w:r>
          </w:p>
        </w:tc>
      </w:tr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ind w:left="57" w:right="57"/>
            </w:pPr>
            <w:r>
              <w:t xml:space="preserve">Вид электронного образовательного ресурса (электронный курс, электронный тренажер или симулятор, интерактивный учебник, мультимедийный ресурс, учебные </w:t>
            </w:r>
            <w:proofErr w:type="spellStart"/>
            <w:r>
              <w:t>видеоресурсы</w:t>
            </w:r>
            <w:proofErr w:type="spellEnd"/>
            <w:r>
              <w:t xml:space="preserve"> и другое)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Next/>
              <w:ind w:left="57" w:right="57"/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Next/>
              <w:ind w:left="57" w:right="57"/>
            </w:pPr>
          </w:p>
        </w:tc>
      </w:tr>
      <w:tr w:rsidR="00211FC0" w:rsidTr="00F21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jc w:val="center"/>
            </w:pPr>
            <w:r>
              <w:t>2.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FC0" w:rsidRDefault="00211FC0" w:rsidP="00F21B96">
            <w:pPr>
              <w:keepNext/>
              <w:ind w:left="57" w:right="57"/>
            </w:pPr>
            <w:r>
              <w:t>Вид электронного информационного ресурса (электронно-библиотечные ресурсы и системы, информационные и справочно-правовые системы и другое)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Next/>
              <w:ind w:left="57" w:right="57"/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C0" w:rsidRDefault="00211FC0" w:rsidP="00F21B96">
            <w:pPr>
              <w:keepNext/>
              <w:ind w:left="57" w:right="57"/>
            </w:pPr>
          </w:p>
        </w:tc>
      </w:tr>
    </w:tbl>
    <w:p w:rsidR="00211FC0" w:rsidRDefault="00211FC0" w:rsidP="00211FC0">
      <w:pPr>
        <w:rPr>
          <w:sz w:val="2"/>
          <w:szCs w:val="2"/>
        </w:rPr>
      </w:pPr>
    </w:p>
    <w:p w:rsidR="00211FC0" w:rsidRDefault="00211FC0" w:rsidP="00211FC0">
      <w:pPr>
        <w:spacing w:before="60"/>
        <w:ind w:firstLine="567"/>
        <w:jc w:val="both"/>
      </w:pPr>
      <w:r>
        <w:t xml:space="preserve">5. Реквизиты выданного в соответствии с пунктом 2 статьи 40 Федерального закона от 30 марта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 № 52-ФЗ «О санитарно-эпидемиологическом благополучии населения» 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</w:t>
      </w:r>
    </w:p>
    <w:p w:rsidR="00211FC0" w:rsidRDefault="00211FC0" w:rsidP="00211FC0">
      <w:pPr>
        <w:jc w:val="both"/>
      </w:pP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(дата и номер заключения; наименование органа, выдавшего заключение)</w:t>
      </w:r>
    </w:p>
    <w:p w:rsidR="00211FC0" w:rsidRDefault="00211FC0" w:rsidP="00211FC0">
      <w:pPr>
        <w:ind w:firstLine="567"/>
        <w:jc w:val="both"/>
      </w:pPr>
      <w:r>
        <w:t>6. Информация о договоре о сетевой форме реализации образовательной программы (при наличии образовательной программы, планируемой к реализации с использованием сетевой формы):</w:t>
      </w:r>
    </w:p>
    <w:p w:rsidR="00211FC0" w:rsidRDefault="00211FC0" w:rsidP="00211FC0">
      <w:pPr>
        <w:ind w:firstLine="567"/>
      </w:pPr>
      <w:r>
        <w:t xml:space="preserve">6.1. Реквизиты и срок действия договора о сетевой форме реализации образовательной программы  </w:t>
      </w:r>
    </w:p>
    <w:p w:rsidR="00211FC0" w:rsidRDefault="00211FC0" w:rsidP="00211FC0">
      <w:pPr>
        <w:pBdr>
          <w:top w:val="single" w:sz="4" w:space="1" w:color="auto"/>
        </w:pBdr>
        <w:ind w:left="10821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 xml:space="preserve">6.2. Полное наименование юридического лица, с которым заключен договор о сетевой форме реализации образовательной программы (организация-участник)  </w:t>
      </w:r>
    </w:p>
    <w:p w:rsidR="00211FC0" w:rsidRDefault="00211FC0" w:rsidP="00211FC0">
      <w:pPr>
        <w:pBdr>
          <w:top w:val="single" w:sz="4" w:space="1" w:color="auto"/>
        </w:pBdr>
        <w:ind w:left="2534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6.3. Основные характеристики образовательной программы, реализуемой с использованием сетевой формы (в том числе вид, уровень и (или) направленность) (при реализации части образовательной программы определенных уровня, вида и (или) направленности также характеристики отдельных учебных предметов, курсов, дисциплин (модулей), практик, иных компонентов, предусмотренных образовательной программой)</w:t>
      </w:r>
      <w:r>
        <w:br/>
      </w:r>
    </w:p>
    <w:p w:rsidR="00211FC0" w:rsidRDefault="00211FC0" w:rsidP="00211FC0">
      <w:pPr>
        <w:pBdr>
          <w:top w:val="single" w:sz="4" w:space="1" w:color="auto"/>
        </w:pBdr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6.4. Выдаваемые документ или документы об образовании и (или) о квалификации, документ или документы об обучении</w:t>
      </w:r>
      <w:r>
        <w:br/>
      </w:r>
    </w:p>
    <w:p w:rsidR="00211FC0" w:rsidRDefault="00211FC0" w:rsidP="00211FC0">
      <w:pPr>
        <w:pBdr>
          <w:top w:val="single" w:sz="4" w:space="1" w:color="auto"/>
        </w:pBdr>
        <w:rPr>
          <w:sz w:val="2"/>
          <w:szCs w:val="2"/>
        </w:rPr>
      </w:pPr>
    </w:p>
    <w:p w:rsidR="00211FC0" w:rsidRDefault="00211FC0" w:rsidP="00211FC0">
      <w:pPr>
        <w:keepNext/>
        <w:ind w:firstLine="567"/>
        <w:jc w:val="both"/>
      </w:pPr>
      <w:r>
        <w:lastRenderedPageBreak/>
        <w:t xml:space="preserve">6.5. Объем ресурсов (имущество, помещения, оборудование, материально-технические или иные ресурсы), используемых каждой из организаций для реализации образовательной программы, и распределение обязанностей между ними  </w:t>
      </w:r>
    </w:p>
    <w:p w:rsidR="00211FC0" w:rsidRDefault="00211FC0" w:rsidP="00211FC0">
      <w:pPr>
        <w:pBdr>
          <w:top w:val="single" w:sz="4" w:space="1" w:color="auto"/>
        </w:pBdr>
        <w:ind w:left="10625"/>
        <w:rPr>
          <w:sz w:val="2"/>
          <w:szCs w:val="2"/>
        </w:rPr>
      </w:pPr>
    </w:p>
    <w:p w:rsidR="00211FC0" w:rsidRDefault="00211FC0" w:rsidP="00211FC0">
      <w:pPr>
        <w:keepNext/>
        <w:ind w:firstLine="567"/>
        <w:jc w:val="both"/>
      </w:pPr>
      <w:r>
        <w:t>6.6. Реквизиты лицензии на осуществление образовательной деятельности организации-участника</w:t>
      </w:r>
      <w:r>
        <w:br/>
      </w:r>
    </w:p>
    <w:p w:rsidR="00211FC0" w:rsidRDefault="00211FC0" w:rsidP="00211FC0">
      <w:pPr>
        <w:pBdr>
          <w:top w:val="single" w:sz="4" w:space="1" w:color="auto"/>
        </w:pBdr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7. Информация о договоре, заключенном соискателем лицензии (лицензиатом) в соответствии с пунктом 2 части 7 и частью 8 статьи 13 Федерального закона «Об образовании в Российской Федерации», подтверждающем наличие условий для реализации практической подготовки обучающихся в случае организации практической подготовки в организации, осуществляющей деятельность по профилю соответствующей образовательной программы (для планируемой к реализации основной профессиональной образовательной программе или отдельных компонентов этой программы, организуемых в форме практической подготовки):</w:t>
      </w:r>
    </w:p>
    <w:p w:rsidR="00211FC0" w:rsidRDefault="00211FC0" w:rsidP="00211FC0">
      <w:pPr>
        <w:ind w:firstLine="567"/>
      </w:pPr>
      <w:r>
        <w:t xml:space="preserve">7.1. Реквизиты и срок действия договора о практической подготовке  </w:t>
      </w:r>
    </w:p>
    <w:p w:rsidR="00211FC0" w:rsidRDefault="00211FC0" w:rsidP="00211FC0">
      <w:pPr>
        <w:pBdr>
          <w:top w:val="single" w:sz="4" w:space="1" w:color="auto"/>
        </w:pBdr>
        <w:ind w:left="7699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7.2. Полное наименование юридического лица, с которым заключен договор о практической подготовке (профильная организация)</w:t>
      </w:r>
      <w:r>
        <w:br/>
      </w:r>
    </w:p>
    <w:p w:rsidR="00211FC0" w:rsidRDefault="00211FC0" w:rsidP="00211FC0">
      <w:pPr>
        <w:pBdr>
          <w:top w:val="single" w:sz="4" w:space="1" w:color="auto"/>
        </w:pBdr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7.3. 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</w:t>
      </w:r>
      <w:r>
        <w:br/>
      </w:r>
    </w:p>
    <w:p w:rsidR="00211FC0" w:rsidRDefault="00211FC0" w:rsidP="00211FC0">
      <w:pPr>
        <w:pBdr>
          <w:top w:val="single" w:sz="4" w:space="1" w:color="auto"/>
        </w:pBdr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7.4. Перечень помещений профильной организации, в которых осуществляется реализация компонентов образовательной программы</w:t>
      </w:r>
      <w:r>
        <w:br/>
      </w: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(наименование, адрес и площадь помещения с перечнем основного оборудования)</w:t>
      </w:r>
    </w:p>
    <w:p w:rsidR="00211FC0" w:rsidRDefault="00211FC0" w:rsidP="00211FC0">
      <w:pPr>
        <w:ind w:firstLine="567"/>
        <w:jc w:val="both"/>
      </w:pPr>
      <w:r>
        <w:t>8. Информация о договоре, заключенном соискателем лицензии (лицензиатом) в соответствии с частью 5 статьи 82 Федерального закона «Об образовании в Российской Федерации», подтверждающем наличие условий для реализации практической подготовки обучающихся в соответствии с образовательной программой в случае организации практической подготовки в медицинской организации, либо организации, осуществляющей производство лекарственных средств, организации, осуществляющей производство и изготовление медицинских изделий, аптечной организации, судебно-экспертном учреждении или иной организации, осуществляющей деятельность в сфере охраны здоровья граждан в Российской Федерации, либо образовательной или научной организации, осуществляющей медицинскую или фармацевтическую деятельность, не являющейся соискателем лицензии (лицензиатом) (для планируемой к реализации основной образовательной программы медицинского и фармацевтического образования и дополнительной профессиональной программы медицинского и фармацевтического оборудования):</w:t>
      </w:r>
    </w:p>
    <w:p w:rsidR="00211FC0" w:rsidRDefault="00211FC0" w:rsidP="00211FC0">
      <w:pPr>
        <w:ind w:firstLine="567"/>
      </w:pPr>
      <w:r>
        <w:t xml:space="preserve">8.1. Реквизиты и срок действия договора о практической подготовке  </w:t>
      </w:r>
    </w:p>
    <w:p w:rsidR="00211FC0" w:rsidRDefault="00211FC0" w:rsidP="00211FC0">
      <w:pPr>
        <w:pBdr>
          <w:top w:val="single" w:sz="4" w:space="1" w:color="auto"/>
        </w:pBdr>
        <w:ind w:left="7699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 xml:space="preserve">8.2. Полное наименование юридического лица, с которым заключен договор о практической подготовке (организация, осуществляющая деятельность в сфере охраны здоровья)  </w:t>
      </w:r>
    </w:p>
    <w:p w:rsidR="00211FC0" w:rsidRDefault="00211FC0" w:rsidP="00211FC0">
      <w:pPr>
        <w:pBdr>
          <w:top w:val="single" w:sz="4" w:space="1" w:color="auto"/>
        </w:pBdr>
        <w:ind w:left="4172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 xml:space="preserve">8.3. Виды деятельности, по которым осуществляется практическая подготовка обучающихся, в соответствии с лицензией на медицинскую или фармацевтическую деятельность  </w:t>
      </w:r>
    </w:p>
    <w:p w:rsidR="00211FC0" w:rsidRDefault="00211FC0" w:rsidP="00211FC0">
      <w:pPr>
        <w:pBdr>
          <w:top w:val="single" w:sz="4" w:space="1" w:color="auto"/>
        </w:pBdr>
        <w:ind w:left="3920"/>
        <w:jc w:val="center"/>
        <w:rPr>
          <w:sz w:val="16"/>
          <w:szCs w:val="16"/>
        </w:rPr>
      </w:pPr>
      <w:r>
        <w:rPr>
          <w:sz w:val="16"/>
          <w:szCs w:val="16"/>
        </w:rPr>
        <w:t>(работы (услуги) в соответствии с лицензией на осуществление медицинской или фармацевтической деятельности)</w:t>
      </w:r>
    </w:p>
    <w:p w:rsidR="00211FC0" w:rsidRDefault="00211FC0" w:rsidP="00211FC0">
      <w:pPr>
        <w:ind w:firstLine="567"/>
      </w:pPr>
      <w:r>
        <w:t xml:space="preserve">8.4. Срок осуществления практической подготовки в соответствии с учебным планом  </w:t>
      </w:r>
    </w:p>
    <w:p w:rsidR="00211FC0" w:rsidRDefault="00211FC0" w:rsidP="00211FC0">
      <w:pPr>
        <w:pBdr>
          <w:top w:val="single" w:sz="4" w:space="1" w:color="auto"/>
        </w:pBdr>
        <w:ind w:left="9475"/>
        <w:rPr>
          <w:sz w:val="2"/>
          <w:szCs w:val="2"/>
        </w:rPr>
      </w:pPr>
    </w:p>
    <w:p w:rsidR="00211FC0" w:rsidRDefault="00211FC0" w:rsidP="00211FC0">
      <w:pPr>
        <w:keepNext/>
        <w:ind w:firstLine="567"/>
        <w:jc w:val="both"/>
      </w:pPr>
      <w:r>
        <w:lastRenderedPageBreak/>
        <w:t xml:space="preserve">8.5. Перечень работников соискателя лицензии (лицензиата), осуществляющих в рамках практической подготовки обучающихся медицинскую деятельность  </w:t>
      </w:r>
    </w:p>
    <w:p w:rsidR="00211FC0" w:rsidRDefault="00211FC0" w:rsidP="00211FC0">
      <w:pPr>
        <w:pBdr>
          <w:top w:val="single" w:sz="4" w:space="1" w:color="auto"/>
        </w:pBdr>
        <w:ind w:left="291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работника; наименование профессии/специальности/направления подготовки/дополнительной профессиональной программы; реквизиты сертификата специалиста либо свидетельства об аккредитации специалиста)</w:t>
      </w:r>
    </w:p>
    <w:p w:rsidR="00211FC0" w:rsidRDefault="00211FC0" w:rsidP="00211FC0">
      <w:pPr>
        <w:ind w:firstLine="567"/>
      </w:pPr>
      <w:r>
        <w:t xml:space="preserve">8.6. Количество обучающихся, участвующих в практической подготовке  </w:t>
      </w:r>
    </w:p>
    <w:p w:rsidR="00211FC0" w:rsidRDefault="00211FC0" w:rsidP="00211FC0">
      <w:pPr>
        <w:pBdr>
          <w:top w:val="single" w:sz="4" w:space="1" w:color="auto"/>
        </w:pBdr>
        <w:ind w:left="8136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 xml:space="preserve">8.7. Перечень помещений организации, осуществляющей деятельность в сфере охраны здоровья, используемых для организации практической подготовки обучающихся  </w:t>
      </w:r>
    </w:p>
    <w:p w:rsidR="00211FC0" w:rsidRDefault="00211FC0" w:rsidP="00211FC0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(наименование, адрес и площадь помещения)</w:t>
      </w:r>
    </w:p>
    <w:p w:rsidR="00211FC0" w:rsidRDefault="00211FC0" w:rsidP="00211FC0">
      <w:pPr>
        <w:ind w:firstLine="567"/>
        <w:jc w:val="both"/>
      </w:pPr>
      <w:r>
        <w:t>8.8. Перечень медицинской техники (оборудования), используемого сторонами договора совместно</w:t>
      </w:r>
      <w:r>
        <w:br/>
      </w: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 количество медицинской техники (оборудования)</w:t>
      </w:r>
    </w:p>
    <w:p w:rsidR="00211FC0" w:rsidRDefault="00211FC0" w:rsidP="00211FC0">
      <w:pPr>
        <w:ind w:firstLine="567"/>
        <w:jc w:val="both"/>
      </w:pPr>
      <w:r>
        <w:t xml:space="preserve">8.9. Реквизиты лицензии на осуществление медицинской или фармацевтической деятельности организации, осуществляющей деятельность в сфере охраны здоровья  </w:t>
      </w:r>
    </w:p>
    <w:p w:rsidR="00211FC0" w:rsidRDefault="00211FC0" w:rsidP="00211FC0">
      <w:pPr>
        <w:pBdr>
          <w:top w:val="single" w:sz="4" w:space="1" w:color="auto"/>
        </w:pBdr>
        <w:ind w:left="2495"/>
        <w:jc w:val="center"/>
        <w:rPr>
          <w:sz w:val="16"/>
          <w:szCs w:val="16"/>
        </w:rPr>
      </w:pPr>
      <w:r>
        <w:rPr>
          <w:sz w:val="16"/>
          <w:szCs w:val="16"/>
        </w:rPr>
        <w:t>(дата выдачи; регистрационный номер; наименование органа, предоставившего лицензию)</w:t>
      </w:r>
    </w:p>
    <w:p w:rsidR="00211FC0" w:rsidRDefault="00211FC0" w:rsidP="00211FC0">
      <w:pPr>
        <w:ind w:firstLine="567"/>
        <w:jc w:val="both"/>
      </w:pPr>
      <w:r>
        <w:t xml:space="preserve">9. Информация о соответствии требованиям, предусмотренным статьей 15.2 Закона Российской Федерации от 11 марта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</w:t>
      </w:r>
      <w:r>
        <w:br/>
        <w:t xml:space="preserve"> № 2487-1 «О частной детективной и охранной деятельности в Российской Федерации» (для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организаций):</w:t>
      </w:r>
    </w:p>
    <w:p w:rsidR="00211FC0" w:rsidRDefault="00211FC0" w:rsidP="00211FC0">
      <w:pPr>
        <w:keepNext/>
        <w:keepLines/>
        <w:ind w:firstLine="567"/>
        <w:jc w:val="both"/>
      </w:pPr>
      <w:r>
        <w:t>9.1. Сведения о наличии (отсутствии) судимости у граждан, являющихся учредителями соискателя лицензии (лицензиата),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организаций, а также у граждан, являющихся учредителями (участниками) организаций, выступающих в качестве учредителей соискателя лицензии (лицензиата),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</w:t>
      </w:r>
    </w:p>
    <w:p w:rsidR="00211FC0" w:rsidRDefault="00211FC0" w:rsidP="00211FC0"/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 и (в случае, если имеется) отчество; дата рождения, место рождения, данные документа, удостоверяющего личность, адрес места жительства; сведения о наличии (отсутствии) судимости за совершение умышленного преступления)</w:t>
      </w:r>
    </w:p>
    <w:p w:rsidR="00211FC0" w:rsidRDefault="00211FC0" w:rsidP="00211FC0">
      <w:pPr>
        <w:ind w:firstLine="567"/>
        <w:jc w:val="both"/>
      </w:pPr>
      <w:r>
        <w:t>9.2. Сведения о наличии (отсутствии) иностранного или двойного гражданства либо статуса лица без гражданства у граждан, являющихся учредителями соискателя лицензии (лицензиата),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организаций, а также у граждан, являющихся учредителями (участниками) организаций, выступающих в качестве учредителей соискателя лицензии (лицензиата),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</w:t>
      </w:r>
    </w:p>
    <w:p w:rsidR="00211FC0" w:rsidRDefault="00211FC0" w:rsidP="00211FC0">
      <w:pPr>
        <w:keepNext/>
      </w:pP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 и (в случае, если имеется) отчество; дата рождения, место рождения, адрес места жительства; сведения о документе, удостоверяющем гражданство Российской Федерации; сведения о наличии (отсутствии) гражданства иностранного государства; сведения о документе, удостоверяющем гражданство иностранного государства)</w:t>
      </w:r>
    </w:p>
    <w:p w:rsidR="00211FC0" w:rsidRDefault="00211FC0" w:rsidP="00211FC0">
      <w:pPr>
        <w:ind w:firstLine="567"/>
        <w:jc w:val="both"/>
      </w:pPr>
      <w:r>
        <w:t>9.3. Наличие у соискателя лицензии (лицензиата) на основаниях, предусмотренных законодательством Российской Федерации, стрелковых объектов для проведения занятий по огневой подготовке</w:t>
      </w:r>
    </w:p>
    <w:p w:rsidR="00211FC0" w:rsidRDefault="00211FC0" w:rsidP="00211FC0"/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(адрес (местоположение) стрелкового объекта для проведения занятий по огневой подготовке)</w:t>
      </w:r>
    </w:p>
    <w:p w:rsidR="00211FC0" w:rsidRDefault="00211FC0" w:rsidP="00211FC0">
      <w:pPr>
        <w:ind w:firstLine="567"/>
        <w:jc w:val="both"/>
      </w:pPr>
      <w:r>
        <w:t>10. Информация о соответствии требованиям, предусмотренным частью 6 статьи 85 Федерального закона «Об образовании в Российской Федерации» (для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работой):</w:t>
      </w:r>
    </w:p>
    <w:p w:rsidR="00211FC0" w:rsidRDefault="00211FC0" w:rsidP="00211FC0">
      <w:pPr>
        <w:ind w:firstLine="567"/>
        <w:jc w:val="both"/>
      </w:pPr>
      <w:r>
        <w:t xml:space="preserve">Наличие учебно-тренажерной базы, в том числе перечень транспортных средств и тренажеров, требования к которым предусмотрены соответствующими федеральными государственными образовательными стандартами, типовыми основными программами профессионального обучения или типовыми дополнительными профессиональными программами  </w:t>
      </w:r>
    </w:p>
    <w:p w:rsidR="00211FC0" w:rsidRDefault="00211FC0" w:rsidP="00211FC0">
      <w:pPr>
        <w:pBdr>
          <w:top w:val="single" w:sz="4" w:space="1" w:color="auto"/>
        </w:pBdr>
        <w:ind w:left="8175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11. Информация о квалификации педагогических работников, имеющих богословские степени и богословские звания (для духовных образовательных организаций)</w:t>
      </w:r>
    </w:p>
    <w:p w:rsidR="00211FC0" w:rsidRDefault="00211FC0" w:rsidP="00211FC0"/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 и (в случае, если имеется) отчество; квалификация педагогических работников)</w:t>
      </w:r>
    </w:p>
    <w:p w:rsidR="00211FC0" w:rsidRDefault="00211FC0" w:rsidP="00211FC0">
      <w:pPr>
        <w:ind w:firstLine="567"/>
        <w:jc w:val="both"/>
      </w:pPr>
      <w:r>
        <w:t xml:space="preserve">12. Информация о коде объекта капитального строительства, содержащегося в государственной интегрированной информационной системе управления общественными финансами «Электронный бюджет» (для организаций, создаваемых в рамках национальных, федеральных или региональных проектов)  </w:t>
      </w:r>
    </w:p>
    <w:p w:rsidR="00211FC0" w:rsidRDefault="00211FC0" w:rsidP="00211FC0">
      <w:pPr>
        <w:pBdr>
          <w:top w:val="single" w:sz="4" w:space="1" w:color="auto"/>
        </w:pBdr>
        <w:ind w:left="2618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13. Реквизиты выданного в установленном порядке Государственной инспекцией безопасности дорожного</w:t>
      </w:r>
      <w:r>
        <w:br/>
        <w:t>движения Министерства внутренних дел Российской Федерации заключения о соответствии учебно-материальной базы</w:t>
      </w:r>
      <w:r>
        <w:br/>
        <w:t>установленным требованиям (для основных программ профессионального обучения водителей транспортных средств)</w:t>
      </w:r>
      <w:r>
        <w:br/>
      </w: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(дата и номер заключения; наименование органа, выдавшего заключение)</w:t>
      </w:r>
    </w:p>
    <w:p w:rsidR="00211FC0" w:rsidRDefault="00211FC0" w:rsidP="00211FC0">
      <w:pPr>
        <w:ind w:firstLine="567"/>
        <w:jc w:val="both"/>
      </w:pPr>
      <w:r>
        <w:t xml:space="preserve">14. Информация о согласовании программ профессионального обучения водителей транспортных средств с Государственной инспекцией безопасности дорожного движения Министерства внутренних дел Российской Федерации  </w:t>
      </w:r>
    </w:p>
    <w:p w:rsidR="00211FC0" w:rsidRDefault="00211FC0" w:rsidP="00211FC0">
      <w:pPr>
        <w:pBdr>
          <w:top w:val="single" w:sz="4" w:space="1" w:color="auto"/>
        </w:pBdr>
        <w:ind w:left="9379"/>
        <w:rPr>
          <w:sz w:val="2"/>
          <w:szCs w:val="2"/>
        </w:rPr>
      </w:pPr>
    </w:p>
    <w:p w:rsidR="00211FC0" w:rsidRDefault="00211FC0" w:rsidP="00211FC0">
      <w:pPr>
        <w:ind w:firstLine="567"/>
        <w:jc w:val="both"/>
      </w:pPr>
      <w:r>
        <w:t>15. Реквизиты лицензий на проведение работ со сведениями, составляющими государственную тайну (при наличии)</w:t>
      </w:r>
      <w:r>
        <w:br/>
      </w:r>
    </w:p>
    <w:p w:rsidR="00211FC0" w:rsidRDefault="00211FC0" w:rsidP="00211FC0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(дата выдачи; регистрационный номер; наименование органа, предоставившего лицензию)</w:t>
      </w:r>
    </w:p>
    <w:p w:rsidR="00211FC0" w:rsidRDefault="00211FC0" w:rsidP="00211FC0">
      <w:pPr>
        <w:ind w:firstLine="567"/>
        <w:jc w:val="both"/>
      </w:pPr>
      <w:r>
        <w:t xml:space="preserve">16. Информация об адресах размещения в сети «Интернет» образовательных программ на открытых и общедоступных информационных ресурсах, содержащих информацию о деятельности образовательной организации, в том числе на официальных сайтах образовательных организаций  </w:t>
      </w:r>
    </w:p>
    <w:p w:rsidR="00211FC0" w:rsidRDefault="00211FC0" w:rsidP="00211FC0">
      <w:pPr>
        <w:pBdr>
          <w:top w:val="single" w:sz="4" w:space="1" w:color="auto"/>
        </w:pBdr>
        <w:spacing w:after="240"/>
        <w:ind w:left="140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4"/>
        <w:gridCol w:w="198"/>
        <w:gridCol w:w="397"/>
        <w:gridCol w:w="255"/>
        <w:gridCol w:w="1247"/>
        <w:gridCol w:w="170"/>
        <w:gridCol w:w="567"/>
        <w:gridCol w:w="323"/>
      </w:tblGrid>
      <w:tr w:rsidR="00211FC0" w:rsidTr="00F21B96">
        <w:tc>
          <w:tcPr>
            <w:tcW w:w="1814" w:type="dxa"/>
            <w:vAlign w:val="bottom"/>
            <w:hideMark/>
          </w:tcPr>
          <w:p w:rsidR="00211FC0" w:rsidRDefault="00211FC0" w:rsidP="00F21B96">
            <w:pPr>
              <w:spacing w:line="256" w:lineRule="auto"/>
            </w:pPr>
          </w:p>
          <w:p w:rsidR="00211FC0" w:rsidRDefault="00211FC0" w:rsidP="00F21B96">
            <w:pPr>
              <w:spacing w:line="256" w:lineRule="auto"/>
            </w:pPr>
            <w:r>
              <w:t>Дата заполнения</w:t>
            </w:r>
          </w:p>
        </w:tc>
        <w:tc>
          <w:tcPr>
            <w:tcW w:w="198" w:type="dxa"/>
            <w:vAlign w:val="bottom"/>
            <w:hideMark/>
          </w:tcPr>
          <w:p w:rsidR="00211FC0" w:rsidRDefault="00211FC0" w:rsidP="00F21B96">
            <w:pPr>
              <w:spacing w:line="256" w:lineRule="auto"/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spacing w:line="256" w:lineRule="auto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211FC0" w:rsidRDefault="00211FC0" w:rsidP="00F21B96">
            <w:pPr>
              <w:spacing w:line="256" w:lineRule="auto"/>
            </w:pPr>
            <w: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spacing w:line="256" w:lineRule="auto"/>
              <w:jc w:val="center"/>
            </w:pPr>
          </w:p>
        </w:tc>
        <w:tc>
          <w:tcPr>
            <w:tcW w:w="170" w:type="dxa"/>
            <w:vAlign w:val="bottom"/>
          </w:tcPr>
          <w:p w:rsidR="00211FC0" w:rsidRDefault="00211FC0" w:rsidP="00F21B96">
            <w:pPr>
              <w:spacing w:line="256" w:lineRule="auto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spacing w:line="256" w:lineRule="auto"/>
              <w:jc w:val="center"/>
            </w:pPr>
          </w:p>
        </w:tc>
        <w:tc>
          <w:tcPr>
            <w:tcW w:w="323" w:type="dxa"/>
            <w:vAlign w:val="bottom"/>
            <w:hideMark/>
          </w:tcPr>
          <w:p w:rsidR="00211FC0" w:rsidRDefault="00211FC0" w:rsidP="00F21B96">
            <w:pPr>
              <w:spacing w:line="256" w:lineRule="auto"/>
              <w:ind w:left="57"/>
            </w:pPr>
            <w:r>
              <w:t>г.</w:t>
            </w:r>
          </w:p>
        </w:tc>
      </w:tr>
    </w:tbl>
    <w:p w:rsidR="00211FC0" w:rsidRDefault="00211FC0" w:rsidP="00211FC0">
      <w:pPr>
        <w:rPr>
          <w:sz w:val="2"/>
          <w:szCs w:val="2"/>
        </w:rPr>
      </w:pPr>
    </w:p>
    <w:tbl>
      <w:tblPr>
        <w:tblW w:w="1417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1134"/>
        <w:gridCol w:w="3969"/>
        <w:gridCol w:w="1134"/>
        <w:gridCol w:w="3969"/>
      </w:tblGrid>
      <w:tr w:rsidR="00211FC0" w:rsidTr="00F21B96">
        <w:trPr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keepNext/>
              <w:spacing w:line="256" w:lineRule="auto"/>
              <w:jc w:val="center"/>
            </w:pPr>
          </w:p>
        </w:tc>
        <w:tc>
          <w:tcPr>
            <w:tcW w:w="1134" w:type="dxa"/>
            <w:vAlign w:val="bottom"/>
          </w:tcPr>
          <w:p w:rsidR="00211FC0" w:rsidRDefault="00211FC0" w:rsidP="00F21B96">
            <w:pPr>
              <w:keepNext/>
              <w:spacing w:line="256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keepNext/>
              <w:spacing w:line="256" w:lineRule="auto"/>
              <w:jc w:val="center"/>
            </w:pPr>
          </w:p>
        </w:tc>
        <w:tc>
          <w:tcPr>
            <w:tcW w:w="1134" w:type="dxa"/>
            <w:vAlign w:val="bottom"/>
          </w:tcPr>
          <w:p w:rsidR="00211FC0" w:rsidRDefault="00211FC0" w:rsidP="00F21B96">
            <w:pPr>
              <w:keepNext/>
              <w:spacing w:line="256" w:lineRule="auto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FC0" w:rsidRDefault="00211FC0" w:rsidP="00F21B96">
            <w:pPr>
              <w:keepNext/>
              <w:spacing w:line="256" w:lineRule="auto"/>
              <w:jc w:val="center"/>
            </w:pPr>
          </w:p>
        </w:tc>
      </w:tr>
      <w:tr w:rsidR="00211FC0" w:rsidTr="00F21B96">
        <w:trPr>
          <w:jc w:val="center"/>
        </w:trPr>
        <w:tc>
          <w:tcPr>
            <w:tcW w:w="3969" w:type="dxa"/>
            <w:hideMark/>
          </w:tcPr>
          <w:p w:rsidR="00211FC0" w:rsidRPr="00B821FD" w:rsidRDefault="00211FC0" w:rsidP="00F21B96">
            <w:pPr>
              <w:keepNext/>
              <w:spacing w:line="256" w:lineRule="auto"/>
              <w:jc w:val="center"/>
              <w:rPr>
                <w:sz w:val="20"/>
                <w:szCs w:val="20"/>
              </w:rPr>
            </w:pPr>
            <w:r w:rsidRPr="00B821FD">
              <w:rPr>
                <w:sz w:val="20"/>
                <w:szCs w:val="20"/>
              </w:rPr>
              <w:t>(должность руководителя соискателя лицензии (лицензиата) или иного лица, имеющего право действовать от имени соискателя лицензии (лицензиата)</w:t>
            </w:r>
          </w:p>
        </w:tc>
        <w:tc>
          <w:tcPr>
            <w:tcW w:w="1134" w:type="dxa"/>
          </w:tcPr>
          <w:p w:rsidR="00211FC0" w:rsidRPr="00B821FD" w:rsidRDefault="00211FC0" w:rsidP="00F21B96">
            <w:pPr>
              <w:keepNext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211FC0" w:rsidRPr="00B821FD" w:rsidRDefault="00211FC0" w:rsidP="00F21B96">
            <w:pPr>
              <w:keepNext/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821FD">
              <w:rPr>
                <w:spacing w:val="-2"/>
                <w:sz w:val="20"/>
                <w:szCs w:val="20"/>
              </w:rPr>
              <w:t xml:space="preserve">(подпись руководителя соискателя лицензии </w:t>
            </w:r>
            <w:r w:rsidRPr="00B821FD">
              <w:rPr>
                <w:spacing w:val="-2"/>
                <w:sz w:val="20"/>
                <w:szCs w:val="20"/>
              </w:rPr>
              <w:br/>
              <w:t>(лицензиата) или иного лица, имеющего право действовать от имени соискателя лицензии (лицензиата)</w:t>
            </w:r>
          </w:p>
        </w:tc>
        <w:tc>
          <w:tcPr>
            <w:tcW w:w="1134" w:type="dxa"/>
          </w:tcPr>
          <w:p w:rsidR="00211FC0" w:rsidRPr="00B821FD" w:rsidRDefault="00211FC0" w:rsidP="00F21B96">
            <w:pPr>
              <w:keepNext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hideMark/>
          </w:tcPr>
          <w:p w:rsidR="00211FC0" w:rsidRPr="00B821FD" w:rsidRDefault="00211FC0" w:rsidP="00F21B96">
            <w:pPr>
              <w:keepNext/>
              <w:spacing w:line="256" w:lineRule="auto"/>
              <w:jc w:val="center"/>
              <w:rPr>
                <w:sz w:val="20"/>
                <w:szCs w:val="20"/>
              </w:rPr>
            </w:pPr>
            <w:r w:rsidRPr="00B821FD">
              <w:rPr>
                <w:sz w:val="20"/>
                <w:szCs w:val="20"/>
              </w:rPr>
              <w:t>(фамилия, имя, отчество (при наличии) руководителя соискателя лицензии (лицензиата) или иного лица, имеющего право действовать от имени соискателя лицензии (лицензиата)</w:t>
            </w:r>
          </w:p>
        </w:tc>
      </w:tr>
    </w:tbl>
    <w:p w:rsidR="00211FC0" w:rsidRDefault="00211FC0" w:rsidP="00211FC0">
      <w:pPr>
        <w:spacing w:before="240"/>
      </w:pPr>
      <w:r>
        <w:t>М.П.</w:t>
      </w:r>
    </w:p>
    <w:p w:rsidR="00211FC0" w:rsidRPr="006D38CA" w:rsidRDefault="00211FC0" w:rsidP="00211FC0">
      <w:pPr>
        <w:jc w:val="center"/>
        <w:rPr>
          <w:b/>
          <w:sz w:val="28"/>
          <w:szCs w:val="28"/>
        </w:rPr>
      </w:pPr>
    </w:p>
    <w:p w:rsidR="00C57AFF" w:rsidRDefault="00C57AFF"/>
    <w:sectPr w:rsidR="00C57AFF" w:rsidSect="00211FC0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C0"/>
    <w:rsid w:val="00211FC0"/>
    <w:rsid w:val="004510C2"/>
    <w:rsid w:val="00C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91804D8-711A-4D86-A691-BF63D7B4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11FC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3419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Ирина Сергеевна</dc:creator>
  <cp:lastModifiedBy>Куликова Ирина Сергеевна</cp:lastModifiedBy>
  <cp:revision>2</cp:revision>
  <dcterms:created xsi:type="dcterms:W3CDTF">2023-05-11T12:42:00Z</dcterms:created>
  <dcterms:modified xsi:type="dcterms:W3CDTF">2023-10-16T09:48:00Z</dcterms:modified>
</cp:coreProperties>
</file>