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01.07.2013 N 499</w:t>
              <w:br/>
              <w:t xml:space="preserve">(ред. от 15.11.2013)</w:t>
              <w:br/>
              <w:t xml:space="preserve">"Об утверждении Порядка организации и осуществления образовательной деятельности по дополнительным профессиональным программам"</w:t>
              <w:br/>
              <w:t xml:space="preserve">(Зарегистрировано в Минюсте России 20.08.2013 N 29444)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29.11.2022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29444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 июля 2013 г. N 499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ОРГАНИЗАЦИИ И ОСУЩЕСТВЛЕНИЯ ОБРАЗОВАТЕЛЬНОЙ ДЕЯТЕЛЬНОСТИ</w:t>
      </w:r>
    </w:p>
    <w:p>
      <w:pPr>
        <w:pStyle w:val="2"/>
        <w:jc w:val="center"/>
      </w:pPr>
      <w:r>
        <w:rPr>
          <w:sz w:val="20"/>
        </w:rPr>
        <w:t xml:space="preserve">ПО ДОПОЛНИТЕЛЬНЫМ ПРОФЕССИОНАЛЬНЫМ ПРОГРАММАМ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15.11.2013 N 1244 &quot;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2013 г. N 499&quot; (Зарегистрировано в Минюсте России 14.01.2014 N 31014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15.11.2013 N 1244)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частью 11 статьи 13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2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организации и осуществления образовательной деятельности по дополнительным профессиональным программам.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образования и науки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 июля 2013 г. N 499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ОРГАНИЗАЦИИ И ОСУЩЕСТВЛЕНИЯ ОБРАЗОВАТЕЛЬНОЙ ДЕЯТЕЛЬНОСТИ</w:t>
      </w:r>
    </w:p>
    <w:p>
      <w:pPr>
        <w:pStyle w:val="2"/>
        <w:jc w:val="center"/>
      </w:pPr>
      <w:r>
        <w:rPr>
          <w:sz w:val="20"/>
        </w:rPr>
        <w:t xml:space="preserve">ПО ДОПОЛНИТЕЛЬНЫМ ПРОФЕССИОНАЛЬНЫМ ПРОГРАММАМ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" w:tooltip="Приказ Минобрнауки России от 15.11.2013 N 1244 &quot;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2013 г. N 499&quot; (Зарегистрировано в Минюсте России 14.01.2014 N 31014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15.11.2013 N 1244)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организации и осуществления образовательной деятельности по дополнительным профессиональным программам (далее - Порядок) устанавливает правила организации и осуществления образовательной деятельности по дополнительным профессиональным программам организациями, осуществляющими образовательную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порядок является обязательным для организаций дополнительного профессионального образования; образовательных организаций высшего образования, профессиональных образовательных организаций, организаций, осуществляющих обучение (научные организации или иные юридические лица) (далее совместно -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 освоению дополнительных профессиональных программ допускаются: лица, имеющие среднее профессиональное и (или) высшее образование; лица, получающие среднее профессиональное и (или) высшее образование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0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 3 статьи 76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Организация осуществляет обучение по дополнительной профессиональной программе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обучение, либо за счет бюджетных ассигнований федерального бюджета, бюджетов субъектов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11" w:tooltip="Приказ Минобрнауки России от 15.11.2013 N 1244 &quot;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2013 г. N 499&quot; (Зарегистрировано в Минюсте России 14.01.2014 N 3101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15.11.2013 N 1244)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Содержание дополнительного профессионального образования определяется образовательной программой, разработанной и утвержденной организацией, если иное не установлено Федеральным </w:t>
      </w:r>
      <w:hyperlink w:history="0" r:id="rId12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 &lt;2&gt;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3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 6 статьи 76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 2 статьи 76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Реализация программы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5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 4 статьи 76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программы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 5 статьи 76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структуре программы профессиональной переподготовки должны быть представлены: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характеристика новой квалификации и связанных с ней видов профессиональной деятельности, трудовых функций и (или) уровней квалификации;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характеристика компетенций, подлежащих совершенствованию, и (или) перечень новых компетенций, формирующихся в результате освоения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Содержание реализуемой дополнительной профессиональной программы и (или) отдельных ее компонентов (дисциплин (модулей), практик, стажировок) должно быть направлено на достижение целей программы, планируемых результатов ее освоения.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Содержание реализуемой дополнительной профессиональной программы должно учитывать профессиональные </w:t>
      </w:r>
      <w:hyperlink w:history="0" r:id="rId17" w:tooltip="Справочная информация: &quot;Профессиональные стандарты и квалифик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стандарты</w:t>
        </w:r>
      </w:hyperlink>
      <w:r>
        <w:rPr>
          <w:sz w:val="20"/>
        </w:rPr>
        <w:t xml:space="preserve">, квалификационные требования, указанные в квалификационных </w:t>
      </w:r>
      <w:r>
        <w:rPr>
          <w:sz w:val="20"/>
        </w:rPr>
        <w:t xml:space="preserve">справочниках</w:t>
      </w:r>
      <w:r>
        <w:rPr>
          <w:sz w:val="20"/>
        </w:rPr>
        <w:t xml:space="preserve">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8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 9 статьи 76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Для определения структуры дополнительной профессиональной программы и трудоемкости ее освоения может применяться система зачетных единиц. Количество зачетных единиц по дополнительной профессиональной программе устанавливается организацией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9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Части 4</w:t>
        </w:r>
      </w:hyperlink>
      <w:r>
        <w:rPr>
          <w:sz w:val="20"/>
        </w:rPr>
        <w:t xml:space="preserve">, </w:t>
      </w:r>
      <w:hyperlink w:history="0" r:id="rId20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5 статьи 13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Структура дополнительной профессиональной программы включает цель, планируемые результаты обучения,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и иные компоненты &lt;1&gt;. Учебный план дополнительной профессиональной программы определяет перечень, трудоемкость, последовательность и распределение учебных предметов, курсов, дисциплин (модулей), иных видов учебной деятельности обучающихся и формы аттестации.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Пункт 9 статьи 2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Программа профессиональной переподготовки разрабатывается организацией на основании установленных квалификационных требований, профессиональных </w:t>
      </w:r>
      <w:hyperlink w:history="0" r:id="rId22" w:tooltip="Справочная информация: &quot;Профессиональные стандарты и квалифик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стандартов</w:t>
        </w:r>
      </w:hyperlink>
      <w:r>
        <w:rPr>
          <w:sz w:val="20"/>
        </w:rPr>
        <w:t xml:space="preserve"> и требований соответствующих федеральных государственных образовательных </w:t>
      </w:r>
      <w:hyperlink w:history="0" r:id="rId23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стандартов</w:t>
        </w:r>
      </w:hyperlink>
      <w:r>
        <w:rPr>
          <w:sz w:val="20"/>
        </w:rPr>
        <w:t xml:space="preserve"> среднего профессионального и (или) высшего образования к результатам освоения образовательных программ. &lt;1&gt;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4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 10 статьи 76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Исключен. - </w:t>
      </w:r>
      <w:hyperlink w:history="0" r:id="rId25" w:tooltip="Приказ Минобрнауки России от 15.11.2013 N 1244 &quot;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2013 г. N 499&quot; (Зарегистрировано в Минюсте России 14.01.2014 N 31014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Минобрнауки России от 15.11.2013 N 1244.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Формы обучения и сроки освоения дополнительной профессиональной программы определяются образовательной программой и (или) договором об образовании &lt;1&gt;.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6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 13 статьи 76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Дополнительная профессиональная программа может реализовываться полностью или частично в форме стажировки.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Стажировка осуществляется в целях изучения передового опыта,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приобретение практических навыков и умений для их эффективного использовании при исполнении своих должностных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Содержание стажировки определяется организацией с учетом предложений организаций, направляющих специалистов на стажировку, содержание дополнительных профессиональных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стажировки определяются организацией самостоятельно исходя из целей обучения. Продолжительность стажировки согласовывается с руководителем организации, где она проводится.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Стажировка носит индивидуальный или групповой характер и может предусматривать такие виды деятельности, как: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самостоятельную работу с учебными изданиями;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приобретение профессиональных и организаторских навыков;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изучение организации и технологии производства,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непосредственное участие в планировании работы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работу с технической, нормативной и другой документацией;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функциональных обязанностей должностных лиц (в качестве временно исполняющего обязанности или дублера);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совещаниях, деловых встречах.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При реализации дополнительных профессиональных программ организацией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различных образовательных технологий, в том числе дистанционных образовательных технологий и электронного обучения. &lt;1&gt;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7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 3 статьи 13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Обучение по индивидуальному учебному плану в пределах осваиваемой дополнительной профессиональной программы осуществляется в порядке, установленном локальными нормативными актами организации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Пункт 3 части 1 статьи 34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15. Дополнительные профессиональные программы реализуются образовательной организацией как самостоятельно, так и посредством сетевых форм их реализации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9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 1 статьи 13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16. Образовательный процесс в организации может осуществляться в течение всего календарного года. Продолжительность учебного года определяется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Образовательная деятельность обучающихся предусматривает следующие виды учебных занятий и учебных работ: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выездные занятия, консультации, выполнение аттестационной, дипломной, проектной работы и другие виды учебных занятий и учебных работ, определенные учебным планом.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всех видов аудиторных занятий академический час устанавливается продолжительностью 45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При освоении дополнительных профессиональных программ профессиональной переподготовки возможен зачет учебных предметов, курсов, дисциплин (модулей), освоенных в процессе предшествующего обучения по основным профессиональным образовательным программам и (или) дополнительным профессиональным программам, порядок которого определяется организацией самостоятельно.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Освоение дополнительных профессиональных образовательных программ завершается итоговой аттестацией обучающихся в форме, определяемой организацией самостоятельно.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Лицам, успешно освоившим соответствующую дополнительную профессиональную программу и прошедшим итоговую аттестацию, выдаются документы о квалификации: удостоверение о повышении квалификации и (или) диплом о профессиональной переподготовке. &lt;1&gt;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0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 15 статьи 76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Квалификация, указываемая в документе о квалификации, дает его обладателю право заниматься определенной профессиональной деятельностью и (или)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образования, если иное не установлено законодательством Российской Федерации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организации, выдается справка об обучении или о периоде обучения по образцу, самостоятельно устанавливаемому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 о квалификации выдается на бланке, образец которого самостоятельно устанавливается организацией.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риказ Минобрнауки России от 15.11.2013 N 1244 &quot;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2013 г. N 499&quot; (Зарегистрировано в Минюсте России 14.01.2014 N 3101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15.11.2013 N 1244)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2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 16 статьи 76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21. Оценка качества освоения дополнительных профессиональных программ проводится в отношении: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соответствия результатов освоения дополнительной профессиональной программы заявленным целям и планируемым результатам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соответствия процедуры (процесса) организации и осуществления дополнительной профессиональной программы установленным требованиям к структуре, порядку и условиям реализации программ;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способности организации результативно и эффективно выполнять деятельность по предоставлению образовательных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Оценка качества освоения дополнительных профессиональных программ проводится в следующих формах: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внутренний мониторинг качества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внешняя независимая оценка качества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самостоятельно устанавливает виды и формы внутренней оценки качества реализации дополнительных профессиональных программ и их результатов.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внутренней оценке качества дополнительных профессиональных программ и результатов их реализации утверждается в порядке, предусмотренном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на добровольной основе могут применять процедуры независимой оценки качества образования, профессионально-общественной аккредитации дополнительных профессиональных программ и общественной аккредитации организаций.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01.07.2013 N 499</w:t>
            <w:br/>
            <w:t>(ред. от 15.11.2013)</w:t>
            <w:br/>
            <w:t>"Об утверждении Порядка организации и осуществления 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F7E7A78C203D34F4D872401D7F957AB065884AEC0AA49E12C03C1859DB00AFCE841EF2DD0E07FF5757DC2580D5649538B2C05D4FB4C2A42F77DM" TargetMode = "External"/>
	<Relationship Id="rId8" Type="http://schemas.openxmlformats.org/officeDocument/2006/relationships/hyperlink" Target="consultantplus://offline/ref=AF7E7A78C203D34F4D872401D7F957AB035F81ACC7A349E12C03C1859DB00AFCE841EF2DD0E07DF17B7DC2580D5649538B2C05D4FB4C2A42F77DM" TargetMode = "External"/>
	<Relationship Id="rId9" Type="http://schemas.openxmlformats.org/officeDocument/2006/relationships/hyperlink" Target="consultantplus://offline/ref=AF7E7A78C203D34F4D872401D7F957AB065884AEC0AA49E12C03C1859DB00AFCE841EF2DD0E07FF5757DC2580D5649538B2C05D4FB4C2A42F77DM" TargetMode = "External"/>
	<Relationship Id="rId10" Type="http://schemas.openxmlformats.org/officeDocument/2006/relationships/hyperlink" Target="consultantplus://offline/ref=AF7E7A78C203D34F4D872401D7F957AB035F81ACC7A349E12C03C1859DB00AFCE841EF2DD0E17FF5767DC2580D5649538B2C05D4FB4C2A42F77DM" TargetMode = "External"/>
	<Relationship Id="rId11" Type="http://schemas.openxmlformats.org/officeDocument/2006/relationships/hyperlink" Target="consultantplus://offline/ref=AF7E7A78C203D34F4D872401D7F957AB065884AEC0AA49E12C03C1859DB00AFCE841EF2DD0E07FF5747DC2580D5649538B2C05D4FB4C2A42F77DM" TargetMode = "External"/>
	<Relationship Id="rId12" Type="http://schemas.openxmlformats.org/officeDocument/2006/relationships/hyperlink" Target="consultantplus://offline/ref=AF7E7A78C203D34F4D872401D7F957AB035F81ACC7A349E12C03C1859DB00AFCFA41B721D2E961F4726894094BF071M" TargetMode = "External"/>
	<Relationship Id="rId13" Type="http://schemas.openxmlformats.org/officeDocument/2006/relationships/hyperlink" Target="consultantplus://offline/ref=AF7E7A78C203D34F4D872401D7F957AB035F81ACC7A349E12C03C1859DB00AFCE841EF2DD0E17FF4737DC2580D5649538B2C05D4FB4C2A42F77DM" TargetMode = "External"/>
	<Relationship Id="rId14" Type="http://schemas.openxmlformats.org/officeDocument/2006/relationships/hyperlink" Target="consultantplus://offline/ref=AF7E7A78C203D34F4D872401D7F957AB035F81ACC7A349E12C03C1859DB00AFCE841EF2DD0E17FF5777DC2580D5649538B2C05D4FB4C2A42F77DM" TargetMode = "External"/>
	<Relationship Id="rId15" Type="http://schemas.openxmlformats.org/officeDocument/2006/relationships/hyperlink" Target="consultantplus://offline/ref=AF7E7A78C203D34F4D872401D7F957AB035F81ACC7A349E12C03C1859DB00AFCE841EF2DD0E17FF57B7DC2580D5649538B2C05D4FB4C2A42F77DM" TargetMode = "External"/>
	<Relationship Id="rId16" Type="http://schemas.openxmlformats.org/officeDocument/2006/relationships/hyperlink" Target="consultantplus://offline/ref=AF7E7A78C203D34F4D872401D7F957AB035F81ACC7A349E12C03C1859DB00AFCE841EF2DD0E17FF57A7DC2580D5649538B2C05D4FB4C2A42F77DM" TargetMode = "External"/>
	<Relationship Id="rId17" Type="http://schemas.openxmlformats.org/officeDocument/2006/relationships/hyperlink" Target="consultantplus://offline/ref=AF7E7A78C203D34F4D872401D7F957AB065884ACC6AD49E12C03C1859DB00AFCFA41B721D2E961F4726894094BF071M" TargetMode = "External"/>
	<Relationship Id="rId18" Type="http://schemas.openxmlformats.org/officeDocument/2006/relationships/hyperlink" Target="consultantplus://offline/ref=AF7E7A78C203D34F4D872401D7F957AB035F81ACC7A349E12C03C1859DB00AFCE841EF2DD0E17FF4707DC2580D5649538B2C05D4FB4C2A42F77DM" TargetMode = "External"/>
	<Relationship Id="rId19" Type="http://schemas.openxmlformats.org/officeDocument/2006/relationships/hyperlink" Target="consultantplus://offline/ref=AF7E7A78C203D34F4D872401D7F957AB035F81ACC7A349E12C03C1859DB00AFCE841EF2DD0E07DF1727DC2580D5649538B2C05D4FB4C2A42F77DM" TargetMode = "External"/>
	<Relationship Id="rId20" Type="http://schemas.openxmlformats.org/officeDocument/2006/relationships/hyperlink" Target="consultantplus://offline/ref=AF7E7A78C203D34F4D872401D7F957AB035F81ACC7A349E12C03C1859DB00AFCE841EF2DD0E07DF1717DC2580D5649538B2C05D4FB4C2A42F77DM" TargetMode = "External"/>
	<Relationship Id="rId21" Type="http://schemas.openxmlformats.org/officeDocument/2006/relationships/hyperlink" Target="consultantplus://offline/ref=AF7E7A78C203D34F4D872401D7F957AB035F81ACC7A349E12C03C1859DB00AFCE841EF2DD0E07FF7717DC2580D5649538B2C05D4FB4C2A42F77DM" TargetMode = "External"/>
	<Relationship Id="rId22" Type="http://schemas.openxmlformats.org/officeDocument/2006/relationships/hyperlink" Target="consultantplus://offline/ref=AF7E7A78C203D34F4D872401D7F957AB065884ACC6AD49E12C03C1859DB00AFCFA41B721D2E961F4726894094BF071M" TargetMode = "External"/>
	<Relationship Id="rId23" Type="http://schemas.openxmlformats.org/officeDocument/2006/relationships/hyperlink" Target="consultantplus://offline/ref=AF7E7A78C203D34F4D872401D7F957AB065981ABC5AF49E12C03C1859DB00AFCFA41B721D2E961F4726894094BF071M" TargetMode = "External"/>
	<Relationship Id="rId24" Type="http://schemas.openxmlformats.org/officeDocument/2006/relationships/hyperlink" Target="consultantplus://offline/ref=AF7E7A78C203D34F4D872401D7F957AB035F81ACC7A349E12C03C1859DB00AFCE841EF2DD0E17FF4777DC2580D5649538B2C05D4FB4C2A42F77DM" TargetMode = "External"/>
	<Relationship Id="rId25" Type="http://schemas.openxmlformats.org/officeDocument/2006/relationships/hyperlink" Target="consultantplus://offline/ref=AF7E7A78C203D34F4D872401D7F957AB065884AEC0AA49E12C03C1859DB00AFCE841EF2DD0E07FF57A7DC2580D5649538B2C05D4FB4C2A42F77DM" TargetMode = "External"/>
	<Relationship Id="rId26" Type="http://schemas.openxmlformats.org/officeDocument/2006/relationships/hyperlink" Target="consultantplus://offline/ref=AF7E7A78C203D34F4D872401D7F957AB035F81ACC7A349E12C03C1859DB00AFCE841EF2DD0E17FF4747DC2580D5649538B2C05D4FB4C2A42F77DM" TargetMode = "External"/>
	<Relationship Id="rId27" Type="http://schemas.openxmlformats.org/officeDocument/2006/relationships/hyperlink" Target="consultantplus://offline/ref=AF7E7A78C203D34F4D872401D7F957AB035F81ACC7A349E12C03C1859DB00AFCE841EF2DD0E07DF1737DC2580D5649538B2C05D4FB4C2A42F77DM" TargetMode = "External"/>
	<Relationship Id="rId28" Type="http://schemas.openxmlformats.org/officeDocument/2006/relationships/hyperlink" Target="consultantplus://offline/ref=AF7E7A78C203D34F4D872401D7F957AB035F81ACC7A349E12C03C1859DB00AFCE841EF2DD0E07BFD737DC2580D5649538B2C05D4FB4C2A42F77DM" TargetMode = "External"/>
	<Relationship Id="rId29" Type="http://schemas.openxmlformats.org/officeDocument/2006/relationships/hyperlink" Target="consultantplus://offline/ref=AF7E7A78C203D34F4D872401D7F957AB035F81ACC7A349E12C03C1859DB00AFCE841EF2DD0E07DF67B7DC2580D5649538B2C05D4FB4C2A42F77DM" TargetMode = "External"/>
	<Relationship Id="rId30" Type="http://schemas.openxmlformats.org/officeDocument/2006/relationships/hyperlink" Target="consultantplus://offline/ref=AF7E7A78C203D34F4D872401D7F957AB035F81ACC7A349E12C03C1859DB00AFCE841EF2DD0E17FF47A7DC2580D5649538B2C05D4FB4C2A42F77DM" TargetMode = "External"/>
	<Relationship Id="rId31" Type="http://schemas.openxmlformats.org/officeDocument/2006/relationships/hyperlink" Target="consultantplus://offline/ref=AF7E7A78C203D34F4D872401D7F957AB065884AEC0AA49E12C03C1859DB00AFCE841EF2DD0E07FF4737DC2580D5649538B2C05D4FB4C2A42F77DM" TargetMode = "External"/>
	<Relationship Id="rId32" Type="http://schemas.openxmlformats.org/officeDocument/2006/relationships/hyperlink" Target="consultantplus://offline/ref=AF7E7A78C203D34F4D872401D7F957AB035F81ACC7A349E12C03C1859DB00AFCE841EF2DD0E17FF7737DC2580D5649538B2C05D4FB4C2A42F77D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01.07.2013 N 499
(ред. от 15.11.2013)
"Об утверждении Порядка организации и осуществления образовательной деятельности по дополнительным профессиональным программам"
(Зарегистрировано в Минюсте России 20.08.2013 N 29444)</dc:title>
  <dcterms:created xsi:type="dcterms:W3CDTF">2022-11-29T12:59:02Z</dcterms:created>
</cp:coreProperties>
</file>