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21" w:rsidRDefault="00321721" w:rsidP="00321721">
      <w:pPr>
        <w:jc w:val="center"/>
        <w:rPr>
          <w:sz w:val="28"/>
          <w:szCs w:val="28"/>
        </w:rPr>
      </w:pPr>
      <w:r w:rsidRPr="006F3E7D">
        <w:rPr>
          <w:noProof/>
          <w:lang w:eastAsia="ru-RU"/>
        </w:rPr>
        <w:drawing>
          <wp:inline distT="0" distB="0" distL="0" distR="0">
            <wp:extent cx="580390" cy="6597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659765"/>
                    </a:xfrm>
                    <a:prstGeom prst="rect">
                      <a:avLst/>
                    </a:prstGeom>
                    <a:noFill/>
                    <a:ln>
                      <a:noFill/>
                    </a:ln>
                  </pic:spPr>
                </pic:pic>
              </a:graphicData>
            </a:graphic>
          </wp:inline>
        </w:drawing>
      </w:r>
    </w:p>
    <w:p w:rsidR="00321721" w:rsidRPr="00210BAC" w:rsidRDefault="00321721" w:rsidP="00321721">
      <w:pPr>
        <w:contextualSpacing/>
        <w:rPr>
          <w:sz w:val="16"/>
          <w:szCs w:val="16"/>
        </w:rPr>
      </w:pPr>
    </w:p>
    <w:p w:rsidR="00321721" w:rsidRPr="00EC3028" w:rsidRDefault="00321721" w:rsidP="00321721">
      <w:pPr>
        <w:contextualSpacing/>
        <w:jc w:val="center"/>
        <w:rPr>
          <w:rFonts w:ascii="Times New Roman" w:hAnsi="Times New Roman" w:cs="Times New Roman"/>
          <w:b/>
          <w:bCs/>
          <w:sz w:val="28"/>
          <w:szCs w:val="28"/>
        </w:rPr>
      </w:pPr>
      <w:r w:rsidRPr="00EC3028">
        <w:rPr>
          <w:rFonts w:ascii="Times New Roman" w:hAnsi="Times New Roman" w:cs="Times New Roman"/>
          <w:b/>
          <w:bCs/>
          <w:sz w:val="28"/>
          <w:szCs w:val="28"/>
        </w:rPr>
        <w:t>ДЕПАРТАМЕНТ СМОЛЕНСКОЙ ОБЛАСТИ</w:t>
      </w:r>
    </w:p>
    <w:p w:rsidR="00321721" w:rsidRPr="00EC3028" w:rsidRDefault="00321721" w:rsidP="00321721">
      <w:pPr>
        <w:contextualSpacing/>
        <w:jc w:val="center"/>
        <w:rPr>
          <w:rFonts w:ascii="Times New Roman" w:hAnsi="Times New Roman" w:cs="Times New Roman"/>
          <w:b/>
          <w:bCs/>
          <w:sz w:val="28"/>
          <w:szCs w:val="28"/>
        </w:rPr>
      </w:pPr>
      <w:r w:rsidRPr="00EC3028">
        <w:rPr>
          <w:rFonts w:ascii="Times New Roman" w:hAnsi="Times New Roman" w:cs="Times New Roman"/>
          <w:b/>
          <w:bCs/>
          <w:sz w:val="28"/>
          <w:szCs w:val="28"/>
        </w:rPr>
        <w:t>ПО ОБРАЗОВАНИЮ И НАУКЕ</w:t>
      </w:r>
    </w:p>
    <w:p w:rsidR="00321721" w:rsidRPr="00210BAC" w:rsidRDefault="00321721" w:rsidP="00321721">
      <w:pPr>
        <w:contextualSpacing/>
        <w:jc w:val="center"/>
        <w:rPr>
          <w:b/>
          <w:bCs/>
          <w:sz w:val="12"/>
          <w:szCs w:val="12"/>
        </w:rPr>
      </w:pPr>
      <w:r w:rsidRPr="00210BAC">
        <w:rPr>
          <w:b/>
          <w:bCs/>
          <w:sz w:val="12"/>
          <w:szCs w:val="12"/>
        </w:rPr>
        <w:t>__________________________________________________________________________________________________________________</w:t>
      </w:r>
    </w:p>
    <w:p w:rsidR="00321721" w:rsidRPr="00210BAC" w:rsidRDefault="00321721" w:rsidP="00321721">
      <w:pPr>
        <w:contextualSpacing/>
        <w:jc w:val="center"/>
        <w:rPr>
          <w:b/>
          <w:bCs/>
          <w:sz w:val="12"/>
          <w:szCs w:val="12"/>
        </w:rPr>
      </w:pPr>
    </w:p>
    <w:p w:rsidR="00321721" w:rsidRPr="00321721" w:rsidRDefault="00321721" w:rsidP="00321721">
      <w:pPr>
        <w:contextualSpacing/>
        <w:jc w:val="center"/>
        <w:rPr>
          <w:rFonts w:ascii="Times New Roman" w:hAnsi="Times New Roman" w:cs="Times New Roman"/>
          <w:b/>
          <w:bCs/>
          <w:spacing w:val="40"/>
          <w:sz w:val="24"/>
          <w:szCs w:val="24"/>
        </w:rPr>
      </w:pPr>
      <w:r w:rsidRPr="00321721">
        <w:rPr>
          <w:rFonts w:ascii="Times New Roman" w:hAnsi="Times New Roman" w:cs="Times New Roman"/>
          <w:b/>
          <w:bCs/>
          <w:spacing w:val="40"/>
          <w:sz w:val="24"/>
          <w:szCs w:val="24"/>
        </w:rPr>
        <w:t>УПРАВЛЕНИЕ ПО НАДЗОРУ И КОНТРОЛЮ В СФЕРЕ ОБРАЗОВАНИЯ (управление)</w:t>
      </w:r>
    </w:p>
    <w:p w:rsidR="00321721" w:rsidRPr="00210BAC" w:rsidRDefault="000A7AE1" w:rsidP="00321721">
      <w:pPr>
        <w:jc w:val="center"/>
      </w:pPr>
      <w:r>
        <w:rPr>
          <w:noProof/>
          <w:lang w:eastAsia="ru-RU"/>
        </w:rPr>
        <mc:AlternateContent>
          <mc:Choice Requires="wps">
            <w:drawing>
              <wp:anchor distT="4294967292" distB="4294967292" distL="114300" distR="114300" simplePos="0" relativeHeight="251659264" behindDoc="0" locked="0" layoutInCell="1" allowOverlap="1">
                <wp:simplePos x="0" y="0"/>
                <wp:positionH relativeFrom="column">
                  <wp:posOffset>0</wp:posOffset>
                </wp:positionH>
                <wp:positionV relativeFrom="paragraph">
                  <wp:posOffset>128269</wp:posOffset>
                </wp:positionV>
                <wp:extent cx="6400800" cy="0"/>
                <wp:effectExtent l="0" t="1905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E23889" id="Прямая соединительная линия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1pt" to="7in,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" strokeweight="3pt">
                <v:stroke linestyle="thickThin"/>
              </v:line>
            </w:pict>
          </mc:Fallback>
        </mc:AlternateContent>
      </w:r>
    </w:p>
    <w:p w:rsidR="00321721" w:rsidRPr="00321721" w:rsidRDefault="00321721" w:rsidP="008C1E72">
      <w:pPr>
        <w:jc w:val="center"/>
        <w:rPr>
          <w:rFonts w:ascii="Times New Roman" w:hAnsi="Times New Roman" w:cs="Times New Roman"/>
          <w:sz w:val="24"/>
          <w:szCs w:val="24"/>
        </w:rPr>
      </w:pPr>
    </w:p>
    <w:p w:rsidR="00BF5256" w:rsidRPr="00862888" w:rsidRDefault="00F768D6" w:rsidP="00862888">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Информационно-разъяснительное письмо</w:t>
      </w:r>
      <w:r w:rsidR="00862888" w:rsidRPr="00862888">
        <w:rPr>
          <w:rFonts w:ascii="Times New Roman" w:hAnsi="Times New Roman" w:cs="Times New Roman"/>
          <w:b/>
          <w:sz w:val="28"/>
          <w:szCs w:val="28"/>
        </w:rPr>
        <w:t xml:space="preserve"> по</w:t>
      </w:r>
    </w:p>
    <w:p w:rsidR="00862888" w:rsidRDefault="00862888" w:rsidP="00862888">
      <w:pPr>
        <w:spacing w:after="0" w:line="240" w:lineRule="auto"/>
        <w:jc w:val="center"/>
        <w:rPr>
          <w:rFonts w:ascii="Times New Roman" w:hAnsi="Times New Roman" w:cs="Times New Roman"/>
          <w:b/>
          <w:sz w:val="28"/>
          <w:szCs w:val="28"/>
        </w:rPr>
      </w:pPr>
      <w:r w:rsidRPr="00862888">
        <w:rPr>
          <w:rFonts w:ascii="Times New Roman" w:hAnsi="Times New Roman" w:cs="Times New Roman"/>
          <w:b/>
          <w:sz w:val="28"/>
          <w:szCs w:val="28"/>
        </w:rPr>
        <w:t>организации приема обучающихся в учреждения среднег</w:t>
      </w:r>
      <w:r>
        <w:rPr>
          <w:rFonts w:ascii="Times New Roman" w:hAnsi="Times New Roman" w:cs="Times New Roman"/>
          <w:b/>
          <w:sz w:val="28"/>
          <w:szCs w:val="28"/>
        </w:rPr>
        <w:t>о профессионального образования</w:t>
      </w:r>
    </w:p>
    <w:bookmarkEnd w:id="0"/>
    <w:p w:rsidR="000A2D86" w:rsidRPr="00862888" w:rsidRDefault="000A2D86" w:rsidP="00862888">
      <w:pPr>
        <w:spacing w:after="0" w:line="240" w:lineRule="auto"/>
        <w:jc w:val="center"/>
        <w:rPr>
          <w:rFonts w:ascii="Times New Roman" w:hAnsi="Times New Roman" w:cs="Times New Roman"/>
          <w:b/>
          <w:sz w:val="28"/>
          <w:szCs w:val="28"/>
        </w:rPr>
      </w:pPr>
    </w:p>
    <w:p w:rsidR="000A2D86" w:rsidRPr="000A2D86" w:rsidRDefault="00862888" w:rsidP="000A2D86">
      <w:pPr>
        <w:pStyle w:val="ac"/>
        <w:numPr>
          <w:ilvl w:val="0"/>
          <w:numId w:val="2"/>
        </w:numPr>
        <w:spacing w:after="0" w:line="240" w:lineRule="auto"/>
        <w:jc w:val="center"/>
        <w:rPr>
          <w:rFonts w:ascii="Times New Roman" w:hAnsi="Times New Roman" w:cs="Times New Roman"/>
          <w:sz w:val="28"/>
          <w:szCs w:val="28"/>
        </w:rPr>
      </w:pPr>
      <w:r w:rsidRPr="000A2D86">
        <w:rPr>
          <w:rFonts w:ascii="Times New Roman" w:hAnsi="Times New Roman" w:cs="Times New Roman"/>
          <w:sz w:val="28"/>
          <w:szCs w:val="28"/>
        </w:rPr>
        <w:t>Общие положения</w:t>
      </w:r>
    </w:p>
    <w:p w:rsidR="000A2D86" w:rsidRPr="000A2D86" w:rsidRDefault="000A2D86" w:rsidP="000A2D86">
      <w:pPr>
        <w:pStyle w:val="ac"/>
        <w:spacing w:after="0" w:line="240" w:lineRule="auto"/>
        <w:rPr>
          <w:rFonts w:ascii="Times New Roman" w:hAnsi="Times New Roman" w:cs="Times New Roman"/>
          <w:sz w:val="28"/>
          <w:szCs w:val="28"/>
        </w:rPr>
      </w:pPr>
    </w:p>
    <w:p w:rsidR="0035608F" w:rsidRDefault="00BB2903" w:rsidP="00BB2903">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1973">
        <w:rPr>
          <w:rFonts w:ascii="Times New Roman" w:hAnsi="Times New Roman" w:cs="Times New Roman"/>
          <w:sz w:val="28"/>
          <w:szCs w:val="28"/>
        </w:rPr>
        <w:t xml:space="preserve"> </w:t>
      </w:r>
      <w:r w:rsidR="00862888" w:rsidRPr="000A2D86">
        <w:rPr>
          <w:rFonts w:ascii="Times New Roman" w:hAnsi="Times New Roman" w:cs="Times New Roman"/>
          <w:sz w:val="28"/>
          <w:szCs w:val="28"/>
        </w:rPr>
        <w:t xml:space="preserve">1.1. </w:t>
      </w:r>
      <w:r w:rsidR="00F768D6" w:rsidRPr="00F768D6">
        <w:rPr>
          <w:rFonts w:ascii="Times New Roman" w:hAnsi="Times New Roman" w:cs="Times New Roman"/>
          <w:sz w:val="28"/>
          <w:szCs w:val="28"/>
        </w:rPr>
        <w:t>Информационно-разъяснительное письмо</w:t>
      </w:r>
      <w:r w:rsidR="00F768D6">
        <w:rPr>
          <w:rFonts w:ascii="Times New Roman" w:hAnsi="Times New Roman" w:cs="Times New Roman"/>
          <w:b/>
          <w:sz w:val="28"/>
          <w:szCs w:val="28"/>
        </w:rPr>
        <w:t xml:space="preserve"> </w:t>
      </w:r>
      <w:r w:rsidR="00F768D6">
        <w:rPr>
          <w:rFonts w:ascii="Times New Roman" w:hAnsi="Times New Roman" w:cs="Times New Roman"/>
          <w:sz w:val="28"/>
          <w:szCs w:val="28"/>
        </w:rPr>
        <w:t>разработано</w:t>
      </w:r>
      <w:r w:rsidR="00862888" w:rsidRPr="000A2D86">
        <w:rPr>
          <w:rFonts w:ascii="Times New Roman" w:hAnsi="Times New Roman" w:cs="Times New Roman"/>
          <w:sz w:val="28"/>
          <w:szCs w:val="28"/>
        </w:rPr>
        <w:t xml:space="preserve"> в цел</w:t>
      </w:r>
      <w:r w:rsidR="007812D2">
        <w:rPr>
          <w:rFonts w:ascii="Times New Roman" w:hAnsi="Times New Roman" w:cs="Times New Roman"/>
          <w:sz w:val="28"/>
          <w:szCs w:val="28"/>
        </w:rPr>
        <w:t>ях обеспечения прав граждан</w:t>
      </w:r>
      <w:r w:rsidR="00862888" w:rsidRPr="000A2D86">
        <w:rPr>
          <w:rFonts w:ascii="Times New Roman" w:hAnsi="Times New Roman" w:cs="Times New Roman"/>
          <w:sz w:val="28"/>
          <w:szCs w:val="28"/>
        </w:rPr>
        <w:t xml:space="preserve"> на получение среднего профессионального образования</w:t>
      </w:r>
      <w:r w:rsidR="0035608F">
        <w:rPr>
          <w:rFonts w:ascii="Times New Roman" w:hAnsi="Times New Roman" w:cs="Times New Roman"/>
          <w:sz w:val="28"/>
          <w:szCs w:val="28"/>
        </w:rPr>
        <w:t>.</w:t>
      </w:r>
    </w:p>
    <w:p w:rsidR="000A2D86" w:rsidRDefault="00BB2903" w:rsidP="006A1973">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1973">
        <w:rPr>
          <w:rFonts w:ascii="Times New Roman" w:hAnsi="Times New Roman" w:cs="Times New Roman"/>
          <w:sz w:val="28"/>
          <w:szCs w:val="28"/>
        </w:rPr>
        <w:t xml:space="preserve"> </w:t>
      </w:r>
      <w:r w:rsidR="00B0229A">
        <w:rPr>
          <w:rFonts w:ascii="Times New Roman" w:hAnsi="Times New Roman" w:cs="Times New Roman"/>
          <w:sz w:val="28"/>
          <w:szCs w:val="28"/>
        </w:rPr>
        <w:t>1.2.</w:t>
      </w:r>
      <w:r w:rsidR="00B0229A">
        <w:rPr>
          <w:rFonts w:ascii="Times New Roman" w:hAnsi="Times New Roman" w:cs="Times New Roman"/>
          <w:sz w:val="28"/>
          <w:szCs w:val="28"/>
          <w:lang w:val="en-US"/>
        </w:rPr>
        <w:t> </w:t>
      </w:r>
      <w:r w:rsidR="00F768D6">
        <w:rPr>
          <w:rFonts w:ascii="Times New Roman" w:hAnsi="Times New Roman" w:cs="Times New Roman"/>
          <w:sz w:val="28"/>
          <w:szCs w:val="28"/>
        </w:rPr>
        <w:t>Настояще</w:t>
      </w:r>
      <w:r w:rsidR="00862888" w:rsidRPr="000A2D86">
        <w:rPr>
          <w:rFonts w:ascii="Times New Roman" w:hAnsi="Times New Roman" w:cs="Times New Roman"/>
          <w:sz w:val="28"/>
          <w:szCs w:val="28"/>
        </w:rPr>
        <w:t xml:space="preserve">е </w:t>
      </w:r>
      <w:r w:rsidR="00F768D6">
        <w:rPr>
          <w:rFonts w:ascii="Times New Roman" w:hAnsi="Times New Roman" w:cs="Times New Roman"/>
          <w:sz w:val="28"/>
          <w:szCs w:val="28"/>
        </w:rPr>
        <w:t>и</w:t>
      </w:r>
      <w:r w:rsidR="00F768D6" w:rsidRPr="00F768D6">
        <w:rPr>
          <w:rFonts w:ascii="Times New Roman" w:hAnsi="Times New Roman" w:cs="Times New Roman"/>
          <w:sz w:val="28"/>
          <w:szCs w:val="28"/>
        </w:rPr>
        <w:t>нформационно-разъяснительное письмо</w:t>
      </w:r>
      <w:r w:rsidR="00F768D6">
        <w:rPr>
          <w:rFonts w:ascii="Times New Roman" w:hAnsi="Times New Roman" w:cs="Times New Roman"/>
          <w:b/>
          <w:sz w:val="28"/>
          <w:szCs w:val="28"/>
        </w:rPr>
        <w:t xml:space="preserve"> </w:t>
      </w:r>
      <w:r w:rsidR="00F768D6">
        <w:rPr>
          <w:rFonts w:ascii="Times New Roman" w:hAnsi="Times New Roman" w:cs="Times New Roman"/>
          <w:sz w:val="28"/>
          <w:szCs w:val="28"/>
        </w:rPr>
        <w:t>разработано</w:t>
      </w:r>
      <w:r w:rsidR="00862888" w:rsidRPr="000A2D86">
        <w:rPr>
          <w:rFonts w:ascii="Times New Roman" w:hAnsi="Times New Roman" w:cs="Times New Roman"/>
          <w:sz w:val="28"/>
          <w:szCs w:val="28"/>
        </w:rPr>
        <w:t xml:space="preserve"> в соответствии с: </w:t>
      </w:r>
    </w:p>
    <w:p w:rsidR="000A2D86" w:rsidRDefault="00862888"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Федеральным законом от 29.12.2012 № 273-ФЗ «Об образовании в Российской Федерации»; </w:t>
      </w:r>
    </w:p>
    <w:p w:rsidR="000A2D86" w:rsidRDefault="00862888"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Федеральным законом от 27.07.2006 № 152-ФЗ «О персональных данных»; </w:t>
      </w:r>
    </w:p>
    <w:p w:rsidR="000A2D86" w:rsidRDefault="00862888"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Федеральным законом от 24.11.1995 № 181-ФЗ «О социальной защите инвалидов в Российской Федерации»; </w:t>
      </w:r>
    </w:p>
    <w:p w:rsidR="00C05A6B" w:rsidRDefault="00CA44F2" w:rsidP="00AD01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приказом Мин</w:t>
      </w:r>
      <w:r w:rsidR="008E63FB">
        <w:rPr>
          <w:rFonts w:ascii="Times New Roman" w:hAnsi="Times New Roman" w:cs="Times New Roman"/>
          <w:sz w:val="28"/>
          <w:szCs w:val="28"/>
        </w:rPr>
        <w:t>истерства просвещения Российской Федерации от 02.09.2020 № 457 «Об утверждении Порядка приема на обучение по образовательным программам среднего</w:t>
      </w:r>
      <w:r w:rsidR="00C05A6B">
        <w:rPr>
          <w:rFonts w:ascii="Times New Roman" w:hAnsi="Times New Roman" w:cs="Times New Roman"/>
          <w:sz w:val="28"/>
          <w:szCs w:val="28"/>
        </w:rPr>
        <w:t xml:space="preserve"> профессионального образования»;</w:t>
      </w:r>
    </w:p>
    <w:p w:rsidR="00A52599" w:rsidRDefault="00A52599" w:rsidP="00A52599">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00C05A6B">
        <w:rPr>
          <w:rFonts w:ascii="Times New Roman" w:hAnsi="Times New Roman" w:cs="Times New Roman"/>
          <w:sz w:val="28"/>
          <w:szCs w:val="28"/>
        </w:rPr>
        <w:t xml:space="preserve">письмом </w:t>
      </w:r>
      <w:r w:rsidR="00C05A6B" w:rsidRPr="00724A7C">
        <w:rPr>
          <w:rFonts w:ascii="Times New Roman" w:hAnsi="Times New Roman" w:cs="Times New Roman"/>
          <w:sz w:val="28"/>
          <w:szCs w:val="28"/>
        </w:rPr>
        <w:t>Министерства просве</w:t>
      </w:r>
      <w:r w:rsidR="00C05A6B">
        <w:rPr>
          <w:rFonts w:ascii="Times New Roman" w:hAnsi="Times New Roman" w:cs="Times New Roman"/>
          <w:sz w:val="28"/>
          <w:szCs w:val="28"/>
        </w:rPr>
        <w:t>щения Российской Федерации от 30.05</w:t>
      </w:r>
      <w:r w:rsidR="00C05A6B" w:rsidRPr="00724A7C">
        <w:rPr>
          <w:rFonts w:ascii="Times New Roman" w:hAnsi="Times New Roman" w:cs="Times New Roman"/>
          <w:sz w:val="28"/>
          <w:szCs w:val="28"/>
        </w:rPr>
        <w:t xml:space="preserve">.2022 </w:t>
      </w:r>
      <w:r w:rsidR="00C05A6B">
        <w:rPr>
          <w:rFonts w:ascii="Times New Roman" w:hAnsi="Times New Roman" w:cs="Times New Roman"/>
          <w:sz w:val="28"/>
          <w:szCs w:val="28"/>
        </w:rPr>
        <w:t xml:space="preserve">           № АБ-1462</w:t>
      </w:r>
      <w:r w:rsidR="00C05A6B" w:rsidRPr="00724A7C">
        <w:rPr>
          <w:rFonts w:ascii="Times New Roman" w:hAnsi="Times New Roman" w:cs="Times New Roman"/>
          <w:sz w:val="28"/>
          <w:szCs w:val="28"/>
        </w:rPr>
        <w:t>/05 «</w:t>
      </w:r>
      <w:r w:rsidR="00C05A6B">
        <w:rPr>
          <w:rFonts w:ascii="Times New Roman" w:hAnsi="Times New Roman" w:cs="Times New Roman"/>
          <w:sz w:val="28"/>
          <w:szCs w:val="28"/>
        </w:rPr>
        <w:t>О направлении</w:t>
      </w:r>
      <w:r w:rsidR="00C05A6B" w:rsidRPr="00724A7C">
        <w:rPr>
          <w:rFonts w:ascii="Times New Roman" w:hAnsi="Times New Roman" w:cs="Times New Roman"/>
          <w:sz w:val="28"/>
          <w:szCs w:val="28"/>
        </w:rPr>
        <w:t xml:space="preserve"> методических рекомендаций»</w:t>
      </w:r>
      <w:r>
        <w:rPr>
          <w:rFonts w:ascii="Times New Roman" w:hAnsi="Times New Roman" w:cs="Times New Roman"/>
          <w:sz w:val="28"/>
          <w:szCs w:val="28"/>
        </w:rPr>
        <w:t xml:space="preserve"> (вместе с Методическими</w:t>
      </w:r>
      <w:r w:rsidRPr="00A52599">
        <w:rPr>
          <w:rFonts w:ascii="Times New Roman" w:hAnsi="Times New Roman" w:cs="Times New Roman"/>
          <w:sz w:val="28"/>
          <w:szCs w:val="28"/>
        </w:rPr>
        <w:t xml:space="preserve"> </w:t>
      </w:r>
      <w:r>
        <w:rPr>
          <w:rFonts w:ascii="Times New Roman" w:hAnsi="Times New Roman" w:cs="Times New Roman"/>
          <w:sz w:val="28"/>
          <w:szCs w:val="28"/>
        </w:rPr>
        <w:t xml:space="preserve">рекомендациями </w:t>
      </w:r>
      <w:r w:rsidRPr="00A52599">
        <w:rPr>
          <w:rFonts w:ascii="Times New Roman" w:hAnsi="Times New Roman" w:cs="Times New Roman"/>
          <w:sz w:val="28"/>
          <w:szCs w:val="28"/>
        </w:rPr>
        <w:t>по вопросам организации и осуществления приема в образовательные организации Российской Федерации для обучения по образовательным программам среднего профессионального образования иностранных граждан, прибывших с территории Донецкой Народной Республики, Луганско</w:t>
      </w:r>
      <w:r>
        <w:rPr>
          <w:rFonts w:ascii="Times New Roman" w:hAnsi="Times New Roman" w:cs="Times New Roman"/>
          <w:sz w:val="28"/>
          <w:szCs w:val="28"/>
        </w:rPr>
        <w:t>й Народной Республики и Украины);</w:t>
      </w:r>
    </w:p>
    <w:p w:rsidR="00AD01B9" w:rsidRDefault="00A52599" w:rsidP="007812D2">
      <w:pPr>
        <w:pStyle w:val="ConsPlusNormal"/>
        <w:tabs>
          <w:tab w:val="left" w:pos="426"/>
        </w:tabs>
        <w:jc w:val="both"/>
        <w:rPr>
          <w:rFonts w:ascii="Times New Roman" w:hAnsi="Times New Roman" w:cs="Times New Roman"/>
          <w:sz w:val="28"/>
          <w:szCs w:val="28"/>
        </w:rPr>
      </w:pPr>
      <w:r>
        <w:rPr>
          <w:rFonts w:ascii="Times New Roman" w:hAnsi="Times New Roman" w:cs="Times New Roman"/>
          <w:sz w:val="28"/>
          <w:szCs w:val="28"/>
        </w:rPr>
        <w:t>- </w:t>
      </w:r>
      <w:r w:rsidR="00C05A6B">
        <w:rPr>
          <w:rFonts w:ascii="Times New Roman" w:hAnsi="Times New Roman" w:cs="Times New Roman"/>
          <w:sz w:val="28"/>
          <w:szCs w:val="28"/>
        </w:rPr>
        <w:t xml:space="preserve">письмом </w:t>
      </w:r>
      <w:r w:rsidR="00C05A6B" w:rsidRPr="00724A7C">
        <w:rPr>
          <w:rFonts w:ascii="Times New Roman" w:hAnsi="Times New Roman" w:cs="Times New Roman"/>
          <w:sz w:val="28"/>
          <w:szCs w:val="28"/>
        </w:rPr>
        <w:t xml:space="preserve">Министерства просвещения Российской Федерации от 08.07.2022 </w:t>
      </w:r>
      <w:r w:rsidR="00C05A6B">
        <w:rPr>
          <w:rFonts w:ascii="Times New Roman" w:hAnsi="Times New Roman" w:cs="Times New Roman"/>
          <w:sz w:val="28"/>
          <w:szCs w:val="28"/>
        </w:rPr>
        <w:t xml:space="preserve">           </w:t>
      </w:r>
      <w:r w:rsidR="00C05A6B" w:rsidRPr="00724A7C">
        <w:rPr>
          <w:rFonts w:ascii="Times New Roman" w:hAnsi="Times New Roman" w:cs="Times New Roman"/>
          <w:sz w:val="28"/>
          <w:szCs w:val="28"/>
        </w:rPr>
        <w:t>№ ДГ-1684/05 «Об уточнении методических рекомендаций»</w:t>
      </w:r>
      <w:r w:rsidR="007812D2">
        <w:rPr>
          <w:rFonts w:ascii="Times New Roman" w:hAnsi="Times New Roman" w:cs="Times New Roman"/>
          <w:sz w:val="28"/>
          <w:szCs w:val="28"/>
        </w:rPr>
        <w:t>.</w:t>
      </w:r>
      <w:r w:rsidR="00AD01B9">
        <w:rPr>
          <w:rFonts w:ascii="Times New Roman" w:hAnsi="Times New Roman" w:cs="Times New Roman"/>
          <w:sz w:val="28"/>
          <w:szCs w:val="28"/>
        </w:rPr>
        <w:t xml:space="preserve">       </w:t>
      </w:r>
    </w:p>
    <w:p w:rsidR="0035608F" w:rsidRDefault="00BB2903" w:rsidP="006A1973">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1973">
        <w:rPr>
          <w:rFonts w:ascii="Times New Roman" w:hAnsi="Times New Roman" w:cs="Times New Roman"/>
          <w:sz w:val="28"/>
          <w:szCs w:val="28"/>
        </w:rPr>
        <w:t xml:space="preserve"> </w:t>
      </w:r>
      <w:r w:rsidR="000A2D86" w:rsidRPr="000A2D86">
        <w:rPr>
          <w:rFonts w:ascii="Times New Roman" w:hAnsi="Times New Roman" w:cs="Times New Roman"/>
          <w:sz w:val="28"/>
          <w:szCs w:val="28"/>
        </w:rPr>
        <w:t>1.3. Общие требования к приему на обучение в организацию, осуществляющую образовательную деятельность, определены статьей 55 Федерального закона от 29.12.2012 № 273-ФЗ «Об образовании в Российской Федерации»</w:t>
      </w:r>
      <w:r w:rsidR="00EA0BCA">
        <w:rPr>
          <w:rFonts w:ascii="Times New Roman" w:hAnsi="Times New Roman" w:cs="Times New Roman"/>
          <w:sz w:val="28"/>
          <w:szCs w:val="28"/>
        </w:rPr>
        <w:t xml:space="preserve"> (далее – Закон об образовании)</w:t>
      </w:r>
      <w:r w:rsidR="000A2D86" w:rsidRPr="000A2D86">
        <w:rPr>
          <w:rFonts w:ascii="Times New Roman" w:hAnsi="Times New Roman" w:cs="Times New Roman"/>
          <w:sz w:val="28"/>
          <w:szCs w:val="28"/>
        </w:rPr>
        <w:t xml:space="preserve">. </w:t>
      </w:r>
    </w:p>
    <w:p w:rsidR="000A2D86" w:rsidRDefault="00A75D5A" w:rsidP="006A1973">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608F">
        <w:rPr>
          <w:rFonts w:ascii="Times New Roman" w:hAnsi="Times New Roman" w:cs="Times New Roman"/>
          <w:sz w:val="28"/>
          <w:szCs w:val="28"/>
        </w:rPr>
        <w:t>П</w:t>
      </w:r>
      <w:r w:rsidR="00B0229A">
        <w:rPr>
          <w:rFonts w:ascii="Times New Roman" w:hAnsi="Times New Roman" w:cs="Times New Roman"/>
          <w:sz w:val="28"/>
          <w:szCs w:val="28"/>
        </w:rPr>
        <w:t>рием на обучение</w:t>
      </w:r>
      <w:r w:rsidR="00B0229A" w:rsidRPr="00B0229A">
        <w:rPr>
          <w:rFonts w:ascii="Times New Roman" w:hAnsi="Times New Roman" w:cs="Times New Roman"/>
          <w:sz w:val="28"/>
          <w:szCs w:val="28"/>
        </w:rPr>
        <w:t xml:space="preserve"> </w:t>
      </w:r>
      <w:r w:rsidR="000A2D86" w:rsidRPr="000A2D86">
        <w:rPr>
          <w:rFonts w:ascii="Times New Roman" w:hAnsi="Times New Roman" w:cs="Times New Roman"/>
          <w:sz w:val="28"/>
          <w:szCs w:val="28"/>
        </w:rPr>
        <w:t>по образовательным программам среднего профессионального образования (далее - ОП СПО) в образовательную организацию, осущес</w:t>
      </w:r>
      <w:r w:rsidR="00A52599">
        <w:rPr>
          <w:rFonts w:ascii="Times New Roman" w:hAnsi="Times New Roman" w:cs="Times New Roman"/>
          <w:sz w:val="28"/>
          <w:szCs w:val="28"/>
        </w:rPr>
        <w:t xml:space="preserve">твляющую </w:t>
      </w:r>
      <w:r w:rsidR="00F768D6">
        <w:rPr>
          <w:rFonts w:ascii="Times New Roman" w:hAnsi="Times New Roman" w:cs="Times New Roman"/>
          <w:sz w:val="28"/>
          <w:szCs w:val="28"/>
        </w:rPr>
        <w:t xml:space="preserve">образовательную </w:t>
      </w:r>
      <w:r w:rsidR="00A52599">
        <w:rPr>
          <w:rFonts w:ascii="Times New Roman" w:hAnsi="Times New Roman" w:cs="Times New Roman"/>
          <w:sz w:val="28"/>
          <w:szCs w:val="28"/>
        </w:rPr>
        <w:t>деятельность по</w:t>
      </w:r>
      <w:r w:rsidR="00F768D6">
        <w:rPr>
          <w:rFonts w:ascii="Times New Roman" w:hAnsi="Times New Roman" w:cs="Times New Roman"/>
          <w:sz w:val="28"/>
          <w:szCs w:val="28"/>
        </w:rPr>
        <w:t xml:space="preserve"> реализации</w:t>
      </w:r>
      <w:r w:rsidR="00A52599">
        <w:rPr>
          <w:rFonts w:ascii="Times New Roman" w:hAnsi="Times New Roman" w:cs="Times New Roman"/>
          <w:sz w:val="28"/>
          <w:szCs w:val="28"/>
        </w:rPr>
        <w:t xml:space="preserve"> ОП СПО</w:t>
      </w:r>
      <w:r w:rsidR="000A2D86" w:rsidRPr="000A2D86">
        <w:rPr>
          <w:rFonts w:ascii="Times New Roman" w:hAnsi="Times New Roman" w:cs="Times New Roman"/>
          <w:sz w:val="28"/>
          <w:szCs w:val="28"/>
        </w:rPr>
        <w:t xml:space="preserve"> </w:t>
      </w:r>
      <w:r w:rsidR="00F768D6">
        <w:rPr>
          <w:rFonts w:ascii="Times New Roman" w:hAnsi="Times New Roman" w:cs="Times New Roman"/>
          <w:sz w:val="28"/>
          <w:szCs w:val="28"/>
        </w:rPr>
        <w:t xml:space="preserve">      </w:t>
      </w:r>
      <w:proofErr w:type="gramStart"/>
      <w:r w:rsidR="00F768D6">
        <w:rPr>
          <w:rFonts w:ascii="Times New Roman" w:hAnsi="Times New Roman" w:cs="Times New Roman"/>
          <w:sz w:val="28"/>
          <w:szCs w:val="28"/>
        </w:rPr>
        <w:t xml:space="preserve">   </w:t>
      </w:r>
      <w:r w:rsidR="000A2D86" w:rsidRPr="000A2D86">
        <w:rPr>
          <w:rFonts w:ascii="Times New Roman" w:hAnsi="Times New Roman" w:cs="Times New Roman"/>
          <w:sz w:val="28"/>
          <w:szCs w:val="28"/>
        </w:rPr>
        <w:t>(</w:t>
      </w:r>
      <w:proofErr w:type="gramEnd"/>
      <w:r w:rsidR="000A2D86" w:rsidRPr="000A2D86">
        <w:rPr>
          <w:rFonts w:ascii="Times New Roman" w:hAnsi="Times New Roman" w:cs="Times New Roman"/>
          <w:sz w:val="28"/>
          <w:szCs w:val="28"/>
        </w:rPr>
        <w:t>далее - образовательная организация)</w:t>
      </w:r>
      <w:r w:rsidR="00A52599">
        <w:rPr>
          <w:rFonts w:ascii="Times New Roman" w:hAnsi="Times New Roman" w:cs="Times New Roman"/>
          <w:sz w:val="28"/>
          <w:szCs w:val="28"/>
        </w:rPr>
        <w:t>,</w:t>
      </w:r>
      <w:r w:rsidR="000A2D86" w:rsidRPr="000A2D86">
        <w:rPr>
          <w:rFonts w:ascii="Times New Roman" w:hAnsi="Times New Roman" w:cs="Times New Roman"/>
          <w:sz w:val="28"/>
          <w:szCs w:val="28"/>
        </w:rPr>
        <w:t xml:space="preserve"> проводится на принципах равных условий приема для всех поступающих. </w:t>
      </w:r>
    </w:p>
    <w:p w:rsidR="009C5A97" w:rsidRDefault="00A75D5A" w:rsidP="006A1973">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599">
        <w:rPr>
          <w:rFonts w:ascii="Times New Roman" w:hAnsi="Times New Roman" w:cs="Times New Roman"/>
          <w:sz w:val="28"/>
          <w:szCs w:val="28"/>
        </w:rPr>
        <w:t>1.4</w:t>
      </w:r>
      <w:r w:rsidR="000A2D86" w:rsidRPr="000A2D86">
        <w:rPr>
          <w:rFonts w:ascii="Times New Roman" w:hAnsi="Times New Roman" w:cs="Times New Roman"/>
          <w:sz w:val="28"/>
          <w:szCs w:val="28"/>
        </w:rPr>
        <w:t>. Условиями приема на обучение по ОП СПО должны быть гарантированы соблюдение права на образование и зачисление из числа поступающих</w:t>
      </w:r>
      <w:r w:rsidR="00F768D6">
        <w:rPr>
          <w:rFonts w:ascii="Times New Roman" w:hAnsi="Times New Roman" w:cs="Times New Roman"/>
          <w:sz w:val="28"/>
          <w:szCs w:val="28"/>
        </w:rPr>
        <w:t xml:space="preserve"> лиц</w:t>
      </w:r>
      <w:r w:rsidR="000A2D86" w:rsidRPr="000A2D86">
        <w:rPr>
          <w:rFonts w:ascii="Times New Roman" w:hAnsi="Times New Roman" w:cs="Times New Roman"/>
          <w:sz w:val="28"/>
          <w:szCs w:val="28"/>
        </w:rPr>
        <w:t xml:space="preserve">,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w:t>
      </w:r>
    </w:p>
    <w:p w:rsidR="000A2D86" w:rsidRPr="0063314C" w:rsidRDefault="00A75D5A" w:rsidP="00B0229A">
      <w:pPr>
        <w:pStyle w:val="1"/>
        <w:shd w:val="clear" w:color="auto" w:fill="FFFFFF"/>
        <w:spacing w:before="0" w:beforeAutospacing="0" w:after="0" w:afterAutospacing="0"/>
        <w:jc w:val="both"/>
        <w:rPr>
          <w:b w:val="0"/>
          <w:sz w:val="28"/>
          <w:szCs w:val="28"/>
        </w:rPr>
      </w:pPr>
      <w:r w:rsidRPr="0063314C">
        <w:rPr>
          <w:b w:val="0"/>
          <w:sz w:val="28"/>
          <w:szCs w:val="28"/>
        </w:rPr>
        <w:t xml:space="preserve">      </w:t>
      </w:r>
      <w:r w:rsidR="00A52599" w:rsidRPr="0063314C">
        <w:rPr>
          <w:b w:val="0"/>
          <w:sz w:val="28"/>
          <w:szCs w:val="28"/>
        </w:rPr>
        <w:t>1.5</w:t>
      </w:r>
      <w:r w:rsidR="000A2D86" w:rsidRPr="0063314C">
        <w:rPr>
          <w:b w:val="0"/>
          <w:sz w:val="28"/>
          <w:szCs w:val="28"/>
        </w:rPr>
        <w:t>. При приеме на обучение по ОП СПО по профессиям, специальностям, перечень которых утверждается постановлением Правительства Российской Федерации от 14.08.2013 № 697</w:t>
      </w:r>
      <w:r w:rsidR="0063314C" w:rsidRPr="0063314C">
        <w:rPr>
          <w:b w:val="0"/>
          <w:color w:val="22272F"/>
          <w:sz w:val="19"/>
          <w:szCs w:val="19"/>
        </w:rPr>
        <w:t xml:space="preserve"> </w:t>
      </w:r>
      <w:r w:rsidR="0063314C" w:rsidRPr="0063314C">
        <w:rPr>
          <w:b w:val="0"/>
          <w:sz w:val="28"/>
          <w:szCs w:val="28"/>
        </w:rPr>
        <w: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r w:rsidR="000A2D86" w:rsidRPr="0063314C">
        <w:rPr>
          <w:b w:val="0"/>
          <w:sz w:val="28"/>
          <w:szCs w:val="28"/>
        </w:rPr>
        <w:t xml:space="preserve">,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 </w:t>
      </w:r>
    </w:p>
    <w:p w:rsidR="000A2D86" w:rsidRDefault="004174AD"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599">
        <w:rPr>
          <w:rFonts w:ascii="Times New Roman" w:hAnsi="Times New Roman" w:cs="Times New Roman"/>
          <w:sz w:val="28"/>
          <w:szCs w:val="28"/>
        </w:rPr>
        <w:t>1.6</w:t>
      </w:r>
      <w:r w:rsidR="000A2D86" w:rsidRPr="000A2D86">
        <w:rPr>
          <w:rFonts w:ascii="Times New Roman" w:hAnsi="Times New Roman" w:cs="Times New Roman"/>
          <w:sz w:val="28"/>
          <w:szCs w:val="28"/>
        </w:rPr>
        <w:t xml:space="preserve">. Правила приема в конкретную образовательную организацию на обучение по ОП СПО устанавливаются в части, не урегулированной законодательством об образовании, </w:t>
      </w:r>
      <w:r w:rsidR="0063314C">
        <w:rPr>
          <w:rFonts w:ascii="Times New Roman" w:hAnsi="Times New Roman" w:cs="Times New Roman"/>
          <w:sz w:val="28"/>
          <w:szCs w:val="28"/>
        </w:rPr>
        <w:t xml:space="preserve">образовательной </w:t>
      </w:r>
      <w:r w:rsidR="000A2D86" w:rsidRPr="000A2D86">
        <w:rPr>
          <w:rFonts w:ascii="Times New Roman" w:hAnsi="Times New Roman" w:cs="Times New Roman"/>
          <w:sz w:val="28"/>
          <w:szCs w:val="28"/>
        </w:rPr>
        <w:t>организацией самостоятельно.</w:t>
      </w:r>
    </w:p>
    <w:p w:rsidR="00CF2DE0" w:rsidRDefault="00CF2DE0" w:rsidP="00CF2DE0">
      <w:pPr>
        <w:spacing w:after="0" w:line="240" w:lineRule="auto"/>
        <w:jc w:val="center"/>
        <w:rPr>
          <w:rFonts w:ascii="Times New Roman" w:hAnsi="Times New Roman" w:cs="Times New Roman"/>
          <w:sz w:val="28"/>
          <w:szCs w:val="28"/>
        </w:rPr>
      </w:pPr>
    </w:p>
    <w:p w:rsidR="00CF2DE0" w:rsidRPr="00C84FB8" w:rsidRDefault="000A2D86" w:rsidP="00CF2DE0">
      <w:pPr>
        <w:spacing w:after="0" w:line="240" w:lineRule="auto"/>
        <w:jc w:val="center"/>
        <w:rPr>
          <w:rFonts w:ascii="Times New Roman" w:hAnsi="Times New Roman" w:cs="Times New Roman"/>
          <w:sz w:val="28"/>
          <w:szCs w:val="28"/>
        </w:rPr>
      </w:pPr>
      <w:r w:rsidRPr="00C84FB8">
        <w:rPr>
          <w:rFonts w:ascii="Times New Roman" w:hAnsi="Times New Roman" w:cs="Times New Roman"/>
          <w:sz w:val="28"/>
          <w:szCs w:val="28"/>
        </w:rPr>
        <w:t>2. Организация приема на обучение по образовательным программам среднего профессионального образования</w:t>
      </w:r>
    </w:p>
    <w:p w:rsidR="00CF2DE0" w:rsidRPr="00C84FB8" w:rsidRDefault="00CF2DE0" w:rsidP="00CF2DE0">
      <w:pPr>
        <w:spacing w:after="0" w:line="240" w:lineRule="auto"/>
        <w:jc w:val="center"/>
        <w:rPr>
          <w:rFonts w:ascii="Times New Roman" w:hAnsi="Times New Roman" w:cs="Times New Roman"/>
          <w:b/>
          <w:sz w:val="28"/>
          <w:szCs w:val="28"/>
        </w:rPr>
      </w:pPr>
    </w:p>
    <w:p w:rsidR="00CF2DE0" w:rsidRDefault="000A2D86" w:rsidP="00CF2DE0">
      <w:pPr>
        <w:spacing w:after="0" w:line="240" w:lineRule="auto"/>
        <w:jc w:val="center"/>
        <w:rPr>
          <w:rFonts w:ascii="Times New Roman" w:hAnsi="Times New Roman" w:cs="Times New Roman"/>
          <w:sz w:val="28"/>
          <w:szCs w:val="28"/>
        </w:rPr>
      </w:pPr>
      <w:r w:rsidRPr="000A2D86">
        <w:rPr>
          <w:rFonts w:ascii="Times New Roman" w:hAnsi="Times New Roman" w:cs="Times New Roman"/>
          <w:sz w:val="28"/>
          <w:szCs w:val="28"/>
        </w:rPr>
        <w:t>2.1. Общие положения</w:t>
      </w:r>
    </w:p>
    <w:p w:rsidR="00CF2DE0" w:rsidRDefault="00CF2DE0" w:rsidP="00CF2DE0">
      <w:pPr>
        <w:spacing w:after="0" w:line="240" w:lineRule="auto"/>
        <w:jc w:val="center"/>
        <w:rPr>
          <w:rFonts w:ascii="Times New Roman" w:hAnsi="Times New Roman" w:cs="Times New Roman"/>
          <w:sz w:val="28"/>
          <w:szCs w:val="28"/>
        </w:rPr>
      </w:pPr>
    </w:p>
    <w:p w:rsidR="00CF2DE0" w:rsidRDefault="004174AD"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2D86" w:rsidRPr="000A2D86">
        <w:rPr>
          <w:rFonts w:ascii="Times New Roman" w:hAnsi="Times New Roman" w:cs="Times New Roman"/>
          <w:sz w:val="28"/>
          <w:szCs w:val="28"/>
        </w:rPr>
        <w:t xml:space="preserve">2.1.1. Согласно части 3 статьи 5 </w:t>
      </w:r>
      <w:r w:rsidR="00EA0BCA">
        <w:rPr>
          <w:rFonts w:ascii="Times New Roman" w:hAnsi="Times New Roman" w:cs="Times New Roman"/>
          <w:sz w:val="28"/>
          <w:szCs w:val="28"/>
        </w:rPr>
        <w:t xml:space="preserve">Закона об образовании </w:t>
      </w:r>
      <w:r w:rsidR="000A2D86" w:rsidRPr="000A2D86">
        <w:rPr>
          <w:rFonts w:ascii="Times New Roman" w:hAnsi="Times New Roman" w:cs="Times New Roman"/>
          <w:sz w:val="28"/>
          <w:szCs w:val="28"/>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среднего профессионального образования, если образование данного уро</w:t>
      </w:r>
      <w:r w:rsidR="007812D2">
        <w:rPr>
          <w:rFonts w:ascii="Times New Roman" w:hAnsi="Times New Roman" w:cs="Times New Roman"/>
          <w:sz w:val="28"/>
          <w:szCs w:val="28"/>
        </w:rPr>
        <w:t>вня гражданин получает впервые.</w:t>
      </w:r>
    </w:p>
    <w:p w:rsidR="007812D2" w:rsidRPr="007812D2" w:rsidRDefault="007812D2" w:rsidP="007812D2">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2.1.2. В соответствии с </w:t>
      </w:r>
      <w:r w:rsidR="006A1973">
        <w:rPr>
          <w:rFonts w:ascii="Times New Roman" w:hAnsi="Times New Roman" w:cs="Times New Roman"/>
          <w:sz w:val="28"/>
          <w:szCs w:val="28"/>
        </w:rPr>
        <w:t xml:space="preserve">Федеральным законом от 14.07.2022 № 300-ФЗ «О внесении изменения в статью 79 Федерального закона «Об образовании в Российской Федерации» (вступает в силу с 1.09.2022) </w:t>
      </w:r>
      <w:r>
        <w:rPr>
          <w:rFonts w:ascii="Times New Roman" w:hAnsi="Times New Roman" w:cs="Times New Roman"/>
          <w:sz w:val="28"/>
          <w:szCs w:val="28"/>
        </w:rPr>
        <w:t>л</w:t>
      </w:r>
      <w:r w:rsidRPr="007812D2">
        <w:rPr>
          <w:rFonts w:ascii="Times New Roman" w:hAnsi="Times New Roman" w:cs="Times New Roman"/>
          <w:sz w:val="28"/>
          <w:szCs w:val="28"/>
        </w:rPr>
        <w:t>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r w:rsidR="006A1973">
        <w:rPr>
          <w:rFonts w:ascii="Times New Roman" w:hAnsi="Times New Roman" w:cs="Times New Roman"/>
          <w:sz w:val="28"/>
          <w:szCs w:val="28"/>
        </w:rPr>
        <w:t>.</w:t>
      </w:r>
    </w:p>
    <w:p w:rsidR="00AE7C9A" w:rsidRDefault="004174AD"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12D2">
        <w:rPr>
          <w:rFonts w:ascii="Times New Roman" w:hAnsi="Times New Roman" w:cs="Times New Roman"/>
          <w:sz w:val="28"/>
          <w:szCs w:val="28"/>
        </w:rPr>
        <w:t>2.1.3</w:t>
      </w:r>
      <w:r w:rsidR="000A2D86" w:rsidRPr="000A2D86">
        <w:rPr>
          <w:rFonts w:ascii="Times New Roman" w:hAnsi="Times New Roman" w:cs="Times New Roman"/>
          <w:sz w:val="28"/>
          <w:szCs w:val="28"/>
        </w:rPr>
        <w:t>. Порядок приема на обучение по ОП СПО</w:t>
      </w:r>
      <w:r w:rsidR="00AE7C9A">
        <w:rPr>
          <w:rFonts w:ascii="Times New Roman" w:hAnsi="Times New Roman" w:cs="Times New Roman"/>
          <w:sz w:val="28"/>
          <w:szCs w:val="28"/>
        </w:rPr>
        <w:t>,</w:t>
      </w:r>
      <w:r w:rsidR="000A2D86" w:rsidRPr="000A2D86">
        <w:rPr>
          <w:rFonts w:ascii="Times New Roman" w:hAnsi="Times New Roman" w:cs="Times New Roman"/>
          <w:sz w:val="28"/>
          <w:szCs w:val="28"/>
        </w:rPr>
        <w:t xml:space="preserve"> утвержден</w:t>
      </w:r>
      <w:r w:rsidR="00AE7C9A">
        <w:rPr>
          <w:rFonts w:ascii="Times New Roman" w:hAnsi="Times New Roman" w:cs="Times New Roman"/>
          <w:sz w:val="28"/>
          <w:szCs w:val="28"/>
        </w:rPr>
        <w:t>ный приказом Министерства</w:t>
      </w:r>
      <w:r w:rsidR="000A2D86" w:rsidRPr="000A2D86">
        <w:rPr>
          <w:rFonts w:ascii="Times New Roman" w:hAnsi="Times New Roman" w:cs="Times New Roman"/>
          <w:sz w:val="28"/>
          <w:szCs w:val="28"/>
        </w:rPr>
        <w:t xml:space="preserve"> </w:t>
      </w:r>
      <w:r w:rsidR="00AE7C9A">
        <w:rPr>
          <w:rFonts w:ascii="Times New Roman" w:hAnsi="Times New Roman" w:cs="Times New Roman"/>
          <w:sz w:val="28"/>
          <w:szCs w:val="28"/>
        </w:rPr>
        <w:t xml:space="preserve">просвещения Российской Федерации от 02.09.2020 № 457 «Об утверждении Порядка приема на обучение по образовательным программам среднего профессионального образования» (далее - Порядок) </w:t>
      </w:r>
      <w:r w:rsidR="000A2D86" w:rsidRPr="000A2D86">
        <w:rPr>
          <w:rFonts w:ascii="Times New Roman" w:hAnsi="Times New Roman" w:cs="Times New Roman"/>
          <w:sz w:val="28"/>
          <w:szCs w:val="28"/>
        </w:rPr>
        <w:t>регламентирует:</w:t>
      </w:r>
    </w:p>
    <w:p w:rsidR="00CF2DE0" w:rsidRDefault="004174AD"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2D86" w:rsidRPr="000A2D86">
        <w:rPr>
          <w:rFonts w:ascii="Times New Roman" w:hAnsi="Times New Roman" w:cs="Times New Roman"/>
          <w:sz w:val="28"/>
          <w:szCs w:val="28"/>
        </w:rPr>
        <w:t xml:space="preserve">1) прием на обучение по ОП СПО по профессиям, специальностям СПО в образовательные организации следующих категорий лиц: </w:t>
      </w:r>
    </w:p>
    <w:p w:rsidR="00C84FB8" w:rsidRPr="00C84FB8" w:rsidRDefault="000A2D86"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граждан Российской Федерации</w:t>
      </w:r>
      <w:r w:rsidR="00C84FB8">
        <w:rPr>
          <w:rFonts w:ascii="Times New Roman" w:hAnsi="Times New Roman" w:cs="Times New Roman"/>
          <w:sz w:val="28"/>
          <w:szCs w:val="28"/>
        </w:rPr>
        <w:t>;</w:t>
      </w:r>
    </w:p>
    <w:p w:rsidR="00CF2DE0" w:rsidRDefault="000A2D86"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иностранных граждан; </w:t>
      </w:r>
    </w:p>
    <w:p w:rsidR="00CF2DE0" w:rsidRDefault="000A2D86"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лиц без гражданства, в том числе соотечественников, проживающих за рубежом; </w:t>
      </w:r>
    </w:p>
    <w:p w:rsidR="00CF2DE0" w:rsidRDefault="004174AD"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2D86" w:rsidRPr="000A2D86">
        <w:rPr>
          <w:rFonts w:ascii="Times New Roman" w:hAnsi="Times New Roman" w:cs="Times New Roman"/>
          <w:sz w:val="28"/>
          <w:szCs w:val="28"/>
        </w:rPr>
        <w:t xml:space="preserve">2) прием на обучение по ОП СПО по профессиям, специальностям СПО в образовательные организации за счет: </w:t>
      </w:r>
    </w:p>
    <w:p w:rsidR="00EA0BCA" w:rsidRDefault="000A2D86"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бюджетных ассигнова</w:t>
      </w:r>
      <w:r w:rsidR="00EA0BCA">
        <w:rPr>
          <w:rFonts w:ascii="Times New Roman" w:hAnsi="Times New Roman" w:cs="Times New Roman"/>
          <w:sz w:val="28"/>
          <w:szCs w:val="28"/>
        </w:rPr>
        <w:t>ний федерального</w:t>
      </w:r>
      <w:r w:rsidRPr="000A2D86">
        <w:rPr>
          <w:rFonts w:ascii="Times New Roman" w:hAnsi="Times New Roman" w:cs="Times New Roman"/>
          <w:sz w:val="28"/>
          <w:szCs w:val="28"/>
        </w:rPr>
        <w:t xml:space="preserve"> бюджета;</w:t>
      </w:r>
    </w:p>
    <w:p w:rsidR="00EA0BCA" w:rsidRDefault="00EA0BCA" w:rsidP="000A2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бюджетов субъектов Российской Федерации;</w:t>
      </w:r>
    </w:p>
    <w:p w:rsidR="00CF2DE0" w:rsidRDefault="00EA0BCA" w:rsidP="000A2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местных бюджетов;</w:t>
      </w:r>
      <w:r w:rsidR="000A2D86" w:rsidRPr="000A2D86">
        <w:rPr>
          <w:rFonts w:ascii="Times New Roman" w:hAnsi="Times New Roman" w:cs="Times New Roman"/>
          <w:sz w:val="28"/>
          <w:szCs w:val="28"/>
        </w:rPr>
        <w:t xml:space="preserve"> </w:t>
      </w:r>
    </w:p>
    <w:p w:rsidR="00CF2DE0" w:rsidRDefault="000A2D86" w:rsidP="000A2D86">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средств физических и (или) юридических лиц при обучении по договорам об образовании (далее - договор об оказании платных образовательных услуг); </w:t>
      </w:r>
    </w:p>
    <w:p w:rsidR="00CF2DE0" w:rsidRDefault="004174AD" w:rsidP="00B0229A">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2D86" w:rsidRPr="000A2D86">
        <w:rPr>
          <w:rFonts w:ascii="Times New Roman" w:hAnsi="Times New Roman" w:cs="Times New Roman"/>
          <w:sz w:val="28"/>
          <w:szCs w:val="28"/>
        </w:rPr>
        <w:t xml:space="preserve">3) особенности проведения вступительных испытаний для инвалидов и лиц с ограниченными возможностями здоровья. </w:t>
      </w:r>
    </w:p>
    <w:p w:rsidR="005421B5" w:rsidRDefault="004174AD" w:rsidP="0076094E">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094E">
        <w:rPr>
          <w:rFonts w:ascii="Times New Roman" w:hAnsi="Times New Roman" w:cs="Times New Roman"/>
          <w:sz w:val="28"/>
          <w:szCs w:val="28"/>
        </w:rPr>
        <w:t>2.1.4</w:t>
      </w:r>
      <w:r w:rsidR="000A2D86" w:rsidRPr="000A2D86">
        <w:rPr>
          <w:rFonts w:ascii="Times New Roman" w:hAnsi="Times New Roman" w:cs="Times New Roman"/>
          <w:sz w:val="28"/>
          <w:szCs w:val="28"/>
        </w:rPr>
        <w:t xml:space="preserve">. Прием иностранных граждан на обучение в образовательные организации осуществляется за счет бюджетных ассигнований </w:t>
      </w:r>
      <w:r w:rsidR="00EA0BCA">
        <w:rPr>
          <w:rFonts w:ascii="Times New Roman" w:hAnsi="Times New Roman" w:cs="Times New Roman"/>
          <w:sz w:val="28"/>
          <w:szCs w:val="28"/>
        </w:rPr>
        <w:t xml:space="preserve">федерального бюджета, </w:t>
      </w:r>
      <w:r w:rsidR="00B67887">
        <w:rPr>
          <w:rFonts w:ascii="Times New Roman" w:hAnsi="Times New Roman" w:cs="Times New Roman"/>
          <w:sz w:val="28"/>
          <w:szCs w:val="28"/>
        </w:rPr>
        <w:t>бюджетов субъектов Российской Федерации или местных бюджетов</w:t>
      </w:r>
      <w:r w:rsidR="000A2D86" w:rsidRPr="000A2D86">
        <w:rPr>
          <w:rFonts w:ascii="Times New Roman" w:hAnsi="Times New Roman" w:cs="Times New Roman"/>
          <w:sz w:val="28"/>
          <w:szCs w:val="28"/>
        </w:rPr>
        <w:t xml:space="preserve"> в соответствии с международными договорами Российской Федерации</w:t>
      </w:r>
      <w:r w:rsidR="00B67887">
        <w:rPr>
          <w:rFonts w:ascii="Times New Roman" w:hAnsi="Times New Roman" w:cs="Times New Roman"/>
          <w:sz w:val="28"/>
          <w:szCs w:val="28"/>
        </w:rPr>
        <w:t xml:space="preserve">,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w:t>
      </w:r>
      <w:r w:rsidR="000A2D86" w:rsidRPr="000A2D86">
        <w:rPr>
          <w:rFonts w:ascii="Times New Roman" w:hAnsi="Times New Roman" w:cs="Times New Roman"/>
          <w:sz w:val="28"/>
          <w:szCs w:val="28"/>
        </w:rPr>
        <w:t xml:space="preserve">по договорам об оказании платных образовательных услуг. </w:t>
      </w:r>
    </w:p>
    <w:p w:rsidR="005421B5" w:rsidRDefault="0076094E" w:rsidP="0076094E">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21B5">
        <w:rPr>
          <w:rFonts w:ascii="Times New Roman" w:hAnsi="Times New Roman" w:cs="Times New Roman"/>
          <w:sz w:val="28"/>
          <w:szCs w:val="28"/>
        </w:rPr>
        <w:t>С</w:t>
      </w:r>
      <w:r w:rsidR="000A2D86" w:rsidRPr="000A2D86">
        <w:rPr>
          <w:rFonts w:ascii="Times New Roman" w:hAnsi="Times New Roman" w:cs="Times New Roman"/>
          <w:sz w:val="28"/>
          <w:szCs w:val="28"/>
        </w:rPr>
        <w:t xml:space="preserve">огласно статье 1 Соглашения </w:t>
      </w:r>
      <w:r w:rsidR="005421B5">
        <w:rPr>
          <w:rFonts w:ascii="Times New Roman" w:hAnsi="Times New Roman" w:cs="Times New Roman"/>
          <w:sz w:val="28"/>
          <w:szCs w:val="28"/>
        </w:rPr>
        <w:t>от 24.11.1998 «О</w:t>
      </w:r>
      <w:r w:rsidR="000A2D86" w:rsidRPr="000A2D86">
        <w:rPr>
          <w:rFonts w:ascii="Times New Roman" w:hAnsi="Times New Roman" w:cs="Times New Roman"/>
          <w:sz w:val="28"/>
          <w:szCs w:val="28"/>
        </w:rPr>
        <w:t xml:space="preserve"> предоставлении равных прав гражданам государств-участников Договора об углублении интеграции в экономической и г</w:t>
      </w:r>
      <w:r w:rsidR="00E25B3B">
        <w:rPr>
          <w:rFonts w:ascii="Times New Roman" w:hAnsi="Times New Roman" w:cs="Times New Roman"/>
          <w:sz w:val="28"/>
          <w:szCs w:val="28"/>
        </w:rPr>
        <w:t>уманитарной областях от 29.03.</w:t>
      </w:r>
      <w:r w:rsidR="000A2D86" w:rsidRPr="000A2D86">
        <w:rPr>
          <w:rFonts w:ascii="Times New Roman" w:hAnsi="Times New Roman" w:cs="Times New Roman"/>
          <w:sz w:val="28"/>
          <w:szCs w:val="28"/>
        </w:rPr>
        <w:t>1996 года на поступление в учебные заведения</w:t>
      </w:r>
      <w:r w:rsidR="005421B5">
        <w:rPr>
          <w:rFonts w:ascii="Times New Roman" w:hAnsi="Times New Roman" w:cs="Times New Roman"/>
          <w:sz w:val="28"/>
          <w:szCs w:val="28"/>
        </w:rPr>
        <w:t>»</w:t>
      </w:r>
      <w:r>
        <w:rPr>
          <w:rFonts w:ascii="Times New Roman" w:hAnsi="Times New Roman" w:cs="Times New Roman"/>
          <w:sz w:val="28"/>
          <w:szCs w:val="28"/>
        </w:rPr>
        <w:t xml:space="preserve"> </w:t>
      </w:r>
      <w:r w:rsidR="000A2D86" w:rsidRPr="000A2D86">
        <w:rPr>
          <w:rFonts w:ascii="Times New Roman" w:hAnsi="Times New Roman" w:cs="Times New Roman"/>
          <w:sz w:val="28"/>
          <w:szCs w:val="28"/>
        </w:rPr>
        <w:t>предоставляют</w:t>
      </w:r>
      <w:r w:rsidR="005421B5">
        <w:rPr>
          <w:rFonts w:ascii="Times New Roman" w:hAnsi="Times New Roman" w:cs="Times New Roman"/>
          <w:sz w:val="28"/>
          <w:szCs w:val="28"/>
        </w:rPr>
        <w:t>ся</w:t>
      </w:r>
      <w:r w:rsidR="000A2D86" w:rsidRPr="000A2D86">
        <w:rPr>
          <w:rFonts w:ascii="Times New Roman" w:hAnsi="Times New Roman" w:cs="Times New Roman"/>
          <w:sz w:val="28"/>
          <w:szCs w:val="28"/>
        </w:rPr>
        <w:t xml:space="preserve"> равные права гражданам государств-участников Соглашения для поступления в государственные учебные заведения Сторон на основе взаимно признаваемых эквивалентными документов государственного образца как на места, финансируемые из государственного бюджета, так и на места с оплатой стоимости обучения по договорам в соответствии с правилами приема, утвержденными государственным учебным заведением. </w:t>
      </w:r>
    </w:p>
    <w:p w:rsidR="00C84FB8" w:rsidRDefault="0076094E" w:rsidP="0076094E">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2D86" w:rsidRPr="004B517C">
        <w:rPr>
          <w:rFonts w:ascii="Times New Roman" w:hAnsi="Times New Roman" w:cs="Times New Roman"/>
          <w:sz w:val="28"/>
          <w:szCs w:val="28"/>
        </w:rPr>
        <w:t>Согласно статье 1 Соглашения о сотрудничестве в об</w:t>
      </w:r>
      <w:r>
        <w:rPr>
          <w:rFonts w:ascii="Times New Roman" w:hAnsi="Times New Roman" w:cs="Times New Roman"/>
          <w:sz w:val="28"/>
          <w:szCs w:val="28"/>
        </w:rPr>
        <w:t xml:space="preserve">ласти образования от 15.05.1992 </w:t>
      </w:r>
      <w:r w:rsidR="000A2D86" w:rsidRPr="000A2D86">
        <w:rPr>
          <w:rFonts w:ascii="Times New Roman" w:hAnsi="Times New Roman" w:cs="Times New Roman"/>
          <w:sz w:val="28"/>
          <w:szCs w:val="28"/>
        </w:rPr>
        <w:t>лица, постоянно проживающие на территории одного из государств-участников и имеющие гражданство другого государства</w:t>
      </w:r>
      <w:r w:rsidR="009C5A97">
        <w:rPr>
          <w:rFonts w:ascii="Times New Roman" w:hAnsi="Times New Roman" w:cs="Times New Roman"/>
          <w:sz w:val="28"/>
          <w:szCs w:val="28"/>
        </w:rPr>
        <w:t xml:space="preserve"> </w:t>
      </w:r>
      <w:r w:rsidR="000A2D86" w:rsidRPr="000A2D86">
        <w:rPr>
          <w:rFonts w:ascii="Times New Roman" w:hAnsi="Times New Roman" w:cs="Times New Roman"/>
          <w:sz w:val="28"/>
          <w:szCs w:val="28"/>
        </w:rPr>
        <w:t xml:space="preserve">участника, получают образование на всех уровнях, а также ученые степени и звания, на условиях, установленных для граждан государства-участника, на территории которого они постоянно проживают. </w:t>
      </w:r>
    </w:p>
    <w:p w:rsidR="00CF374C" w:rsidRDefault="0076094E" w:rsidP="0076094E">
      <w:pPr>
        <w:tabs>
          <w:tab w:val="left" w:pos="284"/>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2D86" w:rsidRPr="000A2D86">
        <w:rPr>
          <w:rFonts w:ascii="Times New Roman" w:hAnsi="Times New Roman" w:cs="Times New Roman"/>
          <w:sz w:val="28"/>
          <w:szCs w:val="28"/>
        </w:rPr>
        <w:t xml:space="preserve">В соответствии со статьей 2 Федерального закона от 25.07.2002 № 115-ФЗ </w:t>
      </w:r>
      <w:r w:rsidR="00040861">
        <w:rPr>
          <w:rFonts w:ascii="Times New Roman" w:hAnsi="Times New Roman" w:cs="Times New Roman"/>
          <w:sz w:val="28"/>
          <w:szCs w:val="28"/>
        </w:rPr>
        <w:t xml:space="preserve">    </w:t>
      </w:r>
      <w:proofErr w:type="gramStart"/>
      <w:r w:rsidR="00040861">
        <w:rPr>
          <w:rFonts w:ascii="Times New Roman" w:hAnsi="Times New Roman" w:cs="Times New Roman"/>
          <w:sz w:val="28"/>
          <w:szCs w:val="28"/>
        </w:rPr>
        <w:t xml:space="preserve">   </w:t>
      </w:r>
      <w:r w:rsidR="000A2D86" w:rsidRPr="000A2D86">
        <w:rPr>
          <w:rFonts w:ascii="Times New Roman" w:hAnsi="Times New Roman" w:cs="Times New Roman"/>
          <w:sz w:val="28"/>
          <w:szCs w:val="28"/>
        </w:rPr>
        <w:t>«</w:t>
      </w:r>
      <w:proofErr w:type="gramEnd"/>
      <w:r w:rsidR="000A2D86" w:rsidRPr="000A2D86">
        <w:rPr>
          <w:rFonts w:ascii="Times New Roman" w:hAnsi="Times New Roman" w:cs="Times New Roman"/>
          <w:sz w:val="28"/>
          <w:szCs w:val="28"/>
        </w:rPr>
        <w:t xml:space="preserve">О правовом положении иностранных граждан в Российской Федерации» подтверждение права иностранного гражданина или лица без гражданства на постоянное проживание в Российской Федерации оформляется </w:t>
      </w:r>
      <w:r w:rsidR="00A52599">
        <w:rPr>
          <w:rFonts w:ascii="Times New Roman" w:hAnsi="Times New Roman" w:cs="Times New Roman"/>
          <w:sz w:val="28"/>
          <w:szCs w:val="28"/>
        </w:rPr>
        <w:t xml:space="preserve">документом «Вид на </w:t>
      </w:r>
      <w:r w:rsidR="00A52599">
        <w:rPr>
          <w:rFonts w:ascii="Times New Roman" w:hAnsi="Times New Roman" w:cs="Times New Roman"/>
          <w:sz w:val="28"/>
          <w:szCs w:val="28"/>
        </w:rPr>
        <w:lastRenderedPageBreak/>
        <w:t xml:space="preserve">жительство». </w:t>
      </w:r>
      <w:r w:rsidR="000A2D86" w:rsidRPr="000A2D86">
        <w:rPr>
          <w:rFonts w:ascii="Times New Roman" w:hAnsi="Times New Roman" w:cs="Times New Roman"/>
          <w:sz w:val="28"/>
          <w:szCs w:val="28"/>
        </w:rPr>
        <w:t xml:space="preserve">Вид на жительство, выданный лицу без гражданства, является одновременно и документом, удостоверяющим его личность. </w:t>
      </w:r>
    </w:p>
    <w:p w:rsidR="00CF374C" w:rsidRDefault="0076094E" w:rsidP="0076094E">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74C" w:rsidRPr="00CF374C">
        <w:rPr>
          <w:rFonts w:ascii="Times New Roman" w:hAnsi="Times New Roman" w:cs="Times New Roman"/>
          <w:sz w:val="28"/>
          <w:szCs w:val="28"/>
        </w:rPr>
        <w:t>Согласно положениям Указа Президента Российско</w:t>
      </w:r>
      <w:r>
        <w:rPr>
          <w:rFonts w:ascii="Times New Roman" w:hAnsi="Times New Roman" w:cs="Times New Roman"/>
          <w:sz w:val="28"/>
          <w:szCs w:val="28"/>
        </w:rPr>
        <w:t xml:space="preserve">й Федерации от 21.02.2022 </w:t>
      </w:r>
      <w:r w:rsidR="00040861">
        <w:rPr>
          <w:rFonts w:ascii="Times New Roman" w:hAnsi="Times New Roman" w:cs="Times New Roman"/>
          <w:sz w:val="28"/>
          <w:szCs w:val="28"/>
        </w:rPr>
        <w:t xml:space="preserve">  </w:t>
      </w:r>
      <w:hyperlink r:id="rId9" w:tooltip="Указ Президента РФ от 21.02.2022 N 71 &quot;О признании Донецкой Народной Республики&quot; {КонсультантПлюс}">
        <w:r>
          <w:rPr>
            <w:rFonts w:ascii="Times New Roman" w:hAnsi="Times New Roman" w:cs="Times New Roman"/>
            <w:sz w:val="28"/>
            <w:szCs w:val="28"/>
          </w:rPr>
          <w:t>№</w:t>
        </w:r>
        <w:r w:rsidR="00CF374C" w:rsidRPr="00CF374C">
          <w:rPr>
            <w:rFonts w:ascii="Times New Roman" w:hAnsi="Times New Roman" w:cs="Times New Roman"/>
            <w:sz w:val="28"/>
            <w:szCs w:val="28"/>
          </w:rPr>
          <w:t xml:space="preserve"> 71</w:t>
        </w:r>
      </w:hyperlink>
      <w:r>
        <w:rPr>
          <w:rFonts w:ascii="Times New Roman" w:hAnsi="Times New Roman" w:cs="Times New Roman"/>
          <w:sz w:val="28"/>
          <w:szCs w:val="28"/>
        </w:rPr>
        <w:t xml:space="preserve"> «</w:t>
      </w:r>
      <w:r w:rsidR="00CF374C" w:rsidRPr="00CF374C">
        <w:rPr>
          <w:rFonts w:ascii="Times New Roman" w:hAnsi="Times New Roman" w:cs="Times New Roman"/>
          <w:sz w:val="28"/>
          <w:szCs w:val="28"/>
        </w:rPr>
        <w:t>О признан</w:t>
      </w:r>
      <w:r>
        <w:rPr>
          <w:rFonts w:ascii="Times New Roman" w:hAnsi="Times New Roman" w:cs="Times New Roman"/>
          <w:sz w:val="28"/>
          <w:szCs w:val="28"/>
        </w:rPr>
        <w:t>ии Донецкой Народной Республики», от 21.02.2022</w:t>
      </w:r>
      <w:r w:rsidR="00CF374C" w:rsidRPr="00CF374C">
        <w:rPr>
          <w:rFonts w:ascii="Times New Roman" w:hAnsi="Times New Roman" w:cs="Times New Roman"/>
          <w:sz w:val="28"/>
          <w:szCs w:val="28"/>
        </w:rPr>
        <w:t xml:space="preserve"> </w:t>
      </w:r>
      <w:hyperlink r:id="rId10" w:tooltip="Указ Президента РФ от 21.02.2022 N 72 &quot;О признании Луганской Народной Республики&quot; {КонсультантПлюс}">
        <w:r>
          <w:rPr>
            <w:rFonts w:ascii="Times New Roman" w:hAnsi="Times New Roman" w:cs="Times New Roman"/>
            <w:sz w:val="28"/>
            <w:szCs w:val="28"/>
          </w:rPr>
          <w:t>№</w:t>
        </w:r>
        <w:r w:rsidR="00CF374C" w:rsidRPr="00CF374C">
          <w:rPr>
            <w:rFonts w:ascii="Times New Roman" w:hAnsi="Times New Roman" w:cs="Times New Roman"/>
            <w:sz w:val="28"/>
            <w:szCs w:val="28"/>
          </w:rPr>
          <w:t xml:space="preserve"> 72</w:t>
        </w:r>
      </w:hyperlink>
      <w:r>
        <w:rPr>
          <w:rFonts w:ascii="Times New Roman" w:hAnsi="Times New Roman" w:cs="Times New Roman"/>
          <w:sz w:val="28"/>
          <w:szCs w:val="28"/>
        </w:rPr>
        <w:t xml:space="preserve"> </w:t>
      </w:r>
      <w:r w:rsidR="00040861">
        <w:rPr>
          <w:rFonts w:ascii="Times New Roman" w:hAnsi="Times New Roman" w:cs="Times New Roman"/>
          <w:sz w:val="28"/>
          <w:szCs w:val="28"/>
        </w:rPr>
        <w:t xml:space="preserve">             </w:t>
      </w:r>
      <w:r>
        <w:rPr>
          <w:rFonts w:ascii="Times New Roman" w:hAnsi="Times New Roman" w:cs="Times New Roman"/>
          <w:sz w:val="28"/>
          <w:szCs w:val="28"/>
        </w:rPr>
        <w:t>«</w:t>
      </w:r>
      <w:r w:rsidR="00CF374C" w:rsidRPr="00CF374C">
        <w:rPr>
          <w:rFonts w:ascii="Times New Roman" w:hAnsi="Times New Roman" w:cs="Times New Roman"/>
          <w:sz w:val="28"/>
          <w:szCs w:val="28"/>
        </w:rPr>
        <w:t>О признани</w:t>
      </w:r>
      <w:r>
        <w:rPr>
          <w:rFonts w:ascii="Times New Roman" w:hAnsi="Times New Roman" w:cs="Times New Roman"/>
          <w:sz w:val="28"/>
          <w:szCs w:val="28"/>
        </w:rPr>
        <w:t>и Луганской Народной Республики», от 18.02.2017</w:t>
      </w:r>
      <w:r w:rsidR="00CF374C" w:rsidRPr="00CF374C">
        <w:rPr>
          <w:rFonts w:ascii="Times New Roman" w:hAnsi="Times New Roman" w:cs="Times New Roman"/>
          <w:sz w:val="28"/>
          <w:szCs w:val="28"/>
        </w:rPr>
        <w:t xml:space="preserve"> </w:t>
      </w:r>
      <w:hyperlink r:id="rId11" w:tooltip="Указ Президента РФ от 18.02.2017 N 74 (ред. от 04.11.2020) &quot;О признании в Российской Федерации документов и регистрационных знаков транспортных средств, выданных на территориях отдельных районов Донецкой и Луганской областей Украины&quot; {КонсультантПлюс}">
        <w:r>
          <w:rPr>
            <w:rFonts w:ascii="Times New Roman" w:hAnsi="Times New Roman" w:cs="Times New Roman"/>
            <w:sz w:val="28"/>
            <w:szCs w:val="28"/>
          </w:rPr>
          <w:t>№</w:t>
        </w:r>
        <w:r w:rsidR="00CF374C" w:rsidRPr="00CF374C">
          <w:rPr>
            <w:rFonts w:ascii="Times New Roman" w:hAnsi="Times New Roman" w:cs="Times New Roman"/>
            <w:sz w:val="28"/>
            <w:szCs w:val="28"/>
          </w:rPr>
          <w:t xml:space="preserve"> 74</w:t>
        </w:r>
      </w:hyperlink>
      <w:r>
        <w:rPr>
          <w:rFonts w:ascii="Times New Roman" w:hAnsi="Times New Roman" w:cs="Times New Roman"/>
          <w:sz w:val="28"/>
          <w:szCs w:val="28"/>
        </w:rPr>
        <w:t xml:space="preserve"> «</w:t>
      </w:r>
      <w:r w:rsidR="00CF374C" w:rsidRPr="00CF374C">
        <w:rPr>
          <w:rFonts w:ascii="Times New Roman" w:hAnsi="Times New Roman" w:cs="Times New Roman"/>
          <w:sz w:val="28"/>
          <w:szCs w:val="28"/>
        </w:rPr>
        <w:t>О признании в Российской Федерации документов и регистрационных знаков транспортных средств, выданных на территориях отдельных районов Донецкой и Луганской областей Украин</w:t>
      </w:r>
      <w:r>
        <w:rPr>
          <w:rFonts w:ascii="Times New Roman" w:hAnsi="Times New Roman" w:cs="Times New Roman"/>
          <w:sz w:val="28"/>
          <w:szCs w:val="28"/>
        </w:rPr>
        <w:t>ы»</w:t>
      </w:r>
      <w:r w:rsidR="00CF374C" w:rsidRPr="00CF374C">
        <w:rPr>
          <w:rFonts w:ascii="Times New Roman" w:hAnsi="Times New Roman" w:cs="Times New Roman"/>
          <w:sz w:val="28"/>
          <w:szCs w:val="28"/>
        </w:rPr>
        <w:t xml:space="preserve">, </w:t>
      </w:r>
      <w:hyperlink r:id="rId12" w:tooltip="Ссылка на КонсультантПлюс">
        <w:r w:rsidR="00CF374C" w:rsidRPr="00CF374C">
          <w:rPr>
            <w:rFonts w:ascii="Times New Roman" w:hAnsi="Times New Roman" w:cs="Times New Roman"/>
            <w:sz w:val="28"/>
            <w:szCs w:val="28"/>
          </w:rPr>
          <w:t>Соглашения</w:t>
        </w:r>
      </w:hyperlink>
      <w:r w:rsidR="00CF374C" w:rsidRPr="00CF374C">
        <w:rPr>
          <w:rFonts w:ascii="Times New Roman" w:hAnsi="Times New Roman" w:cs="Times New Roman"/>
          <w:sz w:val="28"/>
          <w:szCs w:val="28"/>
        </w:rPr>
        <w:t xml:space="preserve"> между Министерством общего и профессионального образования Российской Федерации и Министерством образования Украины о сотрудничестве в о</w:t>
      </w:r>
      <w:r>
        <w:rPr>
          <w:rFonts w:ascii="Times New Roman" w:hAnsi="Times New Roman" w:cs="Times New Roman"/>
          <w:sz w:val="28"/>
          <w:szCs w:val="28"/>
        </w:rPr>
        <w:t>бласти образования от 27.02.1998</w:t>
      </w:r>
      <w:r w:rsidR="00CF374C" w:rsidRPr="00CF374C">
        <w:rPr>
          <w:rFonts w:ascii="Times New Roman" w:hAnsi="Times New Roman" w:cs="Times New Roman"/>
          <w:sz w:val="28"/>
          <w:szCs w:val="28"/>
        </w:rPr>
        <w:t xml:space="preserve"> и </w:t>
      </w:r>
      <w:hyperlink r:id="rId13" w:tooltip="Ссылка на КонсультантПлюс">
        <w:r w:rsidR="00CF374C" w:rsidRPr="00CF374C">
          <w:rPr>
            <w:rFonts w:ascii="Times New Roman" w:hAnsi="Times New Roman" w:cs="Times New Roman"/>
            <w:sz w:val="28"/>
            <w:szCs w:val="28"/>
          </w:rPr>
          <w:t>Соглашения</w:t>
        </w:r>
      </w:hyperlink>
      <w:r w:rsidR="00CF374C" w:rsidRPr="00CF374C">
        <w:rPr>
          <w:rFonts w:ascii="Times New Roman" w:hAnsi="Times New Roman" w:cs="Times New Roman"/>
          <w:sz w:val="28"/>
          <w:szCs w:val="28"/>
        </w:rPr>
        <w:t xml:space="preserve"> между Правительством Российской Федерации и Кабинетом министров Украины о взаимном признании и эквивалентности документов об образо</w:t>
      </w:r>
      <w:r>
        <w:rPr>
          <w:rFonts w:ascii="Times New Roman" w:hAnsi="Times New Roman" w:cs="Times New Roman"/>
          <w:sz w:val="28"/>
          <w:szCs w:val="28"/>
        </w:rPr>
        <w:t>вании и ученых званиях от 26.05.2000</w:t>
      </w:r>
      <w:r w:rsidR="00CF374C" w:rsidRPr="00CF374C">
        <w:rPr>
          <w:rFonts w:ascii="Times New Roman" w:hAnsi="Times New Roman" w:cs="Times New Roman"/>
          <w:sz w:val="28"/>
          <w:szCs w:val="28"/>
        </w:rPr>
        <w:t>, прием на обучение по образовательным программам среднего профессионального образования на места, финансируемые за счет бюджетных ассигнований бюджетов бюджетной системы Российской Федерации граждан, осуществляется в соответствии с общими принципами общедоступности и бесплатности среднего профессионального образования, действующими для граждан Российской Федерации.</w:t>
      </w:r>
    </w:p>
    <w:p w:rsidR="0076094E" w:rsidRPr="00CF374C" w:rsidRDefault="0076094E" w:rsidP="00CF374C">
      <w:pPr>
        <w:tabs>
          <w:tab w:val="left" w:pos="709"/>
        </w:tabs>
        <w:spacing w:after="0" w:line="240" w:lineRule="auto"/>
        <w:jc w:val="both"/>
        <w:rPr>
          <w:rFonts w:ascii="Times New Roman" w:hAnsi="Times New Roman" w:cs="Times New Roman"/>
          <w:sz w:val="28"/>
          <w:szCs w:val="28"/>
        </w:rPr>
      </w:pPr>
    </w:p>
    <w:p w:rsidR="00CF2DE0" w:rsidRDefault="00CF2DE0" w:rsidP="00CF2DE0">
      <w:pPr>
        <w:spacing w:after="0" w:line="240" w:lineRule="auto"/>
        <w:jc w:val="center"/>
        <w:rPr>
          <w:rFonts w:ascii="Times New Roman" w:hAnsi="Times New Roman" w:cs="Times New Roman"/>
          <w:sz w:val="28"/>
          <w:szCs w:val="28"/>
        </w:rPr>
      </w:pPr>
      <w:r w:rsidRPr="00CF2DE0">
        <w:rPr>
          <w:rFonts w:ascii="Times New Roman" w:hAnsi="Times New Roman" w:cs="Times New Roman"/>
          <w:sz w:val="28"/>
          <w:szCs w:val="28"/>
        </w:rPr>
        <w:t>2.2. Организация приема</w:t>
      </w:r>
      <w:r>
        <w:rPr>
          <w:rFonts w:ascii="Times New Roman" w:hAnsi="Times New Roman" w:cs="Times New Roman"/>
          <w:sz w:val="28"/>
          <w:szCs w:val="28"/>
        </w:rPr>
        <w:t xml:space="preserve"> в образовательную организацию</w:t>
      </w:r>
    </w:p>
    <w:p w:rsidR="00BB2903" w:rsidRDefault="00BB2903" w:rsidP="00CF2DE0">
      <w:pPr>
        <w:spacing w:after="0" w:line="240" w:lineRule="auto"/>
        <w:jc w:val="center"/>
        <w:rPr>
          <w:rFonts w:ascii="Times New Roman" w:hAnsi="Times New Roman" w:cs="Times New Roman"/>
          <w:sz w:val="28"/>
          <w:szCs w:val="28"/>
        </w:rPr>
      </w:pPr>
    </w:p>
    <w:p w:rsidR="00CF2DE0" w:rsidRDefault="00B67887"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E0" w:rsidRPr="00CF2DE0">
        <w:rPr>
          <w:rFonts w:ascii="Times New Roman" w:hAnsi="Times New Roman" w:cs="Times New Roman"/>
          <w:sz w:val="28"/>
          <w:szCs w:val="28"/>
        </w:rPr>
        <w:t xml:space="preserve">2.2.1. Организация приема на обучение по ОП СПО осуществляется приемной комиссией образовательной организации (далее - приемная комиссия). </w:t>
      </w:r>
    </w:p>
    <w:p w:rsidR="00B67887" w:rsidRDefault="00B67887" w:rsidP="000A2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Председателем приемной комиссии является руководитель образовательной организации.</w:t>
      </w:r>
    </w:p>
    <w:p w:rsidR="00FE649B" w:rsidRDefault="00B67887" w:rsidP="00B67887">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70AD">
        <w:rPr>
          <w:rFonts w:ascii="Times New Roman" w:hAnsi="Times New Roman" w:cs="Times New Roman"/>
          <w:sz w:val="28"/>
          <w:szCs w:val="28"/>
        </w:rPr>
        <w:t>2.2.2. </w:t>
      </w:r>
      <w:r w:rsidR="00CF2DE0" w:rsidRPr="00CF2DE0">
        <w:rPr>
          <w:rFonts w:ascii="Times New Roman" w:hAnsi="Times New Roman" w:cs="Times New Roman"/>
          <w:sz w:val="28"/>
          <w:szCs w:val="28"/>
        </w:rPr>
        <w:t xml:space="preserve">Состав, полномочия и порядок деятельности приемной комиссии регламентируются положением о ней, утверждаемым приказом руководителя образовательной организации. </w:t>
      </w:r>
    </w:p>
    <w:p w:rsidR="00CF2DE0" w:rsidRDefault="00B67887" w:rsidP="00B6788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E0" w:rsidRPr="00CF2DE0">
        <w:rPr>
          <w:rFonts w:ascii="Times New Roman" w:hAnsi="Times New Roman" w:cs="Times New Roman"/>
          <w:sz w:val="28"/>
          <w:szCs w:val="28"/>
        </w:rPr>
        <w:t xml:space="preserve">2.2.3.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w:t>
      </w:r>
    </w:p>
    <w:p w:rsidR="00BB2903" w:rsidRDefault="00B67887" w:rsidP="00B6788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70AD">
        <w:rPr>
          <w:rFonts w:ascii="Times New Roman" w:hAnsi="Times New Roman" w:cs="Times New Roman"/>
          <w:sz w:val="28"/>
          <w:szCs w:val="28"/>
        </w:rPr>
        <w:t>2.2.4. </w:t>
      </w:r>
      <w:r w:rsidR="00CF2DE0" w:rsidRPr="00CF2DE0">
        <w:rPr>
          <w:rFonts w:ascii="Times New Roman" w:hAnsi="Times New Roman" w:cs="Times New Roman"/>
          <w:sz w:val="28"/>
          <w:szCs w:val="28"/>
        </w:rPr>
        <w:t xml:space="preserve">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утверждаются приказом руководителя образовательной организации: </w:t>
      </w:r>
    </w:p>
    <w:p w:rsidR="00BB2903" w:rsidRDefault="00CF2DE0" w:rsidP="00B67887">
      <w:pPr>
        <w:tabs>
          <w:tab w:val="left" w:pos="426"/>
        </w:tabs>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составы экзаменац</w:t>
      </w:r>
      <w:r w:rsidR="00BB2903">
        <w:rPr>
          <w:rFonts w:ascii="Times New Roman" w:hAnsi="Times New Roman" w:cs="Times New Roman"/>
          <w:sz w:val="28"/>
          <w:szCs w:val="28"/>
        </w:rPr>
        <w:t>ионных и апелляционных комиссий;</w:t>
      </w:r>
      <w:r w:rsidRPr="00CF2DE0">
        <w:rPr>
          <w:rFonts w:ascii="Times New Roman" w:hAnsi="Times New Roman" w:cs="Times New Roman"/>
          <w:sz w:val="28"/>
          <w:szCs w:val="28"/>
        </w:rPr>
        <w:t xml:space="preserve"> </w:t>
      </w:r>
    </w:p>
    <w:p w:rsidR="00CF2DE0" w:rsidRDefault="00CF2DE0" w:rsidP="00B67887">
      <w:pPr>
        <w:tabs>
          <w:tab w:val="left" w:pos="426"/>
        </w:tabs>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положения об экзаменационных и апелляционных комиссиях, включающих в себя полномочия и порядок их деятельности. </w:t>
      </w:r>
    </w:p>
    <w:p w:rsidR="00CF2DE0" w:rsidRDefault="00BB2903" w:rsidP="00BB2903">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AD">
        <w:rPr>
          <w:rFonts w:ascii="Times New Roman" w:hAnsi="Times New Roman" w:cs="Times New Roman"/>
          <w:sz w:val="28"/>
          <w:szCs w:val="28"/>
        </w:rPr>
        <w:t>2.2.5. </w:t>
      </w:r>
      <w:r w:rsidR="00CF2DE0" w:rsidRPr="00CF2DE0">
        <w:rPr>
          <w:rFonts w:ascii="Times New Roman" w:hAnsi="Times New Roman" w:cs="Times New Roman"/>
          <w:sz w:val="28"/>
          <w:szCs w:val="28"/>
        </w:rPr>
        <w:t xml:space="preserve">Приемная комиссия вправе обращаться в соответствующие государственные (муниципальные) органы и организации для подтверждения достоверности документов, представляемых поступающими. </w:t>
      </w:r>
    </w:p>
    <w:p w:rsidR="00CF2DE0" w:rsidRDefault="00BB2903"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AD">
        <w:rPr>
          <w:rFonts w:ascii="Times New Roman" w:hAnsi="Times New Roman" w:cs="Times New Roman"/>
          <w:sz w:val="28"/>
          <w:szCs w:val="28"/>
        </w:rPr>
        <w:t>2.2.6. </w:t>
      </w:r>
      <w:r w:rsidR="00CF2DE0" w:rsidRPr="00CF2DE0">
        <w:rPr>
          <w:rFonts w:ascii="Times New Roman" w:hAnsi="Times New Roman" w:cs="Times New Roman"/>
          <w:sz w:val="28"/>
          <w:szCs w:val="28"/>
        </w:rPr>
        <w:t xml:space="preserve">Образовательная организация осуществляет передачу, обработку и предоставление полученных в связи с приемом в образовательную организацию </w:t>
      </w:r>
      <w:r w:rsidR="00CF2DE0" w:rsidRPr="00CF2DE0">
        <w:rPr>
          <w:rFonts w:ascii="Times New Roman" w:hAnsi="Times New Roman" w:cs="Times New Roman"/>
          <w:sz w:val="28"/>
          <w:szCs w:val="28"/>
        </w:rPr>
        <w:lastRenderedPageBreak/>
        <w:t xml:space="preserve">персональных данных поступающих в соответствии с требованиями законодательства Российской Федерации в области персональных данных. </w:t>
      </w:r>
    </w:p>
    <w:p w:rsidR="00CF2DE0" w:rsidRDefault="00CF2DE0" w:rsidP="00CF2DE0">
      <w:pPr>
        <w:spacing w:after="0" w:line="240" w:lineRule="auto"/>
        <w:jc w:val="center"/>
        <w:rPr>
          <w:rFonts w:ascii="Times New Roman" w:hAnsi="Times New Roman" w:cs="Times New Roman"/>
          <w:sz w:val="28"/>
          <w:szCs w:val="28"/>
        </w:rPr>
      </w:pPr>
    </w:p>
    <w:p w:rsidR="00CF2DE0" w:rsidRDefault="00CF2DE0" w:rsidP="00CF2DE0">
      <w:pPr>
        <w:spacing w:after="0" w:line="240" w:lineRule="auto"/>
        <w:jc w:val="center"/>
        <w:rPr>
          <w:rFonts w:ascii="Times New Roman" w:hAnsi="Times New Roman" w:cs="Times New Roman"/>
          <w:sz w:val="28"/>
          <w:szCs w:val="28"/>
        </w:rPr>
      </w:pPr>
      <w:r w:rsidRPr="00CF2DE0">
        <w:rPr>
          <w:rFonts w:ascii="Times New Roman" w:hAnsi="Times New Roman" w:cs="Times New Roman"/>
          <w:sz w:val="28"/>
          <w:szCs w:val="28"/>
        </w:rPr>
        <w:t>2.3. Организация информирования поступающих</w:t>
      </w:r>
    </w:p>
    <w:p w:rsidR="00FE7860" w:rsidRDefault="00FE7860" w:rsidP="00CF2DE0">
      <w:pPr>
        <w:spacing w:after="0" w:line="240" w:lineRule="auto"/>
        <w:jc w:val="center"/>
        <w:rPr>
          <w:rFonts w:ascii="Times New Roman" w:hAnsi="Times New Roman" w:cs="Times New Roman"/>
          <w:sz w:val="28"/>
          <w:szCs w:val="28"/>
        </w:rPr>
      </w:pPr>
    </w:p>
    <w:p w:rsidR="00FE7860" w:rsidRDefault="00FE7860" w:rsidP="00FE7860">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w:t>
      </w:r>
      <w:r w:rsidRPr="000A2D86">
        <w:rPr>
          <w:rFonts w:ascii="Times New Roman" w:hAnsi="Times New Roman" w:cs="Times New Roman"/>
          <w:sz w:val="28"/>
          <w:szCs w:val="28"/>
        </w:rPr>
        <w:t>.</w:t>
      </w:r>
      <w:r>
        <w:rPr>
          <w:rFonts w:ascii="Times New Roman" w:hAnsi="Times New Roman" w:cs="Times New Roman"/>
          <w:sz w:val="28"/>
          <w:szCs w:val="28"/>
        </w:rPr>
        <w:t>1. </w:t>
      </w:r>
      <w:r w:rsidRPr="000A2D86">
        <w:rPr>
          <w:rFonts w:ascii="Times New Roman" w:hAnsi="Times New Roman" w:cs="Times New Roman"/>
          <w:sz w:val="28"/>
          <w:szCs w:val="28"/>
        </w:rPr>
        <w:t xml:space="preserve">Образовательная организация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 </w:t>
      </w:r>
    </w:p>
    <w:p w:rsidR="00FE7860" w:rsidRDefault="00FE7860" w:rsidP="00FE7860">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0A2D86">
        <w:rPr>
          <w:rFonts w:ascii="Times New Roman" w:hAnsi="Times New Roman" w:cs="Times New Roman"/>
          <w:sz w:val="28"/>
          <w:szCs w:val="28"/>
        </w:rPr>
        <w:t>.</w:t>
      </w:r>
      <w:r>
        <w:rPr>
          <w:rFonts w:ascii="Times New Roman" w:hAnsi="Times New Roman" w:cs="Times New Roman"/>
          <w:sz w:val="28"/>
          <w:szCs w:val="28"/>
        </w:rPr>
        <w:t>3.2.</w:t>
      </w:r>
      <w:r w:rsidRPr="000A2D86">
        <w:rPr>
          <w:rFonts w:ascii="Times New Roman" w:hAnsi="Times New Roman" w:cs="Times New Roman"/>
          <w:sz w:val="28"/>
          <w:szCs w:val="28"/>
        </w:rPr>
        <w:t xml:space="preserve"> Образовательная организация обязан</w:t>
      </w:r>
      <w:r>
        <w:rPr>
          <w:rFonts w:ascii="Times New Roman" w:hAnsi="Times New Roman" w:cs="Times New Roman"/>
          <w:sz w:val="28"/>
          <w:szCs w:val="28"/>
        </w:rPr>
        <w:t>а</w:t>
      </w:r>
      <w:r w:rsidRPr="000A2D86">
        <w:rPr>
          <w:rFonts w:ascii="Times New Roman" w:hAnsi="Times New Roman" w:cs="Times New Roman"/>
          <w:sz w:val="28"/>
          <w:szCs w:val="28"/>
        </w:rPr>
        <w:t xml:space="preserve"> ознакомить поступающего и (или) его родителей (законных представителей) с: </w:t>
      </w:r>
    </w:p>
    <w:p w:rsidR="00FE7860" w:rsidRDefault="00FE7860" w:rsidP="00FE7860">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уставом; </w:t>
      </w:r>
    </w:p>
    <w:p w:rsidR="00FE7860" w:rsidRDefault="00FE7860" w:rsidP="00FE78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0A2D86">
        <w:rPr>
          <w:rFonts w:ascii="Times New Roman" w:hAnsi="Times New Roman" w:cs="Times New Roman"/>
          <w:sz w:val="28"/>
          <w:szCs w:val="28"/>
        </w:rPr>
        <w:t>лицензией на осуществлен</w:t>
      </w:r>
      <w:r w:rsidR="000E70AD">
        <w:rPr>
          <w:rFonts w:ascii="Times New Roman" w:hAnsi="Times New Roman" w:cs="Times New Roman"/>
          <w:sz w:val="28"/>
          <w:szCs w:val="28"/>
        </w:rPr>
        <w:t>ие образовательной деятельности;</w:t>
      </w:r>
      <w:r w:rsidRPr="000A2D86">
        <w:rPr>
          <w:rFonts w:ascii="Times New Roman" w:hAnsi="Times New Roman" w:cs="Times New Roman"/>
          <w:sz w:val="28"/>
          <w:szCs w:val="28"/>
        </w:rPr>
        <w:t xml:space="preserve"> </w:t>
      </w:r>
    </w:p>
    <w:p w:rsidR="00FE7860" w:rsidRDefault="00FE7860" w:rsidP="00FE7860">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свидетельством </w:t>
      </w:r>
      <w:r w:rsidR="000E70AD">
        <w:rPr>
          <w:rFonts w:ascii="Times New Roman" w:hAnsi="Times New Roman" w:cs="Times New Roman"/>
          <w:sz w:val="28"/>
          <w:szCs w:val="28"/>
        </w:rPr>
        <w:t>о государственной аккредитации;</w:t>
      </w:r>
      <w:r w:rsidRPr="000A2D86">
        <w:rPr>
          <w:rFonts w:ascii="Times New Roman" w:hAnsi="Times New Roman" w:cs="Times New Roman"/>
          <w:sz w:val="28"/>
          <w:szCs w:val="28"/>
        </w:rPr>
        <w:t xml:space="preserve"> </w:t>
      </w:r>
    </w:p>
    <w:p w:rsidR="00FE7860" w:rsidRDefault="00FE7860" w:rsidP="00FE7860">
      <w:pPr>
        <w:spacing w:after="0" w:line="240" w:lineRule="auto"/>
        <w:jc w:val="both"/>
        <w:rPr>
          <w:rFonts w:ascii="Times New Roman" w:hAnsi="Times New Roman" w:cs="Times New Roman"/>
          <w:sz w:val="28"/>
          <w:szCs w:val="28"/>
        </w:rPr>
      </w:pPr>
      <w:r w:rsidRPr="000A2D86">
        <w:rPr>
          <w:rFonts w:ascii="Times New Roman" w:hAnsi="Times New Roman" w:cs="Times New Roman"/>
          <w:sz w:val="28"/>
          <w:szCs w:val="28"/>
        </w:rPr>
        <w:t xml:space="preserve">- образовательными программами; </w:t>
      </w:r>
    </w:p>
    <w:p w:rsidR="00FE7860" w:rsidRDefault="00FE7860" w:rsidP="00FE78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0A2D86">
        <w:rPr>
          <w:rFonts w:ascii="Times New Roman" w:hAnsi="Times New Roman" w:cs="Times New Roman"/>
          <w:sz w:val="28"/>
          <w:szCs w:val="28"/>
        </w:rPr>
        <w:t xml:space="preserve">другими документами, регламентирующими организацию и осуществление образовательной деятельности, права и обязанности обучающихся. </w:t>
      </w:r>
    </w:p>
    <w:p w:rsidR="00CF2DE0" w:rsidRDefault="00BB2903" w:rsidP="00FE7860">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860">
        <w:rPr>
          <w:rFonts w:ascii="Times New Roman" w:hAnsi="Times New Roman" w:cs="Times New Roman"/>
          <w:sz w:val="28"/>
          <w:szCs w:val="28"/>
        </w:rPr>
        <w:t>2.3.3</w:t>
      </w:r>
      <w:r w:rsidR="00CF2DE0" w:rsidRPr="00CF2DE0">
        <w:rPr>
          <w:rFonts w:ascii="Times New Roman" w:hAnsi="Times New Roman" w:cs="Times New Roman"/>
          <w:sz w:val="28"/>
          <w:szCs w:val="28"/>
        </w:rPr>
        <w:t xml:space="preserve">. Образовательная организация размещает информацию: </w:t>
      </w:r>
    </w:p>
    <w:p w:rsidR="00C84FB8"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на официальном сайте организации в информационно</w:t>
      </w:r>
      <w:r w:rsidR="00C84FB8">
        <w:rPr>
          <w:rFonts w:ascii="Times New Roman" w:hAnsi="Times New Roman" w:cs="Times New Roman"/>
          <w:sz w:val="28"/>
          <w:szCs w:val="28"/>
        </w:rPr>
        <w:t>-</w:t>
      </w:r>
      <w:r w:rsidRPr="00CF2DE0">
        <w:rPr>
          <w:rFonts w:ascii="Times New Roman" w:hAnsi="Times New Roman" w:cs="Times New Roman"/>
          <w:sz w:val="28"/>
          <w:szCs w:val="28"/>
        </w:rPr>
        <w:t>телекоммуникационной сети «Интер</w:t>
      </w:r>
      <w:r w:rsidR="000E70AD">
        <w:rPr>
          <w:rFonts w:ascii="Times New Roman" w:hAnsi="Times New Roman" w:cs="Times New Roman"/>
          <w:sz w:val="28"/>
          <w:szCs w:val="28"/>
        </w:rPr>
        <w:t>нет» (далее - официальный сайт);</w:t>
      </w:r>
      <w:r w:rsidRPr="00CF2DE0">
        <w:rPr>
          <w:rFonts w:ascii="Times New Roman" w:hAnsi="Times New Roman" w:cs="Times New Roman"/>
          <w:sz w:val="28"/>
          <w:szCs w:val="28"/>
        </w:rPr>
        <w:t xml:space="preserve"> </w:t>
      </w:r>
    </w:p>
    <w:p w:rsidR="00CF2DE0"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на информационном стенде (табло) приемной комиссии, к которому обеспечен свободный доступ; </w:t>
      </w:r>
    </w:p>
    <w:p w:rsidR="00FE7860"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в электронной информационной системе, к которой обеспечен свободный доступ.</w:t>
      </w:r>
    </w:p>
    <w:p w:rsidR="004174AD" w:rsidRDefault="00CF2DE0" w:rsidP="00FE7860">
      <w:pPr>
        <w:tabs>
          <w:tab w:val="left" w:pos="426"/>
        </w:tabs>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w:t>
      </w:r>
      <w:r w:rsidR="00FE7860">
        <w:rPr>
          <w:rFonts w:ascii="Times New Roman" w:hAnsi="Times New Roman" w:cs="Times New Roman"/>
          <w:sz w:val="28"/>
          <w:szCs w:val="28"/>
        </w:rPr>
        <w:t xml:space="preserve">     2.3.4</w:t>
      </w:r>
      <w:r w:rsidRPr="00CF2DE0">
        <w:rPr>
          <w:rFonts w:ascii="Times New Roman" w:hAnsi="Times New Roman" w:cs="Times New Roman"/>
          <w:sz w:val="28"/>
          <w:szCs w:val="28"/>
        </w:rPr>
        <w:t>. Приемная комиссия на официальном сайте образовательной организации и информационном стенде до начала приема документов р</w:t>
      </w:r>
      <w:r w:rsidR="00CB7D50">
        <w:rPr>
          <w:rFonts w:ascii="Times New Roman" w:hAnsi="Times New Roman" w:cs="Times New Roman"/>
          <w:sz w:val="28"/>
          <w:szCs w:val="28"/>
        </w:rPr>
        <w:t>азмещает следующую информацию:</w:t>
      </w:r>
    </w:p>
    <w:p w:rsidR="00C84FB8" w:rsidRDefault="004174AD"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CB7D50">
        <w:rPr>
          <w:rFonts w:ascii="Times New Roman" w:hAnsi="Times New Roman" w:cs="Times New Roman"/>
          <w:sz w:val="28"/>
          <w:szCs w:val="28"/>
        </w:rPr>
        <w:t xml:space="preserve"> н</w:t>
      </w:r>
      <w:r w:rsidR="00CF2DE0" w:rsidRPr="00CF2DE0">
        <w:rPr>
          <w:rFonts w:ascii="Times New Roman" w:hAnsi="Times New Roman" w:cs="Times New Roman"/>
          <w:sz w:val="28"/>
          <w:szCs w:val="28"/>
        </w:rPr>
        <w:t>е позднее 1 марта:</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649B">
        <w:rPr>
          <w:rFonts w:ascii="Times New Roman" w:hAnsi="Times New Roman" w:cs="Times New Roman"/>
          <w:sz w:val="28"/>
          <w:szCs w:val="28"/>
        </w:rPr>
        <w:t>правила приема в образовательную организацию;</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условия приема на обучение по договорам об оказании платных образовательных услуг;</w:t>
      </w:r>
    </w:p>
    <w:p w:rsidR="00FE649B"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требования к уровню образования, которое необходимо для поступления (основное общее или среднее общее образование);</w:t>
      </w:r>
    </w:p>
    <w:p w:rsidR="00FE649B"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перечень вступительных испытаний;</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информацию о формах проведения вступительных испытаний;</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особенности проведения вступительных испытаний для инвалидов и лиц с ограниченными возможностями здоровья;</w:t>
      </w:r>
    </w:p>
    <w:p w:rsidR="00FE649B"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r>
        <w:rPr>
          <w:rFonts w:ascii="Times New Roman" w:hAnsi="Times New Roman" w:cs="Times New Roman"/>
          <w:sz w:val="28"/>
          <w:szCs w:val="28"/>
        </w:rPr>
        <w:t>.</w:t>
      </w:r>
    </w:p>
    <w:p w:rsidR="00FE649B" w:rsidRDefault="00CF2DE0" w:rsidP="004174AD">
      <w:pPr>
        <w:tabs>
          <w:tab w:val="left" w:pos="284"/>
          <w:tab w:val="left" w:pos="426"/>
        </w:tabs>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w:t>
      </w:r>
      <w:r w:rsidR="004174AD">
        <w:rPr>
          <w:rFonts w:ascii="Times New Roman" w:hAnsi="Times New Roman" w:cs="Times New Roman"/>
          <w:sz w:val="28"/>
          <w:szCs w:val="28"/>
        </w:rPr>
        <w:t xml:space="preserve">     2) н</w:t>
      </w:r>
      <w:r w:rsidRPr="00CF2DE0">
        <w:rPr>
          <w:rFonts w:ascii="Times New Roman" w:hAnsi="Times New Roman" w:cs="Times New Roman"/>
          <w:sz w:val="28"/>
          <w:szCs w:val="28"/>
        </w:rPr>
        <w:t xml:space="preserve">е позднее 1 июня: </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649B">
        <w:rPr>
          <w:rFonts w:ascii="Times New Roman" w:hAnsi="Times New Roman" w:cs="Times New Roman"/>
          <w:sz w:val="28"/>
          <w:szCs w:val="28"/>
        </w:rPr>
        <w:t>общее количество мест для приема по каждой специальности (профессии), в том числе по различным формам обучения;</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правила подачи и рассмотрения апелляций по результатам вступительных испытаний;</w:t>
      </w:r>
    </w:p>
    <w:p w:rsidR="00CB7D50"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информацию о наличии общежития и количестве мест в общежитиях, выделяемых для иногородних поступающих;</w:t>
      </w:r>
    </w:p>
    <w:p w:rsidR="00FE649B" w:rsidRDefault="00CB7D50" w:rsidP="009C5A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FE649B">
        <w:rPr>
          <w:rFonts w:ascii="Times New Roman" w:hAnsi="Times New Roman" w:cs="Times New Roman"/>
          <w:sz w:val="28"/>
          <w:szCs w:val="28"/>
        </w:rPr>
        <w:t>образец договора об оказании платных образовательных услуг.</w:t>
      </w:r>
    </w:p>
    <w:p w:rsidR="00CF2DE0" w:rsidRDefault="00FE7860"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2.3.5</w:t>
      </w:r>
      <w:r w:rsidR="00CF2DE0" w:rsidRPr="00CF2DE0">
        <w:rPr>
          <w:rFonts w:ascii="Times New Roman" w:hAnsi="Times New Roman" w:cs="Times New Roman"/>
          <w:sz w:val="28"/>
          <w:szCs w:val="28"/>
        </w:rPr>
        <w:t xml:space="preserve">. В период приема документов приемная комиссия ежедневно размещает на официальном сайте и информационном стенде сведения о количестве поданных заявлений по каждой специальности (профессии) с выделением форм получения образования (очная, очно-заочная, заочная). </w:t>
      </w:r>
    </w:p>
    <w:p w:rsidR="00CF2DE0" w:rsidRDefault="00FE7860" w:rsidP="00FE7860">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2.3.6</w:t>
      </w:r>
      <w:r w:rsidR="00CF2DE0" w:rsidRPr="00CF2DE0">
        <w:rPr>
          <w:rFonts w:ascii="Times New Roman" w:hAnsi="Times New Roman" w:cs="Times New Roman"/>
          <w:sz w:val="28"/>
          <w:szCs w:val="28"/>
        </w:rPr>
        <w:t xml:space="preserve">. Приемная комиссия обеспечивает функционирование специальных телефонных линий и раздела на официальном сайте для ответов на обращения, связанные с приемом в образовательную организацию. </w:t>
      </w:r>
    </w:p>
    <w:p w:rsidR="009C5A97" w:rsidRDefault="009C5A97" w:rsidP="00CB7D50">
      <w:pPr>
        <w:spacing w:after="0" w:line="240" w:lineRule="auto"/>
        <w:jc w:val="center"/>
        <w:rPr>
          <w:rFonts w:ascii="Times New Roman" w:hAnsi="Times New Roman" w:cs="Times New Roman"/>
          <w:sz w:val="28"/>
          <w:szCs w:val="28"/>
        </w:rPr>
      </w:pPr>
    </w:p>
    <w:p w:rsidR="00CF2DE0" w:rsidRDefault="00CF2DE0" w:rsidP="00CB7D50">
      <w:pPr>
        <w:spacing w:after="0" w:line="240" w:lineRule="auto"/>
        <w:jc w:val="center"/>
        <w:rPr>
          <w:rFonts w:ascii="Times New Roman" w:hAnsi="Times New Roman" w:cs="Times New Roman"/>
          <w:sz w:val="28"/>
          <w:szCs w:val="28"/>
        </w:rPr>
      </w:pPr>
      <w:r w:rsidRPr="00CF2DE0">
        <w:rPr>
          <w:rFonts w:ascii="Times New Roman" w:hAnsi="Times New Roman" w:cs="Times New Roman"/>
          <w:sz w:val="28"/>
          <w:szCs w:val="28"/>
        </w:rPr>
        <w:t>2.4. Прием документов от поступающих</w:t>
      </w:r>
    </w:p>
    <w:p w:rsidR="009C5A97" w:rsidRDefault="009C5A97" w:rsidP="00CB7D50">
      <w:pPr>
        <w:spacing w:after="0" w:line="240" w:lineRule="auto"/>
        <w:jc w:val="center"/>
        <w:rPr>
          <w:rFonts w:ascii="Times New Roman" w:hAnsi="Times New Roman" w:cs="Times New Roman"/>
          <w:sz w:val="28"/>
          <w:szCs w:val="28"/>
        </w:rPr>
      </w:pPr>
    </w:p>
    <w:p w:rsidR="00CB7D50" w:rsidRDefault="00FE7860" w:rsidP="00C05A6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E0" w:rsidRPr="00CF2DE0">
        <w:rPr>
          <w:rFonts w:ascii="Times New Roman" w:hAnsi="Times New Roman" w:cs="Times New Roman"/>
          <w:sz w:val="28"/>
          <w:szCs w:val="28"/>
        </w:rPr>
        <w:t xml:space="preserve">2.4.1. Прием в образовательные организации по ОП СПО проводится на первый курс по личному заявлению граждан. </w:t>
      </w:r>
    </w:p>
    <w:p w:rsidR="00CB7D50" w:rsidRDefault="00FE7860" w:rsidP="00FE7860">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E0" w:rsidRPr="00CF2DE0">
        <w:rPr>
          <w:rFonts w:ascii="Times New Roman" w:hAnsi="Times New Roman" w:cs="Times New Roman"/>
          <w:sz w:val="28"/>
          <w:szCs w:val="28"/>
        </w:rPr>
        <w:t xml:space="preserve">2.4.2. Сроки приема документов: </w:t>
      </w:r>
    </w:p>
    <w:p w:rsidR="00CB7D50" w:rsidRDefault="00CB7D50" w:rsidP="000A2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CF2DE0" w:rsidRPr="00CF2DE0">
        <w:rPr>
          <w:rFonts w:ascii="Times New Roman" w:hAnsi="Times New Roman" w:cs="Times New Roman"/>
          <w:sz w:val="28"/>
          <w:szCs w:val="28"/>
        </w:rPr>
        <w:t xml:space="preserve">ачало приема документов </w:t>
      </w:r>
      <w:r>
        <w:rPr>
          <w:rFonts w:ascii="Times New Roman" w:hAnsi="Times New Roman" w:cs="Times New Roman"/>
          <w:sz w:val="28"/>
          <w:szCs w:val="28"/>
        </w:rPr>
        <w:t>– не позднее 20 июня;</w:t>
      </w:r>
    </w:p>
    <w:p w:rsidR="00CB7D50" w:rsidRDefault="00CB7D50" w:rsidP="00CB7D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403981">
        <w:rPr>
          <w:rFonts w:ascii="Times New Roman" w:hAnsi="Times New Roman" w:cs="Times New Roman"/>
          <w:sz w:val="28"/>
          <w:szCs w:val="28"/>
        </w:rPr>
        <w:t>кончание приема заявлений</w:t>
      </w:r>
      <w:r>
        <w:rPr>
          <w:rFonts w:ascii="Times New Roman" w:hAnsi="Times New Roman" w:cs="Times New Roman"/>
          <w:sz w:val="28"/>
          <w:szCs w:val="28"/>
        </w:rPr>
        <w:t xml:space="preserve"> – на очную форму обучения до 15 августа, а при наличии свободных мест в образовательной организации прием документов продлевается до 25 ноября текущего года;</w:t>
      </w:r>
    </w:p>
    <w:p w:rsidR="00CB7D50" w:rsidRDefault="00CB7D50" w:rsidP="004039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3981">
        <w:rPr>
          <w:rFonts w:ascii="Times New Roman" w:hAnsi="Times New Roman" w:cs="Times New Roman"/>
          <w:sz w:val="28"/>
          <w:szCs w:val="28"/>
        </w:rPr>
        <w:t xml:space="preserve"> окончание приема </w:t>
      </w:r>
      <w:r>
        <w:rPr>
          <w:rFonts w:ascii="Times New Roman" w:hAnsi="Times New Roman" w:cs="Times New Roman"/>
          <w:sz w:val="28"/>
          <w:szCs w:val="28"/>
        </w:rPr>
        <w:t>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w:t>
      </w:r>
      <w:r w:rsidR="00403981">
        <w:rPr>
          <w:rFonts w:ascii="Times New Roman" w:hAnsi="Times New Roman" w:cs="Times New Roman"/>
          <w:sz w:val="28"/>
          <w:szCs w:val="28"/>
        </w:rPr>
        <w:t>в, осуществляется до 10 августа;</w:t>
      </w:r>
    </w:p>
    <w:p w:rsidR="00403981" w:rsidRDefault="00403981" w:rsidP="004039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сроки приема заявлений в образовательные организации на иные формы обучения (очно-заочная, заочная) устанавливаются правилами приема.</w:t>
      </w:r>
    </w:p>
    <w:p w:rsidR="00403981" w:rsidRPr="00403981" w:rsidRDefault="00FE7860" w:rsidP="004174AD">
      <w:pPr>
        <w:tabs>
          <w:tab w:val="left" w:pos="426"/>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403981">
        <w:rPr>
          <w:rFonts w:ascii="Times New Roman" w:hAnsi="Times New Roman" w:cs="Times New Roman"/>
          <w:sz w:val="28"/>
          <w:szCs w:val="28"/>
        </w:rPr>
        <w:t>2.4.3</w:t>
      </w:r>
      <w:r w:rsidR="004174AD">
        <w:rPr>
          <w:rFonts w:ascii="Times New Roman" w:hAnsi="Times New Roman" w:cs="Times New Roman"/>
          <w:sz w:val="28"/>
          <w:szCs w:val="28"/>
        </w:rPr>
        <w:t>. </w:t>
      </w:r>
      <w:r w:rsidR="00403981" w:rsidRPr="00CF2DE0">
        <w:rPr>
          <w:rFonts w:ascii="Times New Roman" w:hAnsi="Times New Roman" w:cs="Times New Roman"/>
          <w:sz w:val="28"/>
          <w:szCs w:val="28"/>
        </w:rPr>
        <w:t>При подаче заявления о приеме в образовательные организации поступающий</w:t>
      </w:r>
      <w:r w:rsidR="00403981">
        <w:rPr>
          <w:rFonts w:ascii="Times New Roman" w:hAnsi="Times New Roman" w:cs="Times New Roman"/>
          <w:sz w:val="28"/>
          <w:szCs w:val="28"/>
        </w:rPr>
        <w:t>, являющийся гражданином</w:t>
      </w:r>
      <w:r w:rsidR="00403981" w:rsidRPr="00CF2DE0">
        <w:rPr>
          <w:rFonts w:ascii="Times New Roman" w:hAnsi="Times New Roman" w:cs="Times New Roman"/>
          <w:sz w:val="28"/>
          <w:szCs w:val="28"/>
        </w:rPr>
        <w:t xml:space="preserve"> Российской Федерации предъявляет следующие документы: </w:t>
      </w:r>
    </w:p>
    <w:p w:rsidR="00403981" w:rsidRDefault="00403981" w:rsidP="0040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оригинал или </w:t>
      </w:r>
      <w:r w:rsidRPr="00CF2DE0">
        <w:rPr>
          <w:rFonts w:ascii="Times New Roman" w:hAnsi="Times New Roman" w:cs="Times New Roman"/>
          <w:sz w:val="28"/>
          <w:szCs w:val="28"/>
        </w:rPr>
        <w:t>копию документов, удостоверяющих его личность, гражданство;</w:t>
      </w:r>
    </w:p>
    <w:p w:rsidR="00403981" w:rsidRDefault="00403981" w:rsidP="004039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оригинал или копию документа об образовании и (или) документа об образовании и о квалификации;</w:t>
      </w:r>
    </w:p>
    <w:p w:rsidR="00403981" w:rsidRDefault="00403981" w:rsidP="004039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- 4 фотографии;</w:t>
      </w:r>
    </w:p>
    <w:p w:rsidR="00DA6108" w:rsidRDefault="00DA6108" w:rsidP="00DA61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Pr="00CF2DE0">
        <w:rPr>
          <w:rFonts w:ascii="Times New Roman" w:hAnsi="Times New Roman" w:cs="Times New Roman"/>
          <w:sz w:val="28"/>
          <w:szCs w:val="28"/>
        </w:rPr>
        <w:t>документ, подтверждающий инвалидность или ограниченные возможности здоровья, требующие создания указанных условий (при необходимости создания специальных условий при проведении вступительных испытаний)</w:t>
      </w:r>
      <w:r w:rsidR="000E70AD">
        <w:rPr>
          <w:rFonts w:ascii="Times New Roman" w:hAnsi="Times New Roman" w:cs="Times New Roman"/>
          <w:sz w:val="28"/>
          <w:szCs w:val="28"/>
        </w:rPr>
        <w:t>.</w:t>
      </w:r>
      <w:r w:rsidRPr="00CF2DE0">
        <w:rPr>
          <w:rFonts w:ascii="Times New Roman" w:hAnsi="Times New Roman" w:cs="Times New Roman"/>
          <w:sz w:val="28"/>
          <w:szCs w:val="28"/>
        </w:rPr>
        <w:t xml:space="preserve"> </w:t>
      </w:r>
    </w:p>
    <w:p w:rsidR="00403981" w:rsidRDefault="00DA6108" w:rsidP="00DA610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981" w:rsidRPr="00403981">
        <w:rPr>
          <w:rFonts w:ascii="Times New Roman" w:hAnsi="Times New Roman" w:cs="Times New Roman"/>
          <w:sz w:val="28"/>
          <w:szCs w:val="28"/>
        </w:rPr>
        <w:t>Иностранные граждане, лица без гражданства, в том числе соотечественники, проживающие за рубежом</w:t>
      </w:r>
      <w:r w:rsidR="00403981">
        <w:rPr>
          <w:rFonts w:ascii="Times New Roman" w:hAnsi="Times New Roman" w:cs="Times New Roman"/>
          <w:sz w:val="28"/>
          <w:szCs w:val="28"/>
        </w:rPr>
        <w:t>:</w:t>
      </w:r>
    </w:p>
    <w:p w:rsidR="00DA6108" w:rsidRDefault="00DA6108" w:rsidP="00DA6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981">
        <w:rPr>
          <w:rFonts w:ascii="Times New Roman" w:hAnsi="Times New Roman" w:cs="Times New Roman"/>
          <w:sz w:val="28"/>
          <w:szCs w:val="28"/>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03981" w:rsidRDefault="00DA6108" w:rsidP="00DA6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981">
        <w:rPr>
          <w:rFonts w:ascii="Times New Roman" w:hAnsi="Times New Roman" w:cs="Times New Roman"/>
          <w:sz w:val="28"/>
          <w:szCs w:val="28"/>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w:t>
      </w:r>
      <w:r w:rsidR="00403981" w:rsidRPr="009C5A97">
        <w:rPr>
          <w:rFonts w:ascii="Times New Roman" w:hAnsi="Times New Roman" w:cs="Times New Roman"/>
          <w:sz w:val="28"/>
          <w:szCs w:val="28"/>
        </w:rPr>
        <w:t xml:space="preserve">со </w:t>
      </w:r>
      <w:hyperlink r:id="rId14" w:history="1">
        <w:r w:rsidR="00403981" w:rsidRPr="009C5A97">
          <w:rPr>
            <w:rFonts w:ascii="Times New Roman" w:hAnsi="Times New Roman" w:cs="Times New Roman"/>
            <w:sz w:val="28"/>
            <w:szCs w:val="28"/>
          </w:rPr>
          <w:t>статьей 107</w:t>
        </w:r>
      </w:hyperlink>
      <w:r w:rsidR="00403981">
        <w:rPr>
          <w:rFonts w:ascii="Times New Roman" w:hAnsi="Times New Roman" w:cs="Times New Roman"/>
          <w:sz w:val="28"/>
          <w:szCs w:val="28"/>
        </w:rPr>
        <w:t xml:space="preserve"> Федераль</w:t>
      </w:r>
      <w:r w:rsidR="009C5A97">
        <w:rPr>
          <w:rFonts w:ascii="Times New Roman" w:hAnsi="Times New Roman" w:cs="Times New Roman"/>
          <w:sz w:val="28"/>
          <w:szCs w:val="28"/>
        </w:rPr>
        <w:t>ного закона «</w:t>
      </w:r>
      <w:r w:rsidR="00403981">
        <w:rPr>
          <w:rFonts w:ascii="Times New Roman" w:hAnsi="Times New Roman" w:cs="Times New Roman"/>
          <w:sz w:val="28"/>
          <w:szCs w:val="28"/>
        </w:rPr>
        <w:t xml:space="preserve">Об образовании в Российской Федерации (в случае, установленном Федеральным </w:t>
      </w:r>
      <w:hyperlink r:id="rId15" w:history="1">
        <w:r w:rsidR="00403981" w:rsidRPr="009C5A97">
          <w:rPr>
            <w:rFonts w:ascii="Times New Roman" w:hAnsi="Times New Roman" w:cs="Times New Roman"/>
            <w:sz w:val="28"/>
            <w:szCs w:val="28"/>
          </w:rPr>
          <w:t>законом</w:t>
        </w:r>
      </w:hyperlink>
      <w:r w:rsidR="009C5A97" w:rsidRPr="009C5A97">
        <w:rPr>
          <w:rFonts w:ascii="Times New Roman" w:hAnsi="Times New Roman" w:cs="Times New Roman"/>
          <w:sz w:val="28"/>
          <w:szCs w:val="28"/>
        </w:rPr>
        <w:t xml:space="preserve"> </w:t>
      </w:r>
      <w:r w:rsidR="009C5A97">
        <w:rPr>
          <w:rFonts w:ascii="Times New Roman" w:hAnsi="Times New Roman" w:cs="Times New Roman"/>
          <w:sz w:val="28"/>
          <w:szCs w:val="28"/>
        </w:rPr>
        <w:t>«</w:t>
      </w:r>
      <w:r w:rsidR="00403981">
        <w:rPr>
          <w:rFonts w:ascii="Times New Roman" w:hAnsi="Times New Roman" w:cs="Times New Roman"/>
          <w:sz w:val="28"/>
          <w:szCs w:val="28"/>
        </w:rPr>
        <w:t>Об образовании в Р</w:t>
      </w:r>
      <w:r w:rsidR="009C5A97">
        <w:rPr>
          <w:rFonts w:ascii="Times New Roman" w:hAnsi="Times New Roman" w:cs="Times New Roman"/>
          <w:sz w:val="28"/>
          <w:szCs w:val="28"/>
        </w:rPr>
        <w:t>оссийской Федерации»</w:t>
      </w:r>
      <w:r w:rsidR="00403981">
        <w:rPr>
          <w:rFonts w:ascii="Times New Roman" w:hAnsi="Times New Roman" w:cs="Times New Roman"/>
          <w:sz w:val="28"/>
          <w:szCs w:val="28"/>
        </w:rPr>
        <w:t>, - также свидетельство о признании иностранного образования);</w:t>
      </w:r>
    </w:p>
    <w:p w:rsidR="00403981" w:rsidRDefault="00DA6108" w:rsidP="00DA6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981">
        <w:rPr>
          <w:rFonts w:ascii="Times New Roman" w:hAnsi="Times New Roman" w:cs="Times New Roman"/>
          <w:sz w:val="28"/>
          <w:szCs w:val="28"/>
        </w:rPr>
        <w:t xml:space="preserve">заверенный в порядке, установленном </w:t>
      </w:r>
      <w:hyperlink r:id="rId16" w:history="1">
        <w:r w:rsidR="00403981" w:rsidRPr="009C5A97">
          <w:rPr>
            <w:rFonts w:ascii="Times New Roman" w:hAnsi="Times New Roman" w:cs="Times New Roman"/>
            <w:sz w:val="28"/>
            <w:szCs w:val="28"/>
          </w:rPr>
          <w:t>статьей 81</w:t>
        </w:r>
      </w:hyperlink>
      <w:r w:rsidR="00403981" w:rsidRPr="009C5A97">
        <w:rPr>
          <w:rFonts w:ascii="Times New Roman" w:hAnsi="Times New Roman" w:cs="Times New Roman"/>
          <w:sz w:val="28"/>
          <w:szCs w:val="28"/>
        </w:rPr>
        <w:t xml:space="preserve"> О</w:t>
      </w:r>
      <w:r w:rsidR="00403981">
        <w:rPr>
          <w:rFonts w:ascii="Times New Roman" w:hAnsi="Times New Roman" w:cs="Times New Roman"/>
          <w:sz w:val="28"/>
          <w:szCs w:val="28"/>
        </w:rPr>
        <w:t>снов законодательства Российской Фед</w:t>
      </w:r>
      <w:r w:rsidR="009C5A97">
        <w:rPr>
          <w:rFonts w:ascii="Times New Roman" w:hAnsi="Times New Roman" w:cs="Times New Roman"/>
          <w:sz w:val="28"/>
          <w:szCs w:val="28"/>
        </w:rPr>
        <w:t>ерации о нотариате от 11.02.1993 №</w:t>
      </w:r>
      <w:r w:rsidR="00403981">
        <w:rPr>
          <w:rFonts w:ascii="Times New Roman" w:hAnsi="Times New Roman" w:cs="Times New Roman"/>
          <w:sz w:val="28"/>
          <w:szCs w:val="28"/>
        </w:rPr>
        <w:t xml:space="preserve">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403981" w:rsidRDefault="00DA6108" w:rsidP="00DA6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981">
        <w:rPr>
          <w:rFonts w:ascii="Times New Roman" w:hAnsi="Times New Roman" w:cs="Times New Roman"/>
          <w:sz w:val="28"/>
          <w:szCs w:val="28"/>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17" w:history="1">
        <w:r w:rsidR="00403981" w:rsidRPr="009C5A97">
          <w:rPr>
            <w:rFonts w:ascii="Times New Roman" w:hAnsi="Times New Roman" w:cs="Times New Roman"/>
            <w:sz w:val="28"/>
            <w:szCs w:val="28"/>
          </w:rPr>
          <w:t>пунктом 6 статьи 17</w:t>
        </w:r>
      </w:hyperlink>
      <w:r w:rsidR="009C5A97">
        <w:rPr>
          <w:rFonts w:ascii="Times New Roman" w:hAnsi="Times New Roman" w:cs="Times New Roman"/>
          <w:sz w:val="28"/>
          <w:szCs w:val="28"/>
        </w:rPr>
        <w:t xml:space="preserve"> Федерального закона от 24.05.1999 № 99-ФЗ «</w:t>
      </w:r>
      <w:r w:rsidR="00403981">
        <w:rPr>
          <w:rFonts w:ascii="Times New Roman" w:hAnsi="Times New Roman" w:cs="Times New Roman"/>
          <w:sz w:val="28"/>
          <w:szCs w:val="28"/>
        </w:rPr>
        <w:t>О государственной политике Российской Федерации в отношении соотечественников за рубежом</w:t>
      </w:r>
      <w:r w:rsidR="009C5A97">
        <w:rPr>
          <w:rFonts w:ascii="Times New Roman" w:hAnsi="Times New Roman" w:cs="Times New Roman"/>
          <w:sz w:val="28"/>
          <w:szCs w:val="28"/>
        </w:rPr>
        <w:t>»;</w:t>
      </w:r>
      <w:r w:rsidR="00403981">
        <w:rPr>
          <w:rFonts w:ascii="Times New Roman" w:hAnsi="Times New Roman" w:cs="Times New Roman"/>
          <w:sz w:val="28"/>
          <w:szCs w:val="28"/>
        </w:rPr>
        <w:t xml:space="preserve"> </w:t>
      </w:r>
    </w:p>
    <w:p w:rsidR="00403981" w:rsidRDefault="00DA6108" w:rsidP="00DA6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A97">
        <w:rPr>
          <w:rFonts w:ascii="Times New Roman" w:hAnsi="Times New Roman" w:cs="Times New Roman"/>
          <w:sz w:val="28"/>
          <w:szCs w:val="28"/>
        </w:rPr>
        <w:t>4 фотографии;</w:t>
      </w:r>
    </w:p>
    <w:p w:rsidR="00057190" w:rsidRDefault="009C5A97" w:rsidP="00DA61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DA6108" w:rsidRPr="00CF2DE0">
        <w:rPr>
          <w:rFonts w:ascii="Times New Roman" w:hAnsi="Times New Roman" w:cs="Times New Roman"/>
          <w:sz w:val="28"/>
          <w:szCs w:val="28"/>
        </w:rPr>
        <w:t>документ, подтверждающий инвалидность или ограниченные возможности здоровья, требующие создания указанных условий (при необходимости создания специальных условий при проведении вступительных испытаний)</w:t>
      </w:r>
      <w:r>
        <w:rPr>
          <w:rFonts w:ascii="Times New Roman" w:hAnsi="Times New Roman" w:cs="Times New Roman"/>
          <w:sz w:val="28"/>
          <w:szCs w:val="28"/>
        </w:rPr>
        <w:t>.</w:t>
      </w:r>
    </w:p>
    <w:p w:rsidR="00403981" w:rsidRDefault="004174AD"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981">
        <w:rPr>
          <w:rFonts w:ascii="Times New Roman" w:hAnsi="Times New Roman" w:cs="Times New Roman"/>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w:t>
      </w:r>
      <w:r w:rsidR="00DA6108">
        <w:rPr>
          <w:rFonts w:ascii="Times New Roman" w:hAnsi="Times New Roman" w:cs="Times New Roman"/>
          <w:sz w:val="28"/>
          <w:szCs w:val="28"/>
        </w:rPr>
        <w:t>ажданина в Российской Федерации.</w:t>
      </w:r>
    </w:p>
    <w:p w:rsidR="00724A7C" w:rsidRPr="00724A7C" w:rsidRDefault="00724A7C" w:rsidP="00724A7C">
      <w:pPr>
        <w:tabs>
          <w:tab w:val="left" w:pos="426"/>
        </w:tabs>
        <w:spacing w:after="0" w:line="240" w:lineRule="auto"/>
        <w:jc w:val="both"/>
        <w:rPr>
          <w:rFonts w:ascii="Times New Roman" w:hAnsi="Times New Roman" w:cs="Times New Roman"/>
          <w:sz w:val="28"/>
          <w:szCs w:val="28"/>
        </w:rPr>
      </w:pPr>
      <w:r>
        <w:t xml:space="preserve">         </w:t>
      </w:r>
      <w:r w:rsidRPr="00724A7C">
        <w:rPr>
          <w:rFonts w:ascii="Times New Roman" w:hAnsi="Times New Roman" w:cs="Times New Roman"/>
          <w:sz w:val="28"/>
          <w:szCs w:val="28"/>
        </w:rPr>
        <w:t>2.4.4.</w:t>
      </w:r>
      <w:r>
        <w:t> </w:t>
      </w:r>
      <w:r w:rsidRPr="00724A7C">
        <w:rPr>
          <w:rFonts w:ascii="Times New Roman" w:hAnsi="Times New Roman" w:cs="Times New Roman"/>
          <w:sz w:val="28"/>
          <w:szCs w:val="28"/>
        </w:rPr>
        <w:t xml:space="preserve">В соответствии с письмом Министерства просвещения Российской Федерации от 08.07.2022 № ДГ-1684/05 «Об уточнении методических рекомендаций» при приеме иностранных граждан, прибывших с территории Донецкой Народной Республики, Луганской Народной Республики и Украины на обучение по ОП СПО </w:t>
      </w:r>
      <w:r>
        <w:rPr>
          <w:rFonts w:ascii="Times New Roman" w:hAnsi="Times New Roman" w:cs="Times New Roman"/>
          <w:sz w:val="28"/>
          <w:szCs w:val="28"/>
        </w:rPr>
        <w:t>может быть осуществлё</w:t>
      </w:r>
      <w:r w:rsidRPr="00724A7C">
        <w:rPr>
          <w:rFonts w:ascii="Times New Roman" w:hAnsi="Times New Roman" w:cs="Times New Roman"/>
          <w:sz w:val="28"/>
          <w:szCs w:val="28"/>
        </w:rPr>
        <w:t xml:space="preserve">н образовательными организациями на основании копий документов об образовании, документов об образовании и о квалификации, при наличии мотивированного заявления поступающего с указанием причин отсутствия оригинала указанных документов с последующим представлением недостающего документа до окончания обучения в организации. Наряду с копиями документов об образовании, документов об образовании и о квалификации образовательными организациями могут быть приняты выписки, справки, иные формы документов, содержащие сведения о результатах освоения основных общеобразовательных </w:t>
      </w:r>
      <w:r>
        <w:rPr>
          <w:rFonts w:ascii="Times New Roman" w:hAnsi="Times New Roman" w:cs="Times New Roman"/>
          <w:sz w:val="28"/>
          <w:szCs w:val="28"/>
        </w:rPr>
        <w:lastRenderedPageBreak/>
        <w:t>программ, достаточные для их учёта при осуществлении приё</w:t>
      </w:r>
      <w:r w:rsidRPr="00724A7C">
        <w:rPr>
          <w:rFonts w:ascii="Times New Roman" w:hAnsi="Times New Roman" w:cs="Times New Roman"/>
          <w:sz w:val="28"/>
          <w:szCs w:val="28"/>
        </w:rPr>
        <w:t>ма на обучение по образовательным программам среднего профессионального образования в соответствии с положениями части 4 статьи 68 Закона об образовании.</w:t>
      </w:r>
    </w:p>
    <w:p w:rsidR="00724A7C" w:rsidRPr="00724A7C" w:rsidRDefault="00724A7C" w:rsidP="00724A7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4A7C">
        <w:rPr>
          <w:rFonts w:ascii="Times New Roman" w:hAnsi="Times New Roman" w:cs="Times New Roman"/>
          <w:sz w:val="28"/>
          <w:szCs w:val="28"/>
        </w:rPr>
        <w:t xml:space="preserve">В таком случае гражданам отдельно разъясняется необходимость восстановления (получения) аттестата об основном общем, среднем общем образовании до завершения обучения и обеспечения возможности выдачи диплома о среднем профессиональном образовании. </w:t>
      </w:r>
    </w:p>
    <w:p w:rsidR="00057190" w:rsidRDefault="00FE7860" w:rsidP="00FE7860">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A7C">
        <w:rPr>
          <w:rFonts w:ascii="Times New Roman" w:hAnsi="Times New Roman" w:cs="Times New Roman"/>
          <w:sz w:val="28"/>
          <w:szCs w:val="28"/>
        </w:rPr>
        <w:t>2.4.5</w:t>
      </w:r>
      <w:r w:rsidR="004174AD">
        <w:rPr>
          <w:rFonts w:ascii="Times New Roman" w:hAnsi="Times New Roman" w:cs="Times New Roman"/>
          <w:sz w:val="28"/>
          <w:szCs w:val="28"/>
        </w:rPr>
        <w:t>. </w:t>
      </w:r>
      <w:r w:rsidR="00057190">
        <w:rPr>
          <w:rFonts w:ascii="Times New Roman" w:hAnsi="Times New Roman" w:cs="Times New Roman"/>
          <w:sz w:val="28"/>
          <w:szCs w:val="28"/>
        </w:rPr>
        <w:t>Поступающие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9C5A97" w:rsidRDefault="00FE7860" w:rsidP="004174AD">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A7C">
        <w:rPr>
          <w:rFonts w:ascii="Times New Roman" w:hAnsi="Times New Roman" w:cs="Times New Roman"/>
          <w:sz w:val="28"/>
          <w:szCs w:val="28"/>
        </w:rPr>
        <w:t>2.4.6</w:t>
      </w:r>
      <w:r w:rsidR="004174AD">
        <w:rPr>
          <w:rFonts w:ascii="Times New Roman" w:hAnsi="Times New Roman" w:cs="Times New Roman"/>
          <w:sz w:val="28"/>
          <w:szCs w:val="28"/>
        </w:rPr>
        <w:t>. </w:t>
      </w:r>
      <w:r w:rsidR="00CF2DE0" w:rsidRPr="00CF2DE0">
        <w:rPr>
          <w:rFonts w:ascii="Times New Roman" w:hAnsi="Times New Roman" w:cs="Times New Roman"/>
          <w:sz w:val="28"/>
          <w:szCs w:val="28"/>
        </w:rPr>
        <w:t xml:space="preserve">Заявление о приеме в образовательную организацию поступающий оформляет на русском языке. </w:t>
      </w:r>
    </w:p>
    <w:p w:rsidR="00057190"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В заявлении </w:t>
      </w:r>
      <w:r w:rsidR="00057190">
        <w:rPr>
          <w:rFonts w:ascii="Times New Roman" w:hAnsi="Times New Roman" w:cs="Times New Roman"/>
          <w:sz w:val="28"/>
          <w:szCs w:val="28"/>
        </w:rPr>
        <w:t xml:space="preserve">поступающим указываются следующие обязательные сведения: </w:t>
      </w:r>
    </w:p>
    <w:p w:rsidR="00057190"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фамилия, имя и отчество (последнее - при наличии);</w:t>
      </w:r>
    </w:p>
    <w:p w:rsidR="00057190" w:rsidRDefault="00057190" w:rsidP="000571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дата рождения;</w:t>
      </w:r>
    </w:p>
    <w:p w:rsidR="00057190" w:rsidRDefault="00057190" w:rsidP="000571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реквизиты документа, удостоверяющего его личность, когда и кем выдан;</w:t>
      </w:r>
    </w:p>
    <w:p w:rsidR="00057190" w:rsidRDefault="00057190" w:rsidP="000571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предыдущем уровне образования и документе об образовании и (или) документе об образовании и о квалификации, его подтверждающем;</w:t>
      </w:r>
    </w:p>
    <w:p w:rsidR="00057190" w:rsidRDefault="00057190" w:rsidP="000571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специальность(и)/профессия(и),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057190" w:rsidRDefault="00057190" w:rsidP="000571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нуждаемость в предоставлении общежития;</w:t>
      </w:r>
    </w:p>
    <w:p w:rsidR="00057190" w:rsidRDefault="00057190" w:rsidP="000571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057190" w:rsidRDefault="00FE7860" w:rsidP="00FE7860">
      <w:pPr>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7190">
        <w:rPr>
          <w:rFonts w:ascii="Times New Roman" w:hAnsi="Times New Roman" w:cs="Times New Roman"/>
          <w:sz w:val="28"/>
          <w:szCs w:val="28"/>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057190" w:rsidRDefault="00FE7860" w:rsidP="00FE7860">
      <w:pPr>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7190">
        <w:rPr>
          <w:rFonts w:ascii="Times New Roman" w:hAnsi="Times New Roman" w:cs="Times New Roman"/>
          <w:sz w:val="28"/>
          <w:szCs w:val="28"/>
        </w:rPr>
        <w:t>Подписью поступающего заверяется также следующее:</w:t>
      </w:r>
    </w:p>
    <w:p w:rsidR="00057190" w:rsidRDefault="00057190" w:rsidP="00057190">
      <w:pPr>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согласие на обработку полученных в связи с приемом в образовательную организацию персональных данных поступающих;</w:t>
      </w:r>
    </w:p>
    <w:p w:rsidR="00057190" w:rsidRDefault="00057190" w:rsidP="00057190">
      <w:pPr>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E70AD">
        <w:rPr>
          <w:rFonts w:ascii="Times New Roman" w:hAnsi="Times New Roman" w:cs="Times New Roman"/>
          <w:sz w:val="28"/>
          <w:szCs w:val="28"/>
        </w:rPr>
        <w:t xml:space="preserve"> </w:t>
      </w:r>
      <w:r>
        <w:rPr>
          <w:rFonts w:ascii="Times New Roman" w:hAnsi="Times New Roman" w:cs="Times New Roman"/>
          <w:sz w:val="28"/>
          <w:szCs w:val="28"/>
        </w:rPr>
        <w:t>факт получения среднего профессионального образования впервые;</w:t>
      </w:r>
    </w:p>
    <w:p w:rsidR="00057190" w:rsidRDefault="00057190" w:rsidP="00057190">
      <w:pPr>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57190" w:rsidRDefault="00FE7860" w:rsidP="00057190">
      <w:pPr>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7190">
        <w:rPr>
          <w:rFonts w:ascii="Times New Roman" w:hAnsi="Times New Roman" w:cs="Times New Roman"/>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35608F" w:rsidRDefault="00FE7860" w:rsidP="00040861">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A7C">
        <w:rPr>
          <w:rFonts w:ascii="Times New Roman" w:hAnsi="Times New Roman" w:cs="Times New Roman"/>
          <w:sz w:val="28"/>
          <w:szCs w:val="28"/>
        </w:rPr>
        <w:t>2.4.7</w:t>
      </w:r>
      <w:r w:rsidR="00CF2DE0" w:rsidRPr="00CF2DE0">
        <w:rPr>
          <w:rFonts w:ascii="Times New Roman" w:hAnsi="Times New Roman" w:cs="Times New Roman"/>
          <w:sz w:val="28"/>
          <w:szCs w:val="28"/>
        </w:rPr>
        <w:t>. Поступающие вправе направить</w:t>
      </w:r>
      <w:r w:rsidR="0035608F">
        <w:rPr>
          <w:rFonts w:ascii="Times New Roman" w:hAnsi="Times New Roman" w:cs="Times New Roman"/>
          <w:sz w:val="28"/>
          <w:szCs w:val="28"/>
        </w:rPr>
        <w:t>/предоставить</w:t>
      </w:r>
      <w:r w:rsidR="00CF2DE0" w:rsidRPr="00CF2DE0">
        <w:rPr>
          <w:rFonts w:ascii="Times New Roman" w:hAnsi="Times New Roman" w:cs="Times New Roman"/>
          <w:sz w:val="28"/>
          <w:szCs w:val="28"/>
        </w:rPr>
        <w:t xml:space="preserve"> заявление о приеме, а также необходимые документы</w:t>
      </w:r>
      <w:r w:rsidR="0035608F">
        <w:rPr>
          <w:rFonts w:ascii="Times New Roman" w:hAnsi="Times New Roman" w:cs="Times New Roman"/>
          <w:sz w:val="28"/>
          <w:szCs w:val="28"/>
        </w:rPr>
        <w:t xml:space="preserve">: </w:t>
      </w:r>
    </w:p>
    <w:p w:rsidR="0035608F" w:rsidRDefault="00040861" w:rsidP="000A2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0E70AD">
        <w:rPr>
          <w:rFonts w:ascii="Times New Roman" w:hAnsi="Times New Roman" w:cs="Times New Roman"/>
          <w:sz w:val="28"/>
          <w:szCs w:val="28"/>
        </w:rPr>
        <w:t xml:space="preserve"> </w:t>
      </w:r>
      <w:r w:rsidR="0035608F">
        <w:rPr>
          <w:rFonts w:ascii="Times New Roman" w:hAnsi="Times New Roman" w:cs="Times New Roman"/>
          <w:sz w:val="28"/>
          <w:szCs w:val="28"/>
        </w:rPr>
        <w:t>лично в образовательную организацию;</w:t>
      </w:r>
    </w:p>
    <w:p w:rsidR="0035608F" w:rsidRDefault="00040861" w:rsidP="00040861">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35608F">
        <w:rPr>
          <w:rFonts w:ascii="Times New Roman" w:hAnsi="Times New Roman" w:cs="Times New Roman"/>
          <w:sz w:val="28"/>
          <w:szCs w:val="28"/>
        </w:rPr>
        <w:t xml:space="preserve">через </w:t>
      </w:r>
      <w:r w:rsidR="00CF2DE0" w:rsidRPr="00CF2DE0">
        <w:rPr>
          <w:rFonts w:ascii="Times New Roman" w:hAnsi="Times New Roman" w:cs="Times New Roman"/>
          <w:sz w:val="28"/>
          <w:szCs w:val="28"/>
        </w:rPr>
        <w:t>операторов почтовой связи общего пользования (далее - по почте)</w:t>
      </w:r>
      <w:r w:rsidR="0035608F">
        <w:rPr>
          <w:rFonts w:ascii="Times New Roman" w:hAnsi="Times New Roman" w:cs="Times New Roman"/>
          <w:sz w:val="28"/>
          <w:szCs w:val="28"/>
        </w:rPr>
        <w:t xml:space="preserve"> заказным письмом с уведомлением о вручении;</w:t>
      </w:r>
    </w:p>
    <w:p w:rsidR="0035608F" w:rsidRDefault="00040861" w:rsidP="003560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CF2DE0" w:rsidRPr="00CF2DE0">
        <w:rPr>
          <w:rFonts w:ascii="Times New Roman" w:hAnsi="Times New Roman" w:cs="Times New Roman"/>
          <w:sz w:val="28"/>
          <w:szCs w:val="28"/>
        </w:rPr>
        <w:t xml:space="preserve">в электронной форме (если такая возможность предусмотрена в образовательной организации) в соответствии с Федеральным законом от 06.04.2011 № 63-ФЗ «Об электронной подписи», Федеральным законом от 27.07.2006 </w:t>
      </w:r>
      <w:r w:rsidR="000E70AD">
        <w:rPr>
          <w:rFonts w:ascii="Times New Roman" w:hAnsi="Times New Roman" w:cs="Times New Roman"/>
          <w:sz w:val="28"/>
          <w:szCs w:val="28"/>
        </w:rPr>
        <w:t xml:space="preserve">               </w:t>
      </w:r>
      <w:r w:rsidR="00CF2DE0" w:rsidRPr="00CF2DE0">
        <w:rPr>
          <w:rFonts w:ascii="Times New Roman" w:hAnsi="Times New Roman" w:cs="Times New Roman"/>
          <w:sz w:val="28"/>
          <w:szCs w:val="28"/>
        </w:rPr>
        <w:t>№ 149-ФЗ «Об информации, информационных технологиях и о защите информации», Федеральным законом от 07.07.2003 № 126-ФЗ «О связи»</w:t>
      </w:r>
      <w:r w:rsidR="0035608F">
        <w:rPr>
          <w:rFonts w:ascii="Times New Roman" w:hAnsi="Times New Roman" w:cs="Times New Roman"/>
          <w:sz w:val="28"/>
          <w:szCs w:val="28"/>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w:t>
      </w:r>
      <w:r>
        <w:rPr>
          <w:rFonts w:ascii="Times New Roman" w:hAnsi="Times New Roman" w:cs="Times New Roman"/>
          <w:sz w:val="28"/>
          <w:szCs w:val="28"/>
        </w:rPr>
        <w:t>о распознавания его реквизитов):</w:t>
      </w:r>
    </w:p>
    <w:p w:rsidR="00040861" w:rsidRDefault="00040861" w:rsidP="000408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040861" w:rsidRDefault="00040861" w:rsidP="000408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040861" w:rsidRDefault="00040861" w:rsidP="000408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00521885">
        <w:rPr>
          <w:rFonts w:ascii="Times New Roman" w:hAnsi="Times New Roman" w:cs="Times New Roman"/>
          <w:sz w:val="28"/>
          <w:szCs w:val="28"/>
        </w:rPr>
        <w:t>.</w:t>
      </w:r>
    </w:p>
    <w:p w:rsidR="009732B0" w:rsidRDefault="004174AD" w:rsidP="00040861">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E0" w:rsidRPr="00CF2DE0">
        <w:rPr>
          <w:rFonts w:ascii="Times New Roman" w:hAnsi="Times New Roman" w:cs="Times New Roman"/>
          <w:sz w:val="28"/>
          <w:szCs w:val="28"/>
        </w:rPr>
        <w:t>При направлении документов по почте поступающий к за</w:t>
      </w:r>
      <w:r w:rsidR="00DB024B">
        <w:rPr>
          <w:rFonts w:ascii="Times New Roman" w:hAnsi="Times New Roman" w:cs="Times New Roman"/>
          <w:sz w:val="28"/>
          <w:szCs w:val="28"/>
        </w:rPr>
        <w:t xml:space="preserve">явлению о приеме прилагает </w:t>
      </w:r>
      <w:r w:rsidR="00CF2DE0" w:rsidRPr="00CF2DE0">
        <w:rPr>
          <w:rFonts w:ascii="Times New Roman" w:hAnsi="Times New Roman" w:cs="Times New Roman"/>
          <w:sz w:val="28"/>
          <w:szCs w:val="28"/>
        </w:rPr>
        <w:t xml:space="preserve">копии: </w:t>
      </w:r>
    </w:p>
    <w:p w:rsidR="00DB024B" w:rsidRDefault="00CF2DE0" w:rsidP="009732B0">
      <w:pPr>
        <w:tabs>
          <w:tab w:val="left" w:pos="709"/>
        </w:tabs>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документов, удостоверяющих его личность и гражданство; </w:t>
      </w:r>
    </w:p>
    <w:p w:rsidR="009732B0" w:rsidRDefault="00CF2DE0" w:rsidP="009732B0">
      <w:pPr>
        <w:tabs>
          <w:tab w:val="left" w:pos="709"/>
        </w:tabs>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документа об образовании и (или) документа об образовании и о квалификации; </w:t>
      </w:r>
    </w:p>
    <w:p w:rsidR="009732B0" w:rsidRDefault="00CF2DE0" w:rsidP="009732B0">
      <w:pPr>
        <w:tabs>
          <w:tab w:val="left" w:pos="709"/>
        </w:tabs>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иных документов, предусмотренных Порядком. </w:t>
      </w:r>
    </w:p>
    <w:p w:rsidR="0035608F" w:rsidRDefault="00DB024B" w:rsidP="00DB024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A7C">
        <w:rPr>
          <w:rFonts w:ascii="Times New Roman" w:hAnsi="Times New Roman" w:cs="Times New Roman"/>
          <w:sz w:val="28"/>
          <w:szCs w:val="28"/>
        </w:rPr>
        <w:t>2.4.8</w:t>
      </w:r>
      <w:r w:rsidR="00CF2DE0" w:rsidRPr="00CF2DE0">
        <w:rPr>
          <w:rFonts w:ascii="Times New Roman" w:hAnsi="Times New Roman" w:cs="Times New Roman"/>
          <w:sz w:val="28"/>
          <w:szCs w:val="28"/>
        </w:rPr>
        <w:t>. Не допускается взимание платы с пос</w:t>
      </w:r>
      <w:r w:rsidR="00C05A6B">
        <w:rPr>
          <w:rFonts w:ascii="Times New Roman" w:hAnsi="Times New Roman" w:cs="Times New Roman"/>
          <w:sz w:val="28"/>
          <w:szCs w:val="28"/>
        </w:rPr>
        <w:t>тупающих при подаче документов.</w:t>
      </w:r>
    </w:p>
    <w:p w:rsidR="009732B0" w:rsidRDefault="00DB024B" w:rsidP="00DB024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A7C">
        <w:rPr>
          <w:rFonts w:ascii="Times New Roman" w:hAnsi="Times New Roman" w:cs="Times New Roman"/>
          <w:sz w:val="28"/>
          <w:szCs w:val="28"/>
        </w:rPr>
        <w:t>2.4.9</w:t>
      </w:r>
      <w:r w:rsidR="00CF2DE0" w:rsidRPr="00CF2DE0">
        <w:rPr>
          <w:rFonts w:ascii="Times New Roman" w:hAnsi="Times New Roman" w:cs="Times New Roman"/>
          <w:sz w:val="28"/>
          <w:szCs w:val="28"/>
        </w:rPr>
        <w:t xml:space="preserve">. На каждого поступающего заводится личное дело, в котором хранятся все сданные документы. </w:t>
      </w:r>
    </w:p>
    <w:p w:rsidR="0035608F" w:rsidRDefault="00DB024B" w:rsidP="00DB024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A7C">
        <w:rPr>
          <w:rFonts w:ascii="Times New Roman" w:hAnsi="Times New Roman" w:cs="Times New Roman"/>
          <w:sz w:val="28"/>
          <w:szCs w:val="28"/>
        </w:rPr>
        <w:t>2.4.10</w:t>
      </w:r>
      <w:r w:rsidR="00C05A6B">
        <w:rPr>
          <w:rFonts w:ascii="Times New Roman" w:hAnsi="Times New Roman" w:cs="Times New Roman"/>
          <w:sz w:val="28"/>
          <w:szCs w:val="28"/>
        </w:rPr>
        <w:t>. П</w:t>
      </w:r>
      <w:r w:rsidR="00CF2DE0" w:rsidRPr="00CF2DE0">
        <w:rPr>
          <w:rFonts w:ascii="Times New Roman" w:hAnsi="Times New Roman" w:cs="Times New Roman"/>
          <w:sz w:val="28"/>
          <w:szCs w:val="28"/>
        </w:rPr>
        <w:t xml:space="preserve">ри личном представлении документов </w:t>
      </w:r>
      <w:r w:rsidR="00C05A6B">
        <w:rPr>
          <w:rFonts w:ascii="Times New Roman" w:hAnsi="Times New Roman" w:cs="Times New Roman"/>
          <w:sz w:val="28"/>
          <w:szCs w:val="28"/>
        </w:rPr>
        <w:t>п</w:t>
      </w:r>
      <w:r w:rsidR="00C05A6B" w:rsidRPr="00CF2DE0">
        <w:rPr>
          <w:rFonts w:ascii="Times New Roman" w:hAnsi="Times New Roman" w:cs="Times New Roman"/>
          <w:sz w:val="28"/>
          <w:szCs w:val="28"/>
        </w:rPr>
        <w:t xml:space="preserve">оступающему </w:t>
      </w:r>
      <w:r w:rsidR="00CF2DE0" w:rsidRPr="00CF2DE0">
        <w:rPr>
          <w:rFonts w:ascii="Times New Roman" w:hAnsi="Times New Roman" w:cs="Times New Roman"/>
          <w:sz w:val="28"/>
          <w:szCs w:val="28"/>
        </w:rPr>
        <w:t xml:space="preserve">выдается расписка о приеме документов. </w:t>
      </w:r>
    </w:p>
    <w:p w:rsidR="0035608F" w:rsidRDefault="00DB024B" w:rsidP="00DB024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A7C">
        <w:rPr>
          <w:rFonts w:ascii="Times New Roman" w:hAnsi="Times New Roman" w:cs="Times New Roman"/>
          <w:sz w:val="28"/>
          <w:szCs w:val="28"/>
        </w:rPr>
        <w:t>2.4.11</w:t>
      </w:r>
      <w:r w:rsidR="00CF2DE0" w:rsidRPr="00CF2DE0">
        <w:rPr>
          <w:rFonts w:ascii="Times New Roman" w:hAnsi="Times New Roman" w:cs="Times New Roman"/>
          <w:sz w:val="28"/>
          <w:szCs w:val="28"/>
        </w:rPr>
        <w:t>.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w:t>
      </w:r>
      <w:r>
        <w:rPr>
          <w:rFonts w:ascii="Times New Roman" w:hAnsi="Times New Roman" w:cs="Times New Roman"/>
          <w:sz w:val="28"/>
          <w:szCs w:val="28"/>
        </w:rPr>
        <w:t xml:space="preserve">ты, представленные поступающим. </w:t>
      </w:r>
      <w:r w:rsidR="00CF2DE0" w:rsidRPr="00CF2DE0">
        <w:rPr>
          <w:rFonts w:ascii="Times New Roman" w:hAnsi="Times New Roman" w:cs="Times New Roman"/>
          <w:sz w:val="28"/>
          <w:szCs w:val="28"/>
        </w:rPr>
        <w:t xml:space="preserve">Документы должны возвращаться образовательной организацией в течение следующего рабочего дня после подачи заявления. </w:t>
      </w:r>
    </w:p>
    <w:p w:rsidR="009732B0" w:rsidRDefault="009732B0" w:rsidP="0035608F">
      <w:pPr>
        <w:spacing w:after="0" w:line="240" w:lineRule="auto"/>
        <w:jc w:val="center"/>
        <w:rPr>
          <w:rFonts w:ascii="Times New Roman" w:hAnsi="Times New Roman" w:cs="Times New Roman"/>
          <w:sz w:val="28"/>
          <w:szCs w:val="28"/>
        </w:rPr>
      </w:pPr>
    </w:p>
    <w:p w:rsidR="0035608F" w:rsidRDefault="00CF2DE0" w:rsidP="0035608F">
      <w:pPr>
        <w:spacing w:after="0" w:line="240" w:lineRule="auto"/>
        <w:jc w:val="center"/>
        <w:rPr>
          <w:rFonts w:ascii="Times New Roman" w:hAnsi="Times New Roman" w:cs="Times New Roman"/>
          <w:sz w:val="28"/>
          <w:szCs w:val="28"/>
        </w:rPr>
      </w:pPr>
      <w:r w:rsidRPr="00CF2DE0">
        <w:rPr>
          <w:rFonts w:ascii="Times New Roman" w:hAnsi="Times New Roman" w:cs="Times New Roman"/>
          <w:sz w:val="28"/>
          <w:szCs w:val="28"/>
        </w:rPr>
        <w:t>2.5. Вступительные испытания</w:t>
      </w:r>
    </w:p>
    <w:p w:rsidR="009732B0" w:rsidRDefault="009732B0" w:rsidP="0035608F">
      <w:pPr>
        <w:spacing w:after="0" w:line="240" w:lineRule="auto"/>
        <w:jc w:val="center"/>
        <w:rPr>
          <w:rFonts w:ascii="Times New Roman" w:hAnsi="Times New Roman" w:cs="Times New Roman"/>
          <w:sz w:val="28"/>
          <w:szCs w:val="28"/>
        </w:rPr>
      </w:pPr>
    </w:p>
    <w:p w:rsidR="009732B0" w:rsidRDefault="00DB024B" w:rsidP="00DB024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2DE0" w:rsidRPr="00CF2DE0">
        <w:rPr>
          <w:rFonts w:ascii="Times New Roman" w:hAnsi="Times New Roman" w:cs="Times New Roman"/>
          <w:sz w:val="28"/>
          <w:szCs w:val="28"/>
        </w:rPr>
        <w:t xml:space="preserve">2.5.1. При приеме на обучение по ОП СПО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w:t>
      </w:r>
    </w:p>
    <w:p w:rsidR="009732B0" w:rsidRDefault="00DB024B" w:rsidP="00DB024B">
      <w:pPr>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E0" w:rsidRPr="00CF2DE0">
        <w:rPr>
          <w:rFonts w:ascii="Times New Roman" w:hAnsi="Times New Roman" w:cs="Times New Roman"/>
          <w:sz w:val="28"/>
          <w:szCs w:val="28"/>
        </w:rPr>
        <w:t>Перечень указанных вступительных испытаний утвержден приказом Мин</w:t>
      </w:r>
      <w:r>
        <w:rPr>
          <w:rFonts w:ascii="Times New Roman" w:hAnsi="Times New Roman" w:cs="Times New Roman"/>
          <w:sz w:val="28"/>
          <w:szCs w:val="28"/>
        </w:rPr>
        <w:t xml:space="preserve">истерства образования и </w:t>
      </w:r>
      <w:r w:rsidR="00CF2DE0" w:rsidRPr="00CF2DE0">
        <w:rPr>
          <w:rFonts w:ascii="Times New Roman" w:hAnsi="Times New Roman" w:cs="Times New Roman"/>
          <w:sz w:val="28"/>
          <w:szCs w:val="28"/>
        </w:rPr>
        <w:t>науки России от 30.12.2013 № 1422</w:t>
      </w:r>
      <w:r w:rsidR="009732B0">
        <w:rPr>
          <w:rFonts w:ascii="Times New Roman" w:hAnsi="Times New Roman" w:cs="Times New Roman"/>
          <w:sz w:val="28"/>
          <w:szCs w:val="28"/>
        </w:rPr>
        <w:t xml:space="preserve">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rsidR="009732B0"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творческое испытание; </w:t>
      </w:r>
    </w:p>
    <w:p w:rsidR="009732B0"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физическое испытание; </w:t>
      </w:r>
    </w:p>
    <w:p w:rsidR="00454EAC" w:rsidRDefault="00CF2DE0" w:rsidP="000A2D86">
      <w:pPr>
        <w:spacing w:after="0" w:line="240" w:lineRule="auto"/>
        <w:jc w:val="both"/>
        <w:rPr>
          <w:rFonts w:ascii="Times New Roman" w:hAnsi="Times New Roman" w:cs="Times New Roman"/>
          <w:sz w:val="28"/>
          <w:szCs w:val="28"/>
        </w:rPr>
      </w:pPr>
      <w:r w:rsidRPr="00CF2DE0">
        <w:rPr>
          <w:rFonts w:ascii="Times New Roman" w:hAnsi="Times New Roman" w:cs="Times New Roman"/>
          <w:sz w:val="28"/>
          <w:szCs w:val="28"/>
        </w:rPr>
        <w:t xml:space="preserve">- психологическое испытание. </w:t>
      </w:r>
    </w:p>
    <w:p w:rsidR="009732B0" w:rsidRDefault="00DB024B" w:rsidP="00DB024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E0" w:rsidRPr="00CF2DE0">
        <w:rPr>
          <w:rFonts w:ascii="Times New Roman" w:hAnsi="Times New Roman" w:cs="Times New Roman"/>
          <w:sz w:val="28"/>
          <w:szCs w:val="28"/>
        </w:rPr>
        <w:t xml:space="preserve">2.5.2. В соответствии с Перечнем вступительных испытаний, указанных в </w:t>
      </w:r>
      <w:r w:rsidR="003D5A7D">
        <w:rPr>
          <w:rFonts w:ascii="Times New Roman" w:hAnsi="Times New Roman" w:cs="Times New Roman"/>
          <w:sz w:val="28"/>
          <w:szCs w:val="28"/>
        </w:rPr>
        <w:t xml:space="preserve">           </w:t>
      </w:r>
      <w:r w:rsidR="00CF2DE0" w:rsidRPr="00CF2DE0">
        <w:rPr>
          <w:rFonts w:ascii="Times New Roman" w:hAnsi="Times New Roman" w:cs="Times New Roman"/>
          <w:sz w:val="28"/>
          <w:szCs w:val="28"/>
        </w:rPr>
        <w:t>п. 2.5.1, проводятся вступительные испытания при приеме на обучение по следующим специальностям среднего профессионального образования:</w:t>
      </w:r>
    </w:p>
    <w:p w:rsidR="006E05BA" w:rsidRDefault="006E05BA" w:rsidP="006E05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w:t>
      </w:r>
      <w:r w:rsidR="003D5A7D">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 43.02.02 Парикмахерское искусство, 43.02.13 Технология парикмахерского искусства, 43.02.12 Технология эстетических услуг,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 25.02.04 Летная эксплуатация летательных аппаратов, 55.02.01 Театральная и аудиовизуальная техника (по видам).</w:t>
      </w:r>
    </w:p>
    <w:p w:rsidR="009761F6"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761F6"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6D8">
        <w:rPr>
          <w:rFonts w:ascii="Times New Roman" w:hAnsi="Times New Roman" w:cs="Times New Roman"/>
          <w:sz w:val="28"/>
          <w:szCs w:val="28"/>
        </w:rPr>
        <w:t>2.5.</w:t>
      </w:r>
      <w:r w:rsidR="003C46D8" w:rsidRPr="00EC3028">
        <w:rPr>
          <w:rFonts w:ascii="Times New Roman" w:hAnsi="Times New Roman" w:cs="Times New Roman"/>
          <w:sz w:val="28"/>
          <w:szCs w:val="28"/>
        </w:rPr>
        <w:t>3</w:t>
      </w:r>
      <w:r w:rsidR="009761F6">
        <w:rPr>
          <w:rFonts w:ascii="Times New Roman" w:hAnsi="Times New Roman" w:cs="Times New Roman"/>
          <w:sz w:val="28"/>
          <w:szCs w:val="28"/>
        </w:rPr>
        <w:t>.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 образовательную организацию.</w:t>
      </w:r>
    </w:p>
    <w:p w:rsidR="009761F6"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46D8">
        <w:rPr>
          <w:rFonts w:ascii="Times New Roman" w:hAnsi="Times New Roman" w:cs="Times New Roman"/>
          <w:sz w:val="28"/>
          <w:szCs w:val="28"/>
        </w:rPr>
        <w:t>2.5.</w:t>
      </w:r>
      <w:r w:rsidR="003C46D8" w:rsidRPr="00EC3028">
        <w:rPr>
          <w:rFonts w:ascii="Times New Roman" w:hAnsi="Times New Roman" w:cs="Times New Roman"/>
          <w:sz w:val="28"/>
          <w:szCs w:val="28"/>
        </w:rPr>
        <w:t>4</w:t>
      </w:r>
      <w:r w:rsidR="009761F6">
        <w:rPr>
          <w:rFonts w:ascii="Times New Roman" w:hAnsi="Times New Roman" w:cs="Times New Roman"/>
          <w:sz w:val="28"/>
          <w:szCs w:val="28"/>
        </w:rPr>
        <w:t>.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9761F6"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6D8">
        <w:rPr>
          <w:rFonts w:ascii="Times New Roman" w:hAnsi="Times New Roman" w:cs="Times New Roman"/>
          <w:sz w:val="28"/>
          <w:szCs w:val="28"/>
        </w:rPr>
        <w:t>2.5.</w:t>
      </w:r>
      <w:r w:rsidR="003C46D8" w:rsidRPr="00EC3028">
        <w:rPr>
          <w:rFonts w:ascii="Times New Roman" w:hAnsi="Times New Roman" w:cs="Times New Roman"/>
          <w:sz w:val="28"/>
          <w:szCs w:val="28"/>
        </w:rPr>
        <w:t>5</w:t>
      </w:r>
      <w:r w:rsidR="009761F6">
        <w:rPr>
          <w:rFonts w:ascii="Times New Roman" w:hAnsi="Times New Roman" w:cs="Times New Roman"/>
          <w:sz w:val="28"/>
          <w:szCs w:val="28"/>
        </w:rPr>
        <w:t>. Оценка результатов вступительных испытаний осуществляется по выбору образовательной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3D5A7D"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p>
    <w:p w:rsidR="003D5A7D" w:rsidRDefault="004174AD" w:rsidP="003D5A7D">
      <w:pPr>
        <w:tabs>
          <w:tab w:val="left" w:pos="4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D5A7D">
        <w:rPr>
          <w:rFonts w:ascii="Times New Roman" w:hAnsi="Times New Roman" w:cs="Times New Roman"/>
          <w:sz w:val="28"/>
          <w:szCs w:val="28"/>
        </w:rPr>
        <w:t>2.6. Особенности проведения вступительных испытаний для инвалидов и лиц с ограниченными возможностями здоровья</w:t>
      </w:r>
    </w:p>
    <w:p w:rsidR="003D5A7D" w:rsidRDefault="003D5A7D" w:rsidP="003D5A7D">
      <w:pPr>
        <w:tabs>
          <w:tab w:val="left" w:pos="426"/>
        </w:tabs>
        <w:autoSpaceDE w:val="0"/>
        <w:autoSpaceDN w:val="0"/>
        <w:adjustRightInd w:val="0"/>
        <w:spacing w:after="0" w:line="240" w:lineRule="auto"/>
        <w:jc w:val="center"/>
        <w:rPr>
          <w:rFonts w:ascii="Times New Roman" w:hAnsi="Times New Roman" w:cs="Times New Roman"/>
          <w:sz w:val="28"/>
          <w:szCs w:val="28"/>
        </w:rPr>
      </w:pPr>
    </w:p>
    <w:p w:rsidR="003D5A7D"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2.6.1.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3D5A7D"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2.6.2. При проведении вступительных испытаний обеспечивается соблюдение следующих требований:</w:t>
      </w:r>
    </w:p>
    <w:p w:rsidR="003D5A7D"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3D5A7D"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3D5A7D"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поступающим предоставляется в печатном виде инструкция о порядке проведения вступительных испытаний;</w:t>
      </w:r>
    </w:p>
    <w:p w:rsidR="003D5A7D" w:rsidRDefault="003D5A7D" w:rsidP="003D5A7D">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56400B" w:rsidRDefault="003D5A7D"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E70AD">
        <w:rPr>
          <w:rFonts w:ascii="Times New Roman" w:hAnsi="Times New Roman" w:cs="Times New Roman"/>
          <w:sz w:val="28"/>
          <w:szCs w:val="28"/>
        </w:rPr>
        <w:t> </w:t>
      </w:r>
      <w:r>
        <w:rPr>
          <w:rFonts w:ascii="Times New Roman" w:hAnsi="Times New Roman" w:cs="Times New Roman"/>
          <w:sz w:val="28"/>
          <w:szCs w:val="28"/>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A7D">
        <w:rPr>
          <w:rFonts w:ascii="Times New Roman" w:hAnsi="Times New Roman" w:cs="Times New Roman"/>
          <w:sz w:val="28"/>
          <w:szCs w:val="28"/>
        </w:rPr>
        <w:t>Дополнительно при проведении вступительных испытаний обеспечивается соблюдение следую</w:t>
      </w:r>
      <w:r>
        <w:rPr>
          <w:rFonts w:ascii="Times New Roman" w:hAnsi="Times New Roman" w:cs="Times New Roman"/>
          <w:sz w:val="28"/>
          <w:szCs w:val="28"/>
        </w:rPr>
        <w:t xml:space="preserve">щих требований в зависимости </w:t>
      </w:r>
      <w:proofErr w:type="gramStart"/>
      <w:r>
        <w:rPr>
          <w:rFonts w:ascii="Times New Roman" w:hAnsi="Times New Roman" w:cs="Times New Roman"/>
          <w:sz w:val="28"/>
          <w:szCs w:val="28"/>
        </w:rPr>
        <w:t xml:space="preserve">от </w:t>
      </w:r>
      <w:r w:rsidR="003D5A7D">
        <w:rPr>
          <w:rFonts w:ascii="Times New Roman" w:hAnsi="Times New Roman" w:cs="Times New Roman"/>
          <w:sz w:val="28"/>
          <w:szCs w:val="28"/>
        </w:rPr>
        <w:t>категорий</w:t>
      </w:r>
      <w:proofErr w:type="gramEnd"/>
      <w:r w:rsidR="003D5A7D">
        <w:rPr>
          <w:rFonts w:ascii="Times New Roman" w:hAnsi="Times New Roman" w:cs="Times New Roman"/>
          <w:sz w:val="28"/>
          <w:szCs w:val="28"/>
        </w:rPr>
        <w:t xml:space="preserve"> поступающих с ограниченными возможностями здоровья:</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AD">
        <w:rPr>
          <w:rFonts w:ascii="Times New Roman" w:hAnsi="Times New Roman" w:cs="Times New Roman"/>
          <w:sz w:val="28"/>
          <w:szCs w:val="28"/>
        </w:rPr>
        <w:t>1</w:t>
      </w:r>
      <w:r w:rsidR="003D5A7D">
        <w:rPr>
          <w:rFonts w:ascii="Times New Roman" w:hAnsi="Times New Roman" w:cs="Times New Roman"/>
          <w:sz w:val="28"/>
          <w:szCs w:val="28"/>
        </w:rPr>
        <w:t>) для слепых:</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A7D">
        <w:rPr>
          <w:rFonts w:ascii="Times New Roman" w:hAnsi="Times New Roman" w:cs="Times New Roman"/>
          <w:sz w:val="28"/>
          <w:szCs w:val="28"/>
        </w:rPr>
        <w:t xml:space="preserve">задания для выполнения на вступительном испытании, а также инструкция о порядке проведения вступительных испытаний оформляются рельефно-точечным </w:t>
      </w:r>
      <w:r w:rsidR="003D5A7D">
        <w:rPr>
          <w:rFonts w:ascii="Times New Roman" w:hAnsi="Times New Roman" w:cs="Times New Roman"/>
          <w:sz w:val="28"/>
          <w:szCs w:val="28"/>
        </w:rPr>
        <w:lastRenderedPageBreak/>
        <w:t>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A7D">
        <w:rPr>
          <w:rFonts w:ascii="Times New Roman" w:hAnsi="Times New Roman" w:cs="Times New Roman"/>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003D5A7D">
        <w:rPr>
          <w:rFonts w:ascii="Times New Roman" w:hAnsi="Times New Roman" w:cs="Times New Roman"/>
          <w:sz w:val="28"/>
          <w:szCs w:val="28"/>
        </w:rPr>
        <w:t>надиктовываются</w:t>
      </w:r>
      <w:proofErr w:type="spellEnd"/>
      <w:r w:rsidR="003D5A7D">
        <w:rPr>
          <w:rFonts w:ascii="Times New Roman" w:hAnsi="Times New Roman" w:cs="Times New Roman"/>
          <w:sz w:val="28"/>
          <w:szCs w:val="28"/>
        </w:rPr>
        <w:t xml:space="preserve"> ассистенту;</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A7D">
        <w:rPr>
          <w:rFonts w:ascii="Times New Roman" w:hAnsi="Times New Roman" w:cs="Times New Roman"/>
          <w:sz w:val="28"/>
          <w:szCs w:val="28"/>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AD">
        <w:rPr>
          <w:rFonts w:ascii="Times New Roman" w:hAnsi="Times New Roman" w:cs="Times New Roman"/>
          <w:sz w:val="28"/>
          <w:szCs w:val="28"/>
        </w:rPr>
        <w:t>2</w:t>
      </w:r>
      <w:r w:rsidR="003D5A7D">
        <w:rPr>
          <w:rFonts w:ascii="Times New Roman" w:hAnsi="Times New Roman" w:cs="Times New Roman"/>
          <w:sz w:val="28"/>
          <w:szCs w:val="28"/>
        </w:rPr>
        <w:t>) для слабовидящих:</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A7D">
        <w:rPr>
          <w:rFonts w:ascii="Times New Roman" w:hAnsi="Times New Roman" w:cs="Times New Roman"/>
          <w:sz w:val="28"/>
          <w:szCs w:val="28"/>
        </w:rPr>
        <w:t>обеспечивается индивидуальное равномерное освещение не менее 300 люкс;</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3D5A7D">
        <w:rPr>
          <w:rFonts w:ascii="Times New Roman" w:hAnsi="Times New Roman" w:cs="Times New Roman"/>
          <w:sz w:val="28"/>
          <w:szCs w:val="28"/>
        </w:rPr>
        <w:t>поступающим для выполнения задания при необходимости предоставляется увеличивающее устройство;</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E70AD">
        <w:rPr>
          <w:rFonts w:ascii="Times New Roman" w:hAnsi="Times New Roman" w:cs="Times New Roman"/>
          <w:sz w:val="28"/>
          <w:szCs w:val="28"/>
        </w:rPr>
        <w:t xml:space="preserve"> </w:t>
      </w:r>
      <w:r w:rsidR="003D5A7D">
        <w:rPr>
          <w:rFonts w:ascii="Times New Roman" w:hAnsi="Times New Roman" w:cs="Times New Roman"/>
          <w:sz w:val="28"/>
          <w:szCs w:val="28"/>
        </w:rPr>
        <w:t>задания для выполнения, а также инструкция о порядке проведения вступительных испытаний оформляются увеличенным шрифтом;</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AD">
        <w:rPr>
          <w:rFonts w:ascii="Times New Roman" w:hAnsi="Times New Roman" w:cs="Times New Roman"/>
          <w:sz w:val="28"/>
          <w:szCs w:val="28"/>
        </w:rPr>
        <w:t>3</w:t>
      </w:r>
      <w:r w:rsidR="003D5A7D">
        <w:rPr>
          <w:rFonts w:ascii="Times New Roman" w:hAnsi="Times New Roman" w:cs="Times New Roman"/>
          <w:sz w:val="28"/>
          <w:szCs w:val="28"/>
        </w:rPr>
        <w:t>) для глухих и слабослышащих:</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3D5A7D">
        <w:rPr>
          <w:rFonts w:ascii="Times New Roman" w:hAnsi="Times New Roman" w:cs="Times New Roman"/>
          <w:sz w:val="28"/>
          <w:szCs w:val="28"/>
        </w:rP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AD">
        <w:rPr>
          <w:rFonts w:ascii="Times New Roman" w:hAnsi="Times New Roman" w:cs="Times New Roman"/>
          <w:sz w:val="28"/>
          <w:szCs w:val="28"/>
        </w:rPr>
        <w:t>4</w:t>
      </w:r>
      <w:r w:rsidR="003D5A7D">
        <w:rPr>
          <w:rFonts w:ascii="Times New Roman" w:hAnsi="Times New Roman" w:cs="Times New Roman"/>
          <w:sz w:val="28"/>
          <w:szCs w:val="28"/>
        </w:rPr>
        <w:t>)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AD">
        <w:rPr>
          <w:rFonts w:ascii="Times New Roman" w:hAnsi="Times New Roman" w:cs="Times New Roman"/>
          <w:sz w:val="28"/>
          <w:szCs w:val="28"/>
        </w:rPr>
        <w:t>5</w:t>
      </w:r>
      <w:r w:rsidR="003D5A7D">
        <w:rPr>
          <w:rFonts w:ascii="Times New Roman" w:hAnsi="Times New Roman" w:cs="Times New Roman"/>
          <w:sz w:val="28"/>
          <w:szCs w:val="28"/>
        </w:rPr>
        <w:t>)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E70AD">
        <w:rPr>
          <w:rFonts w:ascii="Times New Roman" w:hAnsi="Times New Roman" w:cs="Times New Roman"/>
          <w:sz w:val="28"/>
          <w:szCs w:val="28"/>
        </w:rPr>
        <w:t xml:space="preserve"> </w:t>
      </w:r>
      <w:r w:rsidR="003D5A7D">
        <w:rPr>
          <w:rFonts w:ascii="Times New Roman" w:hAnsi="Times New Roman" w:cs="Times New Roman"/>
          <w:sz w:val="28"/>
          <w:szCs w:val="28"/>
        </w:rPr>
        <w:t xml:space="preserve">письменные задания выполняются на компьютере со специализированным программным обеспечением или </w:t>
      </w:r>
      <w:proofErr w:type="spellStart"/>
      <w:r w:rsidR="003D5A7D">
        <w:rPr>
          <w:rFonts w:ascii="Times New Roman" w:hAnsi="Times New Roman" w:cs="Times New Roman"/>
          <w:sz w:val="28"/>
          <w:szCs w:val="28"/>
        </w:rPr>
        <w:t>надиктовываются</w:t>
      </w:r>
      <w:proofErr w:type="spellEnd"/>
      <w:r w:rsidR="003D5A7D">
        <w:rPr>
          <w:rFonts w:ascii="Times New Roman" w:hAnsi="Times New Roman" w:cs="Times New Roman"/>
          <w:sz w:val="28"/>
          <w:szCs w:val="28"/>
        </w:rPr>
        <w:t xml:space="preserve"> ассистенту;</w:t>
      </w:r>
    </w:p>
    <w:p w:rsidR="003D5A7D"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E70AD">
        <w:rPr>
          <w:rFonts w:ascii="Times New Roman" w:hAnsi="Times New Roman" w:cs="Times New Roman"/>
          <w:sz w:val="28"/>
          <w:szCs w:val="28"/>
        </w:rPr>
        <w:t xml:space="preserve"> </w:t>
      </w:r>
      <w:r w:rsidR="003D5A7D">
        <w:rPr>
          <w:rFonts w:ascii="Times New Roman" w:hAnsi="Times New Roman" w:cs="Times New Roman"/>
          <w:sz w:val="28"/>
          <w:szCs w:val="28"/>
        </w:rPr>
        <w:t>по желанию поступающих все вступительные испытания могут проводиться в устной форме.</w:t>
      </w:r>
    </w:p>
    <w:p w:rsidR="0076094E" w:rsidRDefault="0076094E" w:rsidP="00454EAC">
      <w:pPr>
        <w:spacing w:after="0" w:line="240" w:lineRule="auto"/>
        <w:jc w:val="center"/>
        <w:rPr>
          <w:rFonts w:ascii="Times New Roman" w:hAnsi="Times New Roman" w:cs="Times New Roman"/>
          <w:sz w:val="28"/>
          <w:szCs w:val="28"/>
        </w:rPr>
      </w:pPr>
    </w:p>
    <w:p w:rsidR="00454EAC" w:rsidRDefault="0056400B" w:rsidP="00454E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r w:rsidR="00CF2DE0" w:rsidRPr="00CF2DE0">
        <w:rPr>
          <w:rFonts w:ascii="Times New Roman" w:hAnsi="Times New Roman" w:cs="Times New Roman"/>
          <w:sz w:val="28"/>
          <w:szCs w:val="28"/>
        </w:rPr>
        <w:t>. Общие правила подачи и рассмотрения апелляций</w:t>
      </w:r>
    </w:p>
    <w:p w:rsidR="00454EAC" w:rsidRDefault="00454EAC" w:rsidP="00454EAC">
      <w:pPr>
        <w:spacing w:after="0" w:line="240" w:lineRule="auto"/>
        <w:jc w:val="center"/>
        <w:rPr>
          <w:rFonts w:ascii="Times New Roman" w:hAnsi="Times New Roman" w:cs="Times New Roman"/>
          <w:sz w:val="28"/>
          <w:szCs w:val="28"/>
        </w:rPr>
      </w:pPr>
    </w:p>
    <w:p w:rsidR="00454EAC" w:rsidRDefault="0056400B" w:rsidP="0056400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4174AD">
        <w:rPr>
          <w:rFonts w:ascii="Times New Roman" w:hAnsi="Times New Roman" w:cs="Times New Roman"/>
          <w:sz w:val="28"/>
          <w:szCs w:val="28"/>
        </w:rPr>
        <w:t>.1. </w:t>
      </w:r>
      <w:r w:rsidR="00CF2DE0" w:rsidRPr="00CF2DE0">
        <w:rPr>
          <w:rFonts w:ascii="Times New Roman" w:hAnsi="Times New Roman" w:cs="Times New Roman"/>
          <w:sz w:val="28"/>
          <w:szCs w:val="28"/>
        </w:rPr>
        <w:t xml:space="preserve">По результатам вступительного испытания поступающий имеет право подать в апелляционную комиссию письменное заявление о нарушении, по </w:t>
      </w:r>
      <w:proofErr w:type="gramStart"/>
      <w:r w:rsidR="00CF2DE0" w:rsidRPr="00CF2DE0">
        <w:rPr>
          <w:rFonts w:ascii="Times New Roman" w:hAnsi="Times New Roman" w:cs="Times New Roman"/>
          <w:sz w:val="28"/>
          <w:szCs w:val="28"/>
        </w:rPr>
        <w:t>его  мнению</w:t>
      </w:r>
      <w:proofErr w:type="gramEnd"/>
      <w:r w:rsidR="00CF2DE0" w:rsidRPr="00CF2DE0">
        <w:rPr>
          <w:rFonts w:ascii="Times New Roman" w:hAnsi="Times New Roman" w:cs="Times New Roman"/>
          <w:sz w:val="28"/>
          <w:szCs w:val="28"/>
        </w:rPr>
        <w:t xml:space="preserve">, установленного порядка проведения испытания и (или) несогласии с его результатами (далее - апелляция). </w:t>
      </w:r>
    </w:p>
    <w:p w:rsidR="00454EAC" w:rsidRDefault="0056400B" w:rsidP="0056400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4174AD">
        <w:rPr>
          <w:rFonts w:ascii="Times New Roman" w:hAnsi="Times New Roman" w:cs="Times New Roman"/>
          <w:sz w:val="28"/>
          <w:szCs w:val="28"/>
        </w:rPr>
        <w:t>.2. </w:t>
      </w:r>
      <w:r w:rsidR="00CF2DE0" w:rsidRPr="00CF2DE0">
        <w:rPr>
          <w:rFonts w:ascii="Times New Roman" w:hAnsi="Times New Roman" w:cs="Times New Roman"/>
          <w:sz w:val="28"/>
          <w:szCs w:val="28"/>
        </w:rPr>
        <w:t xml:space="preserve">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 </w:t>
      </w:r>
    </w:p>
    <w:p w:rsidR="00454EAC" w:rsidRDefault="0056400B" w:rsidP="000A2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4174AD">
        <w:rPr>
          <w:rFonts w:ascii="Times New Roman" w:hAnsi="Times New Roman" w:cs="Times New Roman"/>
          <w:sz w:val="28"/>
          <w:szCs w:val="28"/>
        </w:rPr>
        <w:t>.3. </w:t>
      </w:r>
      <w:r w:rsidR="00CF2DE0" w:rsidRPr="00CF2DE0">
        <w:rPr>
          <w:rFonts w:ascii="Times New Roman" w:hAnsi="Times New Roman" w:cs="Times New Roman"/>
          <w:sz w:val="28"/>
          <w:szCs w:val="28"/>
        </w:rPr>
        <w:t xml:space="preserve">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w:t>
      </w:r>
      <w:r w:rsidR="00CF2DE0" w:rsidRPr="00CF2DE0">
        <w:rPr>
          <w:rFonts w:ascii="Times New Roman" w:hAnsi="Times New Roman" w:cs="Times New Roman"/>
          <w:sz w:val="28"/>
          <w:szCs w:val="28"/>
        </w:rPr>
        <w:lastRenderedPageBreak/>
        <w:t xml:space="preserve">комиссия обеспечивает прием апелляций в течение всего рабочего дня. </w:t>
      </w:r>
      <w:r>
        <w:rPr>
          <w:rFonts w:ascii="Times New Roman" w:hAnsi="Times New Roman" w:cs="Times New Roman"/>
          <w:sz w:val="28"/>
          <w:szCs w:val="28"/>
        </w:rPr>
        <w:t>Ра</w:t>
      </w:r>
      <w:r w:rsidR="00CF2DE0" w:rsidRPr="00CF2DE0">
        <w:rPr>
          <w:rFonts w:ascii="Times New Roman" w:hAnsi="Times New Roman" w:cs="Times New Roman"/>
          <w:sz w:val="28"/>
          <w:szCs w:val="28"/>
        </w:rPr>
        <w:t xml:space="preserve">ссмотрение апелляций проводится не позднее следующего дня после дня ознакомления с работами, выполненными в ходе вступительных испытаний. </w:t>
      </w:r>
    </w:p>
    <w:p w:rsidR="00454EAC" w:rsidRDefault="0056400B" w:rsidP="0056400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4174AD">
        <w:rPr>
          <w:rFonts w:ascii="Times New Roman" w:hAnsi="Times New Roman" w:cs="Times New Roman"/>
          <w:sz w:val="28"/>
          <w:szCs w:val="28"/>
        </w:rPr>
        <w:t>.4. </w:t>
      </w:r>
      <w:r w:rsidR="00CF2DE0" w:rsidRPr="00CF2DE0">
        <w:rPr>
          <w:rFonts w:ascii="Times New Roman" w:hAnsi="Times New Roman" w:cs="Times New Roman"/>
          <w:sz w:val="28"/>
          <w:szCs w:val="28"/>
        </w:rPr>
        <w:t xml:space="preserve">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 </w:t>
      </w:r>
    </w:p>
    <w:p w:rsidR="00454EAC" w:rsidRDefault="0056400B" w:rsidP="0056400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4174AD">
        <w:rPr>
          <w:rFonts w:ascii="Times New Roman" w:hAnsi="Times New Roman" w:cs="Times New Roman"/>
          <w:sz w:val="28"/>
          <w:szCs w:val="28"/>
        </w:rPr>
        <w:t>.5. </w:t>
      </w:r>
      <w:r w:rsidR="00CF2DE0" w:rsidRPr="00CF2DE0">
        <w:rPr>
          <w:rFonts w:ascii="Times New Roman" w:hAnsi="Times New Roman" w:cs="Times New Roman"/>
          <w:sz w:val="28"/>
          <w:szCs w:val="28"/>
        </w:rPr>
        <w:t xml:space="preserve">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 С несовершеннолетним поступающим имеет право присутствовать один из родителей или иных законных представителей. </w:t>
      </w:r>
    </w:p>
    <w:p w:rsidR="0056400B" w:rsidRDefault="0056400B" w:rsidP="005640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CF2DE0" w:rsidRPr="00CF2DE0">
        <w:rPr>
          <w:rFonts w:ascii="Times New Roman" w:hAnsi="Times New Roman" w:cs="Times New Roman"/>
          <w:sz w:val="28"/>
          <w:szCs w:val="28"/>
        </w:rPr>
        <w:t xml:space="preserve">.6. </w:t>
      </w:r>
      <w:r>
        <w:rPr>
          <w:rFonts w:ascii="Times New Roman" w:hAnsi="Times New Roman" w:cs="Times New Roman"/>
          <w:sz w:val="28"/>
          <w:szCs w:val="28"/>
        </w:rPr>
        <w:t>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56400B" w:rsidRDefault="0056400B" w:rsidP="006403B6">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4174AD">
        <w:rPr>
          <w:rFonts w:ascii="Times New Roman" w:hAnsi="Times New Roman" w:cs="Times New Roman"/>
          <w:sz w:val="28"/>
          <w:szCs w:val="28"/>
        </w:rPr>
        <w:t>.7. </w:t>
      </w:r>
      <w:r>
        <w:rPr>
          <w:rFonts w:ascii="Times New Roman" w:hAnsi="Times New Roman" w:cs="Times New Roman"/>
          <w:sz w:val="28"/>
          <w:szCs w:val="28"/>
        </w:rPr>
        <w:t>После рассмотрения апелляции выносится решение апелляционной комиссии об оценке по вступительному испытанию.</w:t>
      </w:r>
    </w:p>
    <w:p w:rsidR="0056400B" w:rsidRDefault="0056400B" w:rsidP="0056400B">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Оформленное протоколом решение апелляционной комиссии доводится </w:t>
      </w:r>
      <w:proofErr w:type="gramStart"/>
      <w:r>
        <w:rPr>
          <w:rFonts w:ascii="Times New Roman" w:hAnsi="Times New Roman" w:cs="Times New Roman"/>
          <w:sz w:val="28"/>
          <w:szCs w:val="28"/>
        </w:rPr>
        <w:t>до сведения</w:t>
      </w:r>
      <w:proofErr w:type="gramEnd"/>
      <w:r>
        <w:rPr>
          <w:rFonts w:ascii="Times New Roman" w:hAnsi="Times New Roman" w:cs="Times New Roman"/>
          <w:sz w:val="28"/>
          <w:szCs w:val="28"/>
        </w:rPr>
        <w:t xml:space="preserve"> поступающего (под роспись).</w:t>
      </w:r>
    </w:p>
    <w:p w:rsidR="005421B5" w:rsidRDefault="005421B5" w:rsidP="00454EAC">
      <w:pPr>
        <w:spacing w:after="0" w:line="240" w:lineRule="auto"/>
        <w:jc w:val="center"/>
        <w:rPr>
          <w:rFonts w:ascii="Times New Roman" w:hAnsi="Times New Roman" w:cs="Times New Roman"/>
          <w:sz w:val="28"/>
          <w:szCs w:val="28"/>
        </w:rPr>
      </w:pPr>
    </w:p>
    <w:p w:rsidR="00454EAC" w:rsidRDefault="00182A9A" w:rsidP="00182A9A">
      <w:pPr>
        <w:tabs>
          <w:tab w:val="left" w:pos="42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00CF2DE0" w:rsidRPr="00CF2DE0">
        <w:rPr>
          <w:rFonts w:ascii="Times New Roman" w:hAnsi="Times New Roman" w:cs="Times New Roman"/>
          <w:sz w:val="28"/>
          <w:szCs w:val="28"/>
        </w:rPr>
        <w:t>. Зачисление в образовательную организацию</w:t>
      </w:r>
    </w:p>
    <w:p w:rsidR="00182A9A" w:rsidRDefault="00182A9A" w:rsidP="00454EAC">
      <w:pPr>
        <w:spacing w:after="0" w:line="240" w:lineRule="auto"/>
        <w:jc w:val="center"/>
        <w:rPr>
          <w:rFonts w:ascii="Times New Roman" w:hAnsi="Times New Roman" w:cs="Times New Roman"/>
          <w:sz w:val="28"/>
          <w:szCs w:val="28"/>
        </w:rPr>
      </w:pPr>
    </w:p>
    <w:p w:rsidR="00182A9A" w:rsidRDefault="00182A9A" w:rsidP="00243EE9">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2.8.1. </w:t>
      </w:r>
      <w:r w:rsidR="003D2AAC">
        <w:rPr>
          <w:rFonts w:ascii="Times New Roman" w:hAnsi="Times New Roman" w:cs="Times New Roman"/>
          <w:sz w:val="28"/>
          <w:szCs w:val="28"/>
        </w:rPr>
        <w:t>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182A9A" w:rsidRDefault="00182A9A" w:rsidP="00182A9A">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2.8.2. </w:t>
      </w:r>
      <w:r w:rsidR="003D2AAC">
        <w:rPr>
          <w:rFonts w:ascii="Times New Roman" w:hAnsi="Times New Roman" w:cs="Times New Roman"/>
          <w:sz w:val="28"/>
          <w:szCs w:val="28"/>
        </w:rPr>
        <w:t xml:space="preserve">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003D2AAC">
        <w:rPr>
          <w:rFonts w:ascii="Times New Roman" w:hAnsi="Times New Roman" w:cs="Times New Roman"/>
          <w:sz w:val="28"/>
          <w:szCs w:val="28"/>
        </w:rPr>
        <w:t>пофамильный</w:t>
      </w:r>
      <w:proofErr w:type="spellEnd"/>
      <w:r w:rsidR="003D2AAC">
        <w:rPr>
          <w:rFonts w:ascii="Times New Roman" w:hAnsi="Times New Roman" w:cs="Times New Roman"/>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3D2AAC" w:rsidRDefault="00182A9A" w:rsidP="00182A9A">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2AAC">
        <w:rPr>
          <w:rFonts w:ascii="Times New Roman" w:hAnsi="Times New Roman" w:cs="Times New Roman"/>
          <w:sz w:val="28"/>
          <w:szCs w:val="28"/>
        </w:rP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а </w:t>
      </w:r>
      <w:r w:rsidR="003D2AAC">
        <w:rPr>
          <w:rFonts w:ascii="Times New Roman" w:hAnsi="Times New Roman" w:cs="Times New Roman"/>
          <w:sz w:val="28"/>
          <w:szCs w:val="28"/>
        </w:rPr>
        <w:lastRenderedPageBreak/>
        <w:t xml:space="preserve">также наличия договора о целевом обучении с организациями, указанными </w:t>
      </w:r>
      <w:r w:rsidR="003D2AAC" w:rsidRPr="00243EE9">
        <w:rPr>
          <w:rFonts w:ascii="Times New Roman" w:hAnsi="Times New Roman" w:cs="Times New Roman"/>
          <w:sz w:val="28"/>
          <w:szCs w:val="28"/>
        </w:rPr>
        <w:t xml:space="preserve">в </w:t>
      </w:r>
      <w:hyperlink r:id="rId18" w:history="1">
        <w:r w:rsidR="003D2AAC" w:rsidRPr="00243EE9">
          <w:rPr>
            <w:rFonts w:ascii="Times New Roman" w:hAnsi="Times New Roman" w:cs="Times New Roman"/>
            <w:sz w:val="28"/>
            <w:szCs w:val="28"/>
          </w:rPr>
          <w:t>части 1 статьи 71.1</w:t>
        </w:r>
      </w:hyperlink>
      <w:r w:rsidR="003D2AAC">
        <w:rPr>
          <w:rFonts w:ascii="Times New Roman" w:hAnsi="Times New Roman" w:cs="Times New Roman"/>
          <w:sz w:val="28"/>
          <w:szCs w:val="28"/>
        </w:rPr>
        <w:t xml:space="preserve"> </w:t>
      </w:r>
      <w:r>
        <w:rPr>
          <w:rFonts w:ascii="Times New Roman" w:hAnsi="Times New Roman" w:cs="Times New Roman"/>
          <w:sz w:val="28"/>
          <w:szCs w:val="28"/>
        </w:rPr>
        <w:t xml:space="preserve">Закона об образовании </w:t>
      </w:r>
    </w:p>
    <w:p w:rsidR="00182A9A" w:rsidRDefault="006403B6" w:rsidP="006403B6">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2AAC">
        <w:rPr>
          <w:rFonts w:ascii="Times New Roman" w:hAnsi="Times New Roman" w:cs="Times New Roman"/>
          <w:sz w:val="28"/>
          <w:szCs w:val="28"/>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182A9A" w:rsidRDefault="006403B6" w:rsidP="006403B6">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2AAC">
        <w:rPr>
          <w:rFonts w:ascii="Times New Roman" w:hAnsi="Times New Roman" w:cs="Times New Roman"/>
          <w:sz w:val="28"/>
          <w:szCs w:val="28"/>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182A9A" w:rsidRDefault="006403B6" w:rsidP="006403B6">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2AAC">
        <w:rPr>
          <w:rFonts w:ascii="Times New Roman" w:hAnsi="Times New Roman" w:cs="Times New Roman"/>
          <w:sz w:val="28"/>
          <w:szCs w:val="28"/>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182A9A" w:rsidRDefault="006403B6" w:rsidP="006403B6">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2A9A">
        <w:rPr>
          <w:rFonts w:ascii="Times New Roman" w:hAnsi="Times New Roman" w:cs="Times New Roman"/>
          <w:sz w:val="28"/>
          <w:szCs w:val="28"/>
        </w:rPr>
        <w:t>2.8.3. </w:t>
      </w:r>
      <w:r w:rsidR="003D2AAC">
        <w:rPr>
          <w:rFonts w:ascii="Times New Roman" w:hAnsi="Times New Roman" w:cs="Times New Roman"/>
          <w:sz w:val="28"/>
          <w:szCs w:val="28"/>
        </w:rPr>
        <w:t>При приеме на обучен</w:t>
      </w:r>
      <w:r w:rsidR="000E70AD">
        <w:rPr>
          <w:rFonts w:ascii="Times New Roman" w:hAnsi="Times New Roman" w:cs="Times New Roman"/>
          <w:sz w:val="28"/>
          <w:szCs w:val="28"/>
        </w:rPr>
        <w:t>ие по ОП СПО</w:t>
      </w:r>
      <w:r w:rsidR="003D2AAC">
        <w:rPr>
          <w:rFonts w:ascii="Times New Roman" w:hAnsi="Times New Roman" w:cs="Times New Roman"/>
          <w:sz w:val="28"/>
          <w:szCs w:val="28"/>
        </w:rPr>
        <w:t xml:space="preserve"> образовательной организацией учитываются следующие результаты индивидуальных достижений:</w:t>
      </w:r>
    </w:p>
    <w:p w:rsidR="003D2AAC" w:rsidRDefault="00182A9A" w:rsidP="00182A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3D2AAC">
        <w:rPr>
          <w:rFonts w:ascii="Times New Roman" w:hAnsi="Times New Roman" w:cs="Times New Roman"/>
          <w:sz w:val="28"/>
          <w:szCs w:val="28"/>
        </w:rP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w:t>
      </w:r>
      <w:r w:rsidR="003D2AAC" w:rsidRPr="00182A9A">
        <w:rPr>
          <w:rFonts w:ascii="Times New Roman" w:hAnsi="Times New Roman" w:cs="Times New Roman"/>
          <w:sz w:val="28"/>
          <w:szCs w:val="28"/>
        </w:rPr>
        <w:t xml:space="preserve">с </w:t>
      </w:r>
      <w:hyperlink r:id="rId19" w:history="1">
        <w:r w:rsidR="003D2AAC" w:rsidRPr="00182A9A">
          <w:rPr>
            <w:rFonts w:ascii="Times New Roman" w:hAnsi="Times New Roman" w:cs="Times New Roman"/>
            <w:sz w:val="28"/>
            <w:szCs w:val="28"/>
          </w:rPr>
          <w:t>постановлением</w:t>
        </w:r>
      </w:hyperlink>
      <w:r w:rsidR="003D2AAC">
        <w:rPr>
          <w:rFonts w:ascii="Times New Roman" w:hAnsi="Times New Roman" w:cs="Times New Roman"/>
          <w:sz w:val="28"/>
          <w:szCs w:val="28"/>
        </w:rPr>
        <w:t xml:space="preserve"> Правительства Р</w:t>
      </w:r>
      <w:r>
        <w:rPr>
          <w:rFonts w:ascii="Times New Roman" w:hAnsi="Times New Roman" w:cs="Times New Roman"/>
          <w:sz w:val="28"/>
          <w:szCs w:val="28"/>
        </w:rPr>
        <w:t>оссийской Федерации от 17.11.2015 № 1239 «</w:t>
      </w:r>
      <w:r w:rsidR="003D2AAC">
        <w:rPr>
          <w:rFonts w:ascii="Times New Roman" w:hAnsi="Times New Roman" w:cs="Times New Roman"/>
          <w:sz w:val="28"/>
          <w:szCs w:val="28"/>
        </w:rPr>
        <w:t xml:space="preserve">Об утверждении Правил выявления детей, проявивших выдающиеся способности, </w:t>
      </w:r>
      <w:r w:rsidR="000E70AD">
        <w:rPr>
          <w:rFonts w:ascii="Times New Roman" w:hAnsi="Times New Roman" w:cs="Times New Roman"/>
          <w:sz w:val="28"/>
          <w:szCs w:val="28"/>
        </w:rPr>
        <w:t xml:space="preserve">и </w:t>
      </w:r>
      <w:r w:rsidR="003D2AAC">
        <w:rPr>
          <w:rFonts w:ascii="Times New Roman" w:hAnsi="Times New Roman" w:cs="Times New Roman"/>
          <w:sz w:val="28"/>
          <w:szCs w:val="28"/>
        </w:rPr>
        <w:t xml:space="preserve">сопровождения </w:t>
      </w:r>
      <w:r>
        <w:rPr>
          <w:rFonts w:ascii="Times New Roman" w:hAnsi="Times New Roman" w:cs="Times New Roman"/>
          <w:sz w:val="28"/>
          <w:szCs w:val="28"/>
        </w:rPr>
        <w:t>их дальнейшего развития»</w:t>
      </w:r>
      <w:r w:rsidR="003D2AAC">
        <w:rPr>
          <w:rFonts w:ascii="Times New Roman" w:hAnsi="Times New Roman" w:cs="Times New Roman"/>
          <w:sz w:val="28"/>
          <w:szCs w:val="28"/>
        </w:rPr>
        <w:t>;</w:t>
      </w:r>
    </w:p>
    <w:p w:rsidR="00182A9A" w:rsidRDefault="00182A9A" w:rsidP="00182A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3D2AAC">
        <w:rPr>
          <w:rFonts w:ascii="Times New Roman" w:hAnsi="Times New Roman" w:cs="Times New Roman"/>
          <w:sz w:val="28"/>
          <w:szCs w:val="28"/>
        </w:rPr>
        <w:t>наличие у поступающего статуса победителя или призера чемпионата по профессиональному мастерству среди инвалидов и лиц с ограни</w:t>
      </w:r>
      <w:r>
        <w:rPr>
          <w:rFonts w:ascii="Times New Roman" w:hAnsi="Times New Roman" w:cs="Times New Roman"/>
          <w:sz w:val="28"/>
          <w:szCs w:val="28"/>
        </w:rPr>
        <w:t>ченными возможностями здоровья «</w:t>
      </w:r>
      <w:proofErr w:type="spellStart"/>
      <w:r>
        <w:rPr>
          <w:rFonts w:ascii="Times New Roman" w:hAnsi="Times New Roman" w:cs="Times New Roman"/>
          <w:sz w:val="28"/>
          <w:szCs w:val="28"/>
        </w:rPr>
        <w:t>Абилимпикс</w:t>
      </w:r>
      <w:proofErr w:type="spellEnd"/>
      <w:r>
        <w:rPr>
          <w:rFonts w:ascii="Times New Roman" w:hAnsi="Times New Roman" w:cs="Times New Roman"/>
          <w:sz w:val="28"/>
          <w:szCs w:val="28"/>
        </w:rPr>
        <w:t>»</w:t>
      </w:r>
      <w:r w:rsidR="003D2AAC">
        <w:rPr>
          <w:rFonts w:ascii="Times New Roman" w:hAnsi="Times New Roman" w:cs="Times New Roman"/>
          <w:sz w:val="28"/>
          <w:szCs w:val="28"/>
        </w:rPr>
        <w:t>;</w:t>
      </w:r>
    </w:p>
    <w:p w:rsidR="00182A9A" w:rsidRDefault="00182A9A" w:rsidP="00182A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3D2AAC">
        <w:rPr>
          <w:rFonts w:ascii="Times New Roman" w:hAnsi="Times New Roman" w:cs="Times New Roman"/>
          <w:sz w:val="28"/>
          <w:szCs w:val="28"/>
        </w:rPr>
        <w:t>наличие у поступающего статуса победителя или призера чемпионата профессионального мастерства, проводимого автономной некоммерческой орган</w:t>
      </w:r>
      <w:r>
        <w:rPr>
          <w:rFonts w:ascii="Times New Roman" w:hAnsi="Times New Roman" w:cs="Times New Roman"/>
          <w:sz w:val="28"/>
          <w:szCs w:val="28"/>
        </w:rPr>
        <w:t>изацией «</w:t>
      </w:r>
      <w:r w:rsidR="003D2AAC">
        <w:rPr>
          <w:rFonts w:ascii="Times New Roman" w:hAnsi="Times New Roman" w:cs="Times New Roman"/>
          <w:sz w:val="28"/>
          <w:szCs w:val="28"/>
        </w:rPr>
        <w:t xml:space="preserve">Агентство развития профессионального </w:t>
      </w:r>
      <w:r>
        <w:rPr>
          <w:rFonts w:ascii="Times New Roman" w:hAnsi="Times New Roman" w:cs="Times New Roman"/>
          <w:sz w:val="28"/>
          <w:szCs w:val="28"/>
        </w:rPr>
        <w:t>мастерства (</w:t>
      </w:r>
      <w:proofErr w:type="spellStart"/>
      <w:r>
        <w:rPr>
          <w:rFonts w:ascii="Times New Roman" w:hAnsi="Times New Roman" w:cs="Times New Roman"/>
          <w:sz w:val="28"/>
          <w:szCs w:val="28"/>
        </w:rPr>
        <w:t>Ворлдскиллс</w:t>
      </w:r>
      <w:proofErr w:type="spellEnd"/>
      <w:r>
        <w:rPr>
          <w:rFonts w:ascii="Times New Roman" w:hAnsi="Times New Roman" w:cs="Times New Roman"/>
          <w:sz w:val="28"/>
          <w:szCs w:val="28"/>
        </w:rPr>
        <w:t xml:space="preserve"> Россия)»</w:t>
      </w:r>
      <w:r w:rsidR="003D2AAC">
        <w:rPr>
          <w:rFonts w:ascii="Times New Roman" w:hAnsi="Times New Roman" w:cs="Times New Roman"/>
          <w:sz w:val="28"/>
          <w:szCs w:val="28"/>
        </w:rPr>
        <w:t xml:space="preserve"> </w:t>
      </w:r>
      <w:r>
        <w:rPr>
          <w:rFonts w:ascii="Times New Roman" w:hAnsi="Times New Roman" w:cs="Times New Roman"/>
          <w:sz w:val="28"/>
          <w:szCs w:val="28"/>
        </w:rPr>
        <w:t>или международной организацией «</w:t>
      </w:r>
      <w:proofErr w:type="spellStart"/>
      <w:r w:rsidR="003D2AAC">
        <w:rPr>
          <w:rFonts w:ascii="Times New Roman" w:hAnsi="Times New Roman" w:cs="Times New Roman"/>
          <w:sz w:val="28"/>
          <w:szCs w:val="28"/>
        </w:rPr>
        <w:t>Ворлдскиллс</w:t>
      </w:r>
      <w:proofErr w:type="spellEnd"/>
      <w:r w:rsidR="003D2AAC">
        <w:rPr>
          <w:rFonts w:ascii="Times New Roman" w:hAnsi="Times New Roman" w:cs="Times New Roman"/>
          <w:sz w:val="28"/>
          <w:szCs w:val="28"/>
        </w:rPr>
        <w:t xml:space="preserve"> Интер</w:t>
      </w:r>
      <w:r>
        <w:rPr>
          <w:rFonts w:ascii="Times New Roman" w:hAnsi="Times New Roman" w:cs="Times New Roman"/>
          <w:sz w:val="28"/>
          <w:szCs w:val="28"/>
        </w:rPr>
        <w:t xml:space="preserve">нешнл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International</w:t>
      </w:r>
      <w:proofErr w:type="spellEnd"/>
      <w:r>
        <w:rPr>
          <w:rFonts w:ascii="Times New Roman" w:hAnsi="Times New Roman" w:cs="Times New Roman"/>
          <w:sz w:val="28"/>
          <w:szCs w:val="28"/>
        </w:rPr>
        <w:t>»</w:t>
      </w:r>
      <w:r w:rsidR="003D2AAC">
        <w:rPr>
          <w:rFonts w:ascii="Times New Roman" w:hAnsi="Times New Roman" w:cs="Times New Roman"/>
          <w:sz w:val="28"/>
          <w:szCs w:val="28"/>
        </w:rPr>
        <w:t xml:space="preserve">, </w:t>
      </w:r>
      <w:r>
        <w:rPr>
          <w:rFonts w:ascii="Times New Roman" w:hAnsi="Times New Roman" w:cs="Times New Roman"/>
          <w:sz w:val="28"/>
          <w:szCs w:val="28"/>
        </w:rPr>
        <w:t>или международной организацией «</w:t>
      </w:r>
      <w:proofErr w:type="spellStart"/>
      <w:r w:rsidR="003D2AAC">
        <w:rPr>
          <w:rFonts w:ascii="Times New Roman" w:hAnsi="Times New Roman" w:cs="Times New Roman"/>
          <w:sz w:val="28"/>
          <w:szCs w:val="28"/>
        </w:rPr>
        <w:t>Ворлдски</w:t>
      </w:r>
      <w:r>
        <w:rPr>
          <w:rFonts w:ascii="Times New Roman" w:hAnsi="Times New Roman" w:cs="Times New Roman"/>
          <w:sz w:val="28"/>
          <w:szCs w:val="28"/>
        </w:rPr>
        <w:t>ллс</w:t>
      </w:r>
      <w:proofErr w:type="spellEnd"/>
      <w:r>
        <w:rPr>
          <w:rFonts w:ascii="Times New Roman" w:hAnsi="Times New Roman" w:cs="Times New Roman"/>
          <w:sz w:val="28"/>
          <w:szCs w:val="28"/>
        </w:rPr>
        <w:t xml:space="preserve"> Европа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Europe</w:t>
      </w:r>
      <w:proofErr w:type="spellEnd"/>
      <w:r>
        <w:rPr>
          <w:rFonts w:ascii="Times New Roman" w:hAnsi="Times New Roman" w:cs="Times New Roman"/>
          <w:sz w:val="28"/>
          <w:szCs w:val="28"/>
        </w:rPr>
        <w:t>)»</w:t>
      </w:r>
      <w:r w:rsidR="003D2AAC">
        <w:rPr>
          <w:rFonts w:ascii="Times New Roman" w:hAnsi="Times New Roman" w:cs="Times New Roman"/>
          <w:sz w:val="28"/>
          <w:szCs w:val="28"/>
        </w:rPr>
        <w:t>;</w:t>
      </w:r>
    </w:p>
    <w:p w:rsidR="00182A9A" w:rsidRDefault="00182A9A" w:rsidP="00182A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3D2AAC">
        <w:rPr>
          <w:rFonts w:ascii="Times New Roman" w:hAnsi="Times New Roman" w:cs="Times New Roman"/>
          <w:sz w:val="28"/>
          <w:szCs w:val="28"/>
        </w:rPr>
        <w:t xml:space="preserve">наличие у поступающего статуса чемпиона или призера Олимпийских игр, </w:t>
      </w:r>
      <w:proofErr w:type="spellStart"/>
      <w:r w:rsidR="003D2AAC">
        <w:rPr>
          <w:rFonts w:ascii="Times New Roman" w:hAnsi="Times New Roman" w:cs="Times New Roman"/>
          <w:sz w:val="28"/>
          <w:szCs w:val="28"/>
        </w:rPr>
        <w:t>Паралимпийских</w:t>
      </w:r>
      <w:proofErr w:type="spellEnd"/>
      <w:r w:rsidR="003D2AAC">
        <w:rPr>
          <w:rFonts w:ascii="Times New Roman" w:hAnsi="Times New Roman" w:cs="Times New Roman"/>
          <w:sz w:val="28"/>
          <w:szCs w:val="28"/>
        </w:rPr>
        <w:t xml:space="preserve"> игр и </w:t>
      </w:r>
      <w:proofErr w:type="spellStart"/>
      <w:r w:rsidR="003D2AAC">
        <w:rPr>
          <w:rFonts w:ascii="Times New Roman" w:hAnsi="Times New Roman" w:cs="Times New Roman"/>
          <w:sz w:val="28"/>
          <w:szCs w:val="28"/>
        </w:rPr>
        <w:t>Сурдлимпийских</w:t>
      </w:r>
      <w:proofErr w:type="spellEnd"/>
      <w:r w:rsidR="003D2AAC">
        <w:rPr>
          <w:rFonts w:ascii="Times New Roman" w:hAnsi="Times New Roman" w:cs="Times New Roman"/>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003D2AAC">
        <w:rPr>
          <w:rFonts w:ascii="Times New Roman" w:hAnsi="Times New Roman" w:cs="Times New Roman"/>
          <w:sz w:val="28"/>
          <w:szCs w:val="28"/>
        </w:rPr>
        <w:t>Паралимпийских</w:t>
      </w:r>
      <w:proofErr w:type="spellEnd"/>
      <w:r w:rsidR="003D2AAC">
        <w:rPr>
          <w:rFonts w:ascii="Times New Roman" w:hAnsi="Times New Roman" w:cs="Times New Roman"/>
          <w:sz w:val="28"/>
          <w:szCs w:val="28"/>
        </w:rPr>
        <w:t xml:space="preserve"> игр и </w:t>
      </w:r>
      <w:proofErr w:type="spellStart"/>
      <w:r w:rsidR="003D2AAC">
        <w:rPr>
          <w:rFonts w:ascii="Times New Roman" w:hAnsi="Times New Roman" w:cs="Times New Roman"/>
          <w:sz w:val="28"/>
          <w:szCs w:val="28"/>
        </w:rPr>
        <w:t>Сурдлимпийских</w:t>
      </w:r>
      <w:proofErr w:type="spellEnd"/>
      <w:r w:rsidR="003D2AAC">
        <w:rPr>
          <w:rFonts w:ascii="Times New Roman" w:hAnsi="Times New Roman" w:cs="Times New Roman"/>
          <w:sz w:val="28"/>
          <w:szCs w:val="28"/>
        </w:rPr>
        <w:t xml:space="preserve"> игр;</w:t>
      </w:r>
    </w:p>
    <w:p w:rsidR="00182A9A" w:rsidRDefault="00182A9A" w:rsidP="00182A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3D2AAC">
        <w:rPr>
          <w:rFonts w:ascii="Times New Roman" w:hAnsi="Times New Roman" w:cs="Times New Roman"/>
          <w:sz w:val="28"/>
          <w:szCs w:val="28"/>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003D2AAC">
        <w:rPr>
          <w:rFonts w:ascii="Times New Roman" w:hAnsi="Times New Roman" w:cs="Times New Roman"/>
          <w:sz w:val="28"/>
          <w:szCs w:val="28"/>
        </w:rPr>
        <w:t>Паралимпийских</w:t>
      </w:r>
      <w:proofErr w:type="spellEnd"/>
      <w:r w:rsidR="003D2AAC">
        <w:rPr>
          <w:rFonts w:ascii="Times New Roman" w:hAnsi="Times New Roman" w:cs="Times New Roman"/>
          <w:sz w:val="28"/>
          <w:szCs w:val="28"/>
        </w:rPr>
        <w:t xml:space="preserve"> игр и </w:t>
      </w:r>
      <w:proofErr w:type="spellStart"/>
      <w:r w:rsidR="003D2AAC">
        <w:rPr>
          <w:rFonts w:ascii="Times New Roman" w:hAnsi="Times New Roman" w:cs="Times New Roman"/>
          <w:sz w:val="28"/>
          <w:szCs w:val="28"/>
        </w:rPr>
        <w:t>Сурдлимпийских</w:t>
      </w:r>
      <w:proofErr w:type="spellEnd"/>
      <w:r w:rsidR="003D2AAC">
        <w:rPr>
          <w:rFonts w:ascii="Times New Roman" w:hAnsi="Times New Roman" w:cs="Times New Roman"/>
          <w:sz w:val="28"/>
          <w:szCs w:val="28"/>
        </w:rPr>
        <w:t xml:space="preserve"> игр.</w:t>
      </w:r>
    </w:p>
    <w:p w:rsidR="00182A9A" w:rsidRDefault="00182A9A" w:rsidP="00182A9A">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2AAC">
        <w:rPr>
          <w:rFonts w:ascii="Times New Roman" w:hAnsi="Times New Roman" w:cs="Times New Roman"/>
          <w:sz w:val="28"/>
          <w:szCs w:val="28"/>
        </w:rPr>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rsidR="005421B5" w:rsidRDefault="00182A9A" w:rsidP="00182A9A">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2.8.4.</w:t>
      </w:r>
      <w:r w:rsidR="003D2AAC">
        <w:rPr>
          <w:rFonts w:ascii="Times New Roman" w:hAnsi="Times New Roman" w:cs="Times New Roman"/>
          <w:sz w:val="28"/>
          <w:szCs w:val="28"/>
        </w:rPr>
        <w:t xml:space="preserve">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860A10" w:rsidRPr="00182A9A" w:rsidRDefault="00040861" w:rsidP="00040861">
      <w:pPr>
        <w:tabs>
          <w:tab w:val="left" w:pos="426"/>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22272F"/>
          <w:sz w:val="28"/>
          <w:szCs w:val="28"/>
          <w:shd w:val="clear" w:color="auto" w:fill="FFFFFF"/>
        </w:rPr>
        <w:t xml:space="preserve">      </w:t>
      </w:r>
      <w:r w:rsidR="00182A9A" w:rsidRPr="000E70AD">
        <w:rPr>
          <w:rFonts w:ascii="Times New Roman" w:hAnsi="Times New Roman" w:cs="Times New Roman"/>
          <w:sz w:val="28"/>
          <w:szCs w:val="28"/>
          <w:shd w:val="clear" w:color="auto" w:fill="FFFFFF"/>
        </w:rPr>
        <w:t>2.8</w:t>
      </w:r>
      <w:r w:rsidR="00454EAC" w:rsidRPr="000E70AD">
        <w:rPr>
          <w:rFonts w:ascii="Times New Roman" w:hAnsi="Times New Roman" w:cs="Times New Roman"/>
          <w:sz w:val="28"/>
          <w:szCs w:val="28"/>
          <w:shd w:val="clear" w:color="auto" w:fill="FFFFFF"/>
        </w:rPr>
        <w:t>.</w:t>
      </w:r>
      <w:r w:rsidR="00182A9A" w:rsidRPr="000E70AD">
        <w:rPr>
          <w:rFonts w:ascii="Times New Roman" w:hAnsi="Times New Roman" w:cs="Times New Roman"/>
          <w:sz w:val="28"/>
          <w:szCs w:val="28"/>
          <w:shd w:val="clear" w:color="auto" w:fill="FFFFFF"/>
        </w:rPr>
        <w:t>5</w:t>
      </w:r>
      <w:r w:rsidR="00182A9A">
        <w:rPr>
          <w:rFonts w:ascii="Times New Roman" w:hAnsi="Times New Roman" w:cs="Times New Roman"/>
          <w:color w:val="22272F"/>
          <w:sz w:val="28"/>
          <w:szCs w:val="28"/>
          <w:shd w:val="clear" w:color="auto" w:fill="FFFFFF"/>
        </w:rPr>
        <w:t xml:space="preserve">. </w:t>
      </w:r>
      <w:r w:rsidR="006403B6">
        <w:rPr>
          <w:rFonts w:ascii="Times New Roman" w:hAnsi="Times New Roman" w:cs="Times New Roman"/>
          <w:sz w:val="28"/>
          <w:szCs w:val="28"/>
          <w:shd w:val="clear" w:color="auto" w:fill="FFFFFF"/>
        </w:rPr>
        <w:t>П</w:t>
      </w:r>
      <w:r w:rsidR="00454EAC" w:rsidRPr="00182A9A">
        <w:rPr>
          <w:rFonts w:ascii="Times New Roman" w:hAnsi="Times New Roman" w:cs="Times New Roman"/>
          <w:sz w:val="28"/>
          <w:szCs w:val="28"/>
          <w:shd w:val="clear" w:color="auto" w:fill="FFFFFF"/>
        </w:rPr>
        <w:t>реимущественное право зачисления в образователь</w:t>
      </w:r>
      <w:r w:rsidR="006403B6">
        <w:rPr>
          <w:rFonts w:ascii="Times New Roman" w:hAnsi="Times New Roman" w:cs="Times New Roman"/>
          <w:sz w:val="28"/>
          <w:szCs w:val="28"/>
          <w:shd w:val="clear" w:color="auto" w:fill="FFFFFF"/>
        </w:rPr>
        <w:t xml:space="preserve">ную организацию на обучение по ОП СПО </w:t>
      </w:r>
      <w:r w:rsidR="00454EAC" w:rsidRPr="00182A9A">
        <w:rPr>
          <w:rFonts w:ascii="Times New Roman" w:hAnsi="Times New Roman" w:cs="Times New Roman"/>
          <w:sz w:val="28"/>
          <w:szCs w:val="28"/>
          <w:shd w:val="clear" w:color="auto" w:fill="FFFFFF"/>
        </w:rPr>
        <w:t>при условии успешного прохождения вступительных испытаний (в случае их проведения) и при прочих равных условиях</w:t>
      </w:r>
      <w:r w:rsidR="00C058E0">
        <w:rPr>
          <w:rFonts w:ascii="Times New Roman" w:hAnsi="Times New Roman" w:cs="Times New Roman"/>
          <w:sz w:val="28"/>
          <w:szCs w:val="28"/>
          <w:shd w:val="clear" w:color="auto" w:fill="FFFFFF"/>
        </w:rPr>
        <w:t xml:space="preserve"> имеют</w:t>
      </w:r>
      <w:r w:rsidR="00860A10" w:rsidRPr="00182A9A">
        <w:rPr>
          <w:rFonts w:ascii="Times New Roman" w:hAnsi="Times New Roman" w:cs="Times New Roman"/>
          <w:sz w:val="28"/>
          <w:szCs w:val="28"/>
          <w:shd w:val="clear" w:color="auto" w:fill="FFFFFF"/>
        </w:rPr>
        <w:t>:</w:t>
      </w:r>
    </w:p>
    <w:p w:rsidR="00860A10" w:rsidRPr="00182A9A" w:rsidRDefault="00860A10" w:rsidP="00860A10">
      <w:pPr>
        <w:spacing w:after="0" w:line="240" w:lineRule="auto"/>
        <w:jc w:val="both"/>
        <w:rPr>
          <w:rFonts w:ascii="Times New Roman" w:hAnsi="Times New Roman" w:cs="Times New Roman"/>
          <w:sz w:val="28"/>
          <w:szCs w:val="28"/>
        </w:rPr>
      </w:pPr>
      <w:r w:rsidRPr="00182A9A">
        <w:rPr>
          <w:rFonts w:ascii="Times New Roman" w:hAnsi="Times New Roman" w:cs="Times New Roman"/>
          <w:sz w:val="28"/>
          <w:szCs w:val="28"/>
        </w:rPr>
        <w:t>-</w:t>
      </w:r>
      <w:r w:rsidR="00454EAC" w:rsidRPr="00182A9A">
        <w:rPr>
          <w:rFonts w:ascii="Times New Roman" w:hAnsi="Times New Roman" w:cs="Times New Roman"/>
          <w:sz w:val="28"/>
          <w:szCs w:val="28"/>
        </w:rPr>
        <w:t xml:space="preserve"> дети-сироты и дети, оставшиеся без попечения родителей, а также лица из числа детей-сирот и детей, оставшихся без попечения родителей;</w:t>
      </w:r>
    </w:p>
    <w:p w:rsidR="00860A10" w:rsidRPr="00182A9A" w:rsidRDefault="00860A10" w:rsidP="00860A10">
      <w:pPr>
        <w:spacing w:after="0" w:line="240" w:lineRule="auto"/>
        <w:jc w:val="both"/>
        <w:rPr>
          <w:rFonts w:ascii="Times New Roman" w:hAnsi="Times New Roman" w:cs="Times New Roman"/>
          <w:sz w:val="28"/>
          <w:szCs w:val="28"/>
        </w:rPr>
      </w:pPr>
      <w:r w:rsidRPr="00182A9A">
        <w:rPr>
          <w:rFonts w:ascii="Times New Roman" w:hAnsi="Times New Roman" w:cs="Times New Roman"/>
          <w:sz w:val="28"/>
          <w:szCs w:val="28"/>
        </w:rPr>
        <w:t>-</w:t>
      </w:r>
      <w:r w:rsidR="00454EAC" w:rsidRPr="00182A9A">
        <w:rPr>
          <w:rFonts w:ascii="Times New Roman" w:hAnsi="Times New Roman" w:cs="Times New Roman"/>
          <w:sz w:val="28"/>
          <w:szCs w:val="28"/>
        </w:rPr>
        <w:t xml:space="preserve"> дети-инвалиды, инвалиды I и II групп;</w:t>
      </w:r>
    </w:p>
    <w:p w:rsidR="00860A10" w:rsidRPr="00182A9A" w:rsidRDefault="00860A10" w:rsidP="00860A10">
      <w:pPr>
        <w:spacing w:after="0" w:line="240" w:lineRule="auto"/>
        <w:jc w:val="both"/>
        <w:rPr>
          <w:rFonts w:ascii="Times New Roman" w:hAnsi="Times New Roman" w:cs="Times New Roman"/>
          <w:sz w:val="28"/>
          <w:szCs w:val="28"/>
        </w:rPr>
      </w:pPr>
      <w:r w:rsidRPr="00182A9A">
        <w:rPr>
          <w:rFonts w:ascii="Times New Roman" w:hAnsi="Times New Roman" w:cs="Times New Roman"/>
          <w:sz w:val="28"/>
          <w:szCs w:val="28"/>
        </w:rPr>
        <w:t>-</w:t>
      </w:r>
      <w:r w:rsidR="00454EAC" w:rsidRPr="00182A9A">
        <w:rPr>
          <w:rFonts w:ascii="Times New Roman" w:hAnsi="Times New Roman" w:cs="Times New Roman"/>
          <w:sz w:val="28"/>
          <w:szCs w:val="28"/>
        </w:rPr>
        <w:t xml:space="preserve">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w:t>
      </w:r>
      <w:r w:rsidR="00C058E0">
        <w:rPr>
          <w:rFonts w:ascii="Times New Roman" w:hAnsi="Times New Roman" w:cs="Times New Roman"/>
          <w:sz w:val="28"/>
          <w:szCs w:val="28"/>
        </w:rPr>
        <w:t xml:space="preserve">Смоленской области </w:t>
      </w:r>
      <w:r w:rsidR="00454EAC" w:rsidRPr="00182A9A">
        <w:rPr>
          <w:rFonts w:ascii="Times New Roman" w:hAnsi="Times New Roman" w:cs="Times New Roman"/>
          <w:sz w:val="28"/>
          <w:szCs w:val="28"/>
        </w:rPr>
        <w:t>по месту жительства указанных граждан;</w:t>
      </w:r>
    </w:p>
    <w:p w:rsidR="00860A10" w:rsidRPr="00182A9A" w:rsidRDefault="00860A10" w:rsidP="00860A10">
      <w:pPr>
        <w:spacing w:after="0" w:line="240" w:lineRule="auto"/>
        <w:jc w:val="both"/>
        <w:rPr>
          <w:rFonts w:ascii="Times New Roman" w:hAnsi="Times New Roman" w:cs="Times New Roman"/>
          <w:sz w:val="28"/>
          <w:szCs w:val="28"/>
        </w:rPr>
      </w:pPr>
      <w:r w:rsidRPr="00182A9A">
        <w:rPr>
          <w:rFonts w:ascii="Times New Roman" w:hAnsi="Times New Roman" w:cs="Times New Roman"/>
          <w:sz w:val="28"/>
          <w:szCs w:val="28"/>
        </w:rPr>
        <w:t>-</w:t>
      </w:r>
      <w:r w:rsidR="00454EAC" w:rsidRPr="00182A9A">
        <w:rPr>
          <w:rFonts w:ascii="Times New Roman" w:hAnsi="Times New Roman" w:cs="Times New Roman"/>
          <w:sz w:val="28"/>
          <w:szCs w:val="28"/>
        </w:rPr>
        <w:t xml:space="preserve"> граждане, которые подверглись воздействию радиации вследствие катастрофы на Чернобыльской АЭС и на которых распространяется действие </w:t>
      </w:r>
      <w:hyperlink r:id="rId20" w:anchor="/document/185213/entry/0" w:history="1">
        <w:r w:rsidR="00454EAC" w:rsidRPr="00182A9A">
          <w:rPr>
            <w:rStyle w:val="a4"/>
            <w:rFonts w:ascii="Times New Roman" w:hAnsi="Times New Roman" w:cs="Times New Roman"/>
            <w:color w:val="auto"/>
            <w:sz w:val="28"/>
            <w:szCs w:val="28"/>
            <w:u w:val="none"/>
          </w:rPr>
          <w:t>Закона</w:t>
        </w:r>
      </w:hyperlink>
      <w:r w:rsidRPr="00182A9A">
        <w:rPr>
          <w:rFonts w:ascii="Times New Roman" w:hAnsi="Times New Roman" w:cs="Times New Roman"/>
          <w:sz w:val="28"/>
          <w:szCs w:val="28"/>
        </w:rPr>
        <w:t> Российской Федерации от 15.05.1991 года № 1244-I «</w:t>
      </w:r>
      <w:r w:rsidR="00454EAC" w:rsidRPr="00182A9A">
        <w:rPr>
          <w:rFonts w:ascii="Times New Roman" w:hAnsi="Times New Roman" w:cs="Times New Roman"/>
          <w:sz w:val="28"/>
          <w:szCs w:val="28"/>
        </w:rPr>
        <w:t xml:space="preserve">О социальной защите граждан, подвергшихся воздействию радиации вследствие </w:t>
      </w:r>
      <w:r w:rsidRPr="00182A9A">
        <w:rPr>
          <w:rFonts w:ascii="Times New Roman" w:hAnsi="Times New Roman" w:cs="Times New Roman"/>
          <w:sz w:val="28"/>
          <w:szCs w:val="28"/>
        </w:rPr>
        <w:t>катастрофы на Чернобыльской АЭС»</w:t>
      </w:r>
      <w:r w:rsidR="00454EAC" w:rsidRPr="00182A9A">
        <w:rPr>
          <w:rFonts w:ascii="Times New Roman" w:hAnsi="Times New Roman" w:cs="Times New Roman"/>
          <w:sz w:val="28"/>
          <w:szCs w:val="28"/>
        </w:rPr>
        <w:t>;</w:t>
      </w:r>
    </w:p>
    <w:p w:rsidR="00860A10" w:rsidRPr="00182A9A" w:rsidRDefault="00860A10" w:rsidP="00860A10">
      <w:pPr>
        <w:spacing w:after="0" w:line="240" w:lineRule="auto"/>
        <w:jc w:val="both"/>
        <w:rPr>
          <w:rFonts w:ascii="Times New Roman" w:hAnsi="Times New Roman" w:cs="Times New Roman"/>
          <w:sz w:val="28"/>
          <w:szCs w:val="28"/>
        </w:rPr>
      </w:pPr>
      <w:r w:rsidRPr="00182A9A">
        <w:rPr>
          <w:rFonts w:ascii="Times New Roman" w:hAnsi="Times New Roman" w:cs="Times New Roman"/>
          <w:sz w:val="28"/>
          <w:szCs w:val="28"/>
        </w:rPr>
        <w:t>-</w:t>
      </w:r>
      <w:r w:rsidR="00454EAC" w:rsidRPr="00182A9A">
        <w:rPr>
          <w:rFonts w:ascii="Times New Roman" w:hAnsi="Times New Roman" w:cs="Times New Roman"/>
          <w:sz w:val="28"/>
          <w:szCs w:val="28"/>
        </w:rPr>
        <w:t xml:space="preserve">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54EAC" w:rsidRPr="00182A9A" w:rsidRDefault="00860A10" w:rsidP="00860A10">
      <w:pPr>
        <w:spacing w:after="0" w:line="240" w:lineRule="auto"/>
        <w:jc w:val="both"/>
        <w:rPr>
          <w:rFonts w:ascii="Times New Roman" w:hAnsi="Times New Roman" w:cs="Times New Roman"/>
          <w:sz w:val="28"/>
          <w:szCs w:val="28"/>
        </w:rPr>
      </w:pPr>
      <w:r w:rsidRPr="00182A9A">
        <w:rPr>
          <w:rFonts w:ascii="Times New Roman" w:hAnsi="Times New Roman" w:cs="Times New Roman"/>
          <w:sz w:val="28"/>
          <w:szCs w:val="28"/>
        </w:rPr>
        <w:t>-</w:t>
      </w:r>
      <w:r w:rsidR="00454EAC" w:rsidRPr="00182A9A">
        <w:rPr>
          <w:rFonts w:ascii="Times New Roman" w:hAnsi="Times New Roman" w:cs="Times New Roman"/>
          <w:sz w:val="28"/>
          <w:szCs w:val="28"/>
        </w:rPr>
        <w:t xml:space="preserve"> дети умерших (погибших) Героев Советского Союза, Героев Российской Федерации и полных кавалеров ордена Славы;</w:t>
      </w:r>
    </w:p>
    <w:p w:rsidR="00860A10" w:rsidRPr="00182A9A" w:rsidRDefault="00860A10" w:rsidP="00860A10">
      <w:pPr>
        <w:pStyle w:val="s1"/>
        <w:shd w:val="clear" w:color="auto" w:fill="FFFFFF"/>
        <w:spacing w:before="0" w:beforeAutospacing="0" w:after="0" w:afterAutospacing="0"/>
        <w:jc w:val="both"/>
        <w:rPr>
          <w:sz w:val="28"/>
          <w:szCs w:val="28"/>
        </w:rPr>
      </w:pPr>
      <w:r w:rsidRPr="00182A9A">
        <w:rPr>
          <w:sz w:val="28"/>
          <w:szCs w:val="28"/>
        </w:rPr>
        <w:t>-</w:t>
      </w:r>
      <w:r w:rsidR="00454EAC" w:rsidRPr="00182A9A">
        <w:rPr>
          <w:sz w:val="28"/>
          <w:szCs w:val="28"/>
        </w:rPr>
        <w:t xml:space="preserve">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60A10" w:rsidRPr="00182A9A" w:rsidRDefault="00454EAC" w:rsidP="00860A10">
      <w:pPr>
        <w:pStyle w:val="s1"/>
        <w:shd w:val="clear" w:color="auto" w:fill="FFFFFF"/>
        <w:spacing w:before="0" w:beforeAutospacing="0" w:after="0" w:afterAutospacing="0"/>
        <w:jc w:val="both"/>
        <w:rPr>
          <w:sz w:val="28"/>
          <w:szCs w:val="28"/>
        </w:rPr>
      </w:pPr>
      <w:r w:rsidRPr="00182A9A">
        <w:rPr>
          <w:sz w:val="28"/>
          <w:szCs w:val="28"/>
        </w:rPr>
        <w:t xml:space="preserve"> </w:t>
      </w:r>
      <w:r w:rsidR="00860A10" w:rsidRPr="00182A9A">
        <w:rPr>
          <w:sz w:val="28"/>
          <w:szCs w:val="28"/>
        </w:rPr>
        <w:t xml:space="preserve">- </w:t>
      </w:r>
      <w:r w:rsidRPr="00182A9A">
        <w:rPr>
          <w:sz w:val="28"/>
          <w:szCs w:val="28"/>
        </w:rPr>
        <w:t>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60A10" w:rsidRPr="00182A9A" w:rsidRDefault="00860A10" w:rsidP="00860A10">
      <w:pPr>
        <w:pStyle w:val="s1"/>
        <w:shd w:val="clear" w:color="auto" w:fill="FFFFFF"/>
        <w:spacing w:before="0" w:beforeAutospacing="0" w:after="0" w:afterAutospacing="0"/>
        <w:jc w:val="both"/>
        <w:rPr>
          <w:sz w:val="28"/>
          <w:szCs w:val="28"/>
        </w:rPr>
      </w:pPr>
      <w:r w:rsidRPr="00182A9A">
        <w:rPr>
          <w:sz w:val="28"/>
          <w:szCs w:val="28"/>
        </w:rPr>
        <w:t xml:space="preserve">- </w:t>
      </w:r>
      <w:r w:rsidR="00454EAC" w:rsidRPr="00182A9A">
        <w:rPr>
          <w:sz w:val="28"/>
          <w:szCs w:val="28"/>
        </w:rPr>
        <w:t xml:space="preserve">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w:t>
      </w:r>
      <w:r w:rsidR="00454EAC" w:rsidRPr="00182A9A">
        <w:rPr>
          <w:sz w:val="28"/>
          <w:szCs w:val="28"/>
        </w:rPr>
        <w:lastRenderedPageBreak/>
        <w:t>обучение по рекомендациям командиров, выдаваемым гражданам в </w:t>
      </w:r>
      <w:hyperlink r:id="rId21" w:anchor="/multilink/70291362/paragraph/4089056/number/0" w:history="1">
        <w:r w:rsidR="00454EAC" w:rsidRPr="00182A9A">
          <w:rPr>
            <w:rStyle w:val="a4"/>
            <w:color w:val="auto"/>
            <w:sz w:val="28"/>
            <w:szCs w:val="28"/>
            <w:u w:val="none"/>
          </w:rPr>
          <w:t>порядке</w:t>
        </w:r>
      </w:hyperlink>
      <w:r w:rsidR="00454EAC" w:rsidRPr="00182A9A">
        <w:rPr>
          <w:sz w:val="28"/>
          <w:szCs w:val="28"/>
        </w:rPr>
        <w:t>,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860A10" w:rsidRPr="00182A9A" w:rsidRDefault="00860A10" w:rsidP="00860A10">
      <w:pPr>
        <w:pStyle w:val="s1"/>
        <w:shd w:val="clear" w:color="auto" w:fill="FFFFFF"/>
        <w:spacing w:before="0" w:beforeAutospacing="0" w:after="0" w:afterAutospacing="0"/>
        <w:jc w:val="both"/>
        <w:rPr>
          <w:sz w:val="28"/>
          <w:szCs w:val="28"/>
        </w:rPr>
      </w:pPr>
      <w:r w:rsidRPr="00182A9A">
        <w:rPr>
          <w:sz w:val="28"/>
          <w:szCs w:val="28"/>
        </w:rPr>
        <w:t>-</w:t>
      </w:r>
      <w:r w:rsidR="00454EAC" w:rsidRPr="00182A9A">
        <w:rPr>
          <w:sz w:val="28"/>
          <w:szCs w:val="28"/>
        </w:rPr>
        <w:t xml:space="preserve">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2" w:anchor="/document/178405/entry/512" w:history="1">
        <w:r w:rsidR="006403B6">
          <w:rPr>
            <w:rStyle w:val="a4"/>
            <w:color w:val="auto"/>
            <w:sz w:val="28"/>
            <w:szCs w:val="28"/>
            <w:u w:val="none"/>
          </w:rPr>
          <w:t>подпунктами «б» - «г»</w:t>
        </w:r>
        <w:r w:rsidR="00454EAC" w:rsidRPr="00182A9A">
          <w:rPr>
            <w:rStyle w:val="a4"/>
            <w:color w:val="auto"/>
            <w:sz w:val="28"/>
            <w:szCs w:val="28"/>
            <w:u w:val="none"/>
          </w:rPr>
          <w:t xml:space="preserve"> пункта 1</w:t>
        </w:r>
      </w:hyperlink>
      <w:r w:rsidR="00454EAC" w:rsidRPr="00182A9A">
        <w:rPr>
          <w:sz w:val="28"/>
          <w:szCs w:val="28"/>
        </w:rPr>
        <w:t>, </w:t>
      </w:r>
      <w:hyperlink r:id="rId23" w:anchor="/document/178405/entry/5121" w:history="1">
        <w:r w:rsidR="006403B6">
          <w:rPr>
            <w:rStyle w:val="a4"/>
            <w:color w:val="auto"/>
            <w:sz w:val="28"/>
            <w:szCs w:val="28"/>
            <w:u w:val="none"/>
          </w:rPr>
          <w:t>подпунктом «а»</w:t>
        </w:r>
        <w:r w:rsidR="00454EAC" w:rsidRPr="00182A9A">
          <w:rPr>
            <w:rStyle w:val="a4"/>
            <w:color w:val="auto"/>
            <w:sz w:val="28"/>
            <w:szCs w:val="28"/>
            <w:u w:val="none"/>
          </w:rPr>
          <w:t xml:space="preserve"> пункта 2</w:t>
        </w:r>
      </w:hyperlink>
      <w:r w:rsidR="00454EAC" w:rsidRPr="00182A9A">
        <w:rPr>
          <w:sz w:val="28"/>
          <w:szCs w:val="28"/>
        </w:rPr>
        <w:t> и </w:t>
      </w:r>
      <w:hyperlink r:id="rId24" w:anchor="/document/178405/entry/5131" w:history="1">
        <w:r w:rsidR="006403B6">
          <w:rPr>
            <w:rStyle w:val="a4"/>
            <w:color w:val="auto"/>
            <w:sz w:val="28"/>
            <w:szCs w:val="28"/>
            <w:u w:val="none"/>
          </w:rPr>
          <w:t>подпунктами «а» - «в»</w:t>
        </w:r>
        <w:r w:rsidR="00454EAC" w:rsidRPr="00182A9A">
          <w:rPr>
            <w:rStyle w:val="a4"/>
            <w:color w:val="auto"/>
            <w:sz w:val="28"/>
            <w:szCs w:val="28"/>
            <w:u w:val="none"/>
          </w:rPr>
          <w:t xml:space="preserve"> пункта 3 статьи 51</w:t>
        </w:r>
      </w:hyperlink>
      <w:r w:rsidR="00454EAC" w:rsidRPr="00182A9A">
        <w:rPr>
          <w:sz w:val="28"/>
          <w:szCs w:val="28"/>
        </w:rPr>
        <w:t> Федерального закона от 28</w:t>
      </w:r>
      <w:r w:rsidRPr="00182A9A">
        <w:rPr>
          <w:sz w:val="28"/>
          <w:szCs w:val="28"/>
        </w:rPr>
        <w:t>.03.1998  № 53-ФЗ «</w:t>
      </w:r>
      <w:r w:rsidR="00454EAC" w:rsidRPr="00182A9A">
        <w:rPr>
          <w:sz w:val="28"/>
          <w:szCs w:val="28"/>
        </w:rPr>
        <w:t>О воинско</w:t>
      </w:r>
      <w:r w:rsidRPr="00182A9A">
        <w:rPr>
          <w:sz w:val="28"/>
          <w:szCs w:val="28"/>
        </w:rPr>
        <w:t>й обязанности и военной службе»;</w:t>
      </w:r>
    </w:p>
    <w:p w:rsidR="00860A10" w:rsidRPr="00182A9A" w:rsidRDefault="00860A10" w:rsidP="00860A10">
      <w:pPr>
        <w:pStyle w:val="s1"/>
        <w:shd w:val="clear" w:color="auto" w:fill="FFFFFF"/>
        <w:spacing w:before="0" w:beforeAutospacing="0" w:after="0" w:afterAutospacing="0"/>
        <w:jc w:val="both"/>
        <w:rPr>
          <w:sz w:val="23"/>
          <w:szCs w:val="23"/>
        </w:rPr>
      </w:pPr>
      <w:r w:rsidRPr="00182A9A">
        <w:rPr>
          <w:sz w:val="28"/>
          <w:szCs w:val="28"/>
        </w:rPr>
        <w:t>-</w:t>
      </w:r>
      <w:r w:rsidR="00454EAC" w:rsidRPr="00182A9A">
        <w:rPr>
          <w:sz w:val="28"/>
          <w:szCs w:val="28"/>
        </w:rPr>
        <w:t xml:space="preserve"> инвалиды войны, участники боевых действий, а также ветераны боевых действий из числа лиц, указанных в </w:t>
      </w:r>
      <w:hyperlink r:id="rId25" w:anchor="/document/10103548/entry/311" w:history="1">
        <w:r w:rsidR="00454EAC" w:rsidRPr="00182A9A">
          <w:rPr>
            <w:rStyle w:val="a4"/>
            <w:color w:val="auto"/>
            <w:sz w:val="28"/>
            <w:szCs w:val="28"/>
            <w:u w:val="none"/>
          </w:rPr>
          <w:t>подпунктах 1 - 4 пункта 1 статьи 3 </w:t>
        </w:r>
      </w:hyperlink>
      <w:r w:rsidRPr="00182A9A">
        <w:rPr>
          <w:sz w:val="28"/>
          <w:szCs w:val="28"/>
        </w:rPr>
        <w:t xml:space="preserve">Федерального закона от </w:t>
      </w:r>
      <w:proofErr w:type="gramStart"/>
      <w:r w:rsidRPr="00182A9A">
        <w:rPr>
          <w:sz w:val="28"/>
          <w:szCs w:val="28"/>
        </w:rPr>
        <w:t>12.01.1995  №</w:t>
      </w:r>
      <w:proofErr w:type="gramEnd"/>
      <w:r w:rsidRPr="00182A9A">
        <w:rPr>
          <w:sz w:val="28"/>
          <w:szCs w:val="28"/>
        </w:rPr>
        <w:t> 5-ФЗ «</w:t>
      </w:r>
      <w:r w:rsidR="00454EAC" w:rsidRPr="00182A9A">
        <w:rPr>
          <w:sz w:val="28"/>
          <w:szCs w:val="28"/>
        </w:rPr>
        <w:t>О</w:t>
      </w:r>
      <w:r w:rsidRPr="00182A9A">
        <w:rPr>
          <w:sz w:val="28"/>
          <w:szCs w:val="28"/>
        </w:rPr>
        <w:t xml:space="preserve"> ветеранах»</w:t>
      </w:r>
      <w:r w:rsidR="00454EAC" w:rsidRPr="00182A9A">
        <w:rPr>
          <w:sz w:val="28"/>
          <w:szCs w:val="28"/>
        </w:rPr>
        <w:t>;</w:t>
      </w:r>
    </w:p>
    <w:p w:rsidR="00860A10" w:rsidRPr="00182A9A" w:rsidRDefault="00860A10" w:rsidP="00860A10">
      <w:pPr>
        <w:pStyle w:val="s1"/>
        <w:shd w:val="clear" w:color="auto" w:fill="FFFFFF"/>
        <w:spacing w:before="0" w:beforeAutospacing="0" w:after="0" w:afterAutospacing="0"/>
        <w:jc w:val="both"/>
        <w:rPr>
          <w:sz w:val="28"/>
          <w:szCs w:val="28"/>
        </w:rPr>
      </w:pPr>
      <w:r w:rsidRPr="00182A9A">
        <w:rPr>
          <w:sz w:val="28"/>
          <w:szCs w:val="28"/>
        </w:rPr>
        <w:t>-</w:t>
      </w:r>
      <w:r w:rsidR="00454EAC" w:rsidRPr="00182A9A">
        <w:rPr>
          <w:sz w:val="28"/>
          <w:szCs w:val="28"/>
        </w:rPr>
        <w:t xml:space="preserve">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54EAC" w:rsidRPr="00182A9A" w:rsidRDefault="00860A10" w:rsidP="00860A10">
      <w:pPr>
        <w:pStyle w:val="s1"/>
        <w:shd w:val="clear" w:color="auto" w:fill="FFFFFF"/>
        <w:spacing w:before="0" w:beforeAutospacing="0" w:after="0" w:afterAutospacing="0"/>
        <w:jc w:val="both"/>
        <w:rPr>
          <w:sz w:val="28"/>
          <w:szCs w:val="28"/>
        </w:rPr>
      </w:pPr>
      <w:r w:rsidRPr="00182A9A">
        <w:rPr>
          <w:sz w:val="28"/>
          <w:szCs w:val="28"/>
        </w:rPr>
        <w:t>-</w:t>
      </w:r>
      <w:r w:rsidR="00454EAC" w:rsidRPr="00182A9A">
        <w:rPr>
          <w:sz w:val="28"/>
          <w:szCs w:val="28"/>
        </w:rPr>
        <w:t xml:space="preserve">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54EAC" w:rsidRPr="00182A9A" w:rsidRDefault="00454EAC" w:rsidP="000A2D86">
      <w:pPr>
        <w:spacing w:after="0" w:line="240" w:lineRule="auto"/>
        <w:jc w:val="both"/>
        <w:rPr>
          <w:rFonts w:ascii="Times New Roman" w:hAnsi="Times New Roman" w:cs="Times New Roman"/>
          <w:sz w:val="28"/>
          <w:szCs w:val="28"/>
        </w:rPr>
      </w:pPr>
    </w:p>
    <w:p w:rsidR="00454EAC" w:rsidRDefault="00243EE9" w:rsidP="00454E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r w:rsidR="00CF2DE0" w:rsidRPr="00CF2DE0">
        <w:rPr>
          <w:rFonts w:ascii="Times New Roman" w:hAnsi="Times New Roman" w:cs="Times New Roman"/>
          <w:sz w:val="28"/>
          <w:szCs w:val="28"/>
        </w:rPr>
        <w:t>. Целевое обучение по образовательным программам среднего профессионального образования</w:t>
      </w:r>
    </w:p>
    <w:p w:rsidR="003D2AAC" w:rsidRDefault="003D2AAC" w:rsidP="00454EAC">
      <w:pPr>
        <w:spacing w:after="0" w:line="240" w:lineRule="auto"/>
        <w:jc w:val="center"/>
        <w:rPr>
          <w:rFonts w:ascii="Times New Roman" w:hAnsi="Times New Roman" w:cs="Times New Roman"/>
          <w:sz w:val="28"/>
          <w:szCs w:val="28"/>
        </w:rPr>
      </w:pPr>
    </w:p>
    <w:p w:rsidR="00243EE9" w:rsidRDefault="00243EE9" w:rsidP="00243E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2.9.1. В соответствии со статьей</w:t>
      </w:r>
      <w:r w:rsidR="00CF2DE0" w:rsidRPr="00CF2DE0">
        <w:rPr>
          <w:rFonts w:ascii="Times New Roman" w:hAnsi="Times New Roman" w:cs="Times New Roman"/>
          <w:sz w:val="28"/>
          <w:szCs w:val="28"/>
        </w:rPr>
        <w:t xml:space="preserve"> 56 </w:t>
      </w:r>
      <w:r>
        <w:rPr>
          <w:rFonts w:ascii="Times New Roman" w:hAnsi="Times New Roman" w:cs="Times New Roman"/>
          <w:sz w:val="28"/>
          <w:szCs w:val="28"/>
        </w:rPr>
        <w:t xml:space="preserve">Закона об образовании гражданин, поступающий на обучение по </w:t>
      </w:r>
      <w:r w:rsidR="00FD33E3">
        <w:rPr>
          <w:rFonts w:ascii="Times New Roman" w:hAnsi="Times New Roman" w:cs="Times New Roman"/>
          <w:sz w:val="28"/>
          <w:szCs w:val="28"/>
        </w:rPr>
        <w:t xml:space="preserve">ОП СПО, </w:t>
      </w:r>
      <w:r>
        <w:rPr>
          <w:rFonts w:ascii="Times New Roman" w:hAnsi="Times New Roman" w:cs="Times New Roman"/>
          <w:sz w:val="28"/>
          <w:szCs w:val="28"/>
        </w:rPr>
        <w:t xml:space="preserve">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w:t>
      </w:r>
      <w:r w:rsidR="00C058E0">
        <w:rPr>
          <w:rFonts w:ascii="Times New Roman" w:hAnsi="Times New Roman" w:cs="Times New Roman"/>
          <w:sz w:val="28"/>
          <w:szCs w:val="28"/>
        </w:rPr>
        <w:lastRenderedPageBreak/>
        <w:t>Смоленской области</w:t>
      </w:r>
      <w:r>
        <w:rPr>
          <w:rFonts w:ascii="Times New Roman" w:hAnsi="Times New Roman" w:cs="Times New Roman"/>
          <w:sz w:val="28"/>
          <w:szCs w:val="28"/>
        </w:rPr>
        <w:t>, органом местного самоуправления, юридическим лицом или индивидуальным предпринимателем.</w:t>
      </w:r>
    </w:p>
    <w:p w:rsidR="00A75D5A" w:rsidRDefault="00243EE9" w:rsidP="00A75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w:t>
      </w:r>
      <w:r w:rsidR="00CF2DE0" w:rsidRPr="00CF2DE0">
        <w:rPr>
          <w:rFonts w:ascii="Times New Roman" w:hAnsi="Times New Roman" w:cs="Times New Roman"/>
          <w:sz w:val="28"/>
          <w:szCs w:val="28"/>
        </w:rPr>
        <w:t xml:space="preserve">.2. </w:t>
      </w:r>
      <w:r>
        <w:rPr>
          <w:rFonts w:ascii="Times New Roman" w:hAnsi="Times New Roman" w:cs="Times New Roman"/>
          <w:sz w:val="28"/>
          <w:szCs w:val="28"/>
        </w:rPr>
        <w:t>Существенными условиями договора о целевом обучении являются:</w:t>
      </w:r>
    </w:p>
    <w:p w:rsidR="00A75D5A" w:rsidRDefault="00243EE9" w:rsidP="00A75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обязательства заказчика целевого обучения:</w:t>
      </w:r>
    </w:p>
    <w:p w:rsidR="00A75D5A" w:rsidRDefault="00A75D5A" w:rsidP="00A75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243EE9">
        <w:rPr>
          <w:rFonts w:ascii="Times New Roman" w:hAnsi="Times New Roman" w:cs="Times New Roman"/>
          <w:sz w:val="28"/>
          <w:szCs w:val="28"/>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75D5A" w:rsidRDefault="00A75D5A" w:rsidP="00A75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43EE9">
        <w:rPr>
          <w:rFonts w:ascii="Times New Roman" w:hAnsi="Times New Roman" w:cs="Times New Roman"/>
          <w:sz w:val="28"/>
          <w:szCs w:val="28"/>
        </w:rPr>
        <w:t xml:space="preserve">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A75D5A" w:rsidRDefault="00243EE9" w:rsidP="00A75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обязательства гражданина, заключившего договор о целевом обучении:</w:t>
      </w:r>
    </w:p>
    <w:p w:rsidR="00A75D5A" w:rsidRDefault="00A75D5A" w:rsidP="00A75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243EE9">
        <w:rPr>
          <w:rFonts w:ascii="Times New Roman" w:hAnsi="Times New Roman" w:cs="Times New Roman"/>
          <w:sz w:val="28"/>
          <w:szCs w:val="28"/>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243EE9" w:rsidRDefault="00A75D5A" w:rsidP="00A75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243EE9">
        <w:rPr>
          <w:rFonts w:ascii="Times New Roman" w:hAnsi="Times New Roman" w:cs="Times New Roman"/>
          <w:sz w:val="28"/>
          <w:szCs w:val="28"/>
        </w:rPr>
        <w:t>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A75D5A" w:rsidRDefault="00A75D5A" w:rsidP="00A75D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2.9.3. </w:t>
      </w:r>
      <w:hyperlink r:id="rId26" w:history="1">
        <w:r w:rsidRPr="00A75D5A">
          <w:rPr>
            <w:rFonts w:ascii="Times New Roman" w:hAnsi="Times New Roman" w:cs="Times New Roman"/>
            <w:sz w:val="28"/>
            <w:szCs w:val="28"/>
          </w:rPr>
          <w:t>Положение</w:t>
        </w:r>
      </w:hyperlink>
      <w:r>
        <w:rPr>
          <w:rFonts w:ascii="Times New Roman" w:hAnsi="Times New Roman" w:cs="Times New Roman"/>
          <w:sz w:val="28"/>
          <w:szCs w:val="28"/>
        </w:rPr>
        <w:t xml:space="preserve"> о целевом обучении по </w:t>
      </w:r>
      <w:r w:rsidR="00FD33E3">
        <w:rPr>
          <w:rFonts w:ascii="Times New Roman" w:hAnsi="Times New Roman" w:cs="Times New Roman"/>
          <w:sz w:val="28"/>
          <w:szCs w:val="28"/>
        </w:rPr>
        <w:t>ОП СПО</w:t>
      </w:r>
      <w:r>
        <w:rPr>
          <w:rFonts w:ascii="Times New Roman" w:hAnsi="Times New Roman" w:cs="Times New Roman"/>
          <w:sz w:val="28"/>
          <w:szCs w:val="28"/>
        </w:rPr>
        <w:t xml:space="preserve">, типовая форма договора о целевом обучении по </w:t>
      </w:r>
      <w:r w:rsidR="00FD33E3">
        <w:rPr>
          <w:rFonts w:ascii="Times New Roman" w:hAnsi="Times New Roman" w:cs="Times New Roman"/>
          <w:sz w:val="28"/>
          <w:szCs w:val="28"/>
        </w:rPr>
        <w:t xml:space="preserve">ОП СПО </w:t>
      </w:r>
      <w:r>
        <w:rPr>
          <w:rFonts w:ascii="Times New Roman" w:hAnsi="Times New Roman" w:cs="Times New Roman"/>
          <w:sz w:val="28"/>
          <w:szCs w:val="28"/>
        </w:rPr>
        <w:t xml:space="preserve">утверждены </w:t>
      </w:r>
      <w:r w:rsidRPr="000A2D86">
        <w:rPr>
          <w:rFonts w:ascii="Times New Roman" w:hAnsi="Times New Roman" w:cs="Times New Roman"/>
          <w:sz w:val="28"/>
          <w:szCs w:val="28"/>
        </w:rPr>
        <w:t>постановлением Правител</w:t>
      </w:r>
      <w:r>
        <w:rPr>
          <w:rFonts w:ascii="Times New Roman" w:hAnsi="Times New Roman" w:cs="Times New Roman"/>
          <w:sz w:val="28"/>
          <w:szCs w:val="28"/>
        </w:rPr>
        <w:t>ьства Рос</w:t>
      </w:r>
      <w:r w:rsidR="00FD33E3">
        <w:rPr>
          <w:rFonts w:ascii="Times New Roman" w:hAnsi="Times New Roman" w:cs="Times New Roman"/>
          <w:sz w:val="28"/>
          <w:szCs w:val="28"/>
        </w:rPr>
        <w:t xml:space="preserve">сийской Федерации от 13.10.2020 </w:t>
      </w:r>
      <w:r>
        <w:rPr>
          <w:rFonts w:ascii="Times New Roman" w:hAnsi="Times New Roman" w:cs="Times New Roman"/>
          <w:sz w:val="28"/>
          <w:szCs w:val="28"/>
        </w:rPr>
        <w:t>№ 1681</w:t>
      </w:r>
      <w:r w:rsidRPr="000A2D86">
        <w:rPr>
          <w:rFonts w:ascii="Times New Roman" w:hAnsi="Times New Roman" w:cs="Times New Roman"/>
          <w:sz w:val="28"/>
          <w:szCs w:val="28"/>
        </w:rPr>
        <w:t xml:space="preserve"> «О </w:t>
      </w:r>
      <w:r>
        <w:rPr>
          <w:rFonts w:ascii="Times New Roman" w:hAnsi="Times New Roman" w:cs="Times New Roman"/>
          <w:sz w:val="28"/>
          <w:szCs w:val="28"/>
        </w:rPr>
        <w:t>целевом обучении по образовательным программам среднего профессионального и высшего образования</w:t>
      </w:r>
      <w:r w:rsidRPr="000A2D86">
        <w:rPr>
          <w:rFonts w:ascii="Times New Roman" w:hAnsi="Times New Roman" w:cs="Times New Roman"/>
          <w:sz w:val="28"/>
          <w:szCs w:val="28"/>
        </w:rPr>
        <w:t>»</w:t>
      </w:r>
      <w:r>
        <w:rPr>
          <w:rFonts w:ascii="Times New Roman" w:hAnsi="Times New Roman" w:cs="Times New Roman"/>
          <w:sz w:val="28"/>
          <w:szCs w:val="28"/>
        </w:rPr>
        <w:t>.</w:t>
      </w:r>
    </w:p>
    <w:p w:rsidR="00A75D5A" w:rsidRDefault="00A75D5A" w:rsidP="00A75D5A">
      <w:pPr>
        <w:autoSpaceDE w:val="0"/>
        <w:autoSpaceDN w:val="0"/>
        <w:adjustRightInd w:val="0"/>
        <w:spacing w:after="0" w:line="240" w:lineRule="auto"/>
        <w:jc w:val="both"/>
        <w:rPr>
          <w:rFonts w:ascii="Times New Roman" w:hAnsi="Times New Roman" w:cs="Times New Roman"/>
          <w:sz w:val="28"/>
          <w:szCs w:val="28"/>
        </w:rPr>
      </w:pPr>
    </w:p>
    <w:p w:rsidR="00454EAC" w:rsidRPr="00CF2DE0" w:rsidRDefault="00454EAC" w:rsidP="000A2D86">
      <w:pPr>
        <w:spacing w:after="0" w:line="240" w:lineRule="auto"/>
        <w:jc w:val="both"/>
        <w:rPr>
          <w:rFonts w:ascii="Times New Roman" w:hAnsi="Times New Roman" w:cs="Times New Roman"/>
          <w:b/>
          <w:sz w:val="28"/>
          <w:szCs w:val="28"/>
        </w:rPr>
      </w:pPr>
    </w:p>
    <w:sectPr w:rsidR="00454EAC" w:rsidRPr="00CF2DE0" w:rsidSect="00995D7B">
      <w:headerReference w:type="default" r:id="rId2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DE" w:rsidRDefault="009C0DDE" w:rsidP="00995D7B">
      <w:pPr>
        <w:spacing w:after="0" w:line="240" w:lineRule="auto"/>
      </w:pPr>
      <w:r>
        <w:separator/>
      </w:r>
    </w:p>
  </w:endnote>
  <w:endnote w:type="continuationSeparator" w:id="0">
    <w:p w:rsidR="009C0DDE" w:rsidRDefault="009C0DDE" w:rsidP="0099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DE" w:rsidRDefault="009C0DDE" w:rsidP="00995D7B">
      <w:pPr>
        <w:spacing w:after="0" w:line="240" w:lineRule="auto"/>
      </w:pPr>
      <w:r>
        <w:separator/>
      </w:r>
    </w:p>
  </w:footnote>
  <w:footnote w:type="continuationSeparator" w:id="0">
    <w:p w:rsidR="009C0DDE" w:rsidRDefault="009C0DDE" w:rsidP="0099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106331"/>
      <w:docPartObj>
        <w:docPartGallery w:val="Page Numbers (Top of Page)"/>
        <w:docPartUnique/>
      </w:docPartObj>
    </w:sdtPr>
    <w:sdtEndPr/>
    <w:sdtContent>
      <w:p w:rsidR="00CF374C" w:rsidRDefault="00205E20">
        <w:pPr>
          <w:pStyle w:val="a5"/>
          <w:jc w:val="center"/>
        </w:pPr>
        <w:r>
          <w:fldChar w:fldCharType="begin"/>
        </w:r>
        <w:r w:rsidR="00CF374C">
          <w:instrText>PAGE   \* MERGEFORMAT</w:instrText>
        </w:r>
        <w:r>
          <w:fldChar w:fldCharType="separate"/>
        </w:r>
        <w:r w:rsidR="00EC3028">
          <w:rPr>
            <w:noProof/>
          </w:rPr>
          <w:t>2</w:t>
        </w:r>
        <w:r>
          <w:fldChar w:fldCharType="end"/>
        </w:r>
      </w:p>
    </w:sdtContent>
  </w:sdt>
  <w:p w:rsidR="00CF374C" w:rsidRDefault="00CF37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637F1"/>
    <w:multiLevelType w:val="hybridMultilevel"/>
    <w:tmpl w:val="9192346C"/>
    <w:lvl w:ilvl="0" w:tplc="F1B2F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DB52026"/>
    <w:multiLevelType w:val="hybridMultilevel"/>
    <w:tmpl w:val="85081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0D"/>
    <w:rsid w:val="0001080A"/>
    <w:rsid w:val="00011195"/>
    <w:rsid w:val="00040861"/>
    <w:rsid w:val="000523E4"/>
    <w:rsid w:val="00057190"/>
    <w:rsid w:val="00092BF4"/>
    <w:rsid w:val="000A2D86"/>
    <w:rsid w:val="000A7AE1"/>
    <w:rsid w:val="000B24A7"/>
    <w:rsid w:val="000D2C19"/>
    <w:rsid w:val="000E1B7C"/>
    <w:rsid w:val="000E70AD"/>
    <w:rsid w:val="001133EE"/>
    <w:rsid w:val="00121F43"/>
    <w:rsid w:val="001749FD"/>
    <w:rsid w:val="0018206E"/>
    <w:rsid w:val="00182A9A"/>
    <w:rsid w:val="001960A4"/>
    <w:rsid w:val="001C78E9"/>
    <w:rsid w:val="001D3768"/>
    <w:rsid w:val="00205E20"/>
    <w:rsid w:val="00205FCF"/>
    <w:rsid w:val="00220B6A"/>
    <w:rsid w:val="00235B4E"/>
    <w:rsid w:val="002366D6"/>
    <w:rsid w:val="00243EE9"/>
    <w:rsid w:val="00260F21"/>
    <w:rsid w:val="00273611"/>
    <w:rsid w:val="00294110"/>
    <w:rsid w:val="002A273A"/>
    <w:rsid w:val="002D3421"/>
    <w:rsid w:val="002E5D82"/>
    <w:rsid w:val="002F5AF3"/>
    <w:rsid w:val="003120D0"/>
    <w:rsid w:val="00317A2D"/>
    <w:rsid w:val="00321721"/>
    <w:rsid w:val="003218AC"/>
    <w:rsid w:val="003246D9"/>
    <w:rsid w:val="00326E83"/>
    <w:rsid w:val="00340F89"/>
    <w:rsid w:val="0035608F"/>
    <w:rsid w:val="003717E3"/>
    <w:rsid w:val="00371839"/>
    <w:rsid w:val="0038574A"/>
    <w:rsid w:val="003C46D8"/>
    <w:rsid w:val="003C4935"/>
    <w:rsid w:val="003D2AAC"/>
    <w:rsid w:val="003D5A7D"/>
    <w:rsid w:val="003D5C3B"/>
    <w:rsid w:val="003E31C0"/>
    <w:rsid w:val="003F34F3"/>
    <w:rsid w:val="003F7889"/>
    <w:rsid w:val="00403981"/>
    <w:rsid w:val="00407F2F"/>
    <w:rsid w:val="004174AD"/>
    <w:rsid w:val="00454C8F"/>
    <w:rsid w:val="00454EAC"/>
    <w:rsid w:val="004A64A7"/>
    <w:rsid w:val="004B517C"/>
    <w:rsid w:val="004C0607"/>
    <w:rsid w:val="004D7450"/>
    <w:rsid w:val="00511E4E"/>
    <w:rsid w:val="0051589A"/>
    <w:rsid w:val="00521885"/>
    <w:rsid w:val="005421B5"/>
    <w:rsid w:val="00551CAE"/>
    <w:rsid w:val="00554A90"/>
    <w:rsid w:val="005556DE"/>
    <w:rsid w:val="00560AFC"/>
    <w:rsid w:val="0056400B"/>
    <w:rsid w:val="005769FE"/>
    <w:rsid w:val="0058777B"/>
    <w:rsid w:val="005A630D"/>
    <w:rsid w:val="005B3F28"/>
    <w:rsid w:val="005C53AA"/>
    <w:rsid w:val="005D7007"/>
    <w:rsid w:val="00601325"/>
    <w:rsid w:val="00615DC5"/>
    <w:rsid w:val="00626EDA"/>
    <w:rsid w:val="0063289D"/>
    <w:rsid w:val="0063314C"/>
    <w:rsid w:val="006403B6"/>
    <w:rsid w:val="006458E2"/>
    <w:rsid w:val="0065505D"/>
    <w:rsid w:val="00662E46"/>
    <w:rsid w:val="00684B5E"/>
    <w:rsid w:val="006A0012"/>
    <w:rsid w:val="006A06AE"/>
    <w:rsid w:val="006A1973"/>
    <w:rsid w:val="006A6F4D"/>
    <w:rsid w:val="006B1DFE"/>
    <w:rsid w:val="006D285C"/>
    <w:rsid w:val="006E05BA"/>
    <w:rsid w:val="00724A7C"/>
    <w:rsid w:val="00725764"/>
    <w:rsid w:val="00727A13"/>
    <w:rsid w:val="00754000"/>
    <w:rsid w:val="0076094E"/>
    <w:rsid w:val="00764D4E"/>
    <w:rsid w:val="007812D2"/>
    <w:rsid w:val="0079660D"/>
    <w:rsid w:val="007B613D"/>
    <w:rsid w:val="007D619A"/>
    <w:rsid w:val="00837994"/>
    <w:rsid w:val="00846FFF"/>
    <w:rsid w:val="00860146"/>
    <w:rsid w:val="00860A10"/>
    <w:rsid w:val="008622EF"/>
    <w:rsid w:val="00862888"/>
    <w:rsid w:val="008630BE"/>
    <w:rsid w:val="00863AB7"/>
    <w:rsid w:val="00876615"/>
    <w:rsid w:val="008A5FB0"/>
    <w:rsid w:val="008B3B1C"/>
    <w:rsid w:val="008C1E72"/>
    <w:rsid w:val="008E06B0"/>
    <w:rsid w:val="008E4B07"/>
    <w:rsid w:val="008E63FB"/>
    <w:rsid w:val="008F3C4C"/>
    <w:rsid w:val="00920CF7"/>
    <w:rsid w:val="00925E18"/>
    <w:rsid w:val="00932403"/>
    <w:rsid w:val="00934F86"/>
    <w:rsid w:val="00951549"/>
    <w:rsid w:val="00963A26"/>
    <w:rsid w:val="009732B0"/>
    <w:rsid w:val="009761F6"/>
    <w:rsid w:val="00982AEA"/>
    <w:rsid w:val="00995D7B"/>
    <w:rsid w:val="009A0CB0"/>
    <w:rsid w:val="009B333A"/>
    <w:rsid w:val="009C0DDE"/>
    <w:rsid w:val="009C5A97"/>
    <w:rsid w:val="009D0E5E"/>
    <w:rsid w:val="009D640E"/>
    <w:rsid w:val="00A01B9D"/>
    <w:rsid w:val="00A17D9E"/>
    <w:rsid w:val="00A52599"/>
    <w:rsid w:val="00A75D5A"/>
    <w:rsid w:val="00AB61E5"/>
    <w:rsid w:val="00AC162B"/>
    <w:rsid w:val="00AD01B9"/>
    <w:rsid w:val="00AE4F83"/>
    <w:rsid w:val="00AE7C9A"/>
    <w:rsid w:val="00B014D3"/>
    <w:rsid w:val="00B0229A"/>
    <w:rsid w:val="00B02E03"/>
    <w:rsid w:val="00B0368C"/>
    <w:rsid w:val="00B308D4"/>
    <w:rsid w:val="00B50E75"/>
    <w:rsid w:val="00B55ED6"/>
    <w:rsid w:val="00B6729F"/>
    <w:rsid w:val="00B67887"/>
    <w:rsid w:val="00BA57E6"/>
    <w:rsid w:val="00BB2903"/>
    <w:rsid w:val="00BD2C3F"/>
    <w:rsid w:val="00BF5256"/>
    <w:rsid w:val="00C058E0"/>
    <w:rsid w:val="00C05A6B"/>
    <w:rsid w:val="00C35C25"/>
    <w:rsid w:val="00C5314C"/>
    <w:rsid w:val="00C7355B"/>
    <w:rsid w:val="00C84FB8"/>
    <w:rsid w:val="00CA44F2"/>
    <w:rsid w:val="00CA6D43"/>
    <w:rsid w:val="00CB3106"/>
    <w:rsid w:val="00CB471F"/>
    <w:rsid w:val="00CB7208"/>
    <w:rsid w:val="00CB7D50"/>
    <w:rsid w:val="00CE3115"/>
    <w:rsid w:val="00CF2DE0"/>
    <w:rsid w:val="00CF374C"/>
    <w:rsid w:val="00D03D7F"/>
    <w:rsid w:val="00D26AAC"/>
    <w:rsid w:val="00D567F6"/>
    <w:rsid w:val="00D66209"/>
    <w:rsid w:val="00D677BD"/>
    <w:rsid w:val="00D738BD"/>
    <w:rsid w:val="00D766DB"/>
    <w:rsid w:val="00D76915"/>
    <w:rsid w:val="00D769EA"/>
    <w:rsid w:val="00D840DC"/>
    <w:rsid w:val="00D95BC2"/>
    <w:rsid w:val="00D96939"/>
    <w:rsid w:val="00DA6108"/>
    <w:rsid w:val="00DB024B"/>
    <w:rsid w:val="00DF486B"/>
    <w:rsid w:val="00E0790D"/>
    <w:rsid w:val="00E25B3B"/>
    <w:rsid w:val="00E325EE"/>
    <w:rsid w:val="00E708C3"/>
    <w:rsid w:val="00E70FAD"/>
    <w:rsid w:val="00E7511E"/>
    <w:rsid w:val="00E755F8"/>
    <w:rsid w:val="00E867CD"/>
    <w:rsid w:val="00EA0BCA"/>
    <w:rsid w:val="00EB1856"/>
    <w:rsid w:val="00EB2CFB"/>
    <w:rsid w:val="00EC3028"/>
    <w:rsid w:val="00ED77FB"/>
    <w:rsid w:val="00EE56C9"/>
    <w:rsid w:val="00F20245"/>
    <w:rsid w:val="00F26DEA"/>
    <w:rsid w:val="00F3299B"/>
    <w:rsid w:val="00F6559E"/>
    <w:rsid w:val="00F66BED"/>
    <w:rsid w:val="00F67C73"/>
    <w:rsid w:val="00F768D6"/>
    <w:rsid w:val="00F96963"/>
    <w:rsid w:val="00FA484E"/>
    <w:rsid w:val="00FB0CFB"/>
    <w:rsid w:val="00FD33E3"/>
    <w:rsid w:val="00FE43BD"/>
    <w:rsid w:val="00FE649B"/>
    <w:rsid w:val="00FE7860"/>
    <w:rsid w:val="00FF0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8F752-3F97-4B6D-95E4-8A046807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EA"/>
  </w:style>
  <w:style w:type="paragraph" w:styleId="1">
    <w:name w:val="heading 1"/>
    <w:basedOn w:val="a"/>
    <w:link w:val="10"/>
    <w:uiPriority w:val="9"/>
    <w:qFormat/>
    <w:rsid w:val="006331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333A"/>
    <w:rPr>
      <w:color w:val="0000FF"/>
      <w:u w:val="single"/>
    </w:rPr>
  </w:style>
  <w:style w:type="paragraph" w:styleId="a5">
    <w:name w:val="header"/>
    <w:basedOn w:val="a"/>
    <w:link w:val="a6"/>
    <w:uiPriority w:val="99"/>
    <w:unhideWhenUsed/>
    <w:rsid w:val="00995D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5D7B"/>
  </w:style>
  <w:style w:type="paragraph" w:styleId="a7">
    <w:name w:val="footer"/>
    <w:basedOn w:val="a"/>
    <w:link w:val="a8"/>
    <w:uiPriority w:val="99"/>
    <w:unhideWhenUsed/>
    <w:rsid w:val="00995D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5D7B"/>
  </w:style>
  <w:style w:type="paragraph" w:styleId="a9">
    <w:name w:val="Balloon Text"/>
    <w:basedOn w:val="a"/>
    <w:link w:val="aa"/>
    <w:uiPriority w:val="99"/>
    <w:semiHidden/>
    <w:unhideWhenUsed/>
    <w:rsid w:val="00D738B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738BD"/>
    <w:rPr>
      <w:rFonts w:ascii="Segoe UI" w:hAnsi="Segoe UI" w:cs="Segoe UI"/>
      <w:sz w:val="18"/>
      <w:szCs w:val="18"/>
    </w:rPr>
  </w:style>
  <w:style w:type="character" w:styleId="ab">
    <w:name w:val="FollowedHyperlink"/>
    <w:basedOn w:val="a0"/>
    <w:uiPriority w:val="99"/>
    <w:semiHidden/>
    <w:unhideWhenUsed/>
    <w:rsid w:val="00662E46"/>
    <w:rPr>
      <w:color w:val="954F72" w:themeColor="followedHyperlink"/>
      <w:u w:val="single"/>
    </w:rPr>
  </w:style>
  <w:style w:type="paragraph" w:styleId="ac">
    <w:name w:val="List Paragraph"/>
    <w:basedOn w:val="a"/>
    <w:uiPriority w:val="34"/>
    <w:qFormat/>
    <w:rsid w:val="00601325"/>
    <w:pPr>
      <w:ind w:left="720"/>
      <w:contextualSpacing/>
    </w:pPr>
  </w:style>
  <w:style w:type="paragraph" w:customStyle="1" w:styleId="ConsPlusNormal">
    <w:name w:val="ConsPlusNormal"/>
    <w:rsid w:val="00CB720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B72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s1">
    <w:name w:val="s_1"/>
    <w:basedOn w:val="a"/>
    <w:rsid w:val="00876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54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314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17476">
      <w:bodyDiv w:val="1"/>
      <w:marLeft w:val="0"/>
      <w:marRight w:val="0"/>
      <w:marTop w:val="0"/>
      <w:marBottom w:val="0"/>
      <w:divBdr>
        <w:top w:val="none" w:sz="0" w:space="0" w:color="auto"/>
        <w:left w:val="none" w:sz="0" w:space="0" w:color="auto"/>
        <w:bottom w:val="none" w:sz="0" w:space="0" w:color="auto"/>
        <w:right w:val="none" w:sz="0" w:space="0" w:color="auto"/>
      </w:divBdr>
    </w:div>
    <w:div w:id="358093237">
      <w:bodyDiv w:val="1"/>
      <w:marLeft w:val="0"/>
      <w:marRight w:val="0"/>
      <w:marTop w:val="0"/>
      <w:marBottom w:val="0"/>
      <w:divBdr>
        <w:top w:val="none" w:sz="0" w:space="0" w:color="auto"/>
        <w:left w:val="none" w:sz="0" w:space="0" w:color="auto"/>
        <w:bottom w:val="none" w:sz="0" w:space="0" w:color="auto"/>
        <w:right w:val="none" w:sz="0" w:space="0" w:color="auto"/>
      </w:divBdr>
    </w:div>
    <w:div w:id="480662443">
      <w:bodyDiv w:val="1"/>
      <w:marLeft w:val="0"/>
      <w:marRight w:val="0"/>
      <w:marTop w:val="0"/>
      <w:marBottom w:val="0"/>
      <w:divBdr>
        <w:top w:val="none" w:sz="0" w:space="0" w:color="auto"/>
        <w:left w:val="none" w:sz="0" w:space="0" w:color="auto"/>
        <w:bottom w:val="none" w:sz="0" w:space="0" w:color="auto"/>
        <w:right w:val="none" w:sz="0" w:space="0" w:color="auto"/>
      </w:divBdr>
      <w:divsChild>
        <w:div w:id="203560964">
          <w:marLeft w:val="0"/>
          <w:marRight w:val="0"/>
          <w:marTop w:val="0"/>
          <w:marBottom w:val="0"/>
          <w:divBdr>
            <w:top w:val="none" w:sz="0" w:space="0" w:color="auto"/>
            <w:left w:val="none" w:sz="0" w:space="0" w:color="auto"/>
            <w:bottom w:val="none" w:sz="0" w:space="0" w:color="auto"/>
            <w:right w:val="none" w:sz="0" w:space="0" w:color="auto"/>
          </w:divBdr>
        </w:div>
        <w:div w:id="1316643678">
          <w:marLeft w:val="0"/>
          <w:marRight w:val="0"/>
          <w:marTop w:val="0"/>
          <w:marBottom w:val="0"/>
          <w:divBdr>
            <w:top w:val="none" w:sz="0" w:space="0" w:color="auto"/>
            <w:left w:val="none" w:sz="0" w:space="0" w:color="auto"/>
            <w:bottom w:val="none" w:sz="0" w:space="0" w:color="auto"/>
            <w:right w:val="none" w:sz="0" w:space="0" w:color="auto"/>
          </w:divBdr>
          <w:divsChild>
            <w:div w:id="1436048916">
              <w:marLeft w:val="0"/>
              <w:marRight w:val="0"/>
              <w:marTop w:val="240"/>
              <w:marBottom w:val="240"/>
              <w:divBdr>
                <w:top w:val="none" w:sz="0" w:space="0" w:color="auto"/>
                <w:left w:val="none" w:sz="0" w:space="0" w:color="auto"/>
                <w:bottom w:val="none" w:sz="0" w:space="0" w:color="auto"/>
                <w:right w:val="none" w:sz="0" w:space="0" w:color="auto"/>
              </w:divBdr>
            </w:div>
          </w:divsChild>
        </w:div>
        <w:div w:id="1150832931">
          <w:marLeft w:val="0"/>
          <w:marRight w:val="0"/>
          <w:marTop w:val="0"/>
          <w:marBottom w:val="0"/>
          <w:divBdr>
            <w:top w:val="none" w:sz="0" w:space="0" w:color="auto"/>
            <w:left w:val="none" w:sz="0" w:space="0" w:color="auto"/>
            <w:bottom w:val="none" w:sz="0" w:space="0" w:color="auto"/>
            <w:right w:val="none" w:sz="0" w:space="0" w:color="auto"/>
          </w:divBdr>
        </w:div>
        <w:div w:id="1318798271">
          <w:marLeft w:val="0"/>
          <w:marRight w:val="0"/>
          <w:marTop w:val="0"/>
          <w:marBottom w:val="0"/>
          <w:divBdr>
            <w:top w:val="none" w:sz="0" w:space="0" w:color="auto"/>
            <w:left w:val="none" w:sz="0" w:space="0" w:color="auto"/>
            <w:bottom w:val="none" w:sz="0" w:space="0" w:color="auto"/>
            <w:right w:val="none" w:sz="0" w:space="0" w:color="auto"/>
          </w:divBdr>
        </w:div>
        <w:div w:id="95059437">
          <w:marLeft w:val="0"/>
          <w:marRight w:val="0"/>
          <w:marTop w:val="0"/>
          <w:marBottom w:val="0"/>
          <w:divBdr>
            <w:top w:val="none" w:sz="0" w:space="0" w:color="auto"/>
            <w:left w:val="none" w:sz="0" w:space="0" w:color="auto"/>
            <w:bottom w:val="none" w:sz="0" w:space="0" w:color="auto"/>
            <w:right w:val="none" w:sz="0" w:space="0" w:color="auto"/>
          </w:divBdr>
        </w:div>
        <w:div w:id="572815307">
          <w:marLeft w:val="0"/>
          <w:marRight w:val="0"/>
          <w:marTop w:val="0"/>
          <w:marBottom w:val="0"/>
          <w:divBdr>
            <w:top w:val="none" w:sz="0" w:space="0" w:color="auto"/>
            <w:left w:val="none" w:sz="0" w:space="0" w:color="auto"/>
            <w:bottom w:val="none" w:sz="0" w:space="0" w:color="auto"/>
            <w:right w:val="none" w:sz="0" w:space="0" w:color="auto"/>
          </w:divBdr>
        </w:div>
        <w:div w:id="1416199147">
          <w:marLeft w:val="0"/>
          <w:marRight w:val="0"/>
          <w:marTop w:val="0"/>
          <w:marBottom w:val="0"/>
          <w:divBdr>
            <w:top w:val="none" w:sz="0" w:space="0" w:color="auto"/>
            <w:left w:val="none" w:sz="0" w:space="0" w:color="auto"/>
            <w:bottom w:val="none" w:sz="0" w:space="0" w:color="auto"/>
            <w:right w:val="none" w:sz="0" w:space="0" w:color="auto"/>
          </w:divBdr>
          <w:divsChild>
            <w:div w:id="1268391049">
              <w:marLeft w:val="0"/>
              <w:marRight w:val="0"/>
              <w:marTop w:val="240"/>
              <w:marBottom w:val="240"/>
              <w:divBdr>
                <w:top w:val="none" w:sz="0" w:space="0" w:color="auto"/>
                <w:left w:val="none" w:sz="0" w:space="0" w:color="auto"/>
                <w:bottom w:val="none" w:sz="0" w:space="0" w:color="auto"/>
                <w:right w:val="none" w:sz="0" w:space="0" w:color="auto"/>
              </w:divBdr>
            </w:div>
          </w:divsChild>
        </w:div>
        <w:div w:id="581305238">
          <w:marLeft w:val="0"/>
          <w:marRight w:val="0"/>
          <w:marTop w:val="0"/>
          <w:marBottom w:val="0"/>
          <w:divBdr>
            <w:top w:val="none" w:sz="0" w:space="0" w:color="auto"/>
            <w:left w:val="none" w:sz="0" w:space="0" w:color="auto"/>
            <w:bottom w:val="none" w:sz="0" w:space="0" w:color="auto"/>
            <w:right w:val="none" w:sz="0" w:space="0" w:color="auto"/>
          </w:divBdr>
        </w:div>
        <w:div w:id="1392537337">
          <w:marLeft w:val="0"/>
          <w:marRight w:val="0"/>
          <w:marTop w:val="0"/>
          <w:marBottom w:val="0"/>
          <w:divBdr>
            <w:top w:val="none" w:sz="0" w:space="0" w:color="auto"/>
            <w:left w:val="none" w:sz="0" w:space="0" w:color="auto"/>
            <w:bottom w:val="none" w:sz="0" w:space="0" w:color="auto"/>
            <w:right w:val="none" w:sz="0" w:space="0" w:color="auto"/>
          </w:divBdr>
          <w:divsChild>
            <w:div w:id="484589204">
              <w:marLeft w:val="0"/>
              <w:marRight w:val="0"/>
              <w:marTop w:val="240"/>
              <w:marBottom w:val="240"/>
              <w:divBdr>
                <w:top w:val="none" w:sz="0" w:space="0" w:color="auto"/>
                <w:left w:val="none" w:sz="0" w:space="0" w:color="auto"/>
                <w:bottom w:val="none" w:sz="0" w:space="0" w:color="auto"/>
                <w:right w:val="none" w:sz="0" w:space="0" w:color="auto"/>
              </w:divBdr>
            </w:div>
          </w:divsChild>
        </w:div>
        <w:div w:id="1588146927">
          <w:marLeft w:val="0"/>
          <w:marRight w:val="0"/>
          <w:marTop w:val="0"/>
          <w:marBottom w:val="0"/>
          <w:divBdr>
            <w:top w:val="none" w:sz="0" w:space="0" w:color="auto"/>
            <w:left w:val="none" w:sz="0" w:space="0" w:color="auto"/>
            <w:bottom w:val="none" w:sz="0" w:space="0" w:color="auto"/>
            <w:right w:val="none" w:sz="0" w:space="0" w:color="auto"/>
          </w:divBdr>
        </w:div>
        <w:div w:id="442500034">
          <w:marLeft w:val="0"/>
          <w:marRight w:val="0"/>
          <w:marTop w:val="0"/>
          <w:marBottom w:val="0"/>
          <w:divBdr>
            <w:top w:val="none" w:sz="0" w:space="0" w:color="auto"/>
            <w:left w:val="none" w:sz="0" w:space="0" w:color="auto"/>
            <w:bottom w:val="none" w:sz="0" w:space="0" w:color="auto"/>
            <w:right w:val="none" w:sz="0" w:space="0" w:color="auto"/>
          </w:divBdr>
        </w:div>
        <w:div w:id="829832044">
          <w:marLeft w:val="0"/>
          <w:marRight w:val="0"/>
          <w:marTop w:val="0"/>
          <w:marBottom w:val="0"/>
          <w:divBdr>
            <w:top w:val="none" w:sz="0" w:space="0" w:color="auto"/>
            <w:left w:val="none" w:sz="0" w:space="0" w:color="auto"/>
            <w:bottom w:val="none" w:sz="0" w:space="0" w:color="auto"/>
            <w:right w:val="none" w:sz="0" w:space="0" w:color="auto"/>
          </w:divBdr>
          <w:divsChild>
            <w:div w:id="827285332">
              <w:marLeft w:val="0"/>
              <w:marRight w:val="0"/>
              <w:marTop w:val="240"/>
              <w:marBottom w:val="240"/>
              <w:divBdr>
                <w:top w:val="none" w:sz="0" w:space="0" w:color="auto"/>
                <w:left w:val="none" w:sz="0" w:space="0" w:color="auto"/>
                <w:bottom w:val="none" w:sz="0" w:space="0" w:color="auto"/>
                <w:right w:val="none" w:sz="0" w:space="0" w:color="auto"/>
              </w:divBdr>
            </w:div>
          </w:divsChild>
        </w:div>
        <w:div w:id="1739404491">
          <w:marLeft w:val="0"/>
          <w:marRight w:val="0"/>
          <w:marTop w:val="0"/>
          <w:marBottom w:val="0"/>
          <w:divBdr>
            <w:top w:val="none" w:sz="0" w:space="0" w:color="auto"/>
            <w:left w:val="none" w:sz="0" w:space="0" w:color="auto"/>
            <w:bottom w:val="none" w:sz="0" w:space="0" w:color="auto"/>
            <w:right w:val="none" w:sz="0" w:space="0" w:color="auto"/>
          </w:divBdr>
          <w:divsChild>
            <w:div w:id="807750193">
              <w:marLeft w:val="0"/>
              <w:marRight w:val="0"/>
              <w:marTop w:val="240"/>
              <w:marBottom w:val="240"/>
              <w:divBdr>
                <w:top w:val="none" w:sz="0" w:space="0" w:color="auto"/>
                <w:left w:val="none" w:sz="0" w:space="0" w:color="auto"/>
                <w:bottom w:val="none" w:sz="0" w:space="0" w:color="auto"/>
                <w:right w:val="none" w:sz="0" w:space="0" w:color="auto"/>
              </w:divBdr>
            </w:div>
          </w:divsChild>
        </w:div>
        <w:div w:id="1921525673">
          <w:marLeft w:val="0"/>
          <w:marRight w:val="0"/>
          <w:marTop w:val="240"/>
          <w:marBottom w:val="240"/>
          <w:divBdr>
            <w:top w:val="none" w:sz="0" w:space="0" w:color="auto"/>
            <w:left w:val="none" w:sz="0" w:space="0" w:color="auto"/>
            <w:bottom w:val="none" w:sz="0" w:space="0" w:color="auto"/>
            <w:right w:val="none" w:sz="0" w:space="0" w:color="auto"/>
          </w:divBdr>
        </w:div>
      </w:divsChild>
    </w:div>
    <w:div w:id="681010675">
      <w:bodyDiv w:val="1"/>
      <w:marLeft w:val="0"/>
      <w:marRight w:val="0"/>
      <w:marTop w:val="0"/>
      <w:marBottom w:val="0"/>
      <w:divBdr>
        <w:top w:val="none" w:sz="0" w:space="0" w:color="auto"/>
        <w:left w:val="none" w:sz="0" w:space="0" w:color="auto"/>
        <w:bottom w:val="none" w:sz="0" w:space="0" w:color="auto"/>
        <w:right w:val="none" w:sz="0" w:space="0" w:color="auto"/>
      </w:divBdr>
    </w:div>
    <w:div w:id="1498643256">
      <w:bodyDiv w:val="1"/>
      <w:marLeft w:val="0"/>
      <w:marRight w:val="0"/>
      <w:marTop w:val="0"/>
      <w:marBottom w:val="0"/>
      <w:divBdr>
        <w:top w:val="none" w:sz="0" w:space="0" w:color="auto"/>
        <w:left w:val="none" w:sz="0" w:space="0" w:color="auto"/>
        <w:bottom w:val="none" w:sz="0" w:space="0" w:color="auto"/>
        <w:right w:val="none" w:sz="0" w:space="0" w:color="auto"/>
      </w:divBdr>
    </w:div>
    <w:div w:id="1513035875">
      <w:bodyDiv w:val="1"/>
      <w:marLeft w:val="0"/>
      <w:marRight w:val="0"/>
      <w:marTop w:val="0"/>
      <w:marBottom w:val="0"/>
      <w:divBdr>
        <w:top w:val="none" w:sz="0" w:space="0" w:color="auto"/>
        <w:left w:val="none" w:sz="0" w:space="0" w:color="auto"/>
        <w:bottom w:val="none" w:sz="0" w:space="0" w:color="auto"/>
        <w:right w:val="none" w:sz="0" w:space="0" w:color="auto"/>
      </w:divBdr>
    </w:div>
    <w:div w:id="1601260277">
      <w:bodyDiv w:val="1"/>
      <w:marLeft w:val="0"/>
      <w:marRight w:val="0"/>
      <w:marTop w:val="0"/>
      <w:marBottom w:val="0"/>
      <w:divBdr>
        <w:top w:val="none" w:sz="0" w:space="0" w:color="auto"/>
        <w:left w:val="none" w:sz="0" w:space="0" w:color="auto"/>
        <w:bottom w:val="none" w:sz="0" w:space="0" w:color="auto"/>
        <w:right w:val="none" w:sz="0" w:space="0" w:color="auto"/>
      </w:divBdr>
    </w:div>
    <w:div w:id="16940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F84027FEABBA6A7B1D472CBD5F9EEDBF6120263271947ECD7B434598008A6C69CD730C52D57772DCF7DF92607k0L" TargetMode="External"/><Relationship Id="rId18" Type="http://schemas.openxmlformats.org/officeDocument/2006/relationships/hyperlink" Target="consultantplus://offline/ref=48C82A7A00B7F6B630D01D46774E85350C7237A8B5C63EB0E82E355C2809665B73C5387CF0701A97A0CF83BEA9F3B133119B84BDA3Y6l1H" TargetMode="External"/><Relationship Id="rId26" Type="http://schemas.openxmlformats.org/officeDocument/2006/relationships/hyperlink" Target="consultantplus://offline/ref=E30ACEA26630312257E13E294BE5AA2C06A5C283120AE6F273AEAFD1AEE3E8EC637C5CF7F683E14FDDE9D403D878012F2A2E0561B5407DEC6BWCJ"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consultantplus://offline/ref=9F84027FEABBA6A7B1D472CBD5F9EEDBF21F0260201947ECD7B434598008A6C69CD730C52D57772DCF7DF92607k0L" TargetMode="External"/><Relationship Id="rId17" Type="http://schemas.openxmlformats.org/officeDocument/2006/relationships/hyperlink" Target="consultantplus://offline/ref=6B9CC331D5635A4F6D5F01FD7C860E3076656318F8D503CBBD18F486AD97B334EC37C57623994C82D4C0AD35F5EF911DDC02E910pFGBN" TargetMode="External"/><Relationship Id="rId25"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consultantplus://offline/ref=6B9CC331D5635A4F6D5F01FD7C860E307362611DF8D003CBBD18F486AD97B334EC37C57624921BD5959EF466B4A49C18C71EE915E794A710p3G0N" TargetMode="External"/><Relationship Id="rId20" Type="http://schemas.openxmlformats.org/officeDocument/2006/relationships/hyperlink" Target="http://ivo.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84027FEABBA6A7B1D469DFC3F9EEDBF310066821141AE6DFED385B8707F9C39BC630C42949772BD774AD7536FAF9975ADF2AD21725C5F702kBL"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consultantplus://offline/ref=6B9CC331D5635A4F6D5F01FD7C860E307362611CFBD603CBBD18F486AD97B334FE379D7A269706D3978BA237F2pFG3N" TargetMode="External"/><Relationship Id="rId23" Type="http://schemas.openxmlformats.org/officeDocument/2006/relationships/hyperlink" Target="http://ivo.garant.ru/" TargetMode="External"/><Relationship Id="rId28" Type="http://schemas.openxmlformats.org/officeDocument/2006/relationships/fontTable" Target="fontTable.xml"/><Relationship Id="rId10" Type="http://schemas.openxmlformats.org/officeDocument/2006/relationships/hyperlink" Target="consultantplus://offline/ref=9F84027FEABBA6A7B1D469DFC3F9EEDBF416096924111AE6DFED385B8707F9C389C668C8294D692AD661FB24700AkDL" TargetMode="External"/><Relationship Id="rId19" Type="http://schemas.openxmlformats.org/officeDocument/2006/relationships/hyperlink" Target="consultantplus://offline/ref=48C82A7A00B7F6B630D01D46774E85350B7933A8B4C13EB0E82E355C2809665B61C56070F5730FC3F695D4B3A9YFl7H" TargetMode="External"/><Relationship Id="rId4" Type="http://schemas.openxmlformats.org/officeDocument/2006/relationships/settings" Target="settings.xml"/><Relationship Id="rId9" Type="http://schemas.openxmlformats.org/officeDocument/2006/relationships/hyperlink" Target="consultantplus://offline/ref=9F84027FEABBA6A7B1D469DFC3F9EEDBF416096924161AE6DFED385B8707F9C389C668C8294D692AD661FB24700AkDL" TargetMode="External"/><Relationship Id="rId14" Type="http://schemas.openxmlformats.org/officeDocument/2006/relationships/hyperlink" Target="consultantplus://offline/ref=6B9CC331D5635A4F6D5F01FD7C860E307362611CFBD603CBBD18F486AD97B334EC37C57624931BDA939EF466B4A49C18C71EE915E794A710p3G0N" TargetMode="External"/><Relationship Id="rId22" Type="http://schemas.openxmlformats.org/officeDocument/2006/relationships/hyperlink" Target="http://ivo.garant.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A352-817B-4B23-AD73-F3FB7595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7097</Words>
  <Characters>40457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Ampleeva_TV</dc:creator>
  <cp:keywords/>
  <dc:description/>
  <cp:lastModifiedBy>Романова Светлана Анатольевна</cp:lastModifiedBy>
  <cp:revision>3</cp:revision>
  <cp:lastPrinted>2022-07-27T11:45:00Z</cp:lastPrinted>
  <dcterms:created xsi:type="dcterms:W3CDTF">2022-08-01T06:14:00Z</dcterms:created>
  <dcterms:modified xsi:type="dcterms:W3CDTF">2022-08-01T07:05:00Z</dcterms:modified>
</cp:coreProperties>
</file>