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Зарегистрировано в Минюсте России 22 августа 2025 г. N 83289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23 июля 2025 г. N 551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ФЕДЕРАЛЬНОГО ПЕРЕЧНЯ</w:t>
      </w:r>
    </w:p>
    <w:p>
      <w:pPr>
        <w:pStyle w:val="2"/>
        <w:jc w:val="center"/>
      </w:pPr>
      <w:r>
        <w:rPr>
          <w:sz w:val="20"/>
        </w:rPr>
        <w:t xml:space="preserve">ЭЛЕКТРОННЫХ ОБРАЗОВАТЕЛЬНЫХ РЕСУРСОВ, ДОПУЩЕННЫХ</w:t>
      </w:r>
    </w:p>
    <w:p>
      <w:pPr>
        <w:pStyle w:val="2"/>
        <w:jc w:val="center"/>
      </w:pPr>
      <w:r>
        <w:rPr>
          <w:sz w:val="20"/>
        </w:rPr>
        <w:t xml:space="preserve">К ИСПОЛЬЗОВАНИЮ ПРИ РЕАЛИЗАЦИИ ИМЕЮЩИХ ГОСУДАРСТВЕННУЮ</w:t>
      </w:r>
    </w:p>
    <w:p>
      <w:pPr>
        <w:pStyle w:val="2"/>
        <w:jc w:val="center"/>
      </w:pPr>
      <w:r>
        <w:rPr>
          <w:sz w:val="20"/>
        </w:rPr>
        <w:t xml:space="preserve">АККРЕДИТАЦИЮ ОБРАЗОВАТЕЛЬНЫХ ПРОГРАММ НАЧАЛЬНОГО ОБЩЕГО,</w:t>
      </w:r>
    </w:p>
    <w:p>
      <w:pPr>
        <w:pStyle w:val="2"/>
        <w:jc w:val="center"/>
      </w:pPr>
      <w:r>
        <w:rPr>
          <w:sz w:val="20"/>
        </w:rPr>
        <w:t xml:space="preserve">ОСНОВНОГО ОБЩЕГО, СРЕДНЕГО ОБЩЕГО ОБРАЗОВАНИЯ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9.12.2012 N 273-ФЗ (ред. от 31.07.2025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8.1 статьи 18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и </w:t>
      </w:r>
      <w:hyperlink w:history="0" r:id="rId8" w:tooltip="Постановление Правительства РФ от 28.07.2018 N 884 (ред. от 21.02.2025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4.2.8(3)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1. Утвердить прилагаемый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просвещения России от 18.07.2024 N 499 &quot;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&quot; (Зарегистрировано в Минюсте России 16.08.2024 N 79172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просвещения Российской Федерации от 18 июля 2024 г. N 499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(зарегистрирован Министерством юстиции Российской Федерации 16 августа 2024 г., регистрационный N 79172).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Документ в полном объеме будет включен в информационный банк в ближайшее время. До этого см. </w:t>
            </w:r>
            <w:r>
              <w:rPr>
                <w:sz w:val="20"/>
                <w:color w:val="392c69"/>
              </w:rPr>
              <w:t xml:space="preserve">текст</w:t>
            </w:r>
            <w:r>
              <w:rPr>
                <w:sz w:val="20"/>
                <w:color w:val="392c69"/>
              </w:rPr>
              <w:t xml:space="preserve"> в формате PDF.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3"/>
      <w:headerReference w:type="first" r:id="rId4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23.07.2025 N 551</w:t>
            <w:br/>
            <w:t>"Об утверждении федерального перечня электронных образовательных ресурс...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23.07.2025 N 551 "Об утверждении федерального перечня электронных образовательных ресурс...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hyperlink" Target="https://login.consultant.ru/link/?req=doc&amp;base=RZR&amp;n=511253&amp;dst=680" TargetMode = "External"/><Relationship Id="rId8" Type="http://schemas.openxmlformats.org/officeDocument/2006/relationships/hyperlink" Target="https://login.consultant.ru/link/?req=doc&amp;base=RZR&amp;n=499281&amp;dst=35" TargetMode = "External"/><Relationship Id="rId9" Type="http://schemas.openxmlformats.org/officeDocument/2006/relationships/hyperlink" Target="https://login.consultant.ru/link/?req=doc&amp;base=RZR&amp;n=483448" TargetMode = "Externa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2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Relationship Id="rId2" Type="http://schemas.openxmlformats.org/officeDocument/2006/relationships/image" Target="media/image1.png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23.07.2025 N 551
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
(Зарегистрировано в Минюсте России 22.08.2025 N 83289)</dc:title>
  <dcterms:created xsi:type="dcterms:W3CDTF">2025-08-27T09:07:15Z</dcterms:created>
</cp:coreProperties>
</file>