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Федеральный закон от 24.11.1995 N 181-ФЗ</w:t>
              <w:br/>
              <w:t xml:space="preserve">(ред. от 29.12.2025)</w:t>
              <w:br/>
              <w:t xml:space="preserve">"О социальной защите инвалидов в Российской Федерации"</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26.02.2026</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pPr>
            <w:r>
              <w:rPr>
                <w:sz w:val="20"/>
              </w:rPr>
              <w:t xml:space="preserve">24 ноября 1995 года</w:t>
            </w:r>
          </w:p>
        </w:tc>
        <w:tc>
          <w:tcPr>
            <w:tcW w:w="5103" w:type="dxa"/>
            <w:tcBorders>
              <w:top w:val="nil"/>
              <w:left w:val="nil"/>
              <w:bottom w:val="nil"/>
              <w:right w:val="nil"/>
            </w:tcBorders>
          </w:tcPr>
          <w:p>
            <w:pPr>
              <w:pStyle w:val="0"/>
              <w:jc w:val="right"/>
            </w:pPr>
            <w:r>
              <w:rPr>
                <w:sz w:val="20"/>
              </w:rPr>
              <w:t xml:space="preserve">N 181-ФЗ</w:t>
            </w:r>
          </w:p>
        </w:tc>
      </w:tr>
    </w:tbl>
    <w:p>
      <w:pPr>
        <w:pStyle w:val="0"/>
        <w:jc w:val="both"/>
        <w:pBdr>
          <w:bottom w:val="single" w:sz="6" w:space="0" w:color="auto"/>
        </w:pBdr>
        <w:spacing w:before="100" w:after="100"/>
        <w:rPr>
          <w:sz w:val="2"/>
          <w:szCs w:val="2"/>
        </w:rPr>
      </w:pPr>
    </w:p>
    <w:p>
      <w:pPr>
        <w:pStyle w:val="0"/>
      </w:pPr>
      <w:r>
        <w:rPr>
          <w:sz w:val="20"/>
        </w:rPr>
      </w:r>
    </w:p>
    <w:p>
      <w:pPr>
        <w:pStyle w:val="2"/>
        <w:jc w:val="center"/>
      </w:pPr>
      <w:r>
        <w:rPr>
          <w:sz w:val="20"/>
        </w:rPr>
        <w:t xml:space="preserve">РОССИЙСКАЯ ФЕДЕРАЦИЯ</w:t>
      </w:r>
    </w:p>
    <w:p>
      <w:pPr>
        <w:pStyle w:val="2"/>
        <w:jc w:val="center"/>
      </w:pPr>
      <w:r>
        <w:rPr>
          <w:sz w:val="20"/>
        </w:rPr>
      </w:r>
    </w:p>
    <w:p>
      <w:pPr>
        <w:pStyle w:val="2"/>
        <w:jc w:val="center"/>
      </w:pPr>
      <w:r>
        <w:rPr>
          <w:sz w:val="20"/>
        </w:rPr>
        <w:t xml:space="preserve">ФЕДЕРАЛЬНЫЙ ЗАКОН</w:t>
      </w:r>
    </w:p>
    <w:p>
      <w:pPr>
        <w:pStyle w:val="2"/>
        <w:jc w:val="center"/>
      </w:pPr>
      <w:r>
        <w:rPr>
          <w:sz w:val="20"/>
        </w:rPr>
      </w:r>
    </w:p>
    <w:p>
      <w:pPr>
        <w:pStyle w:val="2"/>
        <w:jc w:val="center"/>
      </w:pPr>
      <w:r>
        <w:rPr>
          <w:sz w:val="20"/>
        </w:rPr>
        <w:t xml:space="preserve">О СОЦИАЛЬНОЙ ЗАЩИТЕ ИНВАЛИДОВ В РОССИЙСКОЙ ФЕДЕРАЦИИ</w:t>
      </w:r>
    </w:p>
    <w:p>
      <w:pPr>
        <w:pStyle w:val="0"/>
      </w:pPr>
      <w:r>
        <w:rPr>
          <w:sz w:val="20"/>
        </w:rPr>
      </w:r>
    </w:p>
    <w:p>
      <w:pPr>
        <w:pStyle w:val="0"/>
        <w:jc w:val="right"/>
      </w:pPr>
      <w:r>
        <w:rPr>
          <w:sz w:val="20"/>
        </w:rPr>
        <w:t xml:space="preserve">Принят</w:t>
      </w:r>
    </w:p>
    <w:p>
      <w:pPr>
        <w:pStyle w:val="0"/>
        <w:jc w:val="right"/>
      </w:pPr>
      <w:r>
        <w:rPr>
          <w:sz w:val="20"/>
        </w:rPr>
        <w:t xml:space="preserve">Государственной Думой</w:t>
      </w:r>
    </w:p>
    <w:p>
      <w:pPr>
        <w:pStyle w:val="0"/>
        <w:jc w:val="right"/>
      </w:pPr>
      <w:r>
        <w:rPr>
          <w:sz w:val="20"/>
        </w:rPr>
        <w:t xml:space="preserve">20 июля 1995 года</w:t>
      </w:r>
    </w:p>
    <w:p>
      <w:pPr>
        <w:pStyle w:val="0"/>
        <w:jc w:val="right"/>
      </w:pPr>
      <w:r>
        <w:rPr>
          <w:sz w:val="20"/>
        </w:rPr>
      </w:r>
    </w:p>
    <w:p>
      <w:pPr>
        <w:pStyle w:val="0"/>
        <w:jc w:val="right"/>
      </w:pPr>
      <w:r>
        <w:rPr>
          <w:sz w:val="20"/>
        </w:rPr>
        <w:t xml:space="preserve">Одобрен</w:t>
      </w:r>
    </w:p>
    <w:p>
      <w:pPr>
        <w:pStyle w:val="0"/>
        <w:jc w:val="right"/>
      </w:pPr>
      <w:r>
        <w:rPr>
          <w:sz w:val="20"/>
        </w:rPr>
        <w:t xml:space="preserve">Советом Федерации</w:t>
      </w:r>
    </w:p>
    <w:p>
      <w:pPr>
        <w:pStyle w:val="0"/>
        <w:jc w:val="right"/>
      </w:pPr>
      <w:r>
        <w:rPr>
          <w:sz w:val="20"/>
        </w:rPr>
        <w:t xml:space="preserve">15 ноября 1995 года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Федеральных законов от 24.07.1998 </w:t>
            </w:r>
            <w:hyperlink w:history="0" r:id="rId8" w:tooltip="Федеральный закон от 24.07.1998 N 125-ФЗ (ред. от 28.11.2025) &quot;Об обязательном социальном страховании от несчастных случаев на производстве и профессиональных заболеваний&quot; {КонсультантПлюс}">
              <w:r>
                <w:rPr>
                  <w:sz w:val="20"/>
                  <w:color w:val="0000ff"/>
                </w:rPr>
                <w:t xml:space="preserve">N 125-ФЗ</w:t>
              </w:r>
            </w:hyperlink>
            <w:r>
              <w:rPr>
                <w:sz w:val="20"/>
                <w:color w:val="392c69"/>
              </w:rPr>
              <w:t xml:space="preserve">,</w:t>
            </w:r>
          </w:p>
          <w:p>
            <w:pPr>
              <w:pStyle w:val="0"/>
              <w:jc w:val="center"/>
            </w:pPr>
            <w:r>
              <w:rPr>
                <w:sz w:val="20"/>
                <w:color w:val="392c69"/>
              </w:rPr>
              <w:t xml:space="preserve">от 04.01.1999 </w:t>
            </w:r>
            <w:hyperlink w:history="0" r:id="rId9" w:tooltip="Федеральный закон от 04.01.1999 N 5-ФЗ &quot;О внесении изменений и дополнений в статью 33 Федерального закона &quot;О социальной защите инвалидов в Российской Федерации&quot; {КонсультантПлюс}">
              <w:r>
                <w:rPr>
                  <w:sz w:val="20"/>
                  <w:color w:val="0000ff"/>
                </w:rPr>
                <w:t xml:space="preserve">N 5-ФЗ</w:t>
              </w:r>
            </w:hyperlink>
            <w:r>
              <w:rPr>
                <w:sz w:val="20"/>
                <w:color w:val="392c69"/>
              </w:rPr>
              <w:t xml:space="preserve">, от 17.07.1999 </w:t>
            </w:r>
            <w:hyperlink w:history="0" r:id="rId10" w:tooltip="Федеральный закон от 17.07.1999 N 172-ФЗ &quot;О внесении изменений и дополнения в Федеральный закон &quot;О социальной защите инвалидов в Российской Федерации&quot; и Закон Российской Федерации &quot;О государственных пенсиях в Российской Федерации&quot; {КонсультантПлюс}">
              <w:r>
                <w:rPr>
                  <w:sz w:val="20"/>
                  <w:color w:val="0000ff"/>
                </w:rPr>
                <w:t xml:space="preserve">N 172-ФЗ</w:t>
              </w:r>
            </w:hyperlink>
            <w:r>
              <w:rPr>
                <w:sz w:val="20"/>
                <w:color w:val="392c69"/>
              </w:rPr>
              <w:t xml:space="preserve">, от 27.05.2000 </w:t>
            </w:r>
            <w:hyperlink w:history="0" r:id="rId11" w:tooltip="Федеральный закон от 27.05.2000 N 78-ФЗ &quot;О внесении дополнения в статью 28 Федерального закона &quot;О социальной защите инвалидов в Российской Федерации&quot; ------------ Утратил силу или отменен {КонсультантПлюс}">
              <w:r>
                <w:rPr>
                  <w:sz w:val="20"/>
                  <w:color w:val="0000ff"/>
                </w:rPr>
                <w:t xml:space="preserve">N 78-ФЗ</w:t>
              </w:r>
            </w:hyperlink>
            <w:r>
              <w:rPr>
                <w:sz w:val="20"/>
                <w:color w:val="392c69"/>
              </w:rPr>
              <w:t xml:space="preserve">,</w:t>
            </w:r>
          </w:p>
          <w:p>
            <w:pPr>
              <w:pStyle w:val="0"/>
              <w:jc w:val="center"/>
            </w:pPr>
            <w:r>
              <w:rPr>
                <w:sz w:val="20"/>
                <w:color w:val="392c69"/>
              </w:rPr>
              <w:t xml:space="preserve">от 09.06.2001 </w:t>
            </w:r>
            <w:hyperlink w:history="0" r:id="rId12" w:tooltip="Федеральный закон от 09.06.2001 N 74-ФЗ &quot;О внесении изменения в статью 23 Федерального закона &quot;О социальной защите инвалидов в Российской Федерации&quot; {КонсультантПлюс}">
              <w:r>
                <w:rPr>
                  <w:sz w:val="20"/>
                  <w:color w:val="0000ff"/>
                </w:rPr>
                <w:t xml:space="preserve">N 74-ФЗ</w:t>
              </w:r>
            </w:hyperlink>
            <w:r>
              <w:rPr>
                <w:sz w:val="20"/>
                <w:color w:val="392c69"/>
              </w:rPr>
              <w:t xml:space="preserve">, от 08.08.2001 </w:t>
            </w:r>
            <w:hyperlink w:history="0" r:id="rId13" w:tooltip="Федеральный закон от 08.08.2001 N 123-ФЗ (ред. от 25.11.2013) &quot;О внесении изменений и дополнения в статьи 15 и 16 Федерального закона &quot;О социальной защите инвалидов в Российской Федерации&quot; {КонсультантПлюс}">
              <w:r>
                <w:rPr>
                  <w:sz w:val="20"/>
                  <w:color w:val="0000ff"/>
                </w:rPr>
                <w:t xml:space="preserve">N 123-ФЗ</w:t>
              </w:r>
            </w:hyperlink>
            <w:r>
              <w:rPr>
                <w:sz w:val="20"/>
                <w:color w:val="392c69"/>
              </w:rPr>
              <w:t xml:space="preserve">, от 29.12.2001 </w:t>
            </w:r>
            <w:hyperlink w:history="0" r:id="rId14" w:tooltip="Федеральный закон от 29.12.2001 N 188-ФЗ (ред. от 12.12.2023) &quot;О внесении изменений в Федеральный закон &quot;О социальной защите инвалидов в Российской Федерации&quot; и Закон Российской Федерации &quot;О занятости населения в Российской Федерации&quot; {КонсультантПлюс}">
              <w:r>
                <w:rPr>
                  <w:sz w:val="20"/>
                  <w:color w:val="0000ff"/>
                </w:rPr>
                <w:t xml:space="preserve">N 188-ФЗ</w:t>
              </w:r>
            </w:hyperlink>
            <w:r>
              <w:rPr>
                <w:sz w:val="20"/>
                <w:color w:val="392c69"/>
              </w:rPr>
              <w:t xml:space="preserve">,</w:t>
            </w:r>
          </w:p>
          <w:p>
            <w:pPr>
              <w:pStyle w:val="0"/>
              <w:jc w:val="center"/>
            </w:pPr>
            <w:r>
              <w:rPr>
                <w:sz w:val="20"/>
                <w:color w:val="392c69"/>
              </w:rPr>
              <w:t xml:space="preserve">от 30.12.2001 </w:t>
            </w:r>
            <w:hyperlink w:history="0" r:id="rId15" w:tooltip="Федеральный закон от 30.12.2001 N 196-ФЗ (ред. от 07.04.2025) &quot;О введении в действие Кодекса Российской Федерации об административных правонарушениях&quot; {КонсультантПлюс}">
              <w:r>
                <w:rPr>
                  <w:sz w:val="20"/>
                  <w:color w:val="0000ff"/>
                </w:rPr>
                <w:t xml:space="preserve">N 196-ФЗ</w:t>
              </w:r>
            </w:hyperlink>
            <w:r>
              <w:rPr>
                <w:sz w:val="20"/>
                <w:color w:val="392c69"/>
              </w:rPr>
              <w:t xml:space="preserve">, от 29.05.2002 </w:t>
            </w:r>
            <w:hyperlink w:history="0" r:id="rId16" w:tooltip="Федеральный закон от 29.05.2002 N 57-ФЗ (ред. от 27.11.2017) &quot;О внесении изменений и дополнений в часть вторую Налогового кодекса Российской Федерации и в отдельные законодательные акты Российской Федерации&quot; {КонсультантПлюс}">
              <w:r>
                <w:rPr>
                  <w:sz w:val="20"/>
                  <w:color w:val="0000ff"/>
                </w:rPr>
                <w:t xml:space="preserve">N 57-ФЗ</w:t>
              </w:r>
            </w:hyperlink>
            <w:r>
              <w:rPr>
                <w:sz w:val="20"/>
                <w:color w:val="392c69"/>
              </w:rPr>
              <w:t xml:space="preserve">, от 10.01.2003 </w:t>
            </w:r>
            <w:hyperlink w:history="0" r:id="rId17" w:tooltip="Федеральный закон от 10.01.2003 N 15-ФЗ (ред. от 30.12.2021) &quot;О внесении изменений и дополнений в некоторые законодательные акты Российской Федерации в связи с принятием Федерального закона &quot;О лицензировании отдельных видов деятельности&quot; {КонсультантПлюс}">
              <w:r>
                <w:rPr>
                  <w:sz w:val="20"/>
                  <w:color w:val="0000ff"/>
                </w:rPr>
                <w:t xml:space="preserve">N 15-ФЗ</w:t>
              </w:r>
            </w:hyperlink>
            <w:r>
              <w:rPr>
                <w:sz w:val="20"/>
                <w:color w:val="392c69"/>
              </w:rPr>
              <w:t xml:space="preserve">,</w:t>
            </w:r>
          </w:p>
          <w:p>
            <w:pPr>
              <w:pStyle w:val="0"/>
              <w:jc w:val="center"/>
            </w:pPr>
            <w:r>
              <w:rPr>
                <w:sz w:val="20"/>
                <w:color w:val="392c69"/>
              </w:rPr>
              <w:t xml:space="preserve">от 23.10.2003 </w:t>
            </w:r>
            <w:hyperlink w:history="0" r:id="rId18" w:tooltip="Федеральный закон от 23.10.2003 N 132-ФЗ (ред. от 22.08.2004) &quot;О внесении изменений и дополнений в некоторые законодательные акты Российской Федерации по вопросам реабилитации инвалидов&quot; {КонсультантПлюс}">
              <w:r>
                <w:rPr>
                  <w:sz w:val="20"/>
                  <w:color w:val="0000ff"/>
                </w:rPr>
                <w:t xml:space="preserve">N 132-ФЗ</w:t>
              </w:r>
            </w:hyperlink>
            <w:r>
              <w:rPr>
                <w:sz w:val="20"/>
                <w:color w:val="392c69"/>
              </w:rPr>
              <w:t xml:space="preserve">, от 22.08.2004 </w:t>
            </w:r>
            <w:hyperlink w:history="0" r:id="rId19"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N 122-ФЗ</w:t>
              </w:r>
            </w:hyperlink>
            <w:r>
              <w:rPr>
                <w:sz w:val="20"/>
                <w:color w:val="392c69"/>
              </w:rPr>
              <w:t xml:space="preserve"> (ред. 29.12.2004),</w:t>
            </w:r>
          </w:p>
          <w:p>
            <w:pPr>
              <w:pStyle w:val="0"/>
              <w:jc w:val="center"/>
            </w:pPr>
            <w:r>
              <w:rPr>
                <w:sz w:val="20"/>
                <w:color w:val="392c69"/>
              </w:rPr>
              <w:t xml:space="preserve">от 29.12.2004 </w:t>
            </w:r>
            <w:hyperlink w:history="0" r:id="rId20" w:tooltip="Федеральный закон от 29.12.2004 N 199-ФЗ (ред. от 21.12.2021) &quot;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 а также с расширением перечня вопросов местного значения муниципальных образований&quot; {КонсультантПлюс}">
              <w:r>
                <w:rPr>
                  <w:sz w:val="20"/>
                  <w:color w:val="0000ff"/>
                </w:rPr>
                <w:t xml:space="preserve">N 199-ФЗ</w:t>
              </w:r>
            </w:hyperlink>
            <w:r>
              <w:rPr>
                <w:sz w:val="20"/>
                <w:color w:val="392c69"/>
              </w:rPr>
              <w:t xml:space="preserve">, от 31.12.2005 </w:t>
            </w:r>
            <w:hyperlink w:history="0" r:id="rId21" w:tooltip="Федеральный закон от 31.12.2005 N 199-ФЗ (ред. от 20.03.2025)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sz w:val="20"/>
                  <w:color w:val="0000ff"/>
                </w:rPr>
                <w:t xml:space="preserve">N 199-ФЗ</w:t>
              </w:r>
            </w:hyperlink>
            <w:r>
              <w:rPr>
                <w:sz w:val="20"/>
                <w:color w:val="392c69"/>
              </w:rPr>
              <w:t xml:space="preserve">, от 18.10.2007 </w:t>
            </w:r>
            <w:hyperlink w:history="0" r:id="rId22" w:tooltip="Федеральный закон от 18.10.2007 N 230-ФЗ &quot;О внесении изменений в отдельные законодательные акты Российской Федерации в связи с совершенствованием разграничения полномочий&quot; ------------ Недействующая редакция {КонсультантПлюс}">
              <w:r>
                <w:rPr>
                  <w:sz w:val="20"/>
                  <w:color w:val="0000ff"/>
                </w:rPr>
                <w:t xml:space="preserve">N 230-ФЗ</w:t>
              </w:r>
            </w:hyperlink>
            <w:r>
              <w:rPr>
                <w:sz w:val="20"/>
                <w:color w:val="392c69"/>
              </w:rPr>
              <w:t xml:space="preserve">,</w:t>
            </w:r>
          </w:p>
          <w:p>
            <w:pPr>
              <w:pStyle w:val="0"/>
              <w:jc w:val="center"/>
            </w:pPr>
            <w:r>
              <w:rPr>
                <w:sz w:val="20"/>
                <w:color w:val="392c69"/>
              </w:rPr>
              <w:t xml:space="preserve">от 01.12.2007 </w:t>
            </w:r>
            <w:hyperlink w:history="0" r:id="rId23" w:tooltip="Федеральный закон от 01.12.2007 N 309-ФЗ (ред. от 23.07.2013) &quot;О внесении изменений в отдельные законодательные акты Российской Федерации в части изменения понятия и структуры государственного образовательного стандарта&quot; {КонсультантПлюс}">
              <w:r>
                <w:rPr>
                  <w:sz w:val="20"/>
                  <w:color w:val="0000ff"/>
                </w:rPr>
                <w:t xml:space="preserve">N 309-ФЗ</w:t>
              </w:r>
            </w:hyperlink>
            <w:r>
              <w:rPr>
                <w:sz w:val="20"/>
                <w:color w:val="392c69"/>
              </w:rPr>
              <w:t xml:space="preserve">, от 01.03.2008 </w:t>
            </w:r>
            <w:hyperlink w:history="0" r:id="rId24" w:tooltip="Федеральный закон от 01.03.2008 N 18-ФЗ (ред. от 21.11.2022) &quot;О внесении изменений в отдельные законодательные акты Российской Федерации в целях повышения размеров отдельных видов социальных выплат и стоимости набора социальных услуг&quot; {КонсультантПлюс}">
              <w:r>
                <w:rPr>
                  <w:sz w:val="20"/>
                  <w:color w:val="0000ff"/>
                </w:rPr>
                <w:t xml:space="preserve">N 18-ФЗ</w:t>
              </w:r>
            </w:hyperlink>
            <w:r>
              <w:rPr>
                <w:sz w:val="20"/>
                <w:color w:val="392c69"/>
              </w:rPr>
              <w:t xml:space="preserve">, от 14.07.2008 </w:t>
            </w:r>
            <w:hyperlink w:history="0" r:id="rId25" w:tooltip="Федеральный закон от 14.07.2008 N 110-ФЗ (ред. от 20.07.2012) &quot;О внесении изменений в отдельные законодательные акты Российской Федерации в целях повышения размеров отдельных видов социальных выплат и стоимости набора социальных услуг&quot; {КонсультантПлюс}">
              <w:r>
                <w:rPr>
                  <w:sz w:val="20"/>
                  <w:color w:val="0000ff"/>
                </w:rPr>
                <w:t xml:space="preserve">N 110-ФЗ</w:t>
              </w:r>
            </w:hyperlink>
            <w:r>
              <w:rPr>
                <w:sz w:val="20"/>
                <w:color w:val="392c69"/>
              </w:rPr>
              <w:t xml:space="preserve">,</w:t>
            </w:r>
          </w:p>
          <w:p>
            <w:pPr>
              <w:pStyle w:val="0"/>
              <w:jc w:val="center"/>
            </w:pPr>
            <w:r>
              <w:rPr>
                <w:sz w:val="20"/>
                <w:color w:val="392c69"/>
              </w:rPr>
              <w:t xml:space="preserve">от 23.07.2008 </w:t>
            </w:r>
            <w:hyperlink w:history="0" r:id="rId26" w:tooltip="Федеральный закон от 23.07.2008 N 160-ФЗ (ред. от 20.03.2025)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КонсультантПлюс}">
              <w:r>
                <w:rPr>
                  <w:sz w:val="20"/>
                  <w:color w:val="0000ff"/>
                </w:rPr>
                <w:t xml:space="preserve">N 160-ФЗ</w:t>
              </w:r>
            </w:hyperlink>
            <w:r>
              <w:rPr>
                <w:sz w:val="20"/>
                <w:color w:val="392c69"/>
              </w:rPr>
              <w:t xml:space="preserve">, от 22.12.2008 </w:t>
            </w:r>
            <w:hyperlink w:history="0" r:id="rId27" w:tooltip="Федеральный закон от 22.12.2008 N 269-ФЗ (ред. от 28.04.2009) &quot;О внесении изменений в отдельные законодательные акты Российской Федерации в целях повышения уровня материального обеспечения отдельных категорий граждан&quot; {КонсультантПлюс}">
              <w:r>
                <w:rPr>
                  <w:sz w:val="20"/>
                  <w:color w:val="0000ff"/>
                </w:rPr>
                <w:t xml:space="preserve">N 269-ФЗ</w:t>
              </w:r>
            </w:hyperlink>
            <w:r>
              <w:rPr>
                <w:sz w:val="20"/>
                <w:color w:val="392c69"/>
              </w:rPr>
              <w:t xml:space="preserve">, от 28.04.2009 </w:t>
            </w:r>
            <w:hyperlink w:history="0" r:id="rId28" w:tooltip="Федеральный закон от 28.04.2009 N 72-ФЗ &quot;О внесении изменений в отдельные законодательные акты Российской Федерации в целях повышения уровня материального обеспечения отдельных категорий граждан&quot; ------------ Недействующая редакция {КонсультантПлюс}">
              <w:r>
                <w:rPr>
                  <w:sz w:val="20"/>
                  <w:color w:val="0000ff"/>
                </w:rPr>
                <w:t xml:space="preserve">N 72-ФЗ</w:t>
              </w:r>
            </w:hyperlink>
            <w:r>
              <w:rPr>
                <w:sz w:val="20"/>
                <w:color w:val="392c69"/>
              </w:rPr>
              <w:t xml:space="preserve">,</w:t>
            </w:r>
          </w:p>
          <w:p>
            <w:pPr>
              <w:pStyle w:val="0"/>
              <w:jc w:val="center"/>
            </w:pPr>
            <w:r>
              <w:rPr>
                <w:sz w:val="20"/>
                <w:color w:val="392c69"/>
              </w:rPr>
              <w:t xml:space="preserve">от 24.07.2009 </w:t>
            </w:r>
            <w:hyperlink w:history="0" r:id="rId29" w:tooltip="Федеральный закон от 24.07.2009 N 213-ФЗ (ред. от 12.12.2023)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КонсультантПлюс}">
              <w:r>
                <w:rPr>
                  <w:sz w:val="20"/>
                  <w:color w:val="0000ff"/>
                </w:rPr>
                <w:t xml:space="preserve">N 213-ФЗ</w:t>
              </w:r>
            </w:hyperlink>
            <w:r>
              <w:rPr>
                <w:sz w:val="20"/>
                <w:color w:val="392c69"/>
              </w:rPr>
              <w:t xml:space="preserve">, от 09.12.2010 </w:t>
            </w:r>
            <w:hyperlink w:history="0" r:id="rId30" w:tooltip="Федеральный закон от 09.12.2010 N 351-ФЗ &quot;О внесении изменений в Федеральный закон &quot;О ветеранах&quot; и статьи 11 и 11.1 Федерального закона &quot;О социальной защите инвалидов в Российской Федерации&quot; {КонсультантПлюс}">
              <w:r>
                <w:rPr>
                  <w:sz w:val="20"/>
                  <w:color w:val="0000ff"/>
                </w:rPr>
                <w:t xml:space="preserve">N 351-ФЗ</w:t>
              </w:r>
            </w:hyperlink>
            <w:r>
              <w:rPr>
                <w:sz w:val="20"/>
                <w:color w:val="392c69"/>
              </w:rPr>
              <w:t xml:space="preserve">, от 01.07.2011 </w:t>
            </w:r>
            <w:hyperlink w:history="0" r:id="rId31" w:tooltip="Федеральный закон от 01.07.2011 N 169-ФЗ (ред. от 12.12.2023) &quot;О внесении изменений в отдельные законодательные акты Российской Федерации&quot; {КонсультантПлюс}">
              <w:r>
                <w:rPr>
                  <w:sz w:val="20"/>
                  <w:color w:val="0000ff"/>
                </w:rPr>
                <w:t xml:space="preserve">N 169-ФЗ</w:t>
              </w:r>
            </w:hyperlink>
            <w:r>
              <w:rPr>
                <w:sz w:val="20"/>
                <w:color w:val="392c69"/>
              </w:rPr>
              <w:t xml:space="preserve">,</w:t>
            </w:r>
          </w:p>
          <w:p>
            <w:pPr>
              <w:pStyle w:val="0"/>
              <w:jc w:val="center"/>
            </w:pPr>
            <w:r>
              <w:rPr>
                <w:sz w:val="20"/>
                <w:color w:val="392c69"/>
              </w:rPr>
              <w:t xml:space="preserve">от 19.07.2011 </w:t>
            </w:r>
            <w:hyperlink w:history="0" r:id="rId32" w:tooltip="Федеральный закон от 19.07.2011 N 248-ФЗ (ред. от 25.12.2023) &quot;О внесении изменений в отдельные законодательные акты Российской Федерации в связи с реализацией положений Федерального закона &quot;О техническом регулировании&quot; {КонсультантПлюс}">
              <w:r>
                <w:rPr>
                  <w:sz w:val="20"/>
                  <w:color w:val="0000ff"/>
                </w:rPr>
                <w:t xml:space="preserve">N 248-ФЗ</w:t>
              </w:r>
            </w:hyperlink>
            <w:r>
              <w:rPr>
                <w:sz w:val="20"/>
                <w:color w:val="392c69"/>
              </w:rPr>
              <w:t xml:space="preserve">, от 06.11.2011 </w:t>
            </w:r>
            <w:hyperlink w:history="0" r:id="rId33" w:tooltip="Федеральный закон от 06.11.2011 N 299-ФЗ &quot;О внесении изменений в статью 33 Федерального закона &quot;О социальной защите инвалидов в Российской Федерации&quot; {КонсультантПлюс}">
              <w:r>
                <w:rPr>
                  <w:sz w:val="20"/>
                  <w:color w:val="0000ff"/>
                </w:rPr>
                <w:t xml:space="preserve">N 299-ФЗ</w:t>
              </w:r>
            </w:hyperlink>
            <w:r>
              <w:rPr>
                <w:sz w:val="20"/>
                <w:color w:val="392c69"/>
              </w:rPr>
              <w:t xml:space="preserve">, от 16.11.2011 </w:t>
            </w:r>
            <w:hyperlink w:history="0" r:id="rId34" w:tooltip="Федеральный закон от 16.11.2011 N 318-ФЗ (ред. от 02.07.2013) &quot;О внесении изменений в отдельные законодательные акты Российской Федерации в части установления имеющим государственную аккредитацию образовательным учреждениям среднего профессионального и высшего профессионального образования контрольных цифр приема граждан для обучения за счет средств соответствующих бюджетов бюджетной системы Российской Федерации&quot; {КонсультантПлюс}">
              <w:r>
                <w:rPr>
                  <w:sz w:val="20"/>
                  <w:color w:val="0000ff"/>
                </w:rPr>
                <w:t xml:space="preserve">N 318-ФЗ</w:t>
              </w:r>
            </w:hyperlink>
            <w:r>
              <w:rPr>
                <w:sz w:val="20"/>
                <w:color w:val="392c69"/>
              </w:rPr>
              <w:t xml:space="preserve">,</w:t>
            </w:r>
          </w:p>
          <w:p>
            <w:pPr>
              <w:pStyle w:val="0"/>
              <w:jc w:val="center"/>
            </w:pPr>
            <w:r>
              <w:rPr>
                <w:sz w:val="20"/>
                <w:color w:val="392c69"/>
              </w:rPr>
              <w:t xml:space="preserve">от 30.11.2011 </w:t>
            </w:r>
            <w:hyperlink w:history="0" r:id="rId35" w:tooltip="Федеральный закон от 30.11.2011 N 355-ФЗ &quot;О внесении изменений в статью 11.1 Федерального закона &quot;О социальной защите инвалидов в Российской Федерации&quot; {КонсультантПлюс}">
              <w:r>
                <w:rPr>
                  <w:sz w:val="20"/>
                  <w:color w:val="0000ff"/>
                </w:rPr>
                <w:t xml:space="preserve">N 355-ФЗ</w:t>
              </w:r>
            </w:hyperlink>
            <w:r>
              <w:rPr>
                <w:sz w:val="20"/>
                <w:color w:val="392c69"/>
              </w:rPr>
              <w:t xml:space="preserve">, от 10.07.2012 </w:t>
            </w:r>
            <w:hyperlink w:history="0" r:id="rId36" w:tooltip="Федеральный закон от 10.07.2012 N 110-ФЗ &quot;О внесении изменений в статьи 4 и 33 Федерального закона &quot;О социальной защите инвалидов в Российской Федерации&quot; и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N 110-ФЗ</w:t>
              </w:r>
            </w:hyperlink>
            <w:r>
              <w:rPr>
                <w:sz w:val="20"/>
                <w:color w:val="392c69"/>
              </w:rPr>
              <w:t xml:space="preserve">, от 20.07.2012 </w:t>
            </w:r>
            <w:hyperlink w:history="0" r:id="rId37" w:tooltip="Федеральный закон от 20.07.2012 N 124-ФЗ &quot;О внесении изменений в статью 17 Федерального закона &quot;О социальной защите инвалидов в Российской Федерации&quot; {КонсультантПлюс}">
              <w:r>
                <w:rPr>
                  <w:sz w:val="20"/>
                  <w:color w:val="0000ff"/>
                </w:rPr>
                <w:t xml:space="preserve">N 124-ФЗ</w:t>
              </w:r>
            </w:hyperlink>
            <w:r>
              <w:rPr>
                <w:sz w:val="20"/>
                <w:color w:val="392c69"/>
              </w:rPr>
              <w:t xml:space="preserve">,</w:t>
            </w:r>
          </w:p>
          <w:p>
            <w:pPr>
              <w:pStyle w:val="0"/>
              <w:jc w:val="center"/>
            </w:pPr>
            <w:r>
              <w:rPr>
                <w:sz w:val="20"/>
                <w:color w:val="392c69"/>
              </w:rPr>
              <w:t xml:space="preserve">от 30.12.2012 </w:t>
            </w:r>
            <w:hyperlink w:history="0" r:id="rId38" w:tooltip="Федеральный закон от 30.12.2012 N 296-ФЗ &quot;О внесении изменений в статьи 14 и 19 Федерального закона &quot;О социальной защите инвалидов в Российской Федерации&quot; {КонсультантПлюс}">
              <w:r>
                <w:rPr>
                  <w:sz w:val="20"/>
                  <w:color w:val="0000ff"/>
                </w:rPr>
                <w:t xml:space="preserve">N 296-ФЗ</w:t>
              </w:r>
            </w:hyperlink>
            <w:r>
              <w:rPr>
                <w:sz w:val="20"/>
                <w:color w:val="392c69"/>
              </w:rPr>
              <w:t xml:space="preserve">, от 23.02.2013 </w:t>
            </w:r>
            <w:hyperlink w:history="0" r:id="rId39" w:tooltip="Федеральный закон от 23.02.2013 N 11-ФЗ (ред. от 12.12.2023) &quot;О внесении изменений в отдельные законодательные акты Российской Федерации по вопросу квотирования рабочих мест для инвалидов&quot; {КонсультантПлюс}">
              <w:r>
                <w:rPr>
                  <w:sz w:val="20"/>
                  <w:color w:val="0000ff"/>
                </w:rPr>
                <w:t xml:space="preserve">N 11-ФЗ</w:t>
              </w:r>
            </w:hyperlink>
            <w:r>
              <w:rPr>
                <w:sz w:val="20"/>
                <w:color w:val="392c69"/>
              </w:rPr>
              <w:t xml:space="preserve">, от 07.05.2013 </w:t>
            </w:r>
            <w:hyperlink w:history="0" r:id="rId40" w:tooltip="Федеральный закон от 07.05.2013 N 104-ФЗ (ред. от 20.03.2025)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 {КонсультантПлюс}">
              <w:r>
                <w:rPr>
                  <w:sz w:val="20"/>
                  <w:color w:val="0000ff"/>
                </w:rPr>
                <w:t xml:space="preserve">N 104-ФЗ</w:t>
              </w:r>
            </w:hyperlink>
            <w:r>
              <w:rPr>
                <w:sz w:val="20"/>
                <w:color w:val="392c69"/>
              </w:rPr>
              <w:t xml:space="preserve">,</w:t>
            </w:r>
          </w:p>
          <w:p>
            <w:pPr>
              <w:pStyle w:val="0"/>
              <w:jc w:val="center"/>
            </w:pPr>
            <w:r>
              <w:rPr>
                <w:sz w:val="20"/>
                <w:color w:val="392c69"/>
              </w:rPr>
              <w:t xml:space="preserve">от 02.07.2013 </w:t>
            </w:r>
            <w:hyperlink w:history="0" r:id="rId41" w:tooltip="Федеральный закон от 02.07.2013 N 168-ФЗ &quot;О внесении изменений в статьи 4 и 22 Федерального закона &quot;О социальной защите инвалидов в Российской Федерации&quot; {КонсультантПлюс}">
              <w:r>
                <w:rPr>
                  <w:sz w:val="20"/>
                  <w:color w:val="0000ff"/>
                </w:rPr>
                <w:t xml:space="preserve">N 168-ФЗ</w:t>
              </w:r>
            </w:hyperlink>
            <w:r>
              <w:rPr>
                <w:sz w:val="20"/>
                <w:color w:val="392c69"/>
              </w:rPr>
              <w:t xml:space="preserve">, от 02.07.2013 </w:t>
            </w:r>
            <w:hyperlink w:history="0" r:id="rId42" w:tooltip="Федеральный закон от 02.07.2013 N 183-ФЗ &quot;О внесении изменения в статью 21 Федерального закона &quot;О социальной защите инвалидов в Российской Федерации&quot; {КонсультантПлюс}">
              <w:r>
                <w:rPr>
                  <w:sz w:val="20"/>
                  <w:color w:val="0000ff"/>
                </w:rPr>
                <w:t xml:space="preserve">N 183-ФЗ</w:t>
              </w:r>
            </w:hyperlink>
            <w:r>
              <w:rPr>
                <w:sz w:val="20"/>
                <w:color w:val="392c69"/>
              </w:rPr>
              <w:t xml:space="preserve">, от 02.07.2013 </w:t>
            </w:r>
            <w:hyperlink w:history="0" r:id="rId43"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КонсультантПлюс}">
              <w:r>
                <w:rPr>
                  <w:sz w:val="20"/>
                  <w:color w:val="0000ff"/>
                </w:rPr>
                <w:t xml:space="preserve">N 185-ФЗ</w:t>
              </w:r>
            </w:hyperlink>
            <w:r>
              <w:rPr>
                <w:sz w:val="20"/>
                <w:color w:val="392c69"/>
              </w:rPr>
              <w:t xml:space="preserve">,</w:t>
            </w:r>
          </w:p>
          <w:p>
            <w:pPr>
              <w:pStyle w:val="0"/>
              <w:jc w:val="center"/>
            </w:pPr>
            <w:r>
              <w:rPr>
                <w:sz w:val="20"/>
                <w:color w:val="392c69"/>
              </w:rPr>
              <w:t xml:space="preserve">от 25.11.2013 </w:t>
            </w:r>
            <w:hyperlink w:history="0" r:id="rId44" w:tooltip="Федеральный закон от 25.11.2013 N 312-ФЗ &quot;О признании утратившими силу отдельных положений законодательных актов Российской Федерации&quot; {КонсультантПлюс}">
              <w:r>
                <w:rPr>
                  <w:sz w:val="20"/>
                  <w:color w:val="0000ff"/>
                </w:rPr>
                <w:t xml:space="preserve">N 312-ФЗ</w:t>
              </w:r>
            </w:hyperlink>
            <w:r>
              <w:rPr>
                <w:sz w:val="20"/>
                <w:color w:val="392c69"/>
              </w:rPr>
              <w:t xml:space="preserve">, от 28.12.2013 </w:t>
            </w:r>
            <w:hyperlink w:history="0" r:id="rId45" w:tooltip="Федеральный закон от 28.12.2013 N 421-ФЗ (ред. от 28.06.2021) &quot;О внесении изменений в отдельные законодательные акты Российской Федерации в связи с принятием Федерального закона &quot;О специальной оценке условий труда&quot; {КонсультантПлюс}">
              <w:r>
                <w:rPr>
                  <w:sz w:val="20"/>
                  <w:color w:val="0000ff"/>
                </w:rPr>
                <w:t xml:space="preserve">N 421-ФЗ</w:t>
              </w:r>
            </w:hyperlink>
            <w:r>
              <w:rPr>
                <w:sz w:val="20"/>
                <w:color w:val="392c69"/>
              </w:rPr>
              <w:t xml:space="preserve">, от 28.06.2014 </w:t>
            </w:r>
            <w:hyperlink w:history="0" r:id="rId46" w:tooltip="Федеральный закон от 28.06.2014 N 200-ФЗ (ред. от 31.12.2017)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N 200-ФЗ</w:t>
              </w:r>
            </w:hyperlink>
            <w:r>
              <w:rPr>
                <w:sz w:val="20"/>
                <w:color w:val="392c69"/>
              </w:rPr>
              <w:t xml:space="preserve">,</w:t>
            </w:r>
          </w:p>
          <w:p>
            <w:pPr>
              <w:pStyle w:val="0"/>
              <w:jc w:val="center"/>
            </w:pPr>
            <w:r>
              <w:rPr>
                <w:sz w:val="20"/>
                <w:color w:val="392c69"/>
              </w:rPr>
              <w:t xml:space="preserve">от 21.07.2014 </w:t>
            </w:r>
            <w:hyperlink w:history="0" r:id="rId47" w:tooltip="Федеральный закон от 21.07.2014 N 267-ФЗ &quot;О внесении изменений в отдельные законодательные акты Российской Федерации&quot; {КонсультантПлюс}">
              <w:r>
                <w:rPr>
                  <w:sz w:val="20"/>
                  <w:color w:val="0000ff"/>
                </w:rPr>
                <w:t xml:space="preserve">N 267-ФЗ</w:t>
              </w:r>
            </w:hyperlink>
            <w:r>
              <w:rPr>
                <w:sz w:val="20"/>
                <w:color w:val="392c69"/>
              </w:rPr>
              <w:t xml:space="preserve">, от 01.12.2014 </w:t>
            </w:r>
            <w:hyperlink w:history="0" r:id="rId48" w:tooltip="Федеральный закон от 01.12.2014 N 419-ФЗ (ред. от 12.12.2023) &quot;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quot; {КонсультантПлюс}">
              <w:r>
                <w:rPr>
                  <w:sz w:val="20"/>
                  <w:color w:val="0000ff"/>
                </w:rPr>
                <w:t xml:space="preserve">N 419-ФЗ</w:t>
              </w:r>
            </w:hyperlink>
            <w:r>
              <w:rPr>
                <w:sz w:val="20"/>
                <w:color w:val="392c69"/>
              </w:rPr>
              <w:t xml:space="preserve">, от 29.06.2015 </w:t>
            </w:r>
            <w:hyperlink w:history="0" r:id="rId49"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N 176-ФЗ</w:t>
              </w:r>
            </w:hyperlink>
            <w:r>
              <w:rPr>
                <w:sz w:val="20"/>
                <w:color w:val="392c69"/>
              </w:rPr>
              <w:t xml:space="preserve">,</w:t>
            </w:r>
          </w:p>
          <w:p>
            <w:pPr>
              <w:pStyle w:val="0"/>
              <w:jc w:val="center"/>
            </w:pPr>
            <w:r>
              <w:rPr>
                <w:sz w:val="20"/>
                <w:color w:val="392c69"/>
              </w:rPr>
              <w:t xml:space="preserve">от 28.11.2015 </w:t>
            </w:r>
            <w:hyperlink w:history="0" r:id="rId50" w:tooltip="Федеральный закон от 28.11.2015 N 358-ФЗ (ред. от 03.07.2016) &quot;О внесении изменений в отдельные законодательные акты Российской Федерации в связи с принятием Федерального закона &quot;Об основах социального обслуживания граждан в Российской Федерации&quot; {КонсультантПлюс}">
              <w:r>
                <w:rPr>
                  <w:sz w:val="20"/>
                  <w:color w:val="0000ff"/>
                </w:rPr>
                <w:t xml:space="preserve">N 358-ФЗ</w:t>
              </w:r>
            </w:hyperlink>
            <w:r>
              <w:rPr>
                <w:sz w:val="20"/>
                <w:color w:val="392c69"/>
              </w:rPr>
              <w:t xml:space="preserve">, от 29.12.2015 </w:t>
            </w:r>
            <w:hyperlink w:history="0" r:id="rId51" w:tooltip="Федеральный закон от 29.12.2015 N 399-ФЗ &quot;О внесении изменений в статью 169 Жилищного кодекса Российской Федерации и статью 17 Федерального закона &quot;О социальной защите инвалидов в Российской Федерации&quot; {КонсультантПлюс}">
              <w:r>
                <w:rPr>
                  <w:sz w:val="20"/>
                  <w:color w:val="0000ff"/>
                </w:rPr>
                <w:t xml:space="preserve">N 399-ФЗ</w:t>
              </w:r>
            </w:hyperlink>
            <w:r>
              <w:rPr>
                <w:sz w:val="20"/>
                <w:color w:val="392c69"/>
              </w:rPr>
              <w:t xml:space="preserve">, от 19.12.2016 </w:t>
            </w:r>
            <w:hyperlink w:history="0" r:id="rId52" w:tooltip="Федеральный закон от 19.12.2016 N 444-ФЗ &quot;О внесении изменений в отдельные законодательные акты Российской Федерации в части изменения порядка индексации выплат, пособий и компенсаций, установленных законодательством Российской Федерации, и приостановлении действия части 2 статьи 6 Федерального закона &quot;О дополнительных мерах государственной поддержки семей, имеющих детей&quot; {КонсультантПлюс}">
              <w:r>
                <w:rPr>
                  <w:sz w:val="20"/>
                  <w:color w:val="0000ff"/>
                </w:rPr>
                <w:t xml:space="preserve">N 444-ФЗ</w:t>
              </w:r>
            </w:hyperlink>
            <w:r>
              <w:rPr>
                <w:sz w:val="20"/>
                <w:color w:val="392c69"/>
              </w:rPr>
              <w:t xml:space="preserve">,</w:t>
            </w:r>
          </w:p>
          <w:p>
            <w:pPr>
              <w:pStyle w:val="0"/>
              <w:jc w:val="center"/>
            </w:pPr>
            <w:r>
              <w:rPr>
                <w:sz w:val="20"/>
                <w:color w:val="392c69"/>
              </w:rPr>
              <w:t xml:space="preserve">от 19.12.2016 </w:t>
            </w:r>
            <w:hyperlink w:history="0" r:id="rId53" w:tooltip="Федеральный закон от 19.12.2016 N 461-ФЗ &quot;О внесении изменений в отдельные законодательные акты Российской Федерации в части передачи полномочий по предоставлению бюджетам субъектов Российской Федерации субвенций из федерального бюджета на оплату жилищно-коммунальных услуг отдельным категориям граждан&quot; {КонсультантПлюс}">
              <w:r>
                <w:rPr>
                  <w:sz w:val="20"/>
                  <w:color w:val="0000ff"/>
                </w:rPr>
                <w:t xml:space="preserve">N 461-ФЗ</w:t>
              </w:r>
            </w:hyperlink>
            <w:r>
              <w:rPr>
                <w:sz w:val="20"/>
                <w:color w:val="392c69"/>
              </w:rPr>
              <w:t xml:space="preserve">, от 07.03.2017 </w:t>
            </w:r>
            <w:hyperlink w:history="0" r:id="rId54" w:tooltip="Федеральный закон от 07.03.2017 N 30-ФЗ &quot;О внесении изменений в статью 28 Федерального закона &quot;О социальной защите инвалидов в Российской Федерации&quot; {КонсультантПлюс}">
              <w:r>
                <w:rPr>
                  <w:sz w:val="20"/>
                  <w:color w:val="0000ff"/>
                </w:rPr>
                <w:t xml:space="preserve">N 30-ФЗ</w:t>
              </w:r>
            </w:hyperlink>
            <w:r>
              <w:rPr>
                <w:sz w:val="20"/>
                <w:color w:val="392c69"/>
              </w:rPr>
              <w:t xml:space="preserve">, от 01.06.2017 </w:t>
            </w:r>
            <w:hyperlink w:history="0" r:id="rId55" w:tooltip="Федеральный закон от 01.06.2017 N 104-ФЗ (ред. от 29.05.2023) &quot;О внесении изменений в отдельные законодательные акты Российской Федерации&quot; {КонсультантПлюс}">
              <w:r>
                <w:rPr>
                  <w:sz w:val="20"/>
                  <w:color w:val="0000ff"/>
                </w:rPr>
                <w:t xml:space="preserve">N 104-ФЗ</w:t>
              </w:r>
            </w:hyperlink>
            <w:r>
              <w:rPr>
                <w:sz w:val="20"/>
                <w:color w:val="392c69"/>
              </w:rPr>
              <w:t xml:space="preserve">,</w:t>
            </w:r>
          </w:p>
          <w:p>
            <w:pPr>
              <w:pStyle w:val="0"/>
              <w:jc w:val="center"/>
            </w:pPr>
            <w:r>
              <w:rPr>
                <w:sz w:val="20"/>
                <w:color w:val="392c69"/>
              </w:rPr>
              <w:t xml:space="preserve">от 07.06.2017 </w:t>
            </w:r>
            <w:hyperlink w:history="0" r:id="rId56" w:tooltip="Федеральный закон от 07.06.2017 N 116-ФЗ &quot;О внесении изменений в Федеральный закон &quot;О социальной защите инвалидов в Российской Федерации&quot; {КонсультантПлюс}">
              <w:r>
                <w:rPr>
                  <w:sz w:val="20"/>
                  <w:color w:val="0000ff"/>
                </w:rPr>
                <w:t xml:space="preserve">N 116-ФЗ</w:t>
              </w:r>
            </w:hyperlink>
            <w:r>
              <w:rPr>
                <w:sz w:val="20"/>
                <w:color w:val="392c69"/>
              </w:rPr>
              <w:t xml:space="preserve">, от 29.07.2017 </w:t>
            </w:r>
            <w:hyperlink w:history="0" r:id="rId57" w:tooltip="Федеральный закон от 29.07.2017 N 217-ФЗ (ред. от 31.07.2025)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КонсультантПлюс}">
              <w:r>
                <w:rPr>
                  <w:sz w:val="20"/>
                  <w:color w:val="0000ff"/>
                </w:rPr>
                <w:t xml:space="preserve">N 217-ФЗ</w:t>
              </w:r>
            </w:hyperlink>
            <w:r>
              <w:rPr>
                <w:sz w:val="20"/>
                <w:color w:val="392c69"/>
              </w:rPr>
              <w:t xml:space="preserve">, от 30.10.2017 </w:t>
            </w:r>
            <w:hyperlink w:history="0" r:id="rId58" w:tooltip="Федеральный закон от 30.10.2017 N 307-ФЗ &quot;О внесении изменений в отдельные законодательные акты Российской Федерации&quot; {КонсультантПлюс}">
              <w:r>
                <w:rPr>
                  <w:sz w:val="20"/>
                  <w:color w:val="0000ff"/>
                </w:rPr>
                <w:t xml:space="preserve">N 307-ФЗ</w:t>
              </w:r>
            </w:hyperlink>
            <w:r>
              <w:rPr>
                <w:sz w:val="20"/>
                <w:color w:val="392c69"/>
              </w:rPr>
              <w:t xml:space="preserve">,</w:t>
            </w:r>
          </w:p>
          <w:p>
            <w:pPr>
              <w:pStyle w:val="0"/>
              <w:jc w:val="center"/>
            </w:pPr>
            <w:r>
              <w:rPr>
                <w:sz w:val="20"/>
                <w:color w:val="392c69"/>
              </w:rPr>
              <w:t xml:space="preserve">от 05.12.2017 </w:t>
            </w:r>
            <w:hyperlink w:history="0" r:id="rId59"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0"/>
                  <w:color w:val="0000ff"/>
                </w:rPr>
                <w:t xml:space="preserve">N 392-ФЗ</w:t>
              </w:r>
            </w:hyperlink>
            <w:r>
              <w:rPr>
                <w:sz w:val="20"/>
                <w:color w:val="392c69"/>
              </w:rPr>
              <w:t xml:space="preserve">, от 29.12.2017 </w:t>
            </w:r>
            <w:hyperlink w:history="0" r:id="rId60" w:tooltip="Федеральный закон от 29.12.2017 N 477-ФЗ &quot;О внесении изменения в статью 15 Федерального закона &quot;О социальной защите инвалидов в Российской Федерации&quot; {КонсультантПлюс}">
              <w:r>
                <w:rPr>
                  <w:sz w:val="20"/>
                  <w:color w:val="0000ff"/>
                </w:rPr>
                <w:t xml:space="preserve">N 477-ФЗ</w:t>
              </w:r>
            </w:hyperlink>
            <w:r>
              <w:rPr>
                <w:sz w:val="20"/>
                <w:color w:val="392c69"/>
              </w:rPr>
              <w:t xml:space="preserve">, от 07.03.2018 </w:t>
            </w:r>
            <w:hyperlink w:history="0" r:id="rId61" w:tooltip="Федеральный закон от 07.03.2018 N 47-ФЗ &quot;О внесении изменений в отдельные законодательные акты Российской Федерации&quot; {КонсультантПлюс}">
              <w:r>
                <w:rPr>
                  <w:sz w:val="20"/>
                  <w:color w:val="0000ff"/>
                </w:rPr>
                <w:t xml:space="preserve">N 47-ФЗ</w:t>
              </w:r>
            </w:hyperlink>
            <w:r>
              <w:rPr>
                <w:sz w:val="20"/>
                <w:color w:val="392c69"/>
              </w:rPr>
              <w:t xml:space="preserve">,</w:t>
            </w:r>
          </w:p>
          <w:p>
            <w:pPr>
              <w:pStyle w:val="0"/>
              <w:jc w:val="center"/>
            </w:pPr>
            <w:r>
              <w:rPr>
                <w:sz w:val="20"/>
                <w:color w:val="392c69"/>
              </w:rPr>
              <w:t xml:space="preserve">от 07.03.2018 </w:t>
            </w:r>
            <w:hyperlink w:history="0" r:id="rId62" w:tooltip="Федеральный закон от 07.03.2018 N 56-ФЗ (ред. от 12.12.2023) &quot;О внесении изменений в отдельные законодательные акты Российской Федерации в связи с принятием Федерального закона &quot;О внесении изменений в отдельные законодательные акты Российской Федерации в части учета и совершенствования предоставления мер социальной поддержки исходя из обязанности соблюдения принципа адресности и применения критериев нуждаемости&quot; {КонсультантПлюс}">
              <w:r>
                <w:rPr>
                  <w:sz w:val="20"/>
                  <w:color w:val="0000ff"/>
                </w:rPr>
                <w:t xml:space="preserve">N 56-ФЗ</w:t>
              </w:r>
            </w:hyperlink>
            <w:r>
              <w:rPr>
                <w:sz w:val="20"/>
                <w:color w:val="392c69"/>
              </w:rPr>
              <w:t xml:space="preserve">, от 29.07.2018 </w:t>
            </w:r>
            <w:hyperlink w:history="0" r:id="rId63" w:tooltip="Федеральный закон от 29.07.2018 N 272-ФЗ &quot;О внесении изменений в отдельные законодательные акты Российской Федерации в части совершенствования государственного управления в сфере официального статистического учета&quot; {КонсультантПлюс}">
              <w:r>
                <w:rPr>
                  <w:sz w:val="20"/>
                  <w:color w:val="0000ff"/>
                </w:rPr>
                <w:t xml:space="preserve">N 272-ФЗ</w:t>
              </w:r>
            </w:hyperlink>
            <w:r>
              <w:rPr>
                <w:sz w:val="20"/>
                <w:color w:val="392c69"/>
              </w:rPr>
              <w:t xml:space="preserve">, от 18.07.2019 </w:t>
            </w:r>
            <w:hyperlink w:history="0" r:id="rId64" w:tooltip="Федеральный закон от 18.07.2019 N 184-ФЗ &quot;О внесении изменений в Федеральный закон &quot;О социальной защите инвалидов в Российской Федерации&quot; и признании утратившим силу пункта 16 части 6 статьи 7 Федерального закона &quot;Об организации предоставления государственных и муниципальных услуг&quot; {КонсультантПлюс}">
              <w:r>
                <w:rPr>
                  <w:sz w:val="20"/>
                  <w:color w:val="0000ff"/>
                </w:rPr>
                <w:t xml:space="preserve">N 184-ФЗ</w:t>
              </w:r>
            </w:hyperlink>
            <w:r>
              <w:rPr>
                <w:sz w:val="20"/>
                <w:color w:val="392c69"/>
              </w:rPr>
              <w:t xml:space="preserve">,</w:t>
            </w:r>
          </w:p>
          <w:p>
            <w:pPr>
              <w:pStyle w:val="0"/>
              <w:jc w:val="center"/>
            </w:pPr>
            <w:r>
              <w:rPr>
                <w:sz w:val="20"/>
                <w:color w:val="392c69"/>
              </w:rPr>
              <w:t xml:space="preserve">от 18.07.2019 </w:t>
            </w:r>
            <w:hyperlink w:history="0" r:id="rId65" w:tooltip="Федеральный закон от 18.07.2019 N 185-ФЗ &quot;О внесении изменений в статью 33 Федерального закона &quot;О социальной защите инвалидов в Российской Федерации&quot; и статьи 4 и 4.1 Федерального закона &quot;О развитии малого и среднего предпринимательства в Российской Федерации&quot; {КонсультантПлюс}">
              <w:r>
                <w:rPr>
                  <w:sz w:val="20"/>
                  <w:color w:val="0000ff"/>
                </w:rPr>
                <w:t xml:space="preserve">N 185-ФЗ</w:t>
              </w:r>
            </w:hyperlink>
            <w:r>
              <w:rPr>
                <w:sz w:val="20"/>
                <w:color w:val="392c69"/>
              </w:rPr>
              <w:t xml:space="preserve">, от 02.12.2019 </w:t>
            </w:r>
            <w:hyperlink w:history="0" r:id="rId66" w:tooltip="Федеральный закон от 02.12.2019 N 408-ФЗ (ред. от 12.12.2023) &quot;О внесении изменений в отдельные законодательные акты Российской Федерации по вопросам совершенствования порядка осуществления отдельных полномочий Российской Федерации, переданных органам государственной власти субъектов Российской Федерации&quot; {КонсультантПлюс}">
              <w:r>
                <w:rPr>
                  <w:sz w:val="20"/>
                  <w:color w:val="0000ff"/>
                </w:rPr>
                <w:t xml:space="preserve">N 408-ФЗ</w:t>
              </w:r>
            </w:hyperlink>
            <w:r>
              <w:rPr>
                <w:sz w:val="20"/>
                <w:color w:val="392c69"/>
              </w:rPr>
              <w:t xml:space="preserve">, от 24.04.2020 </w:t>
            </w:r>
            <w:hyperlink w:history="0" r:id="rId67" w:tooltip="Федеральный закон от 24.04.2020 N 147-ФЗ (ред. от 23.11.2024) &quot;О внесении изменений в отдельные законодательные акты Российской Федерации по вопросам контроля за эффективностью и качеством осуществления переданных органам государственной власти субъектов Российской Федерации полномочий&quot; (с изм. и доп., вступ. в силу с 01.01.2025) {КонсультантПлюс}">
              <w:r>
                <w:rPr>
                  <w:sz w:val="20"/>
                  <w:color w:val="0000ff"/>
                </w:rPr>
                <w:t xml:space="preserve">N 147-ФЗ</w:t>
              </w:r>
            </w:hyperlink>
            <w:r>
              <w:rPr>
                <w:sz w:val="20"/>
                <w:color w:val="392c69"/>
              </w:rPr>
              <w:t xml:space="preserve">,</w:t>
            </w:r>
          </w:p>
          <w:p>
            <w:pPr>
              <w:pStyle w:val="0"/>
              <w:jc w:val="center"/>
            </w:pPr>
            <w:r>
              <w:rPr>
                <w:sz w:val="20"/>
                <w:color w:val="392c69"/>
              </w:rPr>
              <w:t xml:space="preserve">от 23.11.2020 </w:t>
            </w:r>
            <w:hyperlink w:history="0" r:id="rId68" w:tooltip="Федеральный закон от 23.11.2020 N 381-ФЗ &quot;О внесении изменений в статью 8 Федерального закона &quot;О социальной защите инвалидов в Российской Федерации&quot; и статью 18 Федерального закона &quot;О мобилизационной подготовке и мобилизации в Российской Федерации&quot; {КонсультантПлюс}">
              <w:r>
                <w:rPr>
                  <w:sz w:val="20"/>
                  <w:color w:val="0000ff"/>
                </w:rPr>
                <w:t xml:space="preserve">N 381-ФЗ</w:t>
              </w:r>
            </w:hyperlink>
            <w:r>
              <w:rPr>
                <w:sz w:val="20"/>
                <w:color w:val="392c69"/>
              </w:rPr>
              <w:t xml:space="preserve">, от 08.12.2020 </w:t>
            </w:r>
            <w:hyperlink w:history="0" r:id="rId69" w:tooltip="Федеральный закон от 08.12.2020 N 400-ФЗ &quot;О внесении изменения в статью 11.1 Федерального закона &quot;О социальной защите инвалидов в Российской Федерации&quot; {КонсультантПлюс}">
              <w:r>
                <w:rPr>
                  <w:sz w:val="20"/>
                  <w:color w:val="0000ff"/>
                </w:rPr>
                <w:t xml:space="preserve">N 400-ФЗ</w:t>
              </w:r>
            </w:hyperlink>
            <w:r>
              <w:rPr>
                <w:sz w:val="20"/>
                <w:color w:val="392c69"/>
              </w:rPr>
              <w:t xml:space="preserve">, от 08.12.2020 </w:t>
            </w:r>
            <w:hyperlink w:history="0" r:id="rId70" w:tooltip="Федеральный закон от 08.12.2020 N 429-ФЗ (ред. от 30.12.2021) &quot;О внесении изменений в отдельные законодательные акты Российской Федерации&quot; {КонсультантПлюс}">
              <w:r>
                <w:rPr>
                  <w:sz w:val="20"/>
                  <w:color w:val="0000ff"/>
                </w:rPr>
                <w:t xml:space="preserve">N 429-ФЗ</w:t>
              </w:r>
            </w:hyperlink>
            <w:r>
              <w:rPr>
                <w:sz w:val="20"/>
                <w:color w:val="392c69"/>
              </w:rPr>
              <w:t xml:space="preserve">,</w:t>
            </w:r>
          </w:p>
          <w:p>
            <w:pPr>
              <w:pStyle w:val="0"/>
              <w:jc w:val="center"/>
            </w:pPr>
            <w:r>
              <w:rPr>
                <w:sz w:val="20"/>
                <w:color w:val="392c69"/>
              </w:rPr>
              <w:t xml:space="preserve">от 29.12.2020 </w:t>
            </w:r>
            <w:hyperlink w:history="0" r:id="rId71" w:tooltip="Федеральный закон от 29.12.2020 N 478-ФЗ &quot;О внесении изменений в отдельные законодательные акты Российской Федерации&quot; {КонсультантПлюс}">
              <w:r>
                <w:rPr>
                  <w:sz w:val="20"/>
                  <w:color w:val="0000ff"/>
                </w:rPr>
                <w:t xml:space="preserve">N 478-ФЗ</w:t>
              </w:r>
            </w:hyperlink>
            <w:r>
              <w:rPr>
                <w:sz w:val="20"/>
                <w:color w:val="392c69"/>
              </w:rPr>
              <w:t xml:space="preserve">, от 05.04.2021 </w:t>
            </w:r>
            <w:hyperlink w:history="0" r:id="rId72" w:tooltip="Федеральный закон от 05.04.2021 N 79-ФЗ (ред. от 29.10.2024) &quot;О внесении изменений в отдельные законодательные акты Российской Федерации&quot; {КонсультантПлюс}">
              <w:r>
                <w:rPr>
                  <w:sz w:val="20"/>
                  <w:color w:val="0000ff"/>
                </w:rPr>
                <w:t xml:space="preserve">N 79-ФЗ</w:t>
              </w:r>
            </w:hyperlink>
            <w:r>
              <w:rPr>
                <w:sz w:val="20"/>
                <w:color w:val="392c69"/>
              </w:rPr>
              <w:t xml:space="preserve">, от 26.05.2021 </w:t>
            </w:r>
            <w:hyperlink w:history="0" r:id="rId73" w:tooltip="Федеральный закон от 26.05.2021 N 152-ФЗ &quot;О внесении изменений в отдельные законодательные акты Российской Федерации&quot; {КонсультантПлюс}">
              <w:r>
                <w:rPr>
                  <w:sz w:val="20"/>
                  <w:color w:val="0000ff"/>
                </w:rPr>
                <w:t xml:space="preserve">N 152-ФЗ</w:t>
              </w:r>
            </w:hyperlink>
            <w:r>
              <w:rPr>
                <w:sz w:val="20"/>
                <w:color w:val="392c69"/>
              </w:rPr>
              <w:t xml:space="preserve">,</w:t>
            </w:r>
          </w:p>
          <w:p>
            <w:pPr>
              <w:pStyle w:val="0"/>
              <w:jc w:val="center"/>
            </w:pPr>
            <w:r>
              <w:rPr>
                <w:sz w:val="20"/>
                <w:color w:val="392c69"/>
              </w:rPr>
              <w:t xml:space="preserve">от 11.06.2021 </w:t>
            </w:r>
            <w:hyperlink w:history="0" r:id="rId74"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N 170-ФЗ</w:t>
              </w:r>
            </w:hyperlink>
            <w:r>
              <w:rPr>
                <w:sz w:val="20"/>
                <w:color w:val="392c69"/>
              </w:rPr>
              <w:t xml:space="preserve">, от 28.06.2021 </w:t>
            </w:r>
            <w:hyperlink w:history="0" r:id="rId75" w:tooltip="Федеральный закон от 28.06.2021 N 219-ФЗ (ред. от 12.12.2023) &quot;О внесении изменений в Закон Российской Федерации &quot;О занятости населения в Российской Федерации&quot; и статью 21 Федерального закона &quot;О социальной защите инвалидов в Российской Федерации&quot; (с изм. и доп., вступ. в силу с 01.01.2025) {КонсультантПлюс}">
              <w:r>
                <w:rPr>
                  <w:sz w:val="20"/>
                  <w:color w:val="0000ff"/>
                </w:rPr>
                <w:t xml:space="preserve">N 219-ФЗ</w:t>
              </w:r>
            </w:hyperlink>
            <w:r>
              <w:rPr>
                <w:sz w:val="20"/>
                <w:color w:val="392c69"/>
              </w:rPr>
              <w:t xml:space="preserve">, от 29.11.2021 </w:t>
            </w:r>
            <w:hyperlink w:history="0" r:id="rId76" w:tooltip="Федеральный закон от 29.11.2021 N 385-ФЗ &quot;О внесении изменений в статью 8 Федерального закона &quot;О социальной защите инвалидов в Российской Федерации&quot; и статью 60.1 Федерального закона &quot;О государственной гражданской службе Российской Федерации&quot; {КонсультантПлюс}">
              <w:r>
                <w:rPr>
                  <w:sz w:val="20"/>
                  <w:color w:val="0000ff"/>
                </w:rPr>
                <w:t xml:space="preserve">N 385-ФЗ</w:t>
              </w:r>
            </w:hyperlink>
            <w:r>
              <w:rPr>
                <w:sz w:val="20"/>
                <w:color w:val="392c69"/>
              </w:rPr>
              <w:t xml:space="preserve">,</w:t>
            </w:r>
          </w:p>
          <w:p>
            <w:pPr>
              <w:pStyle w:val="0"/>
              <w:jc w:val="center"/>
            </w:pPr>
            <w:r>
              <w:rPr>
                <w:sz w:val="20"/>
                <w:color w:val="392c69"/>
              </w:rPr>
              <w:t xml:space="preserve">от 28.12.2022 </w:t>
            </w:r>
            <w:hyperlink w:history="0" r:id="rId77"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с 01.01.2025) {КонсультантПлюс}">
              <w:r>
                <w:rPr>
                  <w:sz w:val="20"/>
                  <w:color w:val="0000ff"/>
                </w:rPr>
                <w:t xml:space="preserve">N 569-ФЗ</w:t>
              </w:r>
            </w:hyperlink>
            <w:r>
              <w:rPr>
                <w:sz w:val="20"/>
                <w:color w:val="392c69"/>
              </w:rPr>
              <w:t xml:space="preserve">, от 28.04.2023 </w:t>
            </w:r>
            <w:hyperlink w:history="0" r:id="rId78" w:tooltip="Федеральный закон от 28.04.2023 N 137-ФЗ &quot;О внесении изменений в отдельные законодательные акты Российской Федерации&quot; {КонсультантПлюс}">
              <w:r>
                <w:rPr>
                  <w:sz w:val="20"/>
                  <w:color w:val="0000ff"/>
                </w:rPr>
                <w:t xml:space="preserve">N 137-ФЗ</w:t>
              </w:r>
            </w:hyperlink>
            <w:r>
              <w:rPr>
                <w:sz w:val="20"/>
                <w:color w:val="392c69"/>
              </w:rPr>
              <w:t xml:space="preserve">, от 10.07.2023 </w:t>
            </w:r>
            <w:hyperlink w:history="0" r:id="rId79" w:tooltip="Федеральный закон от 10.07.2023 N 293-ФЗ (ред. от 26.12.2024)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293-ФЗ</w:t>
              </w:r>
            </w:hyperlink>
            <w:r>
              <w:rPr>
                <w:sz w:val="20"/>
                <w:color w:val="392c69"/>
              </w:rPr>
              <w:t xml:space="preserve">,</w:t>
            </w:r>
          </w:p>
          <w:p>
            <w:pPr>
              <w:pStyle w:val="0"/>
              <w:jc w:val="center"/>
            </w:pPr>
            <w:r>
              <w:rPr>
                <w:sz w:val="20"/>
                <w:color w:val="392c69"/>
              </w:rPr>
              <w:t xml:space="preserve">от 25.12.2023 </w:t>
            </w:r>
            <w:hyperlink w:history="0" r:id="rId80" w:tooltip="Федеральный закон от 25.12.2023 N 651-ФЗ &quot;О внесении изменений в отдельные законодательные акты Российской Федерации&quot; {КонсультантПлюс}">
              <w:r>
                <w:rPr>
                  <w:sz w:val="20"/>
                  <w:color w:val="0000ff"/>
                </w:rPr>
                <w:t xml:space="preserve">N 651-ФЗ</w:t>
              </w:r>
            </w:hyperlink>
            <w:r>
              <w:rPr>
                <w:sz w:val="20"/>
                <w:color w:val="392c69"/>
              </w:rPr>
              <w:t xml:space="preserve">, от 29.05.2024 </w:t>
            </w:r>
            <w:hyperlink w:history="0" r:id="rId81" w:tooltip="Федеральный закон от 29.05.2024 N 108-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N 108-ФЗ</w:t>
              </w:r>
            </w:hyperlink>
            <w:r>
              <w:rPr>
                <w:sz w:val="20"/>
                <w:color w:val="392c69"/>
              </w:rPr>
              <w:t xml:space="preserve">, от 29.10.2024 </w:t>
            </w:r>
            <w:hyperlink w:history="0" r:id="rId82" w:tooltip="Федеральный закон от 29.10.2024 N 367-ФЗ (ред. от 28.11.2025) &quot;О внесении изменений в отдельные законодательные акты Российской Федерации, приостановлении действия отдельных положений законодательных актов Российской Федерации, признании утратившими силу отдельных положений законодательных актов Российской Федерации и об установлении особенностей исполнения бюджетов бюджетной системы Российской Федерации в 2025 году&quot; {КонсультантПлюс}">
              <w:r>
                <w:rPr>
                  <w:sz w:val="20"/>
                  <w:color w:val="0000ff"/>
                </w:rPr>
                <w:t xml:space="preserve">N 367-ФЗ</w:t>
              </w:r>
            </w:hyperlink>
            <w:r>
              <w:rPr>
                <w:sz w:val="20"/>
                <w:color w:val="392c69"/>
              </w:rPr>
              <w:t xml:space="preserve">,</w:t>
            </w:r>
          </w:p>
          <w:p>
            <w:pPr>
              <w:pStyle w:val="0"/>
              <w:jc w:val="center"/>
            </w:pPr>
            <w:r>
              <w:rPr>
                <w:sz w:val="20"/>
                <w:color w:val="392c69"/>
              </w:rPr>
              <w:t xml:space="preserve">от 31.07.2025 </w:t>
            </w:r>
            <w:hyperlink w:history="0" r:id="rId83" w:tooltip="Федеральный закон от 31.07.2025 N 353-ФЗ &quot;О внесении изменений в Федеральный закон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N 353-ФЗ</w:t>
              </w:r>
            </w:hyperlink>
            <w:r>
              <w:rPr>
                <w:sz w:val="20"/>
                <w:color w:val="392c69"/>
              </w:rPr>
              <w:t xml:space="preserve">, от 29.12.2025 </w:t>
            </w:r>
            <w:hyperlink w:history="0" r:id="rId84" w:tooltip="Федеральный закон от 29.12.2025 N 573-ФЗ &quot;О внесении изменений в отдельные законодательные акты Российской Федерации&quot; {КонсультантПлюс}">
              <w:r>
                <w:rPr>
                  <w:sz w:val="20"/>
                  <w:color w:val="0000ff"/>
                </w:rPr>
                <w:t xml:space="preserve">N 573-ФЗ</w:t>
              </w:r>
            </w:hyperlink>
            <w:r>
              <w:rPr>
                <w:sz w:val="20"/>
                <w:color w:val="392c69"/>
              </w:rPr>
              <w:t xml:space="preserve">,</w:t>
            </w:r>
          </w:p>
          <w:p>
            <w:pPr>
              <w:pStyle w:val="0"/>
              <w:jc w:val="center"/>
            </w:pPr>
            <w:r>
              <w:rPr>
                <w:sz w:val="20"/>
                <w:color w:val="392c69"/>
              </w:rPr>
              <w:t xml:space="preserve">с изм., внесенными Федеральным </w:t>
            </w:r>
            <w:hyperlink w:history="0" r:id="rId85" w:tooltip="Федеральный закон от 06.04.2015 N 68-ФЗ (ред. от 19.12.2016) &quot;О приостановлении действия положений отдельных законодательных актов Российской Федерации в части порядка индексации окладов денежного содержания государственных гражданских служащих, военнослужащих и приравненных к ним лиц, должностных окладов судей, выплат, пособий и компенсаций и признании утратившим силу Федерального закона &quot;О приостановлении действия части 11 статьи 50 Федерального закона &quot;О государственной гражданской службе Российской Феде {КонсультантПлюс}">
              <w:r>
                <w:rPr>
                  <w:sz w:val="20"/>
                  <w:color w:val="0000ff"/>
                </w:rPr>
                <w:t xml:space="preserve">законом</w:t>
              </w:r>
            </w:hyperlink>
          </w:p>
          <w:p>
            <w:pPr>
              <w:pStyle w:val="0"/>
              <w:jc w:val="center"/>
            </w:pPr>
            <w:r>
              <w:rPr>
                <w:sz w:val="20"/>
                <w:color w:val="392c69"/>
              </w:rPr>
              <w:t xml:space="preserve">от 06.04.2015 N 68-ФЗ (ред. 19.12.2016))</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ind w:firstLine="540"/>
        <w:jc w:val="both"/>
      </w:pPr>
      <w:r>
        <w:rPr>
          <w:sz w:val="20"/>
        </w:rPr>
        <w:t xml:space="preserve">Настоящий Федеральный закон определяет государственную политику в области социальной защиты инвалидов в Российской Федерации, целью которой является обеспечение инвалидам равных с другими гражданами возможностей в реализации гражданских, экономических, политических и других прав и свобод, предусмотренных </w:t>
      </w:r>
      <w:hyperlink w:history="0" r:id="rId86"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Конституцией</w:t>
        </w:r>
      </w:hyperlink>
      <w:r>
        <w:rPr>
          <w:sz w:val="20"/>
        </w:rPr>
        <w:t xml:space="preserve"> Российской Федерации, а также в соответствии с общепризнанными принципами и нормами международного права и международными договорами Российской Федерации.</w:t>
      </w:r>
    </w:p>
    <w:p>
      <w:pPr>
        <w:pStyle w:val="0"/>
        <w:spacing w:before="200" w:lineRule="auto"/>
        <w:ind w:firstLine="540"/>
        <w:jc w:val="both"/>
      </w:pPr>
      <w:r>
        <w:rPr>
          <w:sz w:val="20"/>
        </w:rPr>
        <w:t xml:space="preserve">Предусмотренные настоящим Федеральным законом меры социальной защиты инвалидов являются расходными обязательствами Российской Федерации, за исключением мер социальной поддержки и социального обслуживания, относящихся к полномочиям государственной власти субъектов Российской Федерации в соответствии с законодательством Российской Федерации.</w:t>
      </w:r>
    </w:p>
    <w:p>
      <w:pPr>
        <w:pStyle w:val="0"/>
        <w:jc w:val="both"/>
      </w:pPr>
      <w:r>
        <w:rPr>
          <w:sz w:val="20"/>
        </w:rPr>
        <w:t xml:space="preserve">(абзац введен Федеральным </w:t>
      </w:r>
      <w:hyperlink w:history="0" r:id="rId87"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законом</w:t>
        </w:r>
      </w:hyperlink>
      <w:r>
        <w:rPr>
          <w:sz w:val="20"/>
        </w:rPr>
        <w:t xml:space="preserve"> от 22.08.2004 N 122-ФЗ)</w:t>
      </w:r>
    </w:p>
    <w:p>
      <w:pPr>
        <w:pStyle w:val="0"/>
      </w:pPr>
      <w:r>
        <w:rPr>
          <w:sz w:val="20"/>
        </w:rPr>
      </w:r>
    </w:p>
    <w:p>
      <w:pPr>
        <w:pStyle w:val="2"/>
        <w:outlineLvl w:val="0"/>
        <w:jc w:val="center"/>
      </w:pPr>
      <w:r>
        <w:rPr>
          <w:sz w:val="20"/>
        </w:rPr>
        <w:t xml:space="preserve">Глава I. ОБЩИЕ ПОЛОЖЕНИЯ</w:t>
      </w:r>
    </w:p>
    <w:p>
      <w:pPr>
        <w:pStyle w:val="0"/>
      </w:pPr>
      <w:r>
        <w:rPr>
          <w:sz w:val="20"/>
        </w:rPr>
      </w:r>
    </w:p>
    <w:p>
      <w:pPr>
        <w:pStyle w:val="2"/>
        <w:outlineLvl w:val="1"/>
        <w:ind w:firstLine="540"/>
        <w:jc w:val="both"/>
      </w:pPr>
      <w:r>
        <w:rPr>
          <w:sz w:val="20"/>
        </w:rPr>
        <w:t xml:space="preserve">Статья 1. Понятия инвалида, ребенка-инвалида</w:t>
      </w:r>
    </w:p>
    <w:p>
      <w:pPr>
        <w:pStyle w:val="0"/>
        <w:jc w:val="both"/>
      </w:pPr>
      <w:r>
        <w:rPr>
          <w:sz w:val="20"/>
        </w:rPr>
        <w:t xml:space="preserve">(в ред. Федерального </w:t>
      </w:r>
      <w:hyperlink w:history="0" r:id="rId88" w:tooltip="Федеральный закон от 25.12.2023 N 651-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25.12.2023 N 651-ФЗ)</w:t>
      </w:r>
    </w:p>
    <w:p>
      <w:pPr>
        <w:pStyle w:val="0"/>
      </w:pPr>
      <w:r>
        <w:rPr>
          <w:sz w:val="20"/>
        </w:rPr>
      </w:r>
    </w:p>
    <w:p>
      <w:pPr>
        <w:pStyle w:val="0"/>
        <w:ind w:firstLine="540"/>
        <w:jc w:val="both"/>
      </w:pPr>
      <w:r>
        <w:rPr>
          <w:sz w:val="20"/>
        </w:rPr>
        <w:t xml:space="preserve">Инвалид - лицо, которое имеет нарушение здоровья со стойким расстройством функций организма, обусловленное заболеваниями, последствиями травм или дефектами, приводящее к ограничению жизнедеятельности и вызывающее необходимость его социальной защиты. Ребенок-инвалид - инвалид в возрасте до 18 лет.</w:t>
      </w:r>
    </w:p>
    <w:p>
      <w:pPr>
        <w:pStyle w:val="0"/>
        <w:jc w:val="both"/>
      </w:pPr>
      <w:r>
        <w:rPr>
          <w:sz w:val="20"/>
        </w:rPr>
        <w:t xml:space="preserve">(в ред. Федерального </w:t>
      </w:r>
      <w:hyperlink w:history="0" r:id="rId89" w:tooltip="Федеральный закон от 25.12.2023 N 651-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25.12.2023 N 651-ФЗ)</w:t>
      </w:r>
    </w:p>
    <w:p>
      <w:pPr>
        <w:pStyle w:val="0"/>
        <w:spacing w:before="200" w:lineRule="auto"/>
        <w:ind w:firstLine="540"/>
        <w:jc w:val="both"/>
      </w:pPr>
      <w:r>
        <w:rPr>
          <w:sz w:val="20"/>
        </w:rPr>
        <w:t xml:space="preserve">Ограничение жизнедеятельности - полная или частичная утрата лицом способности или возможности осуществлять самообслуживание, самостоятельно передвигаться, ориентироваться, общаться, контролировать свое поведение, обучаться и заниматься трудовой деятельностью.</w:t>
      </w:r>
    </w:p>
    <w:p>
      <w:pPr>
        <w:pStyle w:val="0"/>
        <w:spacing w:before="200" w:lineRule="auto"/>
        <w:ind w:firstLine="540"/>
        <w:jc w:val="both"/>
      </w:pPr>
      <w:r>
        <w:rPr>
          <w:sz w:val="20"/>
        </w:rPr>
        <w:t xml:space="preserve">Лицу, признанному инвалидом:</w:t>
      </w:r>
    </w:p>
    <w:p>
      <w:pPr>
        <w:pStyle w:val="0"/>
        <w:spacing w:before="200" w:lineRule="auto"/>
        <w:ind w:firstLine="540"/>
        <w:jc w:val="both"/>
      </w:pPr>
      <w:r>
        <w:rPr>
          <w:sz w:val="20"/>
        </w:rPr>
        <w:t xml:space="preserve">1) в зависимости от степени расстройств функций организма устанавливается группа инвалидности, а указанному лицу в возрасте до 18 лет - категория "ребенок-инвалид" (далее также - инвалид);</w:t>
      </w:r>
    </w:p>
    <w:p>
      <w:pPr>
        <w:pStyle w:val="0"/>
        <w:spacing w:before="200" w:lineRule="auto"/>
        <w:ind w:firstLine="540"/>
        <w:jc w:val="both"/>
      </w:pPr>
      <w:r>
        <w:rPr>
          <w:sz w:val="20"/>
        </w:rPr>
        <w:t xml:space="preserve">2) в зависимости от структуры и степени расстройств функций организма и ограничений жизнедеятельности инвалида в целях применения наиболее эффективных подходов к восстановлению или компенсации нарушенных функций организма и устранению или компенсации ограничений жизнедеятельности инвалида для реализации мероприятий и оказания услуг по основным направлениям комплексной реабилитации и абилитации инвалидов определяется целевая реабилитационная группа (несколько целевых реабилитационных групп при сочетании различных нарушенных функций организма и ограничений жизнедеятельности).</w:t>
      </w:r>
    </w:p>
    <w:p>
      <w:pPr>
        <w:pStyle w:val="0"/>
        <w:jc w:val="both"/>
      </w:pPr>
      <w:r>
        <w:rPr>
          <w:sz w:val="20"/>
        </w:rPr>
        <w:t xml:space="preserve">(часть третья в ред. Федерального </w:t>
      </w:r>
      <w:hyperlink w:history="0" r:id="rId90" w:tooltip="Федеральный закон от 25.12.2023 N 651-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25.12.2023 N 651-ФЗ)</w:t>
      </w:r>
    </w:p>
    <w:p>
      <w:pPr>
        <w:pStyle w:val="0"/>
        <w:spacing w:before="200" w:lineRule="auto"/>
        <w:ind w:firstLine="540"/>
        <w:jc w:val="both"/>
      </w:pPr>
      <w:r>
        <w:rPr>
          <w:sz w:val="20"/>
        </w:rPr>
        <w:t xml:space="preserve">Признание лица инвалидом осуществляется федеральным учреждением медико-социальной экспертизы. </w:t>
      </w:r>
      <w:r>
        <w:rPr>
          <w:sz w:val="20"/>
        </w:rPr>
        <w:t xml:space="preserve">Порядок и условия</w:t>
      </w:r>
      <w:r>
        <w:rPr>
          <w:sz w:val="20"/>
        </w:rPr>
        <w:t xml:space="preserve"> признания лица инвалидом устанавливаются Правительством Российской Федерации.</w:t>
      </w:r>
    </w:p>
    <w:p>
      <w:pPr>
        <w:pStyle w:val="0"/>
        <w:jc w:val="both"/>
      </w:pPr>
      <w:r>
        <w:rPr>
          <w:sz w:val="20"/>
        </w:rPr>
        <w:t xml:space="preserve">(в ред. Федерального </w:t>
      </w:r>
      <w:hyperlink w:history="0" r:id="rId91"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закона</w:t>
        </w:r>
      </w:hyperlink>
      <w:r>
        <w:rPr>
          <w:sz w:val="20"/>
        </w:rPr>
        <w:t xml:space="preserve"> от 22.08.2004 N 122-ФЗ)</w:t>
      </w:r>
    </w:p>
    <w:p>
      <w:pPr>
        <w:pStyle w:val="0"/>
      </w:pPr>
      <w:r>
        <w:rPr>
          <w:sz w:val="20"/>
        </w:rPr>
      </w:r>
    </w:p>
    <w:p>
      <w:pPr>
        <w:pStyle w:val="2"/>
        <w:outlineLvl w:val="1"/>
        <w:ind w:firstLine="540"/>
        <w:jc w:val="both"/>
      </w:pPr>
      <w:r>
        <w:rPr>
          <w:sz w:val="20"/>
        </w:rPr>
        <w:t xml:space="preserve">Статья 2. Понятие социальной защиты инвалидов</w:t>
      </w:r>
    </w:p>
    <w:p>
      <w:pPr>
        <w:pStyle w:val="0"/>
      </w:pPr>
      <w:r>
        <w:rPr>
          <w:sz w:val="20"/>
        </w:rPr>
      </w:r>
    </w:p>
    <w:p>
      <w:pPr>
        <w:pStyle w:val="0"/>
        <w:ind w:firstLine="540"/>
        <w:jc w:val="both"/>
      </w:pPr>
      <w:r>
        <w:rPr>
          <w:sz w:val="20"/>
        </w:rPr>
        <w:t xml:space="preserve">Социальная защита инвалидов - система гарантированных государством экономических, правовых мер и мер социальной поддержки, обеспечивающих инвалидам условия для преодоления, замещения (компенсации) ограничений жизнедеятельности и направленных на создание им равных с другими гражданами возможностей участия в жизни общества.</w:t>
      </w:r>
    </w:p>
    <w:p>
      <w:pPr>
        <w:pStyle w:val="0"/>
        <w:jc w:val="both"/>
      </w:pPr>
      <w:r>
        <w:rPr>
          <w:sz w:val="20"/>
        </w:rPr>
        <w:t xml:space="preserve">(в ред. Федерального </w:t>
      </w:r>
      <w:hyperlink w:history="0" r:id="rId92"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закона</w:t>
        </w:r>
      </w:hyperlink>
      <w:r>
        <w:rPr>
          <w:sz w:val="20"/>
        </w:rPr>
        <w:t xml:space="preserve"> от 22.08.2004 N 122-ФЗ)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некоторых мерах социальной поддержки инвалидов см. </w:t>
            </w:r>
            <w:hyperlink w:history="0" r:id="rId93" w:tooltip="Указ Президента РФ от 06.05.2008 N 685 &quot;О некоторых мерах социальной поддержки инвалидов&quot; {КонсультантПлюс}">
              <w:r>
                <w:rPr>
                  <w:sz w:val="20"/>
                  <w:color w:val="0000ff"/>
                </w:rPr>
                <w:t xml:space="preserve">Указ</w:t>
              </w:r>
            </w:hyperlink>
            <w:r>
              <w:rPr>
                <w:sz w:val="20"/>
                <w:color w:val="392c69"/>
              </w:rPr>
              <w:t xml:space="preserve"> Президента РФ от 06.05.2008 N 685.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Социальная поддержка инвалидов - система мер, обеспечивающая социальные </w:t>
      </w:r>
      <w:hyperlink w:history="0" r:id="rId94" w:tooltip="&lt;Письмо&gt; Минтруда России от 27.03.2023 N 13-5/10/В-4213 &lt;О реализации инвалидами, проживающими на территории Донецкой Народной Республики, права на получение мер социальной защиты, включая обеспечение техническими средствами реабилитации и установление ежемесячной денежной выплаты, в части необходимости наличия у них гражданства Российской Федерации&gt; {КонсультантПлюс}">
        <w:r>
          <w:rPr>
            <w:sz w:val="20"/>
            <w:color w:val="0000ff"/>
          </w:rPr>
          <w:t xml:space="preserve">гарантии</w:t>
        </w:r>
      </w:hyperlink>
      <w:r>
        <w:rPr>
          <w:sz w:val="20"/>
        </w:rPr>
        <w:t xml:space="preserve"> инвалидам, устанавливаемая законами и иными нормативными правовыми актами, за исключением пенсионного обеспечения.</w:t>
      </w:r>
    </w:p>
    <w:p>
      <w:pPr>
        <w:pStyle w:val="0"/>
        <w:jc w:val="both"/>
      </w:pPr>
      <w:r>
        <w:rPr>
          <w:sz w:val="20"/>
        </w:rPr>
        <w:t xml:space="preserve">(часть вторая введена Федеральным </w:t>
      </w:r>
      <w:hyperlink w:history="0" r:id="rId95"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законом</w:t>
        </w:r>
      </w:hyperlink>
      <w:r>
        <w:rPr>
          <w:sz w:val="20"/>
        </w:rPr>
        <w:t xml:space="preserve"> от 22.08.2004 N 122-ФЗ)</w:t>
      </w:r>
    </w:p>
    <w:p>
      <w:pPr>
        <w:pStyle w:val="0"/>
        <w:spacing w:before="200" w:lineRule="auto"/>
        <w:ind w:firstLine="540"/>
        <w:jc w:val="both"/>
      </w:pPr>
      <w:r>
        <w:rPr>
          <w:sz w:val="20"/>
        </w:rPr>
        <w:t xml:space="preserve">В рамках обеспечения социальной защиты инвалидов в целях профилактики инвалидности детям от рождения до трех лет, имеющим ограничения жизнедеятельности либо риск развития ограничений жизнедеятельности, и их семьям предоставляется ранняя помощь в соответствии со </w:t>
      </w:r>
      <w:hyperlink w:history="0" w:anchor="P323" w:tooltip="Статья 9.3. Ранняя помощь детям и их семьям">
        <w:r>
          <w:rPr>
            <w:sz w:val="20"/>
            <w:color w:val="0000ff"/>
          </w:rPr>
          <w:t xml:space="preserve">статьей 9.3</w:t>
        </w:r>
      </w:hyperlink>
      <w:r>
        <w:rPr>
          <w:sz w:val="20"/>
        </w:rPr>
        <w:t xml:space="preserve"> настоящего Федерального закона.</w:t>
      </w:r>
    </w:p>
    <w:p>
      <w:pPr>
        <w:pStyle w:val="0"/>
        <w:jc w:val="both"/>
      </w:pPr>
      <w:r>
        <w:rPr>
          <w:sz w:val="20"/>
        </w:rPr>
        <w:t xml:space="preserve">(часть третья введена Федеральным </w:t>
      </w:r>
      <w:hyperlink w:history="0" r:id="rId96" w:tooltip="Федеральный закон от 25.12.2023 N 651-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25.12.2023 N 651-ФЗ)</w:t>
      </w:r>
    </w:p>
    <w:p>
      <w:pPr>
        <w:pStyle w:val="0"/>
      </w:pPr>
      <w:r>
        <w:rPr>
          <w:sz w:val="20"/>
        </w:rPr>
      </w:r>
    </w:p>
    <w:p>
      <w:pPr>
        <w:pStyle w:val="2"/>
        <w:outlineLvl w:val="1"/>
        <w:ind w:firstLine="540"/>
        <w:jc w:val="both"/>
      </w:pPr>
      <w:r>
        <w:rPr>
          <w:sz w:val="20"/>
        </w:rPr>
        <w:t xml:space="preserve">Статья 3. Законодательство Российской Федерации о социальной защите инвалидов</w:t>
      </w:r>
    </w:p>
    <w:p>
      <w:pPr>
        <w:pStyle w:val="0"/>
      </w:pPr>
      <w:r>
        <w:rPr>
          <w:sz w:val="20"/>
        </w:rPr>
      </w:r>
    </w:p>
    <w:p>
      <w:pPr>
        <w:pStyle w:val="0"/>
        <w:ind w:firstLine="540"/>
        <w:jc w:val="both"/>
      </w:pPr>
      <w:r>
        <w:rPr>
          <w:sz w:val="20"/>
        </w:rPr>
        <w:t xml:space="preserve">Законодательство Российской Федерации о социальной защите инвалидов состоит из соответствующих положений </w:t>
      </w:r>
      <w:hyperlink w:history="0" r:id="rId97"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Конституции</w:t>
        </w:r>
      </w:hyperlink>
      <w:r>
        <w:rPr>
          <w:sz w:val="20"/>
        </w:rPr>
        <w:t xml:space="preserve"> Российской Федерации, настоящего Федерального закона, других федеральных законов и иных нормативных правовых актов Российской Федерации, а также законов и иных нормативных правовых актов субъектов Российской Федерации.</w:t>
      </w:r>
    </w:p>
    <w:p>
      <w:pPr>
        <w:pStyle w:val="0"/>
        <w:spacing w:before="200" w:lineRule="auto"/>
        <w:ind w:firstLine="540"/>
        <w:jc w:val="both"/>
      </w:pPr>
      <w:r>
        <w:rPr>
          <w:sz w:val="20"/>
        </w:rPr>
        <w:t xml:space="preserve">Если международным договором (соглашением) Российской Федерации установлены иные правила, чем предусмотренные настоящим Федеральным законом, то применяются правила международного договора (соглашения).</w:t>
      </w:r>
    </w:p>
    <w:p>
      <w:pPr>
        <w:pStyle w:val="0"/>
        <w:spacing w:before="200" w:lineRule="auto"/>
        <w:ind w:firstLine="540"/>
        <w:jc w:val="both"/>
      </w:pPr>
      <w:r>
        <w:rPr>
          <w:sz w:val="20"/>
        </w:rPr>
        <w:t xml:space="preserve">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w:history="0" r:id="rId98"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Конституции</w:t>
        </w:r>
      </w:hyperlink>
      <w:r>
        <w:rPr>
          <w:sz w:val="20"/>
        </w:rPr>
        <w:t xml:space="preserve"> Российской Федерации, не подлежат исполнению в Российской Федерации. Такое противоречие может быть установлено в </w:t>
      </w:r>
      <w:hyperlink w:history="0" r:id="rId99" w:tooltip="Федеральный конституционный закон от 21.07.1994 N 1-ФКЗ (ред. от 31.07.2023) &quot;О Конституционном Суде Российской Федерации&quot; {КонсультантПлюс}">
        <w:r>
          <w:rPr>
            <w:sz w:val="20"/>
            <w:color w:val="0000ff"/>
          </w:rPr>
          <w:t xml:space="preserve">порядке</w:t>
        </w:r>
      </w:hyperlink>
      <w:r>
        <w:rPr>
          <w:sz w:val="20"/>
        </w:rPr>
        <w:t xml:space="preserve">, определенном федеральным конституционным законом.</w:t>
      </w:r>
    </w:p>
    <w:p>
      <w:pPr>
        <w:pStyle w:val="0"/>
        <w:jc w:val="both"/>
      </w:pPr>
      <w:r>
        <w:rPr>
          <w:sz w:val="20"/>
        </w:rPr>
        <w:t xml:space="preserve">(часть третья введена Федеральным </w:t>
      </w:r>
      <w:hyperlink w:history="0" r:id="rId100" w:tooltip="Федеральный закон от 08.12.2020 N 429-ФЗ (ред. от 30.12.2021)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08.12.2020 N 429-ФЗ)</w:t>
      </w:r>
    </w:p>
    <w:p>
      <w:pPr>
        <w:pStyle w:val="0"/>
        <w:ind w:firstLine="540"/>
        <w:jc w:val="both"/>
      </w:pPr>
      <w:r>
        <w:rPr>
          <w:sz w:val="20"/>
        </w:rPr>
      </w:r>
    </w:p>
    <w:p>
      <w:pPr>
        <w:pStyle w:val="2"/>
        <w:outlineLvl w:val="1"/>
        <w:ind w:firstLine="540"/>
        <w:jc w:val="both"/>
      </w:pPr>
      <w:r>
        <w:rPr>
          <w:sz w:val="20"/>
        </w:rPr>
        <w:t xml:space="preserve">Статья 3.1. Недопустимость дискриминации по признаку инвалидности</w:t>
      </w:r>
    </w:p>
    <w:p>
      <w:pPr>
        <w:pStyle w:val="0"/>
        <w:ind w:firstLine="540"/>
        <w:jc w:val="both"/>
      </w:pPr>
      <w:r>
        <w:rPr>
          <w:sz w:val="20"/>
        </w:rPr>
      </w:r>
    </w:p>
    <w:p>
      <w:pPr>
        <w:pStyle w:val="0"/>
        <w:ind w:firstLine="540"/>
        <w:jc w:val="both"/>
      </w:pPr>
      <w:r>
        <w:rPr>
          <w:sz w:val="20"/>
        </w:rPr>
        <w:t xml:space="preserve">(введена Федеральным </w:t>
      </w:r>
      <w:hyperlink w:history="0" r:id="rId101" w:tooltip="Федеральный закон от 01.12.2014 N 419-ФЗ (ред. от 12.12.2023) &quot;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quot; {КонсультантПлюс}">
        <w:r>
          <w:rPr>
            <w:sz w:val="20"/>
            <w:color w:val="0000ff"/>
          </w:rPr>
          <w:t xml:space="preserve">законом</w:t>
        </w:r>
      </w:hyperlink>
      <w:r>
        <w:rPr>
          <w:sz w:val="20"/>
        </w:rPr>
        <w:t xml:space="preserve"> от 01.12.2014 N 419-ФЗ)</w:t>
      </w:r>
    </w:p>
    <w:p>
      <w:pPr>
        <w:pStyle w:val="0"/>
        <w:jc w:val="both"/>
      </w:pPr>
      <w:r>
        <w:rPr>
          <w:sz w:val="20"/>
        </w:rPr>
      </w:r>
    </w:p>
    <w:p>
      <w:pPr>
        <w:pStyle w:val="0"/>
        <w:ind w:firstLine="540"/>
        <w:jc w:val="both"/>
      </w:pPr>
      <w:r>
        <w:rPr>
          <w:sz w:val="20"/>
        </w:rPr>
        <w:t xml:space="preserve">В Российской Федерации не допускается дискриминация по признаку инвалидности. Для целей настоящего Федерального закона под дискриминацией по признаку инвалидности понимается любое различие, исключение или ограничение по причине инвалидности, целью либо результатом которых является умаление или отрицание признания, реализации или осуществления наравне с другими всех гарантированных в Российской Федерации прав и свобод человека и гражданина в политической, экономической, социальной, культурной, гражданской или любой иной области.</w:t>
      </w:r>
    </w:p>
    <w:p>
      <w:pPr>
        <w:pStyle w:val="0"/>
      </w:pPr>
      <w:r>
        <w:rPr>
          <w:sz w:val="20"/>
        </w:rPr>
      </w:r>
    </w:p>
    <w:p>
      <w:pPr>
        <w:pStyle w:val="2"/>
        <w:outlineLvl w:val="1"/>
        <w:ind w:firstLine="540"/>
        <w:jc w:val="both"/>
      </w:pPr>
      <w:r>
        <w:rPr>
          <w:sz w:val="20"/>
        </w:rPr>
        <w:t xml:space="preserve">Статья 4. Полномочия федеральных органов государственной власти в области социальной защиты инвалидов</w:t>
      </w:r>
    </w:p>
    <w:p>
      <w:pPr>
        <w:pStyle w:val="0"/>
        <w:jc w:val="both"/>
      </w:pPr>
      <w:r>
        <w:rPr>
          <w:sz w:val="20"/>
        </w:rPr>
        <w:t xml:space="preserve">(в ред. Федерального </w:t>
      </w:r>
      <w:hyperlink w:history="0" r:id="rId102" w:tooltip="Федеральный закон от 25.12.2023 N 651-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25.12.2023 N 651-ФЗ)</w:t>
      </w:r>
    </w:p>
    <w:p>
      <w:pPr>
        <w:pStyle w:val="0"/>
      </w:pPr>
      <w:r>
        <w:rPr>
          <w:sz w:val="20"/>
        </w:rPr>
      </w:r>
    </w:p>
    <w:p>
      <w:pPr>
        <w:pStyle w:val="0"/>
        <w:ind w:firstLine="540"/>
        <w:jc w:val="both"/>
      </w:pPr>
      <w:r>
        <w:rPr>
          <w:sz w:val="20"/>
        </w:rPr>
        <w:t xml:space="preserve">К полномочиям федеральных органов государственной власти в области социальной защиты инвалидов относятся:</w:t>
      </w:r>
    </w:p>
    <w:p>
      <w:pPr>
        <w:pStyle w:val="0"/>
        <w:jc w:val="both"/>
      </w:pPr>
      <w:r>
        <w:rPr>
          <w:sz w:val="20"/>
        </w:rPr>
        <w:t xml:space="preserve">(в ред. Федерального </w:t>
      </w:r>
      <w:hyperlink w:history="0" r:id="rId103" w:tooltip="Федеральный закон от 25.12.2023 N 651-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25.12.2023 N 651-ФЗ)</w:t>
      </w:r>
    </w:p>
    <w:p>
      <w:pPr>
        <w:pStyle w:val="0"/>
        <w:spacing w:before="200" w:lineRule="auto"/>
        <w:ind w:firstLine="540"/>
        <w:jc w:val="both"/>
      </w:pPr>
      <w:r>
        <w:rPr>
          <w:sz w:val="20"/>
        </w:rPr>
        <w:t xml:space="preserve">1) определение государственной политики в отношении инвалидов;</w:t>
      </w:r>
    </w:p>
    <w:p>
      <w:pPr>
        <w:pStyle w:val="0"/>
        <w:spacing w:before="200" w:lineRule="auto"/>
        <w:ind w:firstLine="540"/>
        <w:jc w:val="both"/>
      </w:pPr>
      <w:r>
        <w:rPr>
          <w:sz w:val="20"/>
        </w:rPr>
        <w:t xml:space="preserve">2) принятие нормативных правовых актов Российской Федерации о социальной защите инвалидов (в том числе регулирующих порядок и условия предоставления инвалидам единого федерального минимума мер социальной защиты); государственный </w:t>
      </w:r>
      <w:hyperlink w:history="0" r:id="rId104" w:tooltip="Приказ Генпрокуратуры России от 23.01.2018 N 24 (ред. от 05.05.2023) &quot;Об усилении прокурорского надзора за исполнением законодательства о социальной защите и социальном обслуживании инвалидов&quot; {КонсультантПлюс}">
        <w:r>
          <w:rPr>
            <w:sz w:val="20"/>
            <w:color w:val="0000ff"/>
          </w:rPr>
          <w:t xml:space="preserve">контроль</w:t>
        </w:r>
      </w:hyperlink>
      <w:r>
        <w:rPr>
          <w:sz w:val="20"/>
        </w:rPr>
        <w:t xml:space="preserve"> (надзор) за исполнением требований законодательства Российской Федерации о социальной защите инвалидов;</w:t>
      </w:r>
    </w:p>
    <w:p>
      <w:pPr>
        <w:pStyle w:val="0"/>
        <w:jc w:val="both"/>
      </w:pPr>
      <w:r>
        <w:rPr>
          <w:sz w:val="20"/>
        </w:rPr>
        <w:t xml:space="preserve">(в ред. Федеральных законов от 07.06.2017 </w:t>
      </w:r>
      <w:hyperlink w:history="0" r:id="rId105" w:tooltip="Федеральный закон от 07.06.2017 N 116-ФЗ &quot;О внесении изменений в Федеральный закон &quot;О социальной защите инвалидов в Российской Федерации&quot; {КонсультантПлюс}">
        <w:r>
          <w:rPr>
            <w:sz w:val="20"/>
            <w:color w:val="0000ff"/>
          </w:rPr>
          <w:t xml:space="preserve">N 116-ФЗ</w:t>
        </w:r>
      </w:hyperlink>
      <w:r>
        <w:rPr>
          <w:sz w:val="20"/>
        </w:rPr>
        <w:t xml:space="preserve">, от 25.12.2023 </w:t>
      </w:r>
      <w:hyperlink w:history="0" r:id="rId106" w:tooltip="Федеральный закон от 25.12.2023 N 651-ФЗ &quot;О внесении изменений в отдельные законодательные акты Российской Федерации&quot; {КонсультантПлюс}">
        <w:r>
          <w:rPr>
            <w:sz w:val="20"/>
            <w:color w:val="0000ff"/>
          </w:rPr>
          <w:t xml:space="preserve">N 651-ФЗ</w:t>
        </w:r>
      </w:hyperlink>
      <w:r>
        <w:rPr>
          <w:sz w:val="20"/>
        </w:rPr>
        <w:t xml:space="preserve">)</w:t>
      </w:r>
    </w:p>
    <w:p>
      <w:pPr>
        <w:pStyle w:val="0"/>
        <w:spacing w:before="200" w:lineRule="auto"/>
        <w:ind w:firstLine="540"/>
        <w:jc w:val="both"/>
      </w:pPr>
      <w:r>
        <w:rPr>
          <w:sz w:val="20"/>
        </w:rPr>
        <w:t xml:space="preserve">3) заключение международных договоров (соглашений) Российской Федерации по вопросам социальной защиты инвалидов;</w:t>
      </w:r>
    </w:p>
    <w:p>
      <w:pPr>
        <w:pStyle w:val="0"/>
        <w:spacing w:before="200" w:lineRule="auto"/>
        <w:ind w:firstLine="540"/>
        <w:jc w:val="both"/>
      </w:pPr>
      <w:r>
        <w:rPr>
          <w:sz w:val="20"/>
        </w:rPr>
        <w:t xml:space="preserve">3.1) установление общих подходов к организации комплексной реабилитации и абилитации инвалидов, ранней помощи детям и их семьям, сопровождаемого проживания инвалидов;</w:t>
      </w:r>
    </w:p>
    <w:p>
      <w:pPr>
        <w:pStyle w:val="0"/>
        <w:jc w:val="both"/>
      </w:pPr>
      <w:r>
        <w:rPr>
          <w:sz w:val="20"/>
        </w:rPr>
        <w:t xml:space="preserve">(п. 3.1 введен Федеральным </w:t>
      </w:r>
      <w:hyperlink w:history="0" r:id="rId107" w:tooltip="Федеральный закон от 25.12.2023 N 651-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25.12.2023 N 651-ФЗ)</w:t>
      </w:r>
    </w:p>
    <w:p>
      <w:pPr>
        <w:pStyle w:val="0"/>
        <w:spacing w:before="200" w:lineRule="auto"/>
        <w:ind w:firstLine="540"/>
        <w:jc w:val="both"/>
      </w:pPr>
      <w:r>
        <w:rPr>
          <w:sz w:val="20"/>
        </w:rPr>
        <w:t xml:space="preserve">4) установление общих принципов организации и осуществления медико-социальной экспертизы и реабилитации, абилитации инвалидов;</w:t>
      </w:r>
    </w:p>
    <w:p>
      <w:pPr>
        <w:pStyle w:val="0"/>
        <w:jc w:val="both"/>
      </w:pPr>
      <w:r>
        <w:rPr>
          <w:sz w:val="20"/>
        </w:rPr>
        <w:t xml:space="preserve">(в ред. Федерального </w:t>
      </w:r>
      <w:hyperlink w:history="0" r:id="rId108" w:tooltip="Федеральный закон от 01.12.2014 N 419-ФЗ (ред. от 12.12.2023) &quot;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quot; {КонсультантПлюс}">
        <w:r>
          <w:rPr>
            <w:sz w:val="20"/>
            <w:color w:val="0000ff"/>
          </w:rPr>
          <w:t xml:space="preserve">закона</w:t>
        </w:r>
      </w:hyperlink>
      <w:r>
        <w:rPr>
          <w:sz w:val="20"/>
        </w:rPr>
        <w:t xml:space="preserve"> от 01.12.2014 N 419-ФЗ)</w:t>
      </w:r>
    </w:p>
    <w:p>
      <w:pPr>
        <w:pStyle w:val="0"/>
        <w:spacing w:before="200" w:lineRule="auto"/>
        <w:ind w:firstLine="540"/>
        <w:jc w:val="both"/>
      </w:pPr>
      <w:r>
        <w:rPr>
          <w:sz w:val="20"/>
        </w:rPr>
        <w:t xml:space="preserve">5) определение </w:t>
      </w:r>
      <w:r>
        <w:rPr>
          <w:sz w:val="20"/>
        </w:rPr>
        <w:t xml:space="preserve">критериев</w:t>
      </w:r>
      <w:r>
        <w:rPr>
          <w:sz w:val="20"/>
        </w:rPr>
        <w:t xml:space="preserve">, установление условий для признания лица инвалидом;</w:t>
      </w:r>
    </w:p>
    <w:p>
      <w:pPr>
        <w:pStyle w:val="0"/>
        <w:spacing w:before="200" w:lineRule="auto"/>
        <w:ind w:firstLine="540"/>
        <w:jc w:val="both"/>
      </w:pPr>
      <w:r>
        <w:rPr>
          <w:sz w:val="20"/>
        </w:rPr>
        <w:t xml:space="preserve">5.1) определение </w:t>
      </w:r>
      <w:hyperlink w:history="0" r:id="rId109" w:tooltip="Приказ Минтруда России от 30.07.2024 N 377н &quot;Об утверждении показаний для реализации мероприятий и оказания услуг по отдельным основным направлениям комплексной реабилитации и абилитации инвалидов в целях разработки и реализации индивидуальной программы реабилитации и абилитации инвалида (ребенка-инвалида) и критериев оценки ее эффективности&quot; (Зарегистрировано в Минюсте России 02.09.2024 N 79366) {КонсультантПлюс}">
        <w:r>
          <w:rPr>
            <w:sz w:val="20"/>
            <w:color w:val="0000ff"/>
          </w:rPr>
          <w:t xml:space="preserve">показаний</w:t>
        </w:r>
      </w:hyperlink>
      <w:r>
        <w:rPr>
          <w:sz w:val="20"/>
        </w:rPr>
        <w:t xml:space="preserve"> для реализации мероприятий и оказания услуг по отдельным основным направлениям комплексной реабилитации и абилитации инвалидов в целях разработки и реализации индивидуальной программы реабилитации и абилитации инвалида и </w:t>
      </w:r>
      <w:hyperlink w:history="0" r:id="rId110" w:tooltip="Приказ Минтруда России от 30.07.2024 N 377н &quot;Об утверждении показаний для реализации мероприятий и оказания услуг по отдельным основным направлениям комплексной реабилитации и абилитации инвалидов в целях разработки и реализации индивидуальной программы реабилитации и абилитации инвалида (ребенка-инвалида) и критериев оценки ее эффективности&quot; (Зарегистрировано в Минюсте России 02.09.2024 N 79366) {КонсультантПлюс}">
        <w:r>
          <w:rPr>
            <w:sz w:val="20"/>
            <w:color w:val="0000ff"/>
          </w:rPr>
          <w:t xml:space="preserve">критериев</w:t>
        </w:r>
      </w:hyperlink>
      <w:r>
        <w:rPr>
          <w:sz w:val="20"/>
        </w:rPr>
        <w:t xml:space="preserve"> оценки ее эффективности;</w:t>
      </w:r>
    </w:p>
    <w:p>
      <w:pPr>
        <w:pStyle w:val="0"/>
        <w:jc w:val="both"/>
      </w:pPr>
      <w:r>
        <w:rPr>
          <w:sz w:val="20"/>
        </w:rPr>
        <w:t xml:space="preserve">(п. 5.1 введен Федеральным </w:t>
      </w:r>
      <w:hyperlink w:history="0" r:id="rId111" w:tooltip="Федеральный закон от 25.12.2023 N 651-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25.12.2023 N 651-ФЗ)</w:t>
      </w:r>
    </w:p>
    <w:p>
      <w:pPr>
        <w:pStyle w:val="0"/>
        <w:spacing w:before="200" w:lineRule="auto"/>
        <w:ind w:firstLine="540"/>
        <w:jc w:val="both"/>
      </w:pPr>
      <w:r>
        <w:rPr>
          <w:sz w:val="20"/>
        </w:rPr>
        <w:t xml:space="preserve">5.2) определение </w:t>
      </w:r>
      <w:hyperlink w:history="0" r:id="rId112" w:tooltip="Приказ Минтруда России от 26.07.2024 N 374н &quot;Об утверждении классификаций и критериев, используемых при осуществлении медико-социальной экспертизы граждан федеральными учреждениями медико-социальной экспертизы&quot; (Зарегистрировано в Минюсте России 23.08.2024 N 79273) {КонсультантПлюс}">
        <w:r>
          <w:rPr>
            <w:sz w:val="20"/>
            <w:color w:val="0000ff"/>
          </w:rPr>
          <w:t xml:space="preserve">перечня</w:t>
        </w:r>
      </w:hyperlink>
      <w:r>
        <w:rPr>
          <w:sz w:val="20"/>
        </w:rPr>
        <w:t xml:space="preserve"> целевых реабилитационных групп и критериев отнесения к ним инвалида;</w:t>
      </w:r>
    </w:p>
    <w:p>
      <w:pPr>
        <w:pStyle w:val="0"/>
        <w:jc w:val="both"/>
      </w:pPr>
      <w:r>
        <w:rPr>
          <w:sz w:val="20"/>
        </w:rPr>
        <w:t xml:space="preserve">(п. 5.2 введен Федеральным </w:t>
      </w:r>
      <w:hyperlink w:history="0" r:id="rId113" w:tooltip="Федеральный закон от 25.12.2023 N 651-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25.12.2023 N 651-ФЗ)</w:t>
      </w:r>
    </w:p>
    <w:p>
      <w:pPr>
        <w:pStyle w:val="0"/>
        <w:spacing w:before="200" w:lineRule="auto"/>
        <w:ind w:firstLine="540"/>
        <w:jc w:val="both"/>
      </w:pPr>
      <w:r>
        <w:rPr>
          <w:sz w:val="20"/>
        </w:rPr>
        <w:t xml:space="preserve">6) установление в соответствии с законодательством Российской Федерации о техническом регулировании обязательных требований к техническим средствам реабилитации, средствам связи и информатики, обеспечивающим доступность для инвалидов среды жизнедеятельности;</w:t>
      </w:r>
    </w:p>
    <w:p>
      <w:pPr>
        <w:pStyle w:val="0"/>
        <w:jc w:val="both"/>
      </w:pPr>
      <w:r>
        <w:rPr>
          <w:sz w:val="20"/>
        </w:rPr>
        <w:t xml:space="preserve">(п. 6 в ред. Федерального </w:t>
      </w:r>
      <w:hyperlink w:history="0" r:id="rId114" w:tooltip="Федеральный закон от 19.07.2011 N 248-ФЗ (ред. от 25.12.2023) &quot;О внесении изменений в отдельные законодательные акты Российской Федерации в связи с реализацией положений Федерального закона &quot;О техническом регулировании&quot; {КонсультантПлюс}">
        <w:r>
          <w:rPr>
            <w:sz w:val="20"/>
            <w:color w:val="0000ff"/>
          </w:rPr>
          <w:t xml:space="preserve">закона</w:t>
        </w:r>
      </w:hyperlink>
      <w:r>
        <w:rPr>
          <w:sz w:val="20"/>
        </w:rPr>
        <w:t xml:space="preserve"> от 19.07.2011 N 248-ФЗ)</w:t>
      </w:r>
    </w:p>
    <w:p>
      <w:pPr>
        <w:pStyle w:val="0"/>
        <w:spacing w:before="200" w:lineRule="auto"/>
        <w:ind w:firstLine="540"/>
        <w:jc w:val="both"/>
      </w:pPr>
      <w:r>
        <w:rPr>
          <w:sz w:val="20"/>
        </w:rPr>
        <w:t xml:space="preserve">7) - 8) утратили силу. - Федеральный </w:t>
      </w:r>
      <w:hyperlink w:history="0" r:id="rId115" w:tooltip="Федеральный закон от 18.07.2019 N 184-ФЗ &quot;О внесении изменений в Федеральный закон &quot;О социальной защите инвалидов в Российской Федерации&quot; и признании утратившим силу пункта 16 части 6 статьи 7 Федерального закона &quot;Об организации предоставления государственных и муниципальных услуг&quot; {КонсультантПлюс}">
        <w:r>
          <w:rPr>
            <w:sz w:val="20"/>
            <w:color w:val="0000ff"/>
          </w:rPr>
          <w:t xml:space="preserve">закон</w:t>
        </w:r>
      </w:hyperlink>
      <w:r>
        <w:rPr>
          <w:sz w:val="20"/>
        </w:rPr>
        <w:t xml:space="preserve"> от 18.07.2019 N 184-ФЗ;</w:t>
      </w:r>
    </w:p>
    <w:p>
      <w:pPr>
        <w:pStyle w:val="0"/>
        <w:spacing w:before="200" w:lineRule="auto"/>
        <w:ind w:firstLine="540"/>
        <w:jc w:val="both"/>
      </w:pPr>
      <w:r>
        <w:rPr>
          <w:sz w:val="20"/>
        </w:rPr>
        <w:t xml:space="preserve">9) разработка и реализация </w:t>
      </w:r>
      <w:hyperlink w:history="0" r:id="rId116" w:tooltip="Постановление Правительства РФ от 29.03.2019 N 363 (ред. от 02.12.2025) &quot;Об утверждении государственной программы Российской Федерации &quot;Доступная среда&quot; (с изм. и доп., вступ. в силу с 01.01.2026) {КонсультантПлюс}">
        <w:r>
          <w:rPr>
            <w:sz w:val="20"/>
            <w:color w:val="0000ff"/>
          </w:rPr>
          <w:t xml:space="preserve">государственных программ</w:t>
        </w:r>
      </w:hyperlink>
      <w:r>
        <w:rPr>
          <w:sz w:val="20"/>
        </w:rPr>
        <w:t xml:space="preserve"> Российской Федерации в области социальной защиты инвалидов, контроль за их исполнением;</w:t>
      </w:r>
    </w:p>
    <w:p>
      <w:pPr>
        <w:pStyle w:val="0"/>
        <w:jc w:val="both"/>
      </w:pPr>
      <w:r>
        <w:rPr>
          <w:sz w:val="20"/>
        </w:rPr>
        <w:t xml:space="preserve">(в ред. Федерального </w:t>
      </w:r>
      <w:hyperlink w:history="0" r:id="rId117" w:tooltip="Федеральный закон от 25.12.2023 N 651-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25.12.2023 N 651-ФЗ)</w:t>
      </w:r>
    </w:p>
    <w:p>
      <w:pPr>
        <w:pStyle w:val="0"/>
        <w:spacing w:before="200" w:lineRule="auto"/>
        <w:ind w:firstLine="540"/>
        <w:jc w:val="both"/>
      </w:pPr>
      <w:r>
        <w:rPr>
          <w:sz w:val="20"/>
        </w:rPr>
        <w:t xml:space="preserve">10) утверждение и финансирование федерального </w:t>
      </w:r>
      <w:hyperlink w:history="0" r:id="rId118" w:tooltip="Распоряжение Правительства РФ от 30.12.2005 N 2347-р (ред. от 10.11.2023) &lt;О федеральном перечне реабилитационных мероприятий, технических средств реабилитации и услуг, предоставляемых инвалиду&gt; {КонсультантПлюс}">
        <w:r>
          <w:rPr>
            <w:sz w:val="20"/>
            <w:color w:val="0000ff"/>
          </w:rPr>
          <w:t xml:space="preserve">перечня</w:t>
        </w:r>
      </w:hyperlink>
      <w:r>
        <w:rPr>
          <w:sz w:val="20"/>
        </w:rPr>
        <w:t xml:space="preserve"> реабилитационных мероприятий, технических средств реабилитации и услуг, предоставляемых инвалиду;</w:t>
      </w:r>
    </w:p>
    <w:p>
      <w:pPr>
        <w:pStyle w:val="0"/>
        <w:jc w:val="both"/>
      </w:pPr>
      <w:r>
        <w:rPr>
          <w:sz w:val="20"/>
        </w:rPr>
        <w:t xml:space="preserve">(п. 10 в ред. Федерального </w:t>
      </w:r>
      <w:hyperlink w:history="0" r:id="rId119"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закона</w:t>
        </w:r>
      </w:hyperlink>
      <w:r>
        <w:rPr>
          <w:sz w:val="20"/>
        </w:rPr>
        <w:t xml:space="preserve"> от 22.08.2004 N 122-ФЗ)</w:t>
      </w:r>
    </w:p>
    <w:bookmarkStart w:id="116" w:name="P116"/>
    <w:bookmarkEnd w:id="116"/>
    <w:p>
      <w:pPr>
        <w:pStyle w:val="0"/>
        <w:spacing w:before="200" w:lineRule="auto"/>
        <w:ind w:firstLine="540"/>
        <w:jc w:val="both"/>
      </w:pPr>
      <w:r>
        <w:rPr>
          <w:sz w:val="20"/>
        </w:rPr>
        <w:t xml:space="preserve">10.1) утверждение методических </w:t>
      </w:r>
      <w:r>
        <w:rPr>
          <w:sz w:val="20"/>
        </w:rPr>
        <w:t xml:space="preserve">рекомендаций</w:t>
      </w:r>
      <w:r>
        <w:rPr>
          <w:sz w:val="20"/>
        </w:rPr>
        <w:t xml:space="preserve"> по вопросам комплексной реабилитации и абилитации инвалидов, ранней помощи детям и их семьям, сопровождаемого проживания инвалидов, унифицированных </w:t>
      </w:r>
      <w:hyperlink w:history="0" r:id="rId120" w:tooltip="Приказ Минтруда России от 02.09.2024 N 445н (ред. от 22.12.2025) &quot;Об утверждении унифицированных форм документации при оказании услуг по отдельным основным направлениям комплексной реабилитации и абилитации инвалидов&quot; (Зарегистрировано в Минюсте России 27.11.2024 N 80349) {КонсультантПлюс}">
        <w:r>
          <w:rPr>
            <w:sz w:val="20"/>
            <w:color w:val="0000ff"/>
          </w:rPr>
          <w:t xml:space="preserve">форм</w:t>
        </w:r>
      </w:hyperlink>
      <w:r>
        <w:rPr>
          <w:sz w:val="20"/>
        </w:rPr>
        <w:t xml:space="preserve"> документации при оказании услуг по отдельным основным направлениям комплексной реабилитации и абилитации инвалидов и правил статистического учета, </w:t>
      </w:r>
      <w:hyperlink w:history="0" r:id="rId121" w:tooltip="Приказ Минтруда России от 31.07.2024 N 385н &quot;Об утверждении типовых положений об отдельных видах организаций, оказывающих услуги по основным направлениям комплексной реабилитации и абилитации инвалидов&quot; (вместе с &quot;Типовым положением о профильной реабилитационной организации для инвалидов и (или) детей-инвалидов&quot;, &quot;Типовым положением о многопрофильной реабилитационной организации для инвалидов и (или) детей-инвалидов&quot;, &quot;Типовым положением о профильной реабилитационной организации, предоставляющей раннюю помо {КонсультантПлюс}">
        <w:r>
          <w:rPr>
            <w:sz w:val="20"/>
            <w:color w:val="0000ff"/>
          </w:rPr>
          <w:t xml:space="preserve">типовых положений</w:t>
        </w:r>
      </w:hyperlink>
      <w:r>
        <w:rPr>
          <w:sz w:val="20"/>
        </w:rPr>
        <w:t xml:space="preserve"> об отдельных видах организаций, оказывающих услуги по основным направлениям комплексной реабилитации и абилитации инвалидов;</w:t>
      </w:r>
    </w:p>
    <w:p>
      <w:pPr>
        <w:pStyle w:val="0"/>
        <w:jc w:val="both"/>
      </w:pPr>
      <w:r>
        <w:rPr>
          <w:sz w:val="20"/>
        </w:rPr>
        <w:t xml:space="preserve">(п. 10.1 введен Федеральным </w:t>
      </w:r>
      <w:hyperlink w:history="0" r:id="rId122" w:tooltip="Федеральный закон от 25.12.2023 N 651-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25.12.2023 N 651-ФЗ)</w:t>
      </w:r>
    </w:p>
    <w:p>
      <w:pPr>
        <w:pStyle w:val="0"/>
        <w:spacing w:before="200" w:lineRule="auto"/>
        <w:ind w:firstLine="540"/>
        <w:jc w:val="both"/>
      </w:pPr>
      <w:r>
        <w:rPr>
          <w:sz w:val="20"/>
        </w:rPr>
        <w:t xml:space="preserve">10.2) утверждение типовых дополнительных профессиональных </w:t>
      </w:r>
      <w:r>
        <w:rPr>
          <w:sz w:val="20"/>
        </w:rPr>
        <w:t xml:space="preserve">программ</w:t>
      </w:r>
      <w:r>
        <w:rPr>
          <w:sz w:val="20"/>
        </w:rPr>
        <w:t xml:space="preserve"> в области медико-социальной экспертизы, комплексной реабилитации и абилитации инвалидов, ранней помощи детям и их семьям, сопровождаемого проживания инвалидов, за исключением медицинской реабилитации и санаторно-курортного лечения;</w:t>
      </w:r>
    </w:p>
    <w:p>
      <w:pPr>
        <w:pStyle w:val="0"/>
        <w:jc w:val="both"/>
      </w:pPr>
      <w:r>
        <w:rPr>
          <w:sz w:val="20"/>
        </w:rPr>
        <w:t xml:space="preserve">(п. 10.2 введен Федеральным </w:t>
      </w:r>
      <w:hyperlink w:history="0" r:id="rId123" w:tooltip="Федеральный закон от 25.12.2023 N 651-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25.12.2023 N 651-ФЗ)</w:t>
      </w:r>
    </w:p>
    <w:p>
      <w:pPr>
        <w:pStyle w:val="0"/>
        <w:spacing w:before="200" w:lineRule="auto"/>
        <w:ind w:firstLine="540"/>
        <w:jc w:val="both"/>
      </w:pPr>
      <w:r>
        <w:rPr>
          <w:sz w:val="20"/>
        </w:rPr>
        <w:t xml:space="preserve">10.3) разработка и утверждение </w:t>
      </w:r>
      <w:hyperlink w:history="0" r:id="rId124" w:tooltip="Справочная информация: &quot;Перечень стандартов оказания услуг по отдельным основным направлениям комплексной реабилитации и абилитации инвалидов&quot; (Материал подготовлен специалистами КонсультантПлюс) {КонсультантПлюс}">
        <w:r>
          <w:rPr>
            <w:sz w:val="20"/>
            <w:color w:val="0000ff"/>
          </w:rPr>
          <w:t xml:space="preserve">стандартов</w:t>
        </w:r>
      </w:hyperlink>
      <w:r>
        <w:rPr>
          <w:sz w:val="20"/>
        </w:rPr>
        <w:t xml:space="preserve"> оказания услуг по отдельным основным направлениям комплексной реабилитации и абилитации инвалидов;</w:t>
      </w:r>
    </w:p>
    <w:p>
      <w:pPr>
        <w:pStyle w:val="0"/>
        <w:jc w:val="both"/>
      </w:pPr>
      <w:r>
        <w:rPr>
          <w:sz w:val="20"/>
        </w:rPr>
        <w:t xml:space="preserve">(п. 10.3 введен Федеральным </w:t>
      </w:r>
      <w:hyperlink w:history="0" r:id="rId125" w:tooltip="Федеральный закон от 25.12.2023 N 651-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25.12.2023 N 651-ФЗ)</w:t>
      </w:r>
    </w:p>
    <w:p>
      <w:pPr>
        <w:pStyle w:val="0"/>
        <w:spacing w:before="200" w:lineRule="auto"/>
        <w:ind w:firstLine="540"/>
        <w:jc w:val="both"/>
      </w:pPr>
      <w:r>
        <w:rPr>
          <w:sz w:val="20"/>
        </w:rPr>
        <w:t xml:space="preserve">11) создание федеральных </w:t>
      </w:r>
      <w:hyperlink w:history="0" r:id="rId126" w:tooltip="Ссылка на КонсультантПлюс">
        <w:r>
          <w:rPr>
            <w:sz w:val="20"/>
            <w:color w:val="0000ff"/>
          </w:rPr>
          <w:t xml:space="preserve">учреждений</w:t>
        </w:r>
      </w:hyperlink>
      <w:r>
        <w:rPr>
          <w:sz w:val="20"/>
        </w:rPr>
        <w:t xml:space="preserve"> медико-социальной экспертизы, осуществление контроля за их деятельностью;</w:t>
      </w:r>
    </w:p>
    <w:p>
      <w:pPr>
        <w:pStyle w:val="0"/>
        <w:jc w:val="both"/>
      </w:pPr>
      <w:r>
        <w:rPr>
          <w:sz w:val="20"/>
        </w:rPr>
        <w:t xml:space="preserve">(п. 11 в ред. Федерального </w:t>
      </w:r>
      <w:hyperlink w:history="0" r:id="rId127"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закона</w:t>
        </w:r>
      </w:hyperlink>
      <w:r>
        <w:rPr>
          <w:sz w:val="20"/>
        </w:rPr>
        <w:t xml:space="preserve"> от 22.08.2004 N 122-ФЗ)</w:t>
      </w:r>
    </w:p>
    <w:p>
      <w:pPr>
        <w:pStyle w:val="0"/>
        <w:spacing w:before="200" w:lineRule="auto"/>
        <w:ind w:firstLine="540"/>
        <w:jc w:val="both"/>
      </w:pPr>
      <w:r>
        <w:rPr>
          <w:sz w:val="20"/>
        </w:rPr>
        <w:t xml:space="preserve">12) утратил силу. - Федеральный </w:t>
      </w:r>
      <w:hyperlink w:history="0" r:id="rId128"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w:t>
        </w:r>
      </w:hyperlink>
      <w:r>
        <w:rPr>
          <w:sz w:val="20"/>
        </w:rPr>
        <w:t xml:space="preserve"> от 22.08.2004 N 122-ФЗ;</w:t>
      </w:r>
    </w:p>
    <w:p>
      <w:pPr>
        <w:pStyle w:val="0"/>
        <w:spacing w:before="200" w:lineRule="auto"/>
        <w:ind w:firstLine="540"/>
        <w:jc w:val="both"/>
      </w:pPr>
      <w:r>
        <w:rPr>
          <w:sz w:val="20"/>
        </w:rPr>
        <w:t xml:space="preserve">12.1) создание условий для проведения независимой </w:t>
      </w:r>
      <w:hyperlink w:history="0" r:id="rId129" w:tooltip="Приказ Минтруда России от 23.05.2018 N 317н (ред. от 20.08.2024) &quot;Об утверждении показателей, характеризующих общие критерии оценки качества условий оказания услуг организациями социального обслуживания и федеральными учреждениями медико-социальной экспертизы&quot; (Зарегистрировано в Минюсте России 14.06.2018 N 51346) {КонсультантПлюс}">
        <w:r>
          <w:rPr>
            <w:sz w:val="20"/>
            <w:color w:val="0000ff"/>
          </w:rPr>
          <w:t xml:space="preserve">оценки</w:t>
        </w:r>
      </w:hyperlink>
      <w:r>
        <w:rPr>
          <w:sz w:val="20"/>
        </w:rPr>
        <w:t xml:space="preserve"> качества условий оказания услуг федеральными учреждениями медико-социальной экспертизы;</w:t>
      </w:r>
    </w:p>
    <w:p>
      <w:pPr>
        <w:pStyle w:val="0"/>
        <w:jc w:val="both"/>
      </w:pPr>
      <w:r>
        <w:rPr>
          <w:sz w:val="20"/>
        </w:rPr>
        <w:t xml:space="preserve">(п. 12.1 введен Федеральным </w:t>
      </w:r>
      <w:hyperlink w:history="0" r:id="rId130"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0"/>
            <w:color w:val="0000ff"/>
          </w:rPr>
          <w:t xml:space="preserve">законом</w:t>
        </w:r>
      </w:hyperlink>
      <w:r>
        <w:rPr>
          <w:sz w:val="20"/>
        </w:rPr>
        <w:t xml:space="preserve"> от 05.12.2017 N 392-ФЗ)</w:t>
      </w:r>
    </w:p>
    <w:p>
      <w:pPr>
        <w:pStyle w:val="0"/>
        <w:spacing w:before="200" w:lineRule="auto"/>
        <w:ind w:firstLine="540"/>
        <w:jc w:val="both"/>
      </w:pPr>
      <w:r>
        <w:rPr>
          <w:sz w:val="20"/>
        </w:rPr>
        <w:t xml:space="preserve">13) координация научных исследований, финансирование научно-исследовательских и опытно-конструкторских работ по проблемам инвалидности и инвалидов;</w:t>
      </w:r>
    </w:p>
    <w:p>
      <w:pPr>
        <w:pStyle w:val="0"/>
        <w:spacing w:before="200" w:lineRule="auto"/>
        <w:ind w:firstLine="540"/>
        <w:jc w:val="both"/>
      </w:pPr>
      <w:r>
        <w:rPr>
          <w:sz w:val="20"/>
        </w:rPr>
        <w:t xml:space="preserve">14) разработка методических документов по вопросам социальной защиты инвалидов;</w:t>
      </w:r>
    </w:p>
    <w:p>
      <w:pPr>
        <w:pStyle w:val="0"/>
        <w:spacing w:before="200" w:lineRule="auto"/>
        <w:ind w:firstLine="540"/>
        <w:jc w:val="both"/>
      </w:pPr>
      <w:r>
        <w:rPr>
          <w:sz w:val="20"/>
        </w:rPr>
        <w:t xml:space="preserve">15) утратил силу. - Федеральный </w:t>
      </w:r>
      <w:hyperlink w:history="0" r:id="rId131"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w:t>
        </w:r>
      </w:hyperlink>
      <w:r>
        <w:rPr>
          <w:sz w:val="20"/>
        </w:rPr>
        <w:t xml:space="preserve"> от 22.08.2004 N 122-ФЗ;</w:t>
      </w:r>
    </w:p>
    <w:p>
      <w:pPr>
        <w:pStyle w:val="0"/>
        <w:spacing w:before="200" w:lineRule="auto"/>
        <w:ind w:firstLine="540"/>
        <w:jc w:val="both"/>
      </w:pPr>
      <w:r>
        <w:rPr>
          <w:sz w:val="20"/>
        </w:rPr>
        <w:t xml:space="preserve">16) содействие в работе общероссийских общественных объединений инвалидов и оказание им помощи;</w:t>
      </w:r>
    </w:p>
    <w:p>
      <w:pPr>
        <w:pStyle w:val="0"/>
        <w:jc w:val="both"/>
      </w:pPr>
      <w:r>
        <w:rPr>
          <w:sz w:val="20"/>
        </w:rPr>
        <w:t xml:space="preserve">(в ред. Федерального </w:t>
      </w:r>
      <w:hyperlink w:history="0" r:id="rId132" w:tooltip="Федеральный закон от 10.07.2012 N 110-ФЗ &quot;О внесении изменений в статьи 4 и 33 Федерального закона &quot;О социальной защите инвалидов в Российской Федерации&quot; и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10.07.2012 N 110-ФЗ)</w:t>
      </w:r>
    </w:p>
    <w:p>
      <w:pPr>
        <w:pStyle w:val="0"/>
        <w:spacing w:before="200" w:lineRule="auto"/>
        <w:ind w:firstLine="540"/>
        <w:jc w:val="both"/>
      </w:pPr>
      <w:r>
        <w:rPr>
          <w:sz w:val="20"/>
        </w:rPr>
        <w:t xml:space="preserve">17) - 18) утратили силу. - Федеральный </w:t>
      </w:r>
      <w:hyperlink w:history="0" r:id="rId133"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w:t>
        </w:r>
      </w:hyperlink>
      <w:r>
        <w:rPr>
          <w:sz w:val="20"/>
        </w:rPr>
        <w:t xml:space="preserve"> от 22.08.2004 N 122-ФЗ;</w:t>
      </w:r>
    </w:p>
    <w:p>
      <w:pPr>
        <w:pStyle w:val="0"/>
        <w:spacing w:before="200" w:lineRule="auto"/>
        <w:ind w:firstLine="540"/>
        <w:jc w:val="both"/>
      </w:pPr>
      <w:r>
        <w:rPr>
          <w:sz w:val="20"/>
        </w:rPr>
        <w:t xml:space="preserve">19) формирование показателей федерального бюджета по расходам на социальную защиту инвалидов;</w:t>
      </w:r>
    </w:p>
    <w:p>
      <w:pPr>
        <w:pStyle w:val="0"/>
        <w:spacing w:before="200" w:lineRule="auto"/>
        <w:ind w:firstLine="540"/>
        <w:jc w:val="both"/>
      </w:pPr>
      <w:r>
        <w:rPr>
          <w:sz w:val="20"/>
        </w:rPr>
        <w:t xml:space="preserve">20) установление единой системы учета инвалидов в Российской Федерации, в том числе детей-инвалидов, и организация на основе этой системы статистического наблюдения за социально-экономическим положением инвалидов и их демографическим составом;</w:t>
      </w:r>
    </w:p>
    <w:p>
      <w:pPr>
        <w:pStyle w:val="0"/>
        <w:jc w:val="both"/>
      </w:pPr>
      <w:r>
        <w:rPr>
          <w:sz w:val="20"/>
        </w:rPr>
        <w:t xml:space="preserve">(пп. 20 введен Федеральным </w:t>
      </w:r>
      <w:hyperlink w:history="0" r:id="rId134" w:tooltip="Федеральный закон от 17.07.1999 N 172-ФЗ &quot;О внесении изменений и дополнения в Федеральный закон &quot;О социальной защите инвалидов в Российской Федерации&quot; и Закон Российской Федерации &quot;О государственных пенсиях в Российской Федерации&quot; {КонсультантПлюс}">
        <w:r>
          <w:rPr>
            <w:sz w:val="20"/>
            <w:color w:val="0000ff"/>
          </w:rPr>
          <w:t xml:space="preserve">законом</w:t>
        </w:r>
      </w:hyperlink>
      <w:r>
        <w:rPr>
          <w:sz w:val="20"/>
        </w:rPr>
        <w:t xml:space="preserve"> от 17.07.1999 N 172-ФЗ)</w:t>
      </w:r>
    </w:p>
    <w:p>
      <w:pPr>
        <w:pStyle w:val="0"/>
        <w:spacing w:before="200" w:lineRule="auto"/>
        <w:ind w:firstLine="540"/>
        <w:jc w:val="both"/>
      </w:pPr>
      <w:r>
        <w:rPr>
          <w:sz w:val="20"/>
        </w:rPr>
        <w:t xml:space="preserve">21) определение основных </w:t>
      </w:r>
      <w:hyperlink w:history="0" r:id="rId135" w:tooltip="Приказ Минтруда России от 19.11.2013 N 685н &quot;Об утверждении основных требований к оснащению (оборудованию) специальных рабочих мест для трудоустройства инвалидов с учетом нарушенных функций и ограничений их жизнедеятельности&quot; (Зарегистрировано в Минюсте России 02.04.2014 N 31801) {КонсультантПлюс}">
        <w:r>
          <w:rPr>
            <w:sz w:val="20"/>
            <w:color w:val="0000ff"/>
          </w:rPr>
          <w:t xml:space="preserve">требований</w:t>
        </w:r>
      </w:hyperlink>
      <w:r>
        <w:rPr>
          <w:sz w:val="20"/>
        </w:rPr>
        <w:t xml:space="preserve"> к оснащению (оборудованию) специальных рабочих мест для трудоустройства инвалидов с учетом нарушенных функций и ограничений их жизнедеятельности;</w:t>
      </w:r>
    </w:p>
    <w:p>
      <w:pPr>
        <w:pStyle w:val="0"/>
        <w:jc w:val="both"/>
      </w:pPr>
      <w:r>
        <w:rPr>
          <w:sz w:val="20"/>
        </w:rPr>
        <w:t xml:space="preserve">(п. 21 введен Федеральным </w:t>
      </w:r>
      <w:hyperlink w:history="0" r:id="rId136" w:tooltip="Федеральный закон от 02.07.2013 N 168-ФЗ &quot;О внесении изменений в статьи 4 и 22 Федерального закона &quot;О социальной защите инвалидов в Российской Федерации&quot; {КонсультантПлюс}">
        <w:r>
          <w:rPr>
            <w:sz w:val="20"/>
            <w:color w:val="0000ff"/>
          </w:rPr>
          <w:t xml:space="preserve">законом</w:t>
        </w:r>
      </w:hyperlink>
      <w:r>
        <w:rPr>
          <w:sz w:val="20"/>
        </w:rPr>
        <w:t xml:space="preserve"> от 02.07.2013 N 168-ФЗ)</w:t>
      </w:r>
    </w:p>
    <w:p>
      <w:pPr>
        <w:pStyle w:val="0"/>
        <w:spacing w:before="200" w:lineRule="auto"/>
        <w:ind w:firstLine="540"/>
        <w:jc w:val="both"/>
      </w:pPr>
      <w:r>
        <w:rPr>
          <w:sz w:val="20"/>
        </w:rPr>
        <w:t xml:space="preserve">22) подготовка докладов о мерах, принимаемых для выполнения обязательств Российской Федерации по </w:t>
      </w:r>
      <w:hyperlink w:history="0" r:id="rId137" w:tooltip="Ссылка на КонсультантПлюс">
        <w:r>
          <w:rPr>
            <w:sz w:val="20"/>
            <w:color w:val="0000ff"/>
          </w:rPr>
          <w:t xml:space="preserve">Конвенции</w:t>
        </w:r>
      </w:hyperlink>
      <w:r>
        <w:rPr>
          <w:sz w:val="20"/>
        </w:rPr>
        <w:t xml:space="preserve"> о правах инвалидов, в </w:t>
      </w:r>
      <w:hyperlink w:history="0" r:id="rId138" w:tooltip="Постановление Правительства РФ от 11.06.2015 N 585 (ред. от 22.04.2024) &quot;О порядке подготовки доклада о мерах, принимаемых для выполнения обязательств Российской Федерации по Конвенции о правах инвалидов&quot; (вместе с &quot;Правилами подготовки доклада о мерах, принимаемых для выполнения обязательств Российской Федерации по Конвенции о правах инвалидов&quot;) {КонсультантПлюс}">
        <w:r>
          <w:rPr>
            <w:sz w:val="20"/>
            <w:color w:val="0000ff"/>
          </w:rPr>
          <w:t xml:space="preserve">порядке</w:t>
        </w:r>
      </w:hyperlink>
      <w:r>
        <w:rPr>
          <w:sz w:val="20"/>
        </w:rPr>
        <w:t xml:space="preserve">, устанавливаемом Правительством Российской Федерации;</w:t>
      </w:r>
    </w:p>
    <w:p>
      <w:pPr>
        <w:pStyle w:val="0"/>
        <w:jc w:val="both"/>
      </w:pPr>
      <w:r>
        <w:rPr>
          <w:sz w:val="20"/>
        </w:rPr>
        <w:t xml:space="preserve">(п. 22 введен Федеральным </w:t>
      </w:r>
      <w:hyperlink w:history="0" r:id="rId139" w:tooltip="Федеральный закон от 01.12.2014 N 419-ФЗ (ред. от 12.12.2023) &quot;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quot; {КонсультантПлюс}">
        <w:r>
          <w:rPr>
            <w:sz w:val="20"/>
            <w:color w:val="0000ff"/>
          </w:rPr>
          <w:t xml:space="preserve">законом</w:t>
        </w:r>
      </w:hyperlink>
      <w:r>
        <w:rPr>
          <w:sz w:val="20"/>
        </w:rPr>
        <w:t xml:space="preserve"> от 01.12.2014 N 419-ФЗ)</w:t>
      </w:r>
    </w:p>
    <w:p>
      <w:pPr>
        <w:pStyle w:val="0"/>
        <w:spacing w:before="200" w:lineRule="auto"/>
        <w:ind w:firstLine="540"/>
        <w:jc w:val="both"/>
      </w:pPr>
      <w:r>
        <w:rPr>
          <w:sz w:val="20"/>
        </w:rPr>
        <w:t xml:space="preserve">23) иные установленные в соответствии с настоящим Федеральным законом полномочия.</w:t>
      </w:r>
    </w:p>
    <w:p>
      <w:pPr>
        <w:pStyle w:val="0"/>
        <w:jc w:val="both"/>
      </w:pPr>
      <w:r>
        <w:rPr>
          <w:sz w:val="20"/>
        </w:rPr>
        <w:t xml:space="preserve">(п. 23 введен Федеральным </w:t>
      </w:r>
      <w:hyperlink w:history="0" r:id="rId140" w:tooltip="Федеральный закон от 01.12.2014 N 419-ФЗ (ред. от 12.12.2023) &quot;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quot; {КонсультантПлюс}">
        <w:r>
          <w:rPr>
            <w:sz w:val="20"/>
            <w:color w:val="0000ff"/>
          </w:rPr>
          <w:t xml:space="preserve">законом</w:t>
        </w:r>
      </w:hyperlink>
      <w:r>
        <w:rPr>
          <w:sz w:val="20"/>
        </w:rPr>
        <w:t xml:space="preserve"> от 01.12.2014 N 419-ФЗ)</w:t>
      </w:r>
    </w:p>
    <w:p>
      <w:pPr>
        <w:pStyle w:val="0"/>
      </w:pPr>
      <w:r>
        <w:rPr>
          <w:sz w:val="20"/>
        </w:rPr>
      </w:r>
    </w:p>
    <w:p>
      <w:pPr>
        <w:pStyle w:val="2"/>
        <w:outlineLvl w:val="1"/>
        <w:ind w:firstLine="540"/>
        <w:jc w:val="both"/>
      </w:pPr>
      <w:r>
        <w:rPr>
          <w:sz w:val="20"/>
        </w:rPr>
        <w:t xml:space="preserve">Статья 5. Участие органов государственной власти субъектов Российской Федерации в обеспечении социальной защиты и социальной поддержки инвалидов</w:t>
      </w:r>
    </w:p>
    <w:p>
      <w:pPr>
        <w:pStyle w:val="0"/>
        <w:ind w:firstLine="540"/>
        <w:jc w:val="both"/>
      </w:pPr>
      <w:r>
        <w:rPr>
          <w:sz w:val="20"/>
        </w:rPr>
      </w:r>
    </w:p>
    <w:p>
      <w:pPr>
        <w:pStyle w:val="0"/>
        <w:ind w:firstLine="540"/>
        <w:jc w:val="both"/>
      </w:pPr>
      <w:r>
        <w:rPr>
          <w:sz w:val="20"/>
        </w:rPr>
        <w:t xml:space="preserve">(в ред. Федерального </w:t>
      </w:r>
      <w:hyperlink w:history="0" r:id="rId141" w:tooltip="Федеральный закон от 31.12.2005 N 199-ФЗ (ред. от 20.03.2025)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sz w:val="20"/>
            <w:color w:val="0000ff"/>
          </w:rPr>
          <w:t xml:space="preserve">закона</w:t>
        </w:r>
      </w:hyperlink>
      <w:r>
        <w:rPr>
          <w:sz w:val="20"/>
        </w:rPr>
        <w:t xml:space="preserve"> от 31.12.2005 N 199-ФЗ)</w:t>
      </w:r>
    </w:p>
    <w:p>
      <w:pPr>
        <w:pStyle w:val="0"/>
        <w:ind w:firstLine="540"/>
        <w:jc w:val="both"/>
      </w:pPr>
      <w:r>
        <w:rPr>
          <w:sz w:val="20"/>
        </w:rPr>
      </w:r>
    </w:p>
    <w:p>
      <w:pPr>
        <w:pStyle w:val="0"/>
        <w:ind w:firstLine="540"/>
        <w:jc w:val="both"/>
      </w:pPr>
      <w:r>
        <w:rPr>
          <w:sz w:val="20"/>
        </w:rPr>
        <w:t xml:space="preserve">Органы государственной власти субъектов Российской Федерации в области социальной защиты и социальной поддержки инвалидов имеют право:</w:t>
      </w:r>
    </w:p>
    <w:p>
      <w:pPr>
        <w:pStyle w:val="0"/>
        <w:spacing w:before="200" w:lineRule="auto"/>
        <w:ind w:firstLine="540"/>
        <w:jc w:val="both"/>
      </w:pPr>
      <w:r>
        <w:rPr>
          <w:sz w:val="20"/>
        </w:rPr>
        <w:t xml:space="preserve">1) участия в реализации государственной политики в отношении инвалидов на территориях субъектов Российской Федерации;</w:t>
      </w:r>
    </w:p>
    <w:p>
      <w:pPr>
        <w:pStyle w:val="0"/>
        <w:spacing w:before="200" w:lineRule="auto"/>
        <w:ind w:firstLine="540"/>
        <w:jc w:val="both"/>
      </w:pPr>
      <w:r>
        <w:rPr>
          <w:sz w:val="20"/>
        </w:rPr>
        <w:t xml:space="preserve">2) принятия в соответствии с федеральными законами законов и иных нормативных правовых актов субъектов Российской Федерации;</w:t>
      </w:r>
    </w:p>
    <w:p>
      <w:pPr>
        <w:pStyle w:val="0"/>
        <w:spacing w:before="200" w:lineRule="auto"/>
        <w:ind w:firstLine="540"/>
        <w:jc w:val="both"/>
      </w:pPr>
      <w:r>
        <w:rPr>
          <w:sz w:val="20"/>
        </w:rPr>
        <w:t xml:space="preserve">3) участия в определении приоритетов в осуществлении социальной политики в отношении инвалидов на территориях субъектов Российской Федерации с учетом уровня социально-экономического развития этих территорий;</w:t>
      </w:r>
    </w:p>
    <w:p>
      <w:pPr>
        <w:pStyle w:val="0"/>
        <w:spacing w:before="200" w:lineRule="auto"/>
        <w:ind w:firstLine="540"/>
        <w:jc w:val="both"/>
      </w:pPr>
      <w:r>
        <w:rPr>
          <w:sz w:val="20"/>
        </w:rPr>
        <w:t xml:space="preserve">4) разработки, утверждения и реализации региональных программ в области социальной защиты инвалидов в целях обеспечения им равных возможностей и социальной интеграции в общество, а также право осуществления контроля за их реализацией;</w:t>
      </w:r>
    </w:p>
    <w:p>
      <w:pPr>
        <w:pStyle w:val="0"/>
        <w:spacing w:before="200" w:lineRule="auto"/>
        <w:ind w:firstLine="540"/>
        <w:jc w:val="both"/>
      </w:pPr>
      <w:r>
        <w:rPr>
          <w:sz w:val="20"/>
        </w:rPr>
        <w:t xml:space="preserve">5) осуществления обмена с уполномоченными федеральными органами исполнительной власти информацией о социальной защите инвалидов и об оказании им социальной поддержки;</w:t>
      </w:r>
    </w:p>
    <w:p>
      <w:pPr>
        <w:pStyle w:val="0"/>
        <w:spacing w:before="200" w:lineRule="auto"/>
        <w:ind w:firstLine="540"/>
        <w:jc w:val="both"/>
      </w:pPr>
      <w:r>
        <w:rPr>
          <w:sz w:val="20"/>
        </w:rPr>
        <w:t xml:space="preserve">6) предоставления дополнительных мер социальной поддержки инвалидам за счет средств бюджетов субъектов Российской Федерации;</w:t>
      </w:r>
    </w:p>
    <w:p>
      <w:pPr>
        <w:pStyle w:val="0"/>
        <w:spacing w:before="200" w:lineRule="auto"/>
        <w:ind w:firstLine="540"/>
        <w:jc w:val="both"/>
      </w:pPr>
      <w:r>
        <w:rPr>
          <w:sz w:val="20"/>
        </w:rPr>
        <w:t xml:space="preserve">7) содействия трудовой занятости инвалидов, в том числе стимулирования создания специальных рабочих мест для их трудоустройства, а также определения порядка проведения специальных мероприятий для предоставления инвалидам гарантий трудовой занятости;</w:t>
      </w:r>
    </w:p>
    <w:p>
      <w:pPr>
        <w:pStyle w:val="0"/>
        <w:jc w:val="both"/>
      </w:pPr>
      <w:r>
        <w:rPr>
          <w:sz w:val="20"/>
        </w:rPr>
        <w:t xml:space="preserve">(в ред. Федерального </w:t>
      </w:r>
      <w:hyperlink w:history="0" r:id="rId142" w:tooltip="Федеральный закон от 01.12.2014 N 419-ФЗ (ред. от 12.12.2023) &quot;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quot; {КонсультантПлюс}">
        <w:r>
          <w:rPr>
            <w:sz w:val="20"/>
            <w:color w:val="0000ff"/>
          </w:rPr>
          <w:t xml:space="preserve">закона</w:t>
        </w:r>
      </w:hyperlink>
      <w:r>
        <w:rPr>
          <w:sz w:val="20"/>
        </w:rPr>
        <w:t xml:space="preserve"> от 01.12.2014 N 419-ФЗ)</w:t>
      </w:r>
    </w:p>
    <w:p>
      <w:pPr>
        <w:pStyle w:val="0"/>
        <w:spacing w:before="200" w:lineRule="auto"/>
        <w:ind w:firstLine="540"/>
        <w:jc w:val="both"/>
      </w:pPr>
      <w:r>
        <w:rPr>
          <w:sz w:val="20"/>
        </w:rPr>
        <w:t xml:space="preserve">8) осуществления деятельности по подготовке кадров в области социальной защиты инвалидов;</w:t>
      </w:r>
    </w:p>
    <w:p>
      <w:pPr>
        <w:pStyle w:val="0"/>
        <w:spacing w:before="200" w:lineRule="auto"/>
        <w:ind w:firstLine="540"/>
        <w:jc w:val="both"/>
      </w:pPr>
      <w:r>
        <w:rPr>
          <w:sz w:val="20"/>
        </w:rPr>
        <w:t xml:space="preserve">9) финансирования научных исследований, научно-исследовательских и опытно-конструкторских работ в области социальной защиты инвалидов;</w:t>
      </w:r>
    </w:p>
    <w:p>
      <w:pPr>
        <w:pStyle w:val="0"/>
        <w:spacing w:before="200" w:lineRule="auto"/>
        <w:ind w:firstLine="540"/>
        <w:jc w:val="both"/>
      </w:pPr>
      <w:r>
        <w:rPr>
          <w:sz w:val="20"/>
        </w:rPr>
        <w:t xml:space="preserve">10) содействия общественным объединениям инвалидов;</w:t>
      </w:r>
    </w:p>
    <w:p>
      <w:pPr>
        <w:pStyle w:val="0"/>
        <w:spacing w:before="200" w:lineRule="auto"/>
        <w:ind w:firstLine="540"/>
        <w:jc w:val="both"/>
      </w:pPr>
      <w:r>
        <w:rPr>
          <w:sz w:val="20"/>
        </w:rPr>
        <w:t xml:space="preserve">10.1) содействия избирательным комиссиям, комиссиям референдума в работе по обеспечению избирательных прав, права на участие в референдуме избирателей, участников референдума, являющихся инвалидами, с учетом стойких расстройств функций организма;</w:t>
      </w:r>
    </w:p>
    <w:p>
      <w:pPr>
        <w:pStyle w:val="0"/>
        <w:jc w:val="both"/>
      </w:pPr>
      <w:r>
        <w:rPr>
          <w:sz w:val="20"/>
        </w:rPr>
        <w:t xml:space="preserve">(п. 10.1 введен Федеральным </w:t>
      </w:r>
      <w:hyperlink w:history="0" r:id="rId143" w:tooltip="Федеральный закон от 01.06.2017 N 104-ФЗ (ред. от 29.05.2023)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01.06.2017 N 104-ФЗ)</w:t>
      </w:r>
    </w:p>
    <w:p>
      <w:pPr>
        <w:pStyle w:val="0"/>
        <w:spacing w:before="200" w:lineRule="auto"/>
        <w:ind w:firstLine="540"/>
        <w:jc w:val="both"/>
      </w:pPr>
      <w:r>
        <w:rPr>
          <w:sz w:val="20"/>
        </w:rPr>
        <w:t xml:space="preserve">11) направления межведомственного запроса о представлении документов и информации, необходимых для предоставления государственной или муниципальной услуги и находящихся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w:t>
      </w:r>
    </w:p>
    <w:p>
      <w:pPr>
        <w:pStyle w:val="0"/>
        <w:jc w:val="both"/>
      </w:pPr>
      <w:r>
        <w:rPr>
          <w:sz w:val="20"/>
        </w:rPr>
        <w:t xml:space="preserve">(п. 11 введен Федеральным </w:t>
      </w:r>
      <w:hyperlink w:history="0" r:id="rId144" w:tooltip="Федеральный закон от 01.07.2011 N 169-ФЗ (ред. от 12.12.2023)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01.07.2011 N 169-ФЗ)</w:t>
      </w:r>
    </w:p>
    <w:p>
      <w:pPr>
        <w:pStyle w:val="0"/>
        <w:spacing w:before="200" w:lineRule="auto"/>
        <w:ind w:firstLine="540"/>
        <w:jc w:val="both"/>
      </w:pPr>
      <w:r>
        <w:rPr>
          <w:sz w:val="20"/>
        </w:rPr>
        <w:t xml:space="preserve">12) регулировать совместно с высшим исполнительным органом субъекта Российской Федерации отношения, возникающие в связи с координацией работы органов государственной власти субъектов Российской Федерации, организаций, реализующих мероприятия и оказывающих услуги по основным направлениям комплексной реабилитации и абилитации инвалидов, сопровождаемому проживанию инвалидов в субъектах Российской Федерации в пределах полномочий, установленных настоящим Федеральным законом.</w:t>
      </w:r>
    </w:p>
    <w:p>
      <w:pPr>
        <w:pStyle w:val="0"/>
        <w:jc w:val="both"/>
      </w:pPr>
      <w:r>
        <w:rPr>
          <w:sz w:val="20"/>
        </w:rPr>
        <w:t xml:space="preserve">(п. 12 введен Федеральным </w:t>
      </w:r>
      <w:hyperlink w:history="0" r:id="rId145" w:tooltip="Федеральный закон от 25.12.2023 N 651-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25.12.2023 N 651-ФЗ)</w:t>
      </w:r>
    </w:p>
    <w:p>
      <w:pPr>
        <w:pStyle w:val="0"/>
        <w:ind w:firstLine="540"/>
        <w:jc w:val="both"/>
      </w:pPr>
      <w:r>
        <w:rPr>
          <w:sz w:val="20"/>
        </w:rPr>
      </w:r>
    </w:p>
    <w:p>
      <w:pPr>
        <w:pStyle w:val="2"/>
        <w:outlineLvl w:val="1"/>
        <w:ind w:firstLine="540"/>
        <w:jc w:val="both"/>
      </w:pPr>
      <w:r>
        <w:rPr>
          <w:sz w:val="20"/>
        </w:rPr>
        <w:t xml:space="preserve">Статья 5.1. Информационное обеспечение в области социальной защиты инвалидов</w:t>
      </w:r>
    </w:p>
    <w:p>
      <w:pPr>
        <w:pStyle w:val="0"/>
        <w:ind w:firstLine="540"/>
        <w:jc w:val="both"/>
      </w:pPr>
      <w:r>
        <w:rPr>
          <w:sz w:val="20"/>
        </w:rPr>
      </w:r>
    </w:p>
    <w:p>
      <w:pPr>
        <w:pStyle w:val="0"/>
        <w:ind w:firstLine="540"/>
        <w:jc w:val="both"/>
      </w:pPr>
      <w:r>
        <w:rPr>
          <w:sz w:val="20"/>
        </w:rPr>
        <w:t xml:space="preserve">(в ред. Федерального </w:t>
      </w:r>
      <w:hyperlink w:history="0" r:id="rId146" w:tooltip="Федеральный закон от 10.07.2023 N 293-ФЗ (ред. от 26.12.2024)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10.07.2023 N 293-ФЗ)</w:t>
      </w:r>
    </w:p>
    <w:p>
      <w:pPr>
        <w:pStyle w:val="0"/>
        <w:jc w:val="both"/>
      </w:pPr>
      <w:r>
        <w:rPr>
          <w:sz w:val="20"/>
        </w:rPr>
      </w:r>
    </w:p>
    <w:p>
      <w:pPr>
        <w:pStyle w:val="0"/>
        <w:ind w:firstLine="540"/>
        <w:jc w:val="both"/>
      </w:pPr>
      <w:r>
        <w:rPr>
          <w:sz w:val="20"/>
        </w:rPr>
        <w:t xml:space="preserve">Регистрация решений о признании гражданина инвалидом, в том числе об отнесении к категории "ребенок-инвалид", осуществляется в государственной </w:t>
      </w:r>
      <w:hyperlink w:history="0" r:id="rId147" w:tooltip="Федеральный закон от 17.07.1999 N 178-ФЗ (ред. от 28.11.2025) &quot;О государственной социальной помощи&quot; (с изм. и доп., вступ. в силу с 01.01.2026) {КонсультантПлюс}">
        <w:r>
          <w:rPr>
            <w:sz w:val="20"/>
            <w:color w:val="0000ff"/>
          </w:rPr>
          <w:t xml:space="preserve">информационной системе</w:t>
        </w:r>
      </w:hyperlink>
      <w:r>
        <w:rPr>
          <w:sz w:val="20"/>
        </w:rPr>
        <w:t xml:space="preserve"> "Единая централизованная цифровая платформа в социальной сфере".</w:t>
      </w:r>
    </w:p>
    <w:p>
      <w:pPr>
        <w:pStyle w:val="0"/>
        <w:spacing w:before="200" w:lineRule="auto"/>
        <w:ind w:firstLine="540"/>
        <w:jc w:val="both"/>
      </w:pPr>
      <w:r>
        <w:rPr>
          <w:sz w:val="20"/>
        </w:rPr>
        <w:t xml:space="preserve">Учет сведений об инвалидах, в том числе о детях-инвалидах, включая сведения о группе инвалидности, об ограничениях жизнедеятельности, о нарушенных функциях организма и степени утраты профессиональной трудоспособности инвалида, назначенных и проводимых реабилитационных или абилитационных мероприятиях, производимых инвалиду денежных выплатах и об иных мерах социальной защиты (поддержки), осуществляется в государственной информационной системе "Единая централизованная цифровая платформа в социальной сфере". Использование содержащихся в государственной информационной системе "Единая централизованная цифровая платформа в социальной сфере" сведений о лице, признанном инвалидом, необходимых для предоставления государственных и муниципальных услуг, а также в иных случаях, установленных законодательством Российской Федерации, осуществляется в порядке, установленном </w:t>
      </w:r>
      <w:hyperlink w:history="0" r:id="rId148" w:tooltip="Постановление Правительства РФ от 29.12.2023 N 2386 (ред. от 12.09.2025) &quot;О государственной информационной системе &quot;Единая централизованная цифровая платформа в социальной сфере&quot; (вместе с &quot;Положением о государственной информационной системе &quot;Единая централизованная цифровая платформа в социальной сфере&quot;) (с изм. и доп., вступ. в силу с 01.01.2026) {КонсультантПлюс}">
        <w:r>
          <w:rPr>
            <w:sz w:val="20"/>
            <w:color w:val="0000ff"/>
          </w:rPr>
          <w:t xml:space="preserve">положением</w:t>
        </w:r>
      </w:hyperlink>
      <w:r>
        <w:rPr>
          <w:sz w:val="20"/>
        </w:rPr>
        <w:t xml:space="preserve"> о государственной информационной системе "Единая централизованная цифровая платформа в социальной сфере", утверждаемым Правительством Российской Федерации в соответствии со </w:t>
      </w:r>
      <w:hyperlink w:history="0" r:id="rId149" w:tooltip="Федеральный закон от 17.07.1999 N 178-ФЗ (ред. от 28.11.2025) &quot;О государственной социальной помощи&quot; (с изм. и доп., вступ. в силу с 01.01.2026) {КонсультантПлюс}">
        <w:r>
          <w:rPr>
            <w:sz w:val="20"/>
            <w:color w:val="0000ff"/>
          </w:rPr>
          <w:t xml:space="preserve">статьей 6.12</w:t>
        </w:r>
      </w:hyperlink>
      <w:r>
        <w:rPr>
          <w:sz w:val="20"/>
        </w:rPr>
        <w:t xml:space="preserve"> Федерального закона от 17 июля 1999 года N 178-ФЗ "О государственной социальной помощи".</w:t>
      </w:r>
    </w:p>
    <w:p>
      <w:pPr>
        <w:pStyle w:val="0"/>
        <w:ind w:firstLine="540"/>
        <w:jc w:val="both"/>
      </w:pPr>
      <w:r>
        <w:rPr>
          <w:sz w:val="20"/>
        </w:rPr>
      </w:r>
    </w:p>
    <w:p>
      <w:pPr>
        <w:pStyle w:val="2"/>
        <w:outlineLvl w:val="1"/>
        <w:ind w:firstLine="540"/>
        <w:jc w:val="both"/>
      </w:pPr>
      <w:r>
        <w:rPr>
          <w:sz w:val="20"/>
        </w:rPr>
        <w:t xml:space="preserve">Статья 6. Ответственность за причинение вреда здоровью, приведшего к инвалидности</w:t>
      </w:r>
    </w:p>
    <w:p>
      <w:pPr>
        <w:pStyle w:val="0"/>
      </w:pPr>
      <w:r>
        <w:rPr>
          <w:sz w:val="20"/>
        </w:rPr>
      </w:r>
    </w:p>
    <w:p>
      <w:pPr>
        <w:pStyle w:val="0"/>
        <w:ind w:firstLine="540"/>
        <w:jc w:val="both"/>
      </w:pPr>
      <w:r>
        <w:rPr>
          <w:sz w:val="20"/>
        </w:rPr>
        <w:t xml:space="preserve">За причинение вреда здоровью граждан, приведшего к инвалидности, лица, виновные в этом, несут материальную, гражданско-правовую, административную и уголовную ответственность в соответствии с законодательством Российской Федерации.</w:t>
      </w:r>
    </w:p>
    <w:p>
      <w:pPr>
        <w:pStyle w:val="0"/>
      </w:pPr>
      <w:r>
        <w:rPr>
          <w:sz w:val="20"/>
        </w:rPr>
      </w:r>
    </w:p>
    <w:p>
      <w:pPr>
        <w:pStyle w:val="2"/>
        <w:outlineLvl w:val="0"/>
        <w:jc w:val="center"/>
      </w:pPr>
      <w:r>
        <w:rPr>
          <w:sz w:val="20"/>
        </w:rPr>
        <w:t xml:space="preserve">Глава II. МЕДИКО-СОЦИАЛЬНАЯ ЭКСПЕРТИЗА</w:t>
      </w:r>
    </w:p>
    <w:p>
      <w:pPr>
        <w:pStyle w:val="0"/>
      </w:pPr>
      <w:r>
        <w:rPr>
          <w:sz w:val="20"/>
        </w:rPr>
      </w:r>
    </w:p>
    <w:p>
      <w:pPr>
        <w:pStyle w:val="2"/>
        <w:outlineLvl w:val="1"/>
        <w:ind w:firstLine="540"/>
        <w:jc w:val="both"/>
      </w:pPr>
      <w:r>
        <w:rPr>
          <w:sz w:val="20"/>
        </w:rPr>
        <w:t xml:space="preserve">Статья 7. Понятие медико-социальной экспертизы</w:t>
      </w:r>
    </w:p>
    <w:p>
      <w:pPr>
        <w:pStyle w:val="0"/>
      </w:pPr>
      <w:r>
        <w:rPr>
          <w:sz w:val="20"/>
        </w:rPr>
      </w:r>
    </w:p>
    <w:p>
      <w:pPr>
        <w:pStyle w:val="0"/>
        <w:ind w:firstLine="540"/>
        <w:jc w:val="both"/>
      </w:pPr>
      <w:hyperlink w:history="0" r:id="rId150" w:tooltip="Постановление Правительства РФ от 05.04.2022 N 588 (ред. от 03.02.2025) &quot;О признании лица инвалидом&quot; (вместе с &quot;Правилами признания лица инвалидом&quot;) (с изм. и доп., вступ. в силу с 01.03.2025) {КонсультантПлюс}">
        <w:r>
          <w:rPr>
            <w:sz w:val="20"/>
            <w:color w:val="0000ff"/>
          </w:rPr>
          <w:t xml:space="preserve">Медико-социальная экспертиза</w:t>
        </w:r>
      </w:hyperlink>
      <w:r>
        <w:rPr>
          <w:sz w:val="20"/>
        </w:rPr>
        <w:t xml:space="preserve"> - признание лица инвалидом и определение в установленном порядке потребностей освидетельствуемого лица в мерах социальной защиты, включая реабилитацию и абилитацию, на основе оценки ограничений жизнедеятельности, вызванных стойким расстройством функций организма.</w:t>
      </w:r>
    </w:p>
    <w:p>
      <w:pPr>
        <w:pStyle w:val="0"/>
        <w:jc w:val="both"/>
      </w:pPr>
      <w:r>
        <w:rPr>
          <w:sz w:val="20"/>
        </w:rPr>
        <w:t xml:space="preserve">(в ред. Федеральных законов от 01.12.2014 </w:t>
      </w:r>
      <w:hyperlink w:history="0" r:id="rId151" w:tooltip="Федеральный закон от 01.12.2014 N 419-ФЗ (ред. от 12.12.2023) &quot;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quot; {КонсультантПлюс}">
        <w:r>
          <w:rPr>
            <w:sz w:val="20"/>
            <w:color w:val="0000ff"/>
          </w:rPr>
          <w:t xml:space="preserve">N 419-ФЗ</w:t>
        </w:r>
      </w:hyperlink>
      <w:r>
        <w:rPr>
          <w:sz w:val="20"/>
        </w:rPr>
        <w:t xml:space="preserve">, от 25.12.2023 </w:t>
      </w:r>
      <w:hyperlink w:history="0" r:id="rId152" w:tooltip="Федеральный закон от 25.12.2023 N 651-ФЗ &quot;О внесении изменений в отдельные законодательные акты Российской Федерации&quot; {КонсультантПлюс}">
        <w:r>
          <w:rPr>
            <w:sz w:val="20"/>
            <w:color w:val="0000ff"/>
          </w:rPr>
          <w:t xml:space="preserve">N 651-ФЗ</w:t>
        </w:r>
      </w:hyperlink>
      <w:r>
        <w:rPr>
          <w:sz w:val="20"/>
        </w:rPr>
        <w:t xml:space="preserve">)</w:t>
      </w:r>
    </w:p>
    <w:p>
      <w:pPr>
        <w:pStyle w:val="0"/>
        <w:spacing w:before="200" w:lineRule="auto"/>
        <w:ind w:firstLine="540"/>
        <w:jc w:val="both"/>
      </w:pPr>
      <w:r>
        <w:rPr>
          <w:sz w:val="20"/>
        </w:rPr>
        <w:t xml:space="preserve">Медико-социальная экспертиза осуществляется исходя из комплексной оценки состояния организма на основе анализа клинико-функциональных, социально-бытовых, профессионально-трудовых, психологических данных освидетельствуемого лица с использованием </w:t>
      </w:r>
      <w:hyperlink w:history="0" r:id="rId153" w:tooltip="Приказ Минтруда России от 26.07.2024 N 374н &quot;Об утверждении классификаций и критериев, используемых при осуществлении медико-социальной экспертизы граждан федеральными учреждениями медико-социальной экспертизы&quot; (Зарегистрировано в Минюсте России 23.08.2024 N 79273) {КонсультантПлюс}">
        <w:r>
          <w:rPr>
            <w:sz w:val="20"/>
            <w:color w:val="0000ff"/>
          </w:rPr>
          <w:t xml:space="preserve">классификаций и критериев</w:t>
        </w:r>
      </w:hyperlink>
      <w:r>
        <w:rPr>
          <w:sz w:val="20"/>
        </w:rPr>
        <w:t xml:space="preserve"> в целях признания лица инвалидом, а также определения целевой реабилитационной группы (целевых реабилитационных групп). Указанные классификации и критерии разрабатываются и утверждаются в порядке, определяемом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pPr>
        <w:pStyle w:val="0"/>
        <w:jc w:val="both"/>
      </w:pPr>
      <w:r>
        <w:rPr>
          <w:sz w:val="20"/>
        </w:rPr>
        <w:t xml:space="preserve">(в ред. Федеральных законов от 23.07.2008 </w:t>
      </w:r>
      <w:hyperlink w:history="0" r:id="rId154" w:tooltip="Федеральный закон от 23.07.2008 N 160-ФЗ (ред. от 20.03.2025)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КонсультантПлюс}">
        <w:r>
          <w:rPr>
            <w:sz w:val="20"/>
            <w:color w:val="0000ff"/>
          </w:rPr>
          <w:t xml:space="preserve">N 160-ФЗ</w:t>
        </w:r>
      </w:hyperlink>
      <w:r>
        <w:rPr>
          <w:sz w:val="20"/>
        </w:rPr>
        <w:t xml:space="preserve">, от 01.12.2014 </w:t>
      </w:r>
      <w:hyperlink w:history="0" r:id="rId155" w:tooltip="Федеральный закон от 01.12.2014 N 419-ФЗ (ред. от 12.12.2023) &quot;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quot; {КонсультантПлюс}">
        <w:r>
          <w:rPr>
            <w:sz w:val="20"/>
            <w:color w:val="0000ff"/>
          </w:rPr>
          <w:t xml:space="preserve">N 419-ФЗ</w:t>
        </w:r>
      </w:hyperlink>
      <w:r>
        <w:rPr>
          <w:sz w:val="20"/>
        </w:rPr>
        <w:t xml:space="preserve">, от 25.12.2023 </w:t>
      </w:r>
      <w:hyperlink w:history="0" r:id="rId156" w:tooltip="Федеральный закон от 25.12.2023 N 651-ФЗ &quot;О внесении изменений в отдельные законодательные акты Российской Федерации&quot; {КонсультантПлюс}">
        <w:r>
          <w:rPr>
            <w:sz w:val="20"/>
            <w:color w:val="0000ff"/>
          </w:rPr>
          <w:t xml:space="preserve">N 651-ФЗ</w:t>
        </w:r>
      </w:hyperlink>
      <w:r>
        <w:rPr>
          <w:sz w:val="20"/>
        </w:rPr>
        <w:t xml:space="preserve">)</w:t>
      </w:r>
    </w:p>
    <w:p>
      <w:pPr>
        <w:pStyle w:val="0"/>
      </w:pPr>
      <w:r>
        <w:rPr>
          <w:sz w:val="20"/>
        </w:rPr>
      </w:r>
    </w:p>
    <w:p>
      <w:pPr>
        <w:pStyle w:val="2"/>
        <w:outlineLvl w:val="1"/>
        <w:ind w:firstLine="540"/>
        <w:jc w:val="both"/>
      </w:pPr>
      <w:r>
        <w:rPr>
          <w:sz w:val="20"/>
        </w:rPr>
        <w:t xml:space="preserve">Статья 8. Федеральные учреждения медико-социальной экспертизы</w:t>
      </w:r>
    </w:p>
    <w:p>
      <w:pPr>
        <w:pStyle w:val="0"/>
        <w:jc w:val="both"/>
      </w:pPr>
      <w:r>
        <w:rPr>
          <w:sz w:val="20"/>
        </w:rPr>
        <w:t xml:space="preserve">(в ред. Федерального </w:t>
      </w:r>
      <w:hyperlink w:history="0" r:id="rId157"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закона</w:t>
        </w:r>
      </w:hyperlink>
      <w:r>
        <w:rPr>
          <w:sz w:val="20"/>
        </w:rPr>
        <w:t xml:space="preserve"> от 22.08.2004 N 122-ФЗ)</w:t>
      </w:r>
    </w:p>
    <w:p>
      <w:pPr>
        <w:pStyle w:val="0"/>
      </w:pPr>
      <w:r>
        <w:rPr>
          <w:sz w:val="20"/>
        </w:rPr>
      </w:r>
    </w:p>
    <w:p>
      <w:pPr>
        <w:pStyle w:val="0"/>
        <w:ind w:firstLine="540"/>
        <w:jc w:val="both"/>
      </w:pPr>
      <w:r>
        <w:rPr>
          <w:sz w:val="20"/>
        </w:rPr>
        <w:t xml:space="preserve">Медико-социальная экспертиза осуществляется федеральными учреждениями медико-социальной экспертизы, подведомственными федеральному органу исполнительной власти, определяемому Правительством Российской Федерации. </w:t>
      </w:r>
      <w:hyperlink w:history="0" r:id="rId158" w:tooltip="Приказ Минтруда России от 30.12.2020 N 979н (ред. от 22.02.2024) &quot;Об утверждении Порядка организации и деятельности федеральных учреждений медико-социальной экспертизы&quot; (Зарегистрировано в Минюсте России 02.06.2021 N 63784) {КонсультантПлюс}">
        <w:r>
          <w:rPr>
            <w:sz w:val="20"/>
            <w:color w:val="0000ff"/>
          </w:rPr>
          <w:t xml:space="preserve">Порядок</w:t>
        </w:r>
      </w:hyperlink>
      <w:r>
        <w:rPr>
          <w:sz w:val="20"/>
        </w:rPr>
        <w:t xml:space="preserve"> организации и деятельности федеральных учреждений медико-социальной экспертизы определяется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pPr>
        <w:pStyle w:val="0"/>
        <w:jc w:val="both"/>
      </w:pPr>
      <w:r>
        <w:rPr>
          <w:sz w:val="20"/>
        </w:rPr>
        <w:t xml:space="preserve">(часть первая в ред. Федерального </w:t>
      </w:r>
      <w:hyperlink w:history="0" r:id="rId159" w:tooltip="Федеральный закон от 18.07.2019 N 184-ФЗ &quot;О внесении изменений в Федеральный закон &quot;О социальной защите инвалидов в Российской Федерации&quot; и признании утратившим силу пункта 16 части 6 статьи 7 Федерального закона &quot;Об организации предоставления государственных и муниципальных услуг&quot; {КонсультантПлюс}">
        <w:r>
          <w:rPr>
            <w:sz w:val="20"/>
            <w:color w:val="0000ff"/>
          </w:rPr>
          <w:t xml:space="preserve">закона</w:t>
        </w:r>
      </w:hyperlink>
      <w:r>
        <w:rPr>
          <w:sz w:val="20"/>
        </w:rPr>
        <w:t xml:space="preserve"> от 18.07.2019 N 184-ФЗ)</w:t>
      </w:r>
    </w:p>
    <w:p>
      <w:pPr>
        <w:pStyle w:val="0"/>
        <w:spacing w:before="200" w:lineRule="auto"/>
        <w:ind w:firstLine="540"/>
        <w:jc w:val="both"/>
      </w:pPr>
      <w:r>
        <w:rPr>
          <w:sz w:val="20"/>
        </w:rPr>
        <w:t xml:space="preserve">Часть вторая утратила силу. - Федеральный </w:t>
      </w:r>
      <w:hyperlink w:history="0" r:id="rId160"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w:t>
        </w:r>
      </w:hyperlink>
      <w:r>
        <w:rPr>
          <w:sz w:val="20"/>
        </w:rPr>
        <w:t xml:space="preserve"> от 22.08.2004 N 122-ФЗ.</w:t>
      </w:r>
    </w:p>
    <w:p>
      <w:pPr>
        <w:pStyle w:val="0"/>
        <w:spacing w:before="200" w:lineRule="auto"/>
        <w:ind w:firstLine="540"/>
        <w:jc w:val="both"/>
      </w:pPr>
      <w:r>
        <w:rPr>
          <w:sz w:val="20"/>
        </w:rPr>
        <w:t xml:space="preserve">На федеральные учреждения медико-социальной экспертизы возлагаются:</w:t>
      </w:r>
    </w:p>
    <w:p>
      <w:pPr>
        <w:pStyle w:val="0"/>
        <w:jc w:val="both"/>
      </w:pPr>
      <w:r>
        <w:rPr>
          <w:sz w:val="20"/>
        </w:rPr>
        <w:t xml:space="preserve">(в ред. Федеральных законов от 23.10.2003 </w:t>
      </w:r>
      <w:hyperlink w:history="0" r:id="rId161" w:tooltip="Федеральный закон от 23.10.2003 N 132-ФЗ (ред. от 22.08.2004) &quot;О внесении изменений и дополнений в некоторые законодательные акты Российской Федерации по вопросам реабилитации инвалидов&quot; {КонсультантПлюс}">
        <w:r>
          <w:rPr>
            <w:sz w:val="20"/>
            <w:color w:val="0000ff"/>
          </w:rPr>
          <w:t xml:space="preserve">N 132-ФЗ</w:t>
        </w:r>
      </w:hyperlink>
      <w:r>
        <w:rPr>
          <w:sz w:val="20"/>
        </w:rPr>
        <w:t xml:space="preserve">, от 22.08.2004 </w:t>
      </w:r>
      <w:hyperlink w:history="0" r:id="rId162"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N 122-ФЗ</w:t>
        </w:r>
      </w:hyperlink>
      <w:r>
        <w:rPr>
          <w:sz w:val="20"/>
        </w:rPr>
        <w:t xml:space="preserve">)</w:t>
      </w:r>
    </w:p>
    <w:p>
      <w:pPr>
        <w:pStyle w:val="0"/>
        <w:spacing w:before="200" w:lineRule="auto"/>
        <w:ind w:firstLine="540"/>
        <w:jc w:val="both"/>
      </w:pPr>
      <w:r>
        <w:rPr>
          <w:sz w:val="20"/>
        </w:rPr>
        <w:t xml:space="preserve">1) установление инвалидности, ее причин, сроков, времени наступления инвалидности, определение целевой реабилитационной группы (целевых реабилитационных групп) инвалида, потребности инвалида в различных видах социальной защиты;</w:t>
      </w:r>
    </w:p>
    <w:p>
      <w:pPr>
        <w:pStyle w:val="0"/>
        <w:jc w:val="both"/>
      </w:pPr>
      <w:r>
        <w:rPr>
          <w:sz w:val="20"/>
        </w:rPr>
        <w:t xml:space="preserve">(в ред. Федеральных законов от 22.08.2004 </w:t>
      </w:r>
      <w:hyperlink w:history="0" r:id="rId163"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N 122-ФЗ</w:t>
        </w:r>
      </w:hyperlink>
      <w:r>
        <w:rPr>
          <w:sz w:val="20"/>
        </w:rPr>
        <w:t xml:space="preserve">, от 25.12.2023 </w:t>
      </w:r>
      <w:hyperlink w:history="0" r:id="rId164" w:tooltip="Федеральный закон от 25.12.2023 N 651-ФЗ &quot;О внесении изменений в отдельные законодательные акты Российской Федерации&quot; {КонсультантПлюс}">
        <w:r>
          <w:rPr>
            <w:sz w:val="20"/>
            <w:color w:val="0000ff"/>
          </w:rPr>
          <w:t xml:space="preserve">N 651-ФЗ</w:t>
        </w:r>
      </w:hyperlink>
      <w:r>
        <w:rPr>
          <w:sz w:val="20"/>
        </w:rPr>
        <w:t xml:space="preserve">)</w:t>
      </w:r>
    </w:p>
    <w:p>
      <w:pPr>
        <w:pStyle w:val="0"/>
        <w:spacing w:before="200" w:lineRule="auto"/>
        <w:ind w:firstLine="540"/>
        <w:jc w:val="both"/>
      </w:pPr>
      <w:r>
        <w:rPr>
          <w:sz w:val="20"/>
        </w:rPr>
        <w:t xml:space="preserve">2) </w:t>
      </w:r>
      <w:hyperlink w:history="0" r:id="rId165" w:tooltip="Приказ Минтруда России от 18.09.2024 N 466н (ред. от 29.09.2025) &quot;Об утверждении порядка разработки и реализации индивидуальной программы реабилитации и абилитации инвалида, индивидуальной программы реабилитации и абилитации ребенка-инвалида и их форм, а также порядка привлечения к разработке индивидуальной программы реабилитации и абилитации инвалида и индивидуальной программы реабилитации и абилитации ребенка-инвалида реабилитационных организаций и порядка координации реализации индивидуальной программы р {КонсультантПлюс}">
        <w:r>
          <w:rPr>
            <w:sz w:val="20"/>
            <w:color w:val="0000ff"/>
          </w:rPr>
          <w:t xml:space="preserve">разработка</w:t>
        </w:r>
      </w:hyperlink>
      <w:r>
        <w:rPr>
          <w:sz w:val="20"/>
        </w:rPr>
        <w:t xml:space="preserve"> индивидуальных программ реабилитации, абилитации инвалидов;</w:t>
      </w:r>
    </w:p>
    <w:p>
      <w:pPr>
        <w:pStyle w:val="0"/>
        <w:jc w:val="both"/>
      </w:pPr>
      <w:r>
        <w:rPr>
          <w:sz w:val="20"/>
        </w:rPr>
        <w:t xml:space="preserve">(в ред. Федерального </w:t>
      </w:r>
      <w:hyperlink w:history="0" r:id="rId166" w:tooltip="Федеральный закон от 01.12.2014 N 419-ФЗ (ред. от 12.12.2023) &quot;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quot; {КонсультантПлюс}">
        <w:r>
          <w:rPr>
            <w:sz w:val="20"/>
            <w:color w:val="0000ff"/>
          </w:rPr>
          <w:t xml:space="preserve">закона</w:t>
        </w:r>
      </w:hyperlink>
      <w:r>
        <w:rPr>
          <w:sz w:val="20"/>
        </w:rPr>
        <w:t xml:space="preserve"> от 01.12.2014 N 419-ФЗ)</w:t>
      </w:r>
    </w:p>
    <w:p>
      <w:pPr>
        <w:pStyle w:val="0"/>
        <w:spacing w:before="200" w:lineRule="auto"/>
        <w:ind w:firstLine="540"/>
        <w:jc w:val="both"/>
      </w:pPr>
      <w:r>
        <w:rPr>
          <w:sz w:val="20"/>
        </w:rPr>
        <w:t xml:space="preserve">3) изучение уровня и причин инвалидности населения;</w:t>
      </w:r>
    </w:p>
    <w:p>
      <w:pPr>
        <w:pStyle w:val="0"/>
        <w:spacing w:before="200" w:lineRule="auto"/>
        <w:ind w:firstLine="540"/>
        <w:jc w:val="both"/>
      </w:pPr>
      <w:r>
        <w:rPr>
          <w:sz w:val="20"/>
        </w:rPr>
        <w:t xml:space="preserve">4) участие в разработке комплексных программ реабилитации, абилитации инвалидов, профилактики инвалидности и социальной защиты инвалидов;</w:t>
      </w:r>
    </w:p>
    <w:p>
      <w:pPr>
        <w:pStyle w:val="0"/>
        <w:jc w:val="both"/>
      </w:pPr>
      <w:r>
        <w:rPr>
          <w:sz w:val="20"/>
        </w:rPr>
        <w:t xml:space="preserve">(в ред. Федеральных законов от 23.10.2003 </w:t>
      </w:r>
      <w:hyperlink w:history="0" r:id="rId167" w:tooltip="Федеральный закон от 23.10.2003 N 132-ФЗ (ред. от 22.08.2004) &quot;О внесении изменений и дополнений в некоторые законодательные акты Российской Федерации по вопросам реабилитации инвалидов&quot; {КонсультантПлюс}">
        <w:r>
          <w:rPr>
            <w:sz w:val="20"/>
            <w:color w:val="0000ff"/>
          </w:rPr>
          <w:t xml:space="preserve">N 132-ФЗ</w:t>
        </w:r>
      </w:hyperlink>
      <w:r>
        <w:rPr>
          <w:sz w:val="20"/>
        </w:rPr>
        <w:t xml:space="preserve">, от 01.12.2014 </w:t>
      </w:r>
      <w:hyperlink w:history="0" r:id="rId168" w:tooltip="Федеральный закон от 01.12.2014 N 419-ФЗ (ред. от 12.12.2023) &quot;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quot; {КонсультантПлюс}">
        <w:r>
          <w:rPr>
            <w:sz w:val="20"/>
            <w:color w:val="0000ff"/>
          </w:rPr>
          <w:t xml:space="preserve">N 419-ФЗ</w:t>
        </w:r>
      </w:hyperlink>
      <w:r>
        <w:rPr>
          <w:sz w:val="20"/>
        </w:rPr>
        <w:t xml:space="preserve">)</w:t>
      </w:r>
    </w:p>
    <w:p>
      <w:pPr>
        <w:pStyle w:val="0"/>
        <w:spacing w:before="200" w:lineRule="auto"/>
        <w:ind w:firstLine="540"/>
        <w:jc w:val="both"/>
      </w:pPr>
      <w:r>
        <w:rPr>
          <w:sz w:val="20"/>
        </w:rPr>
        <w:t xml:space="preserve">5) определение степени утраты профессиональной трудоспособности;</w:t>
      </w:r>
    </w:p>
    <w:p>
      <w:pPr>
        <w:pStyle w:val="0"/>
        <w:jc w:val="both"/>
      </w:pPr>
      <w:r>
        <w:rPr>
          <w:sz w:val="20"/>
        </w:rPr>
        <w:t xml:space="preserve">(в ред. Федерального </w:t>
      </w:r>
      <w:hyperlink w:history="0" r:id="rId169"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закона</w:t>
        </w:r>
      </w:hyperlink>
      <w:r>
        <w:rPr>
          <w:sz w:val="20"/>
        </w:rPr>
        <w:t xml:space="preserve"> от 22.08.2004 N 122-ФЗ)</w:t>
      </w:r>
    </w:p>
    <w:p>
      <w:pPr>
        <w:pStyle w:val="0"/>
        <w:spacing w:before="200" w:lineRule="auto"/>
        <w:ind w:firstLine="540"/>
        <w:jc w:val="both"/>
      </w:pPr>
      <w:r>
        <w:rPr>
          <w:sz w:val="20"/>
        </w:rPr>
        <w:t xml:space="preserve">6) определение причины смерти инвалида в случаях, когда законодательством Российской Федерации предусматривается предоставление мер социальной поддержки семье умершего;</w:t>
      </w:r>
    </w:p>
    <w:p>
      <w:pPr>
        <w:pStyle w:val="0"/>
        <w:jc w:val="both"/>
      </w:pPr>
      <w:r>
        <w:rPr>
          <w:sz w:val="20"/>
        </w:rPr>
        <w:t xml:space="preserve">(в ред. Федерального </w:t>
      </w:r>
      <w:hyperlink w:history="0" r:id="rId170"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закона</w:t>
        </w:r>
      </w:hyperlink>
      <w:r>
        <w:rPr>
          <w:sz w:val="20"/>
        </w:rPr>
        <w:t xml:space="preserve"> от 22.08.2004 N 122-ФЗ)</w:t>
      </w:r>
    </w:p>
    <w:p>
      <w:pPr>
        <w:pStyle w:val="0"/>
        <w:spacing w:before="200" w:lineRule="auto"/>
        <w:ind w:firstLine="540"/>
        <w:jc w:val="both"/>
      </w:pPr>
      <w:r>
        <w:rPr>
          <w:sz w:val="20"/>
        </w:rPr>
        <w:t xml:space="preserve">7) выдача заключения о нуждаемости по состоянию здоровья в постоянном постороннем уходе (помощи, надзоре) в случаях, предусмотренных </w:t>
      </w:r>
      <w:hyperlink w:history="0" r:id="rId171" w:tooltip="Федеральный закон от 28.03.1998 N 53-ФЗ (ред. от 28.12.2025) &quot;О воинской обязанности и военной службе&quot; {КонсультантПлюс}">
        <w:r>
          <w:rPr>
            <w:sz w:val="20"/>
            <w:color w:val="0000ff"/>
          </w:rPr>
          <w:t xml:space="preserve">подпунктом "б" пункта 1 статьи 24</w:t>
        </w:r>
      </w:hyperlink>
      <w:r>
        <w:rPr>
          <w:sz w:val="20"/>
        </w:rPr>
        <w:t xml:space="preserve"> Федерального закона от 28 марта 1998 года N 53-ФЗ "О воинской обязанности и военной службе", </w:t>
      </w:r>
      <w:hyperlink w:history="0" r:id="rId172" w:tooltip="Федеральный закон от 26.02.1997 N 31-ФЗ (ред. от 23.03.2024) &quot;О мобилизационной подготовке и мобилизации в Российской Федерации&quot; {КонсультантПлюс}">
        <w:r>
          <w:rPr>
            <w:sz w:val="20"/>
            <w:color w:val="0000ff"/>
          </w:rPr>
          <w:t xml:space="preserve">подпунктом 3 пункта 1 статьи 18</w:t>
        </w:r>
      </w:hyperlink>
      <w:r>
        <w:rPr>
          <w:sz w:val="20"/>
        </w:rPr>
        <w:t xml:space="preserve"> Федерального закона от 26 февраля 1997 года N 31-ФЗ "О мобилизационной подготовке и мобилизации в Российской Федерации", </w:t>
      </w:r>
      <w:hyperlink w:history="0" r:id="rId173" w:tooltip="Федеральный закон от 27.07.2004 N 79-ФЗ (ред. от 28.12.2025) &quot;О государственной гражданской службе Российской Федерации&quot; {КонсультантПлюс}">
        <w:r>
          <w:rPr>
            <w:sz w:val="20"/>
            <w:color w:val="0000ff"/>
          </w:rPr>
          <w:t xml:space="preserve">пунктом 2 части 8 статьи 60.1</w:t>
        </w:r>
      </w:hyperlink>
      <w:r>
        <w:rPr>
          <w:sz w:val="20"/>
        </w:rPr>
        <w:t xml:space="preserve"> Федерального закона от 27 июля 2004 года N 79-ФЗ "О государственной гражданской службе Российской Федерации" и другими федеральными законами;</w:t>
      </w:r>
    </w:p>
    <w:p>
      <w:pPr>
        <w:pStyle w:val="0"/>
        <w:jc w:val="both"/>
      </w:pPr>
      <w:r>
        <w:rPr>
          <w:sz w:val="20"/>
        </w:rPr>
        <w:t xml:space="preserve">(п. 7 в ред. Федерального </w:t>
      </w:r>
      <w:hyperlink w:history="0" r:id="rId174" w:tooltip="Федеральный закон от 29.11.2021 N 385-ФЗ &quot;О внесении изменений в статью 8 Федерального закона &quot;О социальной защите инвалидов в Российской Федерации&quot; и статью 60.1 Федерального закона &quot;О государственной гражданской службе Российской Федерации&quot; {КонсультантПлюс}">
        <w:r>
          <w:rPr>
            <w:sz w:val="20"/>
            <w:color w:val="0000ff"/>
          </w:rPr>
          <w:t xml:space="preserve">закона</w:t>
        </w:r>
      </w:hyperlink>
      <w:r>
        <w:rPr>
          <w:sz w:val="20"/>
        </w:rPr>
        <w:t xml:space="preserve"> от 29.11.2021 N 385-ФЗ)</w:t>
      </w:r>
    </w:p>
    <w:p>
      <w:pPr>
        <w:pStyle w:val="0"/>
        <w:spacing w:before="200" w:lineRule="auto"/>
        <w:ind w:firstLine="540"/>
        <w:jc w:val="both"/>
      </w:pPr>
      <w:r>
        <w:rPr>
          <w:sz w:val="20"/>
        </w:rPr>
        <w:t xml:space="preserve">8) обеспечение условий для проведения независимой оценки качества условий оказания услуг федеральными учреждениями медико-социальной экспертизы.</w:t>
      </w:r>
    </w:p>
    <w:p>
      <w:pPr>
        <w:pStyle w:val="0"/>
        <w:jc w:val="both"/>
      </w:pPr>
      <w:r>
        <w:rPr>
          <w:sz w:val="20"/>
        </w:rPr>
        <w:t xml:space="preserve">(п. 8 введен Федеральным </w:t>
      </w:r>
      <w:hyperlink w:history="0" r:id="rId175"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0"/>
            <w:color w:val="0000ff"/>
          </w:rPr>
          <w:t xml:space="preserve">законом</w:t>
        </w:r>
      </w:hyperlink>
      <w:r>
        <w:rPr>
          <w:sz w:val="20"/>
        </w:rPr>
        <w:t xml:space="preserve"> от 05.12.2017 N 392-ФЗ)</w:t>
      </w:r>
    </w:p>
    <w:p>
      <w:pPr>
        <w:pStyle w:val="0"/>
        <w:spacing w:before="200" w:lineRule="auto"/>
        <w:ind w:firstLine="540"/>
        <w:jc w:val="both"/>
      </w:pPr>
      <w:r>
        <w:rPr>
          <w:sz w:val="20"/>
        </w:rPr>
        <w:t xml:space="preserve">Решение учреждения медико-социальной экспертизы является обязательным для исполнения соответствующими органами государственной власти, органами местного самоуправления, а также организациями независимо от организационно-правовых форм и форм собственности.</w:t>
      </w:r>
    </w:p>
    <w:p>
      <w:pPr>
        <w:pStyle w:val="0"/>
        <w:jc w:val="both"/>
      </w:pPr>
      <w:r>
        <w:rPr>
          <w:sz w:val="20"/>
        </w:rPr>
        <w:t xml:space="preserve">(в ред. Федерального </w:t>
      </w:r>
      <w:hyperlink w:history="0" r:id="rId176"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закона</w:t>
        </w:r>
      </w:hyperlink>
      <w:r>
        <w:rPr>
          <w:sz w:val="20"/>
        </w:rPr>
        <w:t xml:space="preserve"> от 22.08.2004 N 122-ФЗ)</w:t>
      </w:r>
    </w:p>
    <w:p>
      <w:pPr>
        <w:pStyle w:val="0"/>
        <w:spacing w:before="200" w:lineRule="auto"/>
        <w:ind w:firstLine="540"/>
        <w:jc w:val="both"/>
      </w:pPr>
      <w:r>
        <w:rPr>
          <w:sz w:val="20"/>
        </w:rPr>
        <w:t xml:space="preserve">Федеральное учреждение медико-социальной экспертизы формирует общедоступные информационные ресурсы, содержащие информацию о его деятельности, и обеспечивает доступ к данной информации посредством ее размещения на информационном стенде в помещении федерального учреждения медико-социальной экспертизы, в информационно-телекоммуникационной сети "Интернет" (далее - сеть "Интернет"), в том числе на официальном сайте такого учреждения.</w:t>
      </w:r>
    </w:p>
    <w:p>
      <w:pPr>
        <w:pStyle w:val="0"/>
        <w:jc w:val="both"/>
      </w:pPr>
      <w:r>
        <w:rPr>
          <w:sz w:val="20"/>
        </w:rPr>
        <w:t xml:space="preserve">(часть пятая введена Федеральным </w:t>
      </w:r>
      <w:hyperlink w:history="0" r:id="rId177"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0"/>
            <w:color w:val="0000ff"/>
          </w:rPr>
          <w:t xml:space="preserve">законом</w:t>
        </w:r>
      </w:hyperlink>
      <w:r>
        <w:rPr>
          <w:sz w:val="20"/>
        </w:rPr>
        <w:t xml:space="preserve"> от 05.12.2017 N 392-ФЗ)</w:t>
      </w:r>
    </w:p>
    <w:bookmarkStart w:id="213" w:name="P213"/>
    <w:bookmarkEnd w:id="213"/>
    <w:p>
      <w:pPr>
        <w:pStyle w:val="0"/>
        <w:spacing w:before="200" w:lineRule="auto"/>
        <w:ind w:firstLine="540"/>
        <w:jc w:val="both"/>
      </w:pPr>
      <w:r>
        <w:rPr>
          <w:sz w:val="20"/>
        </w:rPr>
        <w:t xml:space="preserve">Федеральное учреждение медико-социальной экспертизы обеспечивает открытость и доступность следующей информации:</w:t>
      </w:r>
    </w:p>
    <w:p>
      <w:pPr>
        <w:pStyle w:val="0"/>
        <w:spacing w:before="200" w:lineRule="auto"/>
        <w:ind w:firstLine="540"/>
        <w:jc w:val="both"/>
      </w:pPr>
      <w:r>
        <w:rPr>
          <w:sz w:val="20"/>
        </w:rPr>
        <w:t xml:space="preserve">1) дата создания федерального учреждения медико-социальной экспертизы, наименование его учредителя, место нахождения федерального учреждения медико-социальной экспертизы и его филиалов (при наличии), график работы, контактные телефоны, адреса электронной почты, информация о руководителе, его заместителях, руководителях филиалов (при их наличии), персональном составе работников (с указанием с их согласия уровня образования, квалификации и опыта работы);</w:t>
      </w:r>
    </w:p>
    <w:p>
      <w:pPr>
        <w:pStyle w:val="0"/>
        <w:spacing w:before="200" w:lineRule="auto"/>
        <w:ind w:firstLine="540"/>
        <w:jc w:val="both"/>
      </w:pPr>
      <w:r>
        <w:rPr>
          <w:sz w:val="20"/>
        </w:rPr>
        <w:t xml:space="preserve">2) структура федерального учреждения медико-социальной экспертизы;</w:t>
      </w:r>
    </w:p>
    <w:p>
      <w:pPr>
        <w:pStyle w:val="0"/>
        <w:spacing w:before="200" w:lineRule="auto"/>
        <w:ind w:firstLine="540"/>
        <w:jc w:val="both"/>
      </w:pPr>
      <w:r>
        <w:rPr>
          <w:sz w:val="20"/>
        </w:rPr>
        <w:t xml:space="preserve">3) порядок оказания услуг федеральным учреждением медико-социальной экспертизы;</w:t>
      </w:r>
    </w:p>
    <w:p>
      <w:pPr>
        <w:pStyle w:val="0"/>
        <w:spacing w:before="200" w:lineRule="auto"/>
        <w:ind w:firstLine="540"/>
        <w:jc w:val="both"/>
      </w:pPr>
      <w:r>
        <w:rPr>
          <w:sz w:val="20"/>
        </w:rPr>
        <w:t xml:space="preserve">4) материально-техническое оснащение федерального учреждения медико-социальной экспертизы (наличие оборудованных помещений для предоставления услуги, в том числе помещений, оснащенных специальным диагностическим оборудованием для оценки степени выраженности нарушенных функций, доступ к информации о деятельности федерального учреждения медико-социальной экспертизы, размещенной на информационном стенде в помещении данного учреждения, в сети "Интернет");</w:t>
      </w:r>
    </w:p>
    <w:p>
      <w:pPr>
        <w:pStyle w:val="0"/>
        <w:spacing w:before="200" w:lineRule="auto"/>
        <w:ind w:firstLine="540"/>
        <w:jc w:val="both"/>
      </w:pPr>
      <w:r>
        <w:rPr>
          <w:sz w:val="20"/>
        </w:rPr>
        <w:t xml:space="preserve">5) информация, размещение и опубликование которой являются обязательными в соответствии с законодательством Российской Федерации;</w:t>
      </w:r>
    </w:p>
    <w:p>
      <w:pPr>
        <w:pStyle w:val="0"/>
        <w:spacing w:before="200" w:lineRule="auto"/>
        <w:ind w:firstLine="540"/>
        <w:jc w:val="both"/>
      </w:pPr>
      <w:r>
        <w:rPr>
          <w:sz w:val="20"/>
        </w:rPr>
        <w:t xml:space="preserve">6) копия устава федерального учреждения медико-социальной экспертизы;</w:t>
      </w:r>
    </w:p>
    <w:p>
      <w:pPr>
        <w:pStyle w:val="0"/>
        <w:spacing w:before="200" w:lineRule="auto"/>
        <w:ind w:firstLine="540"/>
        <w:jc w:val="both"/>
      </w:pPr>
      <w:r>
        <w:rPr>
          <w:sz w:val="20"/>
        </w:rPr>
        <w:t xml:space="preserve">7) копия лицензии на осуществление деятельности, подлежащей лицензированию в соответствии с законодательством Российской Федерации;</w:t>
      </w:r>
    </w:p>
    <w:p>
      <w:pPr>
        <w:pStyle w:val="0"/>
        <w:spacing w:before="200" w:lineRule="auto"/>
        <w:ind w:firstLine="540"/>
        <w:jc w:val="both"/>
      </w:pPr>
      <w:r>
        <w:rPr>
          <w:sz w:val="20"/>
        </w:rPr>
        <w:t xml:space="preserve">8) информация о проведении независимой оценки качества условий оказания услуг федеральным учреждением медико-социальной экспертизы;</w:t>
      </w:r>
    </w:p>
    <w:p>
      <w:pPr>
        <w:pStyle w:val="0"/>
        <w:spacing w:before="200" w:lineRule="auto"/>
        <w:ind w:firstLine="540"/>
        <w:jc w:val="both"/>
      </w:pPr>
      <w:r>
        <w:rPr>
          <w:sz w:val="20"/>
        </w:rPr>
        <w:t xml:space="preserve">9) иная информация, определяемая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необходимая для проведения независимой оценки качества условий оказания услуг федеральными учреждениями медико-социальной экспертизы.</w:t>
      </w:r>
    </w:p>
    <w:p>
      <w:pPr>
        <w:pStyle w:val="0"/>
        <w:jc w:val="both"/>
      </w:pPr>
      <w:r>
        <w:rPr>
          <w:sz w:val="20"/>
        </w:rPr>
        <w:t xml:space="preserve">(часть шестая введена Федеральным </w:t>
      </w:r>
      <w:hyperlink w:history="0" r:id="rId178"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0"/>
            <w:color w:val="0000ff"/>
          </w:rPr>
          <w:t xml:space="preserve">законом</w:t>
        </w:r>
      </w:hyperlink>
      <w:r>
        <w:rPr>
          <w:sz w:val="20"/>
        </w:rPr>
        <w:t xml:space="preserve"> от 05.12.2017 N 392-ФЗ)</w:t>
      </w:r>
    </w:p>
    <w:p>
      <w:pPr>
        <w:pStyle w:val="0"/>
        <w:spacing w:before="200" w:lineRule="auto"/>
        <w:ind w:firstLine="540"/>
        <w:jc w:val="both"/>
      </w:pPr>
      <w:r>
        <w:rPr>
          <w:sz w:val="20"/>
        </w:rPr>
        <w:t xml:space="preserve">Информация, указанная в </w:t>
      </w:r>
      <w:hyperlink w:history="0" w:anchor="P213" w:tooltip="Федеральное учреждение медико-социальной экспертизы обеспечивает открытость и доступность следующей информации:">
        <w:r>
          <w:rPr>
            <w:sz w:val="20"/>
            <w:color w:val="0000ff"/>
          </w:rPr>
          <w:t xml:space="preserve">части шестой</w:t>
        </w:r>
      </w:hyperlink>
      <w:r>
        <w:rPr>
          <w:sz w:val="20"/>
        </w:rPr>
        <w:t xml:space="preserve"> настоящей статьи, размещается на официальных сайтах федеральных учреждений медико-социальной экспертизы в сети "Интернет" в соответствии с </w:t>
      </w:r>
      <w:hyperlink w:history="0" r:id="rId179" w:tooltip="Приказ Минтруда России от 28.02.2018 N 122ан &quot;Об утверждении требований к содержанию и форме предоставления информации о деятельности федеральных учреждений медико-социальной экспертизы, размещаемой на официальных сайтах федеральных учреждений медико-социальной экспертизы в информационно-телекоммуникационной сети &quot;Интернет&quot; (Зарегистрировано в Минюсте России 18.05.2018 N 51121) {КонсультантПлюс}">
        <w:r>
          <w:rPr>
            <w:sz w:val="20"/>
            <w:color w:val="0000ff"/>
          </w:rPr>
          <w:t xml:space="preserve">требованиями</w:t>
        </w:r>
      </w:hyperlink>
      <w:r>
        <w:rPr>
          <w:sz w:val="20"/>
        </w:rPr>
        <w:t xml:space="preserve"> к ее содержанию и форме предоставления, установленными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pPr>
        <w:pStyle w:val="0"/>
        <w:jc w:val="both"/>
      </w:pPr>
      <w:r>
        <w:rPr>
          <w:sz w:val="20"/>
        </w:rPr>
        <w:t xml:space="preserve">(часть седьмая введена Федеральным </w:t>
      </w:r>
      <w:hyperlink w:history="0" r:id="rId180"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0"/>
            <w:color w:val="0000ff"/>
          </w:rPr>
          <w:t xml:space="preserve">законом</w:t>
        </w:r>
      </w:hyperlink>
      <w:r>
        <w:rPr>
          <w:sz w:val="20"/>
        </w:rPr>
        <w:t xml:space="preserve"> от 05.12.2017 N 392-ФЗ)</w:t>
      </w:r>
    </w:p>
    <w:p>
      <w:pPr>
        <w:pStyle w:val="0"/>
      </w:pPr>
      <w:r>
        <w:rPr>
          <w:sz w:val="20"/>
        </w:rPr>
      </w:r>
    </w:p>
    <w:p>
      <w:pPr>
        <w:pStyle w:val="2"/>
        <w:outlineLvl w:val="1"/>
        <w:ind w:firstLine="540"/>
        <w:jc w:val="both"/>
      </w:pPr>
      <w:r>
        <w:rPr>
          <w:sz w:val="20"/>
        </w:rPr>
        <w:t xml:space="preserve">Статья 8.1. Независимая оценка качества условий оказания услуг федеральными учреждениями медико-социальной экспертизы</w:t>
      </w:r>
    </w:p>
    <w:p>
      <w:pPr>
        <w:pStyle w:val="0"/>
        <w:ind w:firstLine="540"/>
        <w:jc w:val="both"/>
      </w:pPr>
      <w:r>
        <w:rPr>
          <w:sz w:val="20"/>
        </w:rPr>
      </w:r>
    </w:p>
    <w:p>
      <w:pPr>
        <w:pStyle w:val="0"/>
        <w:ind w:firstLine="540"/>
        <w:jc w:val="both"/>
      </w:pPr>
      <w:r>
        <w:rPr>
          <w:sz w:val="20"/>
        </w:rPr>
        <w:t xml:space="preserve">(введена Федеральным </w:t>
      </w:r>
      <w:hyperlink w:history="0" r:id="rId181"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0"/>
            <w:color w:val="0000ff"/>
          </w:rPr>
          <w:t xml:space="preserve">законом</w:t>
        </w:r>
      </w:hyperlink>
      <w:r>
        <w:rPr>
          <w:sz w:val="20"/>
        </w:rPr>
        <w:t xml:space="preserve"> от 05.12.2017 N 392-ФЗ)</w:t>
      </w:r>
    </w:p>
    <w:p>
      <w:pPr>
        <w:pStyle w:val="0"/>
        <w:jc w:val="both"/>
      </w:pPr>
      <w:r>
        <w:rPr>
          <w:sz w:val="20"/>
        </w:rPr>
      </w:r>
    </w:p>
    <w:p>
      <w:pPr>
        <w:pStyle w:val="0"/>
        <w:ind w:firstLine="540"/>
        <w:jc w:val="both"/>
      </w:pPr>
      <w:r>
        <w:rPr>
          <w:sz w:val="20"/>
        </w:rPr>
        <w:t xml:space="preserve">Независимая оценка качества условий оказания услуг федеральными учреждениями медико-социальной экспертизы является одной из форм общественного контроля и проводится в целях предоставления получателям услуг информации о качестве условий оказания услуг федеральными учреждениями медико-социальной экспертизы, а также в целях повышения качества их деятельности.</w:t>
      </w:r>
    </w:p>
    <w:p>
      <w:pPr>
        <w:pStyle w:val="0"/>
        <w:spacing w:before="200" w:lineRule="auto"/>
        <w:ind w:firstLine="540"/>
        <w:jc w:val="both"/>
      </w:pPr>
      <w:r>
        <w:rPr>
          <w:sz w:val="20"/>
        </w:rPr>
        <w:t xml:space="preserve">Независимая оценка качества условий оказания услуг федеральными учреждениями медико-социальной экспертизы не проводится в целях контроля за обоснованностью принимаемых федеральными учреждениями медико-социальной экспертизы решений о потребности в мерах социальной защиты, включая реабилитацию, определяемой на основе оценки ограничений жизнедеятельности, вызванных стойким расстройством функций организма.</w:t>
      </w:r>
    </w:p>
    <w:p>
      <w:pPr>
        <w:pStyle w:val="0"/>
        <w:spacing w:before="200" w:lineRule="auto"/>
        <w:ind w:firstLine="540"/>
        <w:jc w:val="both"/>
      </w:pPr>
      <w:r>
        <w:rPr>
          <w:sz w:val="20"/>
        </w:rPr>
        <w:t xml:space="preserve">Независимая оценка качества условий оказания услуг федеральными учреждениями медико-социальной экспертизы предусматривает оценку условий оказания услуг по таким общим критериям, как открытость и доступность информации об учреждении; комфортность условий предоставления услуги, в том числе время ожидания ее предоставления; доброжелательность, вежливость работников учреждения; удовлетворенность условиями оказания услуг, а также доступность услуг для инвалидов.</w:t>
      </w:r>
    </w:p>
    <w:p>
      <w:pPr>
        <w:pStyle w:val="0"/>
        <w:spacing w:before="200" w:lineRule="auto"/>
        <w:ind w:firstLine="540"/>
        <w:jc w:val="both"/>
      </w:pPr>
      <w:r>
        <w:rPr>
          <w:sz w:val="20"/>
        </w:rPr>
        <w:t xml:space="preserve">Независимая оценка качества условий оказания услуг федеральными учреждениями медико-социальной экспертизы проводится в соответствии с положениями настоящей статьи. При проведении независимой оценки качества условий оказания услуг федеральными учреждениями медико-социальной экспертизы используется общедоступная информация о федеральных учреждениях медико-социальной экспертизы, размещаемая также в форме открытых данных.</w:t>
      </w:r>
    </w:p>
    <w:p>
      <w:pPr>
        <w:pStyle w:val="0"/>
        <w:spacing w:before="200" w:lineRule="auto"/>
        <w:ind w:firstLine="540"/>
        <w:jc w:val="both"/>
      </w:pPr>
      <w:r>
        <w:rPr>
          <w:sz w:val="20"/>
        </w:rPr>
        <w:t xml:space="preserve">В целях создания условий для организации проведения независимой оценки качества условий оказания услуг федеральными учреждениями медико-социальной экспертизы Общественная палата Российской Федерации по обращению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социальной защиты населения, не позднее чем в месячный срок со дня получения указанного обращения формирует из числа представителей общероссийских общественных организаций, созданных в целях защиты прав и интересов граждан, общероссийских общественных объединений инвалидов общественный совет по проведению независимой оценки качества условий оказания услуг федеральными учреждениями медико-социальной экспертизы и утверждает его состав. Общественная палата Российской Федерации информирует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социальной защиты населения, о составе созданного при этом органе общественного совета по проведению независимой оценки качества условий оказания услуг федеральными учреждениями медико-социальной экспертизы (далее - общественный совет по независимой оценке качества).</w:t>
      </w:r>
    </w:p>
    <w:p>
      <w:pPr>
        <w:pStyle w:val="0"/>
        <w:spacing w:before="200" w:lineRule="auto"/>
        <w:ind w:firstLine="540"/>
        <w:jc w:val="both"/>
      </w:pPr>
      <w:hyperlink w:history="0" r:id="rId182" w:tooltip="Приказ Минтруда России от 23.05.2018 N 317н (ред. от 20.08.2024) &quot;Об утверждении показателей, характеризующих общие критерии оценки качества условий оказания услуг организациями социального обслуживания и федеральными учреждениями медико-социальной экспертизы&quot; (Зарегистрировано в Минюсте России 14.06.2018 N 51346) {КонсультантПлюс}">
        <w:r>
          <w:rPr>
            <w:sz w:val="20"/>
            <w:color w:val="0000ff"/>
          </w:rPr>
          <w:t xml:space="preserve">Показатели</w:t>
        </w:r>
      </w:hyperlink>
      <w:r>
        <w:rPr>
          <w:sz w:val="20"/>
        </w:rPr>
        <w:t xml:space="preserve">, характеризующие общие критерии оценки качества условий оказания услуг федеральными учреждениями медико-социальной экспертизы,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с предварительным обсуждением на общественном совете по независимой оценке качества.</w:t>
      </w:r>
    </w:p>
    <w:p>
      <w:pPr>
        <w:pStyle w:val="0"/>
        <w:spacing w:before="200" w:lineRule="auto"/>
        <w:ind w:firstLine="540"/>
        <w:jc w:val="both"/>
      </w:pPr>
      <w:r>
        <w:rPr>
          <w:sz w:val="20"/>
        </w:rPr>
        <w:t xml:space="preserve">Состав общественного совета по независимой оценке качества утверждается сроком на три года. При формировании общественного совета по независимой оценке качества на новый срок осуществляется изменение не менее трети его состава. В состав общественного совета по независимой оценке качества не могут входить представители органов государственной власти и органов местного самоуправления, а также руководители (их заместители) и работники федеральных учреждений медико-социальной экспертизы. При этом общественный совет по независимой оценке качества привлекает к своей работе представителей Общественной палаты Российской Федерации для обсуждения и формирования результатов такой оценки. Число членов общественного совета по независимой оценке качества не может быть менее чем пять человек. Члены общественного совета по независимой оценке качества осуществляют свою деятельность на общественных началах. Информация о деятельности общественного совета по независимой оценке качества подлежит размещению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на своем официальном сайте в сети "Интернет".</w:t>
      </w:r>
    </w:p>
    <w:p>
      <w:pPr>
        <w:pStyle w:val="0"/>
        <w:spacing w:before="200" w:lineRule="auto"/>
        <w:ind w:firstLine="540"/>
        <w:jc w:val="both"/>
      </w:pPr>
      <w:hyperlink w:history="0" r:id="rId183" w:tooltip="Приказ Минтруда России от 28.04.2018 N 286 (ред. от 21.07.2023) &quot;Об утверждении Положения об Общественном совете по проведению независимой оценки качества условий оказания услуг организациями социального обслуживания и федеральными учреждениями медико-социальной экспертизы при Министерстве труда и социальной защиты Российской Федерации&quot; {КонсультантПлюс}">
        <w:r>
          <w:rPr>
            <w:sz w:val="20"/>
            <w:color w:val="0000ff"/>
          </w:rPr>
          <w:t xml:space="preserve">Положение</w:t>
        </w:r>
      </w:hyperlink>
      <w:r>
        <w:rPr>
          <w:sz w:val="20"/>
        </w:rPr>
        <w:t xml:space="preserve"> об общественном совете по независимой оценке качества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pPr>
        <w:pStyle w:val="0"/>
        <w:spacing w:before="200" w:lineRule="auto"/>
        <w:ind w:firstLine="540"/>
        <w:jc w:val="both"/>
      </w:pPr>
      <w:r>
        <w:rPr>
          <w:sz w:val="20"/>
        </w:rPr>
        <w:t xml:space="preserve">Независимая оценка качества условий оказания услуг федеральными учреждениями медико-социальной экспертизы проводится общественным советом по независимой оценке качества не чаще чем один раз в год и не реже чем один раз в три года в отношении одного и того же учреждения.</w:t>
      </w:r>
    </w:p>
    <w:p>
      <w:pPr>
        <w:pStyle w:val="0"/>
        <w:spacing w:before="200" w:lineRule="auto"/>
        <w:ind w:firstLine="540"/>
        <w:jc w:val="both"/>
      </w:pPr>
      <w:r>
        <w:rPr>
          <w:sz w:val="20"/>
        </w:rPr>
        <w:t xml:space="preserve">Общественный совет по независимой оценке качества:</w:t>
      </w:r>
    </w:p>
    <w:p>
      <w:pPr>
        <w:pStyle w:val="0"/>
        <w:spacing w:before="200" w:lineRule="auto"/>
        <w:ind w:firstLine="540"/>
        <w:jc w:val="both"/>
      </w:pPr>
      <w:r>
        <w:rPr>
          <w:sz w:val="20"/>
        </w:rPr>
        <w:t xml:space="preserve">1) определяет перечень федеральных учреждений медико-социальной экспертизы, в отношении которых проводится независимая оценка качества условий оказания услуг федеральными учреждениями медико-социальной экспертизы;</w:t>
      </w:r>
    </w:p>
    <w:p>
      <w:pPr>
        <w:pStyle w:val="0"/>
        <w:spacing w:before="200" w:lineRule="auto"/>
        <w:ind w:firstLine="540"/>
        <w:jc w:val="both"/>
      </w:pPr>
      <w:r>
        <w:rPr>
          <w:sz w:val="20"/>
        </w:rPr>
        <w:t xml:space="preserve">2) принимает участие в рассмотрении проектов документации о закупке работ, услуг, а также проектов государственных контрактов, заключаемых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с организацией, которая осуществляет сбор и обобщение информации о качестве условий оказания услуг федеральными учреждениями медико-социальной экспертизы (далее - оператор);</w:t>
      </w:r>
    </w:p>
    <w:p>
      <w:pPr>
        <w:pStyle w:val="0"/>
        <w:spacing w:before="200" w:lineRule="auto"/>
        <w:ind w:firstLine="540"/>
        <w:jc w:val="both"/>
      </w:pPr>
      <w:r>
        <w:rPr>
          <w:sz w:val="20"/>
        </w:rPr>
        <w:t xml:space="preserve">3) осуществляет независимую оценку качества условий оказания услуг федеральными учреждениями медико-социальной экспертизы с учетом информации, предоставленной оператором;</w:t>
      </w:r>
    </w:p>
    <w:p>
      <w:pPr>
        <w:pStyle w:val="0"/>
        <w:spacing w:before="200" w:lineRule="auto"/>
        <w:ind w:firstLine="540"/>
        <w:jc w:val="both"/>
      </w:pPr>
      <w:r>
        <w:rPr>
          <w:sz w:val="20"/>
        </w:rPr>
        <w:t xml:space="preserve">4) представляет в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социальной защиты населения, результаты независимой оценки качества условий оказания услуг федеральными учреждениями медико-социальной экспертизы, а также предложения об улучшении качества их деятельности.</w:t>
      </w:r>
    </w:p>
    <w:p>
      <w:pPr>
        <w:pStyle w:val="0"/>
        <w:spacing w:before="200" w:lineRule="auto"/>
        <w:ind w:firstLine="540"/>
        <w:jc w:val="both"/>
      </w:pPr>
      <w:r>
        <w:rPr>
          <w:sz w:val="20"/>
        </w:rPr>
        <w:t xml:space="preserve">Заключение государственных контрактов на выполнение работ, оказание услуг по сбору и обобщению </w:t>
      </w:r>
      <w:hyperlink w:history="0" r:id="rId184" w:tooltip="Постановление Правительства РФ от 31.05.2018 N 638 &quot;Об утверждении Правил сбора и обобщения информации о качестве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КонсультантПлюс}">
        <w:r>
          <w:rPr>
            <w:sz w:val="20"/>
            <w:color w:val="0000ff"/>
          </w:rPr>
          <w:t xml:space="preserve">информации</w:t>
        </w:r>
      </w:hyperlink>
      <w:r>
        <w:rPr>
          <w:sz w:val="20"/>
        </w:rPr>
        <w:t xml:space="preserve"> о качестве условий оказания услуг федеральными учреждениями медико-социальной экспертизы осуществляется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социальной защиты населения, по результатам заключения указанных государственных контрактов оформляет решение об определении оператора, ответственного за сбор и обобщение информации о качестве условий оказания услуг федеральными учреждениями медико-социальной экспертизы, а также при необходимости предоставляет оператору общедоступную информацию о деятельности этих учреждений, формируемую в соответствии с государственной и ведомственной статистической отчетностью (в случае, если данная информация не размещена на официальном сайте федерального учреждения медико-социальной экспертизы в сети "Интернет").</w:t>
      </w:r>
    </w:p>
    <w:p>
      <w:pPr>
        <w:pStyle w:val="0"/>
        <w:spacing w:before="200" w:lineRule="auto"/>
        <w:ind w:firstLine="540"/>
        <w:jc w:val="both"/>
      </w:pPr>
      <w:r>
        <w:rPr>
          <w:sz w:val="20"/>
        </w:rPr>
        <w:t xml:space="preserve">Поступившая в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социальной защиты населения, информация о результатах независимой оценки качества условий оказания услуг федеральными учреждениями медико-социальной экспертизы подлежит обязательному рассмотрению им в течение одного месяца с даты ее поступления и учитывается им при выработке мер по совершенствованию деятельности федеральных учреждений медико-социальной экспертизы и оценке деятельности их руководителей.</w:t>
      </w:r>
    </w:p>
    <w:p>
      <w:pPr>
        <w:pStyle w:val="0"/>
        <w:spacing w:before="200" w:lineRule="auto"/>
        <w:ind w:firstLine="540"/>
        <w:jc w:val="both"/>
      </w:pPr>
      <w:r>
        <w:rPr>
          <w:sz w:val="20"/>
        </w:rPr>
        <w:t xml:space="preserve">Информация о результатах независимой оценки качества условий оказания услуг федеральными учреждениями медико-социальной экспертизы размещается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на официальном сайте для размещения информации о государственных и муниципальных учреждениях в сети "Интернет". </w:t>
      </w:r>
      <w:hyperlink w:history="0" r:id="rId185" w:tooltip="Приказ Минфина России от 07.05.2019 N 66н &quot;О составе информации о результатах независимой оценки качества условий осуществления образовательной деятельности организациями, осуществляющими образовательную деятельность, условий оказания услуг организациями культуры, социального обслуживания, медицинскими организациями, федеральными учреждениями медико-социальной экспертизы, размещаемой на официальном сайте для размещения информации о государственных и муниципальных учреждениях в информационно-телекоммуникацио {КонсультантПлюс}">
        <w:r>
          <w:rPr>
            <w:sz w:val="20"/>
            <w:color w:val="0000ff"/>
          </w:rPr>
          <w:t xml:space="preserve">Состав</w:t>
        </w:r>
      </w:hyperlink>
      <w:r>
        <w:rPr>
          <w:sz w:val="20"/>
        </w:rPr>
        <w:t xml:space="preserve"> информации о результатах независимой оценки качества условий оказания услуг федеральными учреждениями медико-социальной экспертизы, включая единые требования к такой информации, и </w:t>
      </w:r>
      <w:hyperlink w:history="0" r:id="rId186" w:tooltip="Приказ Минфина России от 07.05.2019 N 66н &quot;О составе информации о результатах независимой оценки качества условий осуществления образовательной деятельности организациями, осуществляющими образовательную деятельность, условий оказания услуг организациями культуры, социального обслуживания, медицинскими организациями, федеральными учреждениями медико-социальной экспертизы, размещаемой на официальном сайте для размещения информации о государственных и муниципальных учреждениях в информационно-телекоммуникацио {КонсультантПлюс}">
        <w:r>
          <w:rPr>
            <w:sz w:val="20"/>
            <w:color w:val="0000ff"/>
          </w:rPr>
          <w:t xml:space="preserve">порядок</w:t>
        </w:r>
      </w:hyperlink>
      <w:r>
        <w:rPr>
          <w:sz w:val="20"/>
        </w:rPr>
        <w:t xml:space="preserve"> ее размещения на официальном сайте для размещения информации о государственных и муниципальных учреждениях в сети "Интернет" определяются уполномоченным Правительством Российской Федерации федеральным органом исполнительной власти.</w:t>
      </w:r>
    </w:p>
    <w:p>
      <w:pPr>
        <w:pStyle w:val="0"/>
        <w:spacing w:before="200" w:lineRule="auto"/>
        <w:ind w:firstLine="540"/>
        <w:jc w:val="both"/>
      </w:pPr>
      <w:r>
        <w:rPr>
          <w:sz w:val="20"/>
        </w:rPr>
        <w:t xml:space="preserve">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социальной защиты населения, а также федеральные учреждения медико-социальной экспертизы обеспечивают на своих официальных сайтах в сети "Интернет" техническую возможность выражения гражданами мнений о качестве условий оказания услуг федеральными учреждениями медико-социальной экспертизы.</w:t>
      </w:r>
    </w:p>
    <w:p>
      <w:pPr>
        <w:pStyle w:val="0"/>
        <w:spacing w:before="200" w:lineRule="auto"/>
        <w:ind w:firstLine="540"/>
        <w:jc w:val="both"/>
      </w:pPr>
      <w:r>
        <w:rPr>
          <w:sz w:val="20"/>
        </w:rPr>
        <w:t xml:space="preserve">Руководители федеральных учреждений медико-социальной экспертизы несут ответственность за непринятие мер по устранению недостатков, выявленных в ходе независимой оценки качества условий оказания услуг федеральными учреждениями медико-социальной экспертизы, в соответствии с трудовым законодательством. В трудовых договорах с руководителями указанных учреждений в показатели эффективности работы руководителей включаются результаты независимой оценки качества условий оказания услуг федеральными учреждениями медико-социальной экспертизы и выполнения плана по устранению недостатков, выявленных в ходе такой оценки.</w:t>
      </w:r>
    </w:p>
    <w:p>
      <w:pPr>
        <w:pStyle w:val="0"/>
        <w:spacing w:before="200" w:lineRule="auto"/>
        <w:ind w:firstLine="540"/>
        <w:jc w:val="both"/>
      </w:pPr>
      <w:r>
        <w:rPr>
          <w:sz w:val="20"/>
        </w:rPr>
        <w:t xml:space="preserve">Результаты независимой оценки качества условий оказания услуг федеральными учреждениями медико-социальной экспертизы учитываются при оценке эффективности деятельности руководителя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социальной защиты населения.</w:t>
      </w:r>
    </w:p>
    <w:p>
      <w:pPr>
        <w:pStyle w:val="0"/>
        <w:spacing w:before="200" w:lineRule="auto"/>
        <w:ind w:firstLine="540"/>
        <w:jc w:val="both"/>
      </w:pPr>
      <w:r>
        <w:rPr>
          <w:sz w:val="20"/>
        </w:rPr>
        <w:t xml:space="preserve">Контроль за соблюдением процедур проведения независимой оценки качества условий оказания услуг федеральными учреждениями медико-социальной экспертизы осуществляется в соответствии с законодательством Российской Федерации.</w:t>
      </w:r>
    </w:p>
    <w:p>
      <w:pPr>
        <w:pStyle w:val="0"/>
        <w:ind w:firstLine="540"/>
        <w:jc w:val="both"/>
      </w:pPr>
      <w:r>
        <w:rPr>
          <w:sz w:val="20"/>
        </w:rPr>
      </w:r>
    </w:p>
    <w:p>
      <w:pPr>
        <w:pStyle w:val="2"/>
        <w:outlineLvl w:val="0"/>
        <w:jc w:val="center"/>
      </w:pPr>
      <w:r>
        <w:rPr>
          <w:sz w:val="20"/>
        </w:rPr>
        <w:t xml:space="preserve">Глава III. РЕАБИЛИТАЦИЯ И АБИЛИТАЦИЯ ИНВАЛИДОВ</w:t>
      </w:r>
    </w:p>
    <w:p>
      <w:pPr>
        <w:pStyle w:val="0"/>
        <w:jc w:val="center"/>
      </w:pPr>
      <w:r>
        <w:rPr>
          <w:sz w:val="20"/>
        </w:rPr>
        <w:t xml:space="preserve">(в ред. Федерального </w:t>
      </w:r>
      <w:hyperlink w:history="0" r:id="rId187" w:tooltip="Федеральный закон от 01.12.2014 N 419-ФЗ (ред. от 12.12.2023) &quot;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quot; {КонсультантПлюс}">
        <w:r>
          <w:rPr>
            <w:sz w:val="20"/>
            <w:color w:val="0000ff"/>
          </w:rPr>
          <w:t xml:space="preserve">закона</w:t>
        </w:r>
      </w:hyperlink>
      <w:r>
        <w:rPr>
          <w:sz w:val="20"/>
        </w:rPr>
        <w:t xml:space="preserve"> от 01.12.2014 N 419-ФЗ)</w:t>
      </w:r>
    </w:p>
    <w:p>
      <w:pPr>
        <w:pStyle w:val="0"/>
      </w:pPr>
      <w:r>
        <w:rPr>
          <w:sz w:val="20"/>
        </w:rPr>
      </w:r>
    </w:p>
    <w:p>
      <w:pPr>
        <w:pStyle w:val="2"/>
        <w:outlineLvl w:val="1"/>
        <w:ind w:firstLine="540"/>
        <w:jc w:val="both"/>
      </w:pPr>
      <w:r>
        <w:rPr>
          <w:sz w:val="20"/>
        </w:rPr>
        <w:t xml:space="preserve">Статья 9. Понятие комплексной реабилитации и абилитации инвалида. Организация комплексной реабилитации и абилитации инвалидов</w:t>
      </w:r>
    </w:p>
    <w:p>
      <w:pPr>
        <w:pStyle w:val="0"/>
        <w:ind w:firstLine="540"/>
        <w:jc w:val="both"/>
      </w:pPr>
      <w:r>
        <w:rPr>
          <w:sz w:val="20"/>
        </w:rPr>
      </w:r>
    </w:p>
    <w:p>
      <w:pPr>
        <w:pStyle w:val="0"/>
        <w:ind w:firstLine="540"/>
        <w:jc w:val="both"/>
      </w:pPr>
      <w:r>
        <w:rPr>
          <w:sz w:val="20"/>
        </w:rPr>
        <w:t xml:space="preserve">(в ред. Федерального </w:t>
      </w:r>
      <w:hyperlink w:history="0" r:id="rId188" w:tooltip="Федеральный закон от 25.12.2023 N 651-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25.12.2023 N 651-ФЗ)</w:t>
      </w:r>
    </w:p>
    <w:p>
      <w:pPr>
        <w:pStyle w:val="0"/>
        <w:ind w:firstLine="540"/>
        <w:jc w:val="both"/>
      </w:pPr>
      <w:r>
        <w:rPr>
          <w:sz w:val="20"/>
        </w:rPr>
      </w:r>
    </w:p>
    <w:p>
      <w:pPr>
        <w:pStyle w:val="0"/>
        <w:ind w:firstLine="540"/>
        <w:jc w:val="both"/>
      </w:pPr>
      <w:r>
        <w:rPr>
          <w:sz w:val="20"/>
        </w:rPr>
        <w:t xml:space="preserve">Реабилитация инвалидов - система и процесс полного или частичного восстановления способностей инвалидов к бытовой, общественной, профессиональной и иной деятельности.</w:t>
      </w:r>
    </w:p>
    <w:p>
      <w:pPr>
        <w:pStyle w:val="0"/>
        <w:spacing w:before="200" w:lineRule="auto"/>
        <w:ind w:firstLine="540"/>
        <w:jc w:val="both"/>
      </w:pPr>
      <w:r>
        <w:rPr>
          <w:sz w:val="20"/>
        </w:rPr>
        <w:t xml:space="preserve">Абилитация инвалидов - система и процесс формирования отсутствовавших у инвалидов способностей к бытовой, общественной, профессиональной и иной деятельности.</w:t>
      </w:r>
    </w:p>
    <w:p>
      <w:pPr>
        <w:pStyle w:val="0"/>
        <w:spacing w:before="200" w:lineRule="auto"/>
        <w:ind w:firstLine="540"/>
        <w:jc w:val="both"/>
      </w:pPr>
      <w:r>
        <w:rPr>
          <w:sz w:val="20"/>
        </w:rPr>
        <w:t xml:space="preserve">Комплексная реабилитация и абилитация инвалида - оптимальное для каждого инвалида сочетание мероприятий и услуг по основным направлениям комплексной реабилитации и абилитации инвалидов, которые направлены на устранение или возможно более полную компенсацию ограничений жизнедеятельности инвалида в целях его социальной адаптации, в том числе достижения им материальной независимости, и интеграции в общество. Комплексная реабилитация и абилитация инвалида обеспечиваются преемственностью реализации мероприятий и оказания услуг по основным направлениям комплексной реабилитации и абилитации инвалидов на основе межведомственного взаимодействия всех участвующих в комплексной реабилитации и абилитации инвалида федеральных органов исполнительной власти, органов государственной власти субъекта Российской Федерации, реабилитационных организаций.</w:t>
      </w:r>
    </w:p>
    <w:p>
      <w:pPr>
        <w:pStyle w:val="0"/>
        <w:spacing w:before="200" w:lineRule="auto"/>
        <w:ind w:firstLine="540"/>
        <w:jc w:val="both"/>
      </w:pPr>
      <w:r>
        <w:rPr>
          <w:sz w:val="20"/>
        </w:rPr>
        <w:t xml:space="preserve">Реабилитационная организация - организация независимо от ее организационно-правовой формы, формы собственности и ведомственной принадлежности, осуществляющая деятельность по одному или нескольким основным направлениям комплексной реабилитации и абилитации инвалидов в соответствии со </w:t>
      </w:r>
      <w:hyperlink w:history="0" r:id="rId189" w:tooltip="Справочная информация: &quot;Перечень стандартов оказания услуг по отдельным основным направлениям комплексной реабилитации и абилитации инвалидов&quot; (Материал подготовлен специалистами КонсультантПлюс) {КонсультантПлюс}">
        <w:r>
          <w:rPr>
            <w:sz w:val="20"/>
            <w:color w:val="0000ff"/>
          </w:rPr>
          <w:t xml:space="preserve">стандартами</w:t>
        </w:r>
      </w:hyperlink>
      <w:r>
        <w:rPr>
          <w:sz w:val="20"/>
        </w:rPr>
        <w:t xml:space="preserve"> их предоставления.</w:t>
      </w:r>
    </w:p>
    <w:p>
      <w:pPr>
        <w:pStyle w:val="0"/>
        <w:spacing w:before="200" w:lineRule="auto"/>
        <w:ind w:firstLine="540"/>
        <w:jc w:val="both"/>
      </w:pPr>
      <w:r>
        <w:rPr>
          <w:sz w:val="20"/>
        </w:rPr>
        <w:t xml:space="preserve">Государственная система комплексной реабилитации и абилитации инвалидов включает в себя:</w:t>
      </w:r>
    </w:p>
    <w:p>
      <w:pPr>
        <w:pStyle w:val="0"/>
        <w:spacing w:before="200" w:lineRule="auto"/>
        <w:ind w:firstLine="540"/>
        <w:jc w:val="both"/>
      </w:pPr>
      <w:r>
        <w:rPr>
          <w:sz w:val="20"/>
        </w:rPr>
        <w:t xml:space="preserve">1)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социальной защиты населения,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охраны здоровья граждан,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физической культуры и спорта,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общего образования,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высшего образования,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культуры, Фонд пенсионного и социального страхования Российской Федерации;</w:t>
      </w:r>
    </w:p>
    <w:p>
      <w:pPr>
        <w:pStyle w:val="0"/>
        <w:spacing w:before="200" w:lineRule="auto"/>
        <w:ind w:firstLine="540"/>
        <w:jc w:val="both"/>
      </w:pPr>
      <w:r>
        <w:rPr>
          <w:sz w:val="20"/>
        </w:rPr>
        <w:t xml:space="preserve">2) орган государственной власти субъекта Российской Федерации в сфере социальной защиты инвалидов, орган государственной власти субъекта Российской Федерации в сфере охраны здоровья, орган государственной власти субъекта Российской Федерации в сфере физической культуры и спорта, орган государственной власти субъекта Российской Федерации в сфере общего образования, орган государственной власти субъекта Российской Федерации в сфере высшего образования, орган государственной власти субъекта Российской Федерации в сфере культуры;</w:t>
      </w:r>
    </w:p>
    <w:p>
      <w:pPr>
        <w:pStyle w:val="0"/>
        <w:spacing w:before="200" w:lineRule="auto"/>
        <w:ind w:firstLine="540"/>
        <w:jc w:val="both"/>
      </w:pPr>
      <w:r>
        <w:rPr>
          <w:sz w:val="20"/>
        </w:rPr>
        <w:t xml:space="preserve">3) подведомственные федеральным органам исполнительной власти и органам государственной власти субъектов Российской Федерации реабилитационные организации и их обособленные подразделения, осуществляющие деятельность по реабилитации инвалидов и абилитации инвалидов.</w:t>
      </w:r>
    </w:p>
    <w:p>
      <w:pPr>
        <w:pStyle w:val="0"/>
        <w:spacing w:before="200" w:lineRule="auto"/>
        <w:ind w:firstLine="540"/>
        <w:jc w:val="both"/>
      </w:pPr>
      <w:r>
        <w:rPr>
          <w:sz w:val="20"/>
        </w:rPr>
        <w:t xml:space="preserve">Негосударственная система комплексной реабилитации и абилитации инвалидов включает в себя реабилитационные организации, осуществляющие деятельность по реабилитации инвалидов и абилитации инвалидов, создаваемые юридическими и физическими лицами.</w:t>
      </w:r>
    </w:p>
    <w:p>
      <w:pPr>
        <w:pStyle w:val="0"/>
        <w:spacing w:before="200" w:lineRule="auto"/>
        <w:ind w:firstLine="540"/>
        <w:jc w:val="both"/>
      </w:pPr>
      <w:r>
        <w:rPr>
          <w:sz w:val="20"/>
        </w:rPr>
        <w:t xml:space="preserve">Функционирование систем комплексной реабилитации и абилитации инвалидов осуществляется на основе межведомственного взаимодействия федеральных органов исполнительной власти, органов государственной власти субъектов Российской Федерации, реабилитационных организаций.</w:t>
      </w:r>
    </w:p>
    <w:p>
      <w:pPr>
        <w:pStyle w:val="0"/>
        <w:spacing w:before="200" w:lineRule="auto"/>
        <w:ind w:firstLine="540"/>
        <w:jc w:val="both"/>
      </w:pPr>
      <w:r>
        <w:rPr>
          <w:sz w:val="20"/>
        </w:rPr>
        <w:t xml:space="preserve">Целевая реабилитационная группа - определяемая в соответствии с классификацией стойких расстройств функций организма и ограничений жизнедеятельности реабилитационная группа инвалиду, ребенку-инвалиду в целях комплексной реабилитации и абилитации инвалидов.</w:t>
      </w:r>
    </w:p>
    <w:p>
      <w:pPr>
        <w:pStyle w:val="0"/>
        <w:spacing w:before="200" w:lineRule="auto"/>
        <w:ind w:firstLine="540"/>
        <w:jc w:val="both"/>
      </w:pPr>
      <w:r>
        <w:rPr>
          <w:sz w:val="20"/>
        </w:rPr>
        <w:t xml:space="preserve">Целевая реабилитационная группа (целевые реабилитационные группы) определяется инвалиду, ребенку-инвалиду федеральным учреждением медико-социальной экспертизы, и сведения о ней вносятся в индивидуальную программу реабилитации и абилитации инвалида.</w:t>
      </w:r>
    </w:p>
    <w:p>
      <w:pPr>
        <w:pStyle w:val="0"/>
        <w:spacing w:before="200" w:lineRule="auto"/>
        <w:ind w:firstLine="540"/>
        <w:jc w:val="both"/>
      </w:pPr>
      <w:r>
        <w:rPr>
          <w:sz w:val="20"/>
        </w:rPr>
        <w:t xml:space="preserve">Для инвалидов, получивших травму, ранение, контузию, увечье в связи с боевыми действиями, в целях комплексной реабилитации и абилитации инвалидов определяется отдельная целевая реабилитационная группа (отдельные целевые реабилитационные группы).</w:t>
      </w:r>
    </w:p>
    <w:p>
      <w:pPr>
        <w:pStyle w:val="0"/>
        <w:spacing w:before="200" w:lineRule="auto"/>
        <w:ind w:firstLine="540"/>
        <w:jc w:val="both"/>
      </w:pPr>
      <w:r>
        <w:rPr>
          <w:sz w:val="20"/>
        </w:rPr>
        <w:t xml:space="preserve">Комплексная реабилитация и абилитация инвалидов включает в себя следующие основные направления:</w:t>
      </w:r>
    </w:p>
    <w:p>
      <w:pPr>
        <w:pStyle w:val="0"/>
        <w:spacing w:before="200" w:lineRule="auto"/>
        <w:ind w:firstLine="540"/>
        <w:jc w:val="both"/>
      </w:pPr>
      <w:r>
        <w:rPr>
          <w:sz w:val="20"/>
        </w:rPr>
        <w:t xml:space="preserve">1) медицинская реабилитация, санаторно-курортное лечение, осуществляемые в соответствии с установленным законодательством Российской Федерации порядком;</w:t>
      </w:r>
    </w:p>
    <w:p>
      <w:pPr>
        <w:pStyle w:val="0"/>
        <w:spacing w:before="200" w:lineRule="auto"/>
        <w:ind w:firstLine="540"/>
        <w:jc w:val="both"/>
      </w:pPr>
      <w:r>
        <w:rPr>
          <w:sz w:val="20"/>
        </w:rPr>
        <w:t xml:space="preserve">2) протезно-ортопедическая помощь инвалидам (протезирование, ортезирование, слухопротезирование);</w:t>
      </w:r>
    </w:p>
    <w:p>
      <w:pPr>
        <w:pStyle w:val="0"/>
        <w:spacing w:before="200" w:lineRule="auto"/>
        <w:ind w:firstLine="540"/>
        <w:jc w:val="both"/>
      </w:pPr>
      <w:r>
        <w:rPr>
          <w:sz w:val="20"/>
        </w:rPr>
        <w:t xml:space="preserve">3) профессиональная реабилитация и абилитация инвалидов (профессиональная ориентация, содействие в получении общего образования и профессионального образования, прохождении профессионального обучения, трудоустройстве (в том числе на специальных рабочих местах), производственная адаптация, сопровождаемая трудовая деятельность);</w:t>
      </w:r>
    </w:p>
    <w:p>
      <w:pPr>
        <w:pStyle w:val="0"/>
        <w:spacing w:before="200" w:lineRule="auto"/>
        <w:ind w:firstLine="540"/>
        <w:jc w:val="both"/>
      </w:pPr>
      <w:r>
        <w:rPr>
          <w:sz w:val="20"/>
        </w:rPr>
        <w:t xml:space="preserve">4) социальная реабилитация и абилитация инвалидов (социально-средовая, социально-педагогическая, социально-психологическая, социально-бытовая реабилитация и абилитация и социальная занятость);</w:t>
      </w:r>
    </w:p>
    <w:p>
      <w:pPr>
        <w:pStyle w:val="0"/>
        <w:spacing w:before="200" w:lineRule="auto"/>
        <w:ind w:firstLine="540"/>
        <w:jc w:val="both"/>
      </w:pPr>
      <w:r>
        <w:rPr>
          <w:sz w:val="20"/>
        </w:rPr>
        <w:t xml:space="preserve">5) социокультурная реабилитация и абилитация инвалидов, осуществляемые в соответствии с настоящим Федеральным законом и </w:t>
      </w:r>
      <w:hyperlink w:history="0" r:id="rId190" w:tooltip="&quot;Основы законодательства Российской Федерации о культуре&quot; (утв. ВС РФ 09.10.1992 N 3612-1) (ред. от 24.06.2025) (с изм. и доп., вступ. в силу с 01.09.2025) {КонсультантПлюс}">
        <w:r>
          <w:rPr>
            <w:sz w:val="20"/>
            <w:color w:val="0000ff"/>
          </w:rPr>
          <w:t xml:space="preserve">Основами</w:t>
        </w:r>
      </w:hyperlink>
      <w:r>
        <w:rPr>
          <w:sz w:val="20"/>
        </w:rPr>
        <w:t xml:space="preserve"> законодательства Российской Федерации о культуре;</w:t>
      </w:r>
    </w:p>
    <w:p>
      <w:pPr>
        <w:pStyle w:val="0"/>
        <w:spacing w:before="200" w:lineRule="auto"/>
        <w:ind w:firstLine="540"/>
        <w:jc w:val="both"/>
      </w:pPr>
      <w:r>
        <w:rPr>
          <w:sz w:val="20"/>
        </w:rPr>
        <w:t xml:space="preserve">6) физическая </w:t>
      </w:r>
      <w:hyperlink w:history="0" r:id="rId191" w:tooltip="Справочная информация: &quot;Перечень стандартов оказания услуг по отдельным основным направлениям комплексной реабилитации и абилитации инвалидов&quot; (Материал подготовлен специалистами КонсультантПлюс) {КонсультантПлюс}">
        <w:r>
          <w:rPr>
            <w:sz w:val="20"/>
            <w:color w:val="0000ff"/>
          </w:rPr>
          <w:t xml:space="preserve">реабилитация и абилитация</w:t>
        </w:r>
      </w:hyperlink>
      <w:r>
        <w:rPr>
          <w:sz w:val="20"/>
        </w:rPr>
        <w:t xml:space="preserve"> инвалидов с использованием средств физической культуры и спорта (физкультурно-оздоровительных мероприятий, спорта, средств и методов адаптивной физической культуры и адаптивного спорта), осуществляемые в соответствии с настоящим Федеральным законом и законодательством о физической культуре и спорте;</w:t>
      </w:r>
    </w:p>
    <w:p>
      <w:pPr>
        <w:pStyle w:val="0"/>
        <w:spacing w:before="200" w:lineRule="auto"/>
        <w:ind w:firstLine="540"/>
        <w:jc w:val="both"/>
      </w:pPr>
      <w:r>
        <w:rPr>
          <w:sz w:val="20"/>
        </w:rPr>
        <w:t xml:space="preserve">7) ранняя помощь детям и их семьям;</w:t>
      </w:r>
    </w:p>
    <w:p>
      <w:pPr>
        <w:pStyle w:val="0"/>
        <w:spacing w:before="200" w:lineRule="auto"/>
        <w:ind w:firstLine="540"/>
        <w:jc w:val="both"/>
      </w:pPr>
      <w:r>
        <w:rPr>
          <w:sz w:val="20"/>
        </w:rPr>
        <w:t xml:space="preserve">8) обеспечение инвалидов техническими средствами реабилитации.</w:t>
      </w:r>
    </w:p>
    <w:p>
      <w:pPr>
        <w:pStyle w:val="0"/>
        <w:spacing w:before="200" w:lineRule="auto"/>
        <w:ind w:firstLine="540"/>
        <w:jc w:val="both"/>
      </w:pPr>
      <w:r>
        <w:rPr>
          <w:sz w:val="20"/>
        </w:rPr>
        <w:t xml:space="preserve">Реализация основных направлений комплексной реабилитации и абилитации инвалидов предусматривает создание необходимых условий для беспрепятственного доступа инвалидов к объектам социальной, инженерной, транспортной инфраструктур и пользования средствами транспорта, связи и информации, а также обеспечение инвалидов и членов их семей информацией по вопросам реабилитации инвалидов и абилитации инвалидов.</w:t>
      </w:r>
    </w:p>
    <w:p>
      <w:pPr>
        <w:pStyle w:val="0"/>
        <w:spacing w:before="200" w:lineRule="auto"/>
        <w:ind w:firstLine="540"/>
        <w:jc w:val="both"/>
      </w:pPr>
      <w:r>
        <w:rPr>
          <w:sz w:val="20"/>
        </w:rPr>
        <w:t xml:space="preserve">В рамках осуществления комплексной реабилитации и абилитации инвалидов реализуются следующие мероприятия и оказываются следующие услуги (помощь):</w:t>
      </w:r>
    </w:p>
    <w:p>
      <w:pPr>
        <w:pStyle w:val="0"/>
        <w:spacing w:before="200" w:lineRule="auto"/>
        <w:ind w:firstLine="540"/>
        <w:jc w:val="both"/>
      </w:pPr>
      <w:r>
        <w:rPr>
          <w:sz w:val="20"/>
        </w:rPr>
        <w:t xml:space="preserve">1) протезно-ортопедическая помощь инвалидам - комплекс мероприятий и услуг, включая протезирование инвалидов, ортезирование инвалидов, слухопротезирование инвалидов, направленных на достижение ими возможно более полной компенсации стойких ограничений жизнедеятельности, обусловленных заболеваниями, в том числе специальных мероприятий по подготовке к протезированию, ортезированию, производству (изготовлению), подгонке (настройке) протезно-ортопедических изделий, обучение инвалидов безопасному и эффективному пользованию протезно-ортопедическими изделиями, предоставление инвалидам протезно-ортопедических изделий, а также техническое обслуживание, ремонт, замена таких изделий:</w:t>
      </w:r>
    </w:p>
    <w:p>
      <w:pPr>
        <w:pStyle w:val="0"/>
        <w:spacing w:before="200" w:lineRule="auto"/>
        <w:ind w:firstLine="540"/>
        <w:jc w:val="both"/>
      </w:pPr>
      <w:r>
        <w:rPr>
          <w:sz w:val="20"/>
        </w:rPr>
        <w:t xml:space="preserve">а) протезирование инвалидов - комплекс мероприятий и услуг, направленных на возможно более полную компенсацию ограничений жизнедеятельности инвалидов путем замены утраченных или необратимо поврежденных сегментов конечностей, головы и (или) туловища протезами, включая глазные протезы, реабилитационные мероприятия и услуги по отдельным основным направлениям реабилитации инвалидов;</w:t>
      </w:r>
    </w:p>
    <w:p>
      <w:pPr>
        <w:pStyle w:val="0"/>
        <w:spacing w:before="200" w:lineRule="auto"/>
        <w:ind w:firstLine="540"/>
        <w:jc w:val="both"/>
      </w:pPr>
      <w:r>
        <w:rPr>
          <w:sz w:val="20"/>
        </w:rPr>
        <w:t xml:space="preserve">б) ортезирование инвалидов - комплекс мероприятий и услуг, направленных на возможно более полную компенсацию ограничений жизнедеятельности инвалидов посредством применения технических средств для фиксации, разгрузки, коррекции сегментов конечностей и (или) туловища, активизации связанных с движением функций, косметического устранения нарушений структуры сегментов конечностей и (или) туловища при патологических состояниях сегментов конечностей и (или) туловища, в том числе с помощью сложной ортопедической обуви, специальной одежды для инвалидов;</w:t>
      </w:r>
    </w:p>
    <w:p>
      <w:pPr>
        <w:pStyle w:val="0"/>
        <w:spacing w:before="200" w:lineRule="auto"/>
        <w:ind w:firstLine="540"/>
        <w:jc w:val="both"/>
      </w:pPr>
      <w:r>
        <w:rPr>
          <w:sz w:val="20"/>
        </w:rPr>
        <w:t xml:space="preserve">в) слухопротезирование инвалидов - комплекс мероприятий и услуг, направленных на возможно более полную компенсацию нарушенной функции слуха посредством подбора и настройки технического средства реабилитации, проведения слухоречевой реабилитации инвалидов или абилитации инвалидов.</w:t>
      </w:r>
    </w:p>
    <w:p>
      <w:pPr>
        <w:pStyle w:val="0"/>
        <w:spacing w:before="200" w:lineRule="auto"/>
        <w:ind w:firstLine="540"/>
        <w:jc w:val="both"/>
      </w:pPr>
      <w:r>
        <w:rPr>
          <w:sz w:val="20"/>
        </w:rPr>
        <w:t xml:space="preserve">Реализация комплекса мероприятий и услуг по протезно-ортопедической помощи предусматривает реализацию мероприятий и услуг по комплексной реабилитации и абилитации инвалидов, в том числе по физической реабилитации и абилитации инвалидов;</w:t>
      </w:r>
    </w:p>
    <w:p>
      <w:pPr>
        <w:pStyle w:val="0"/>
        <w:spacing w:before="200" w:lineRule="auto"/>
        <w:ind w:firstLine="540"/>
        <w:jc w:val="both"/>
      </w:pPr>
      <w:r>
        <w:rPr>
          <w:sz w:val="20"/>
        </w:rPr>
        <w:t xml:space="preserve">2) профессиональная </w:t>
      </w:r>
      <w:hyperlink w:history="0" r:id="rId192" w:tooltip="Справочная информация: &quot;Перечень стандартов оказания услуг по отдельным основным направлениям комплексной реабилитации и абилитации инвалидов&quot; (Материал подготовлен специалистами КонсультантПлюс) {КонсультантПлюс}">
        <w:r>
          <w:rPr>
            <w:sz w:val="20"/>
            <w:color w:val="0000ff"/>
          </w:rPr>
          <w:t xml:space="preserve">реабилитация и абилитация</w:t>
        </w:r>
      </w:hyperlink>
      <w:r>
        <w:rPr>
          <w:sz w:val="20"/>
        </w:rPr>
        <w:t xml:space="preserve"> инвалидов - комплекс мероприятий и услуг, направленных на восстановление или формирование у инвалидов, детей-инвалидов способностей к осуществлению профессиональной деятельности, включающий в себя профессиональную ориентацию инвалидов, содействие в получении общего образования, профессионального образования, прохождении профессионального обучения, трудоустройстве (в том числе на специальных рабочих местах):</w:t>
      </w:r>
    </w:p>
    <w:p>
      <w:pPr>
        <w:pStyle w:val="0"/>
        <w:spacing w:before="200" w:lineRule="auto"/>
        <w:ind w:firstLine="540"/>
        <w:jc w:val="both"/>
      </w:pPr>
      <w:r>
        <w:rPr>
          <w:sz w:val="20"/>
        </w:rPr>
        <w:t xml:space="preserve">а) профессиональная ориентация инвалидов - комплекс мероприятий и услуг, направленных на содействие инвалидам, детям-инвалидам в профессиональном самоопределении, формирование у инвалидов мотивации в выборе сферы деятельности (профессии) с учетом их предпочтений, индивидуальных особенностей личности, имеющихся возможностей, степени расстройств функций организма и ограничений жизнедеятельности, содействие в прохождении профессионального обучения и получении дополнительного профессионального образования в целях трудоустройства;</w:t>
      </w:r>
    </w:p>
    <w:p>
      <w:pPr>
        <w:pStyle w:val="0"/>
        <w:spacing w:before="200" w:lineRule="auto"/>
        <w:ind w:firstLine="540"/>
        <w:jc w:val="both"/>
      </w:pPr>
      <w:r>
        <w:rPr>
          <w:sz w:val="20"/>
        </w:rPr>
        <w:t xml:space="preserve">б) производственная адаптация инвалидов - комплекс мероприятий и услуг, направленных на восстановление или формирование у инвалидов устойчивых компетенций по выполнению профессиональной деятельности соответствующих содержания, объема, характера в определенных условиях профессиональной среды (социальной и производственной) в целях максимально эффективной реализации трудовых возможностей;</w:t>
      </w:r>
    </w:p>
    <w:p>
      <w:pPr>
        <w:pStyle w:val="0"/>
        <w:spacing w:before="200" w:lineRule="auto"/>
        <w:ind w:firstLine="540"/>
        <w:jc w:val="both"/>
      </w:pPr>
      <w:r>
        <w:rPr>
          <w:sz w:val="20"/>
        </w:rPr>
        <w:t xml:space="preserve">3) социальная реабилитация и абилитация инвалидов - комплекс мероприятий и услуг, направленных на восстановление или формирование у инвалидов способностей к выполнению бытовой, общественной деятельности самостоятельно или с помощью других лиц, а также мероприятия и услуги по социально-средовой, социально-педагогической, социально-психологической, социально-бытовой реабилитации и абилитации инвалидов:</w:t>
      </w:r>
    </w:p>
    <w:p>
      <w:pPr>
        <w:pStyle w:val="0"/>
        <w:spacing w:before="200" w:lineRule="auto"/>
        <w:ind w:firstLine="540"/>
        <w:jc w:val="both"/>
      </w:pPr>
      <w:r>
        <w:rPr>
          <w:sz w:val="20"/>
        </w:rPr>
        <w:t xml:space="preserve">а) социально-средовая реабилитация и абилитация инвалидов - комплекс мероприятий и услуг, направленных на восстановление или формирование у инвалидов способности самостоятельно или в сопровождении других лиц передвигаться, ориентироваться и общаться (осуществлять взаимодействие) на объектах социальной, инженерной, транспортной, информационной инфраструктур;</w:t>
      </w:r>
    </w:p>
    <w:p>
      <w:pPr>
        <w:pStyle w:val="0"/>
        <w:spacing w:before="200" w:lineRule="auto"/>
        <w:ind w:firstLine="540"/>
        <w:jc w:val="both"/>
      </w:pPr>
      <w:r>
        <w:rPr>
          <w:sz w:val="20"/>
        </w:rPr>
        <w:t xml:space="preserve">б) социально-педагогическая реабилитация и абилитация инвалидов - комплекс мероприятий и услуг, направленных на восстановление или формирование у инвалидов базовых жизненных и образовательных компетенций, необходимых для получения образования и осуществления социально значимой деятельности;</w:t>
      </w:r>
    </w:p>
    <w:p>
      <w:pPr>
        <w:pStyle w:val="0"/>
        <w:spacing w:before="200" w:lineRule="auto"/>
        <w:ind w:firstLine="540"/>
        <w:jc w:val="both"/>
      </w:pPr>
      <w:r>
        <w:rPr>
          <w:sz w:val="20"/>
        </w:rPr>
        <w:t xml:space="preserve">в) социально-психологическая реабилитация и абилитация инвалидов - комплекс мероприятий и услуг, направленных на восстановление или формирование у инвалидов компонентов психической деятельности (высших психических функций, эмоционально-волевых и личностных характеристик) и обеспечивающих реабилитационную приверженность к реализации жизнедеятельности в бытовой, межличностной, социокультурной, образовательной и профессиональной сферах в целях социальной адаптации и интеграции инвалидов в общество;</w:t>
      </w:r>
    </w:p>
    <w:p>
      <w:pPr>
        <w:pStyle w:val="0"/>
        <w:spacing w:before="200" w:lineRule="auto"/>
        <w:ind w:firstLine="540"/>
        <w:jc w:val="both"/>
      </w:pPr>
      <w:r>
        <w:rPr>
          <w:sz w:val="20"/>
        </w:rPr>
        <w:t xml:space="preserve">г) социально-бытовая реабилитация и абилитация инвалидов - комплекс мероприятий и услуг, направленных на восстановление или формирование способности инвалидов к самообслуживанию, в том числе в сопровождении и с помощью других лиц, путем восстановления или формирования необходимых бытовых навыков, навыков персональной сохранности в быту (в пределах жилого помещения);</w:t>
      </w:r>
    </w:p>
    <w:p>
      <w:pPr>
        <w:pStyle w:val="0"/>
        <w:spacing w:before="200" w:lineRule="auto"/>
        <w:ind w:firstLine="540"/>
        <w:jc w:val="both"/>
      </w:pPr>
      <w:r>
        <w:rPr>
          <w:sz w:val="20"/>
        </w:rPr>
        <w:t xml:space="preserve">4) социокультурная реабилитация и абилитация инвалидов - комплекс мероприятий, направленных на включение инвалидов в творческую деятельность, обеспечивающую реализацию культурных и экономических потребностей инвалидов в соответствии с их интересами и способностями, в целях социальной адаптации и интеграции инвалидов в общество.</w:t>
      </w:r>
    </w:p>
    <w:p>
      <w:pPr>
        <w:pStyle w:val="0"/>
        <w:spacing w:before="200" w:lineRule="auto"/>
        <w:ind w:firstLine="540"/>
        <w:jc w:val="both"/>
      </w:pPr>
      <w:r>
        <w:rPr>
          <w:sz w:val="20"/>
        </w:rPr>
        <w:t xml:space="preserve">При необходимости инвалидам, нуждающимся в постоянной или частичной посторонней помощи, в соответствии с индивидуальной программой реабилитации и абилитации инвалида предоставляется сопровождение при оказании услуг в рамках комплексной реабилитации и абилитации инвалидов в </w:t>
      </w:r>
      <w:hyperlink w:history="0" r:id="rId193" w:tooltip="Приказ Минтруда России от 18.07.2024 N 363н &quot;Об утверждении порядка предоставления при необходимости инвалидам, нуждающимся в постоянной или частичной посторонней помощи, в соответствии с индивидуальной программой реабилитации и абилитации инвалида сопровождения при оказании услуг в рамках комплексной реабилитации и абилитации инвалидов&quot; (Зарегистрировано в Минюсте России 08.10.2024 N 79738) {КонсультантПлюс}">
        <w:r>
          <w:rPr>
            <w:sz w:val="20"/>
            <w:color w:val="0000ff"/>
          </w:rPr>
          <w:t xml:space="preserve">порядке</w:t>
        </w:r>
      </w:hyperlink>
      <w:r>
        <w:rPr>
          <w:sz w:val="20"/>
        </w:rPr>
        <w:t xml:space="preserve">, определяемом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pPr>
        <w:pStyle w:val="0"/>
        <w:spacing w:before="200" w:lineRule="auto"/>
        <w:ind w:firstLine="540"/>
        <w:jc w:val="both"/>
      </w:pPr>
      <w:hyperlink w:history="0" r:id="rId194" w:tooltip="Постановление Правительства РФ от 29.06.2024 N 885 &quot;Об утверждении примерных требований к организации деятельности реабилитационных организаций&quot; {КонсультантПлюс}">
        <w:r>
          <w:rPr>
            <w:sz w:val="20"/>
            <w:color w:val="0000ff"/>
          </w:rPr>
          <w:t xml:space="preserve">Примерные требования</w:t>
        </w:r>
      </w:hyperlink>
      <w:r>
        <w:rPr>
          <w:sz w:val="20"/>
        </w:rPr>
        <w:t xml:space="preserve"> к организации деятельности реабилитационных организаций устанавливаются Правительством Российской Федерации.</w:t>
      </w:r>
    </w:p>
    <w:p>
      <w:pPr>
        <w:pStyle w:val="0"/>
      </w:pPr>
      <w:r>
        <w:rPr>
          <w:sz w:val="20"/>
        </w:rPr>
      </w:r>
    </w:p>
    <w:p>
      <w:pPr>
        <w:pStyle w:val="2"/>
        <w:outlineLvl w:val="1"/>
        <w:ind w:firstLine="540"/>
        <w:jc w:val="both"/>
      </w:pPr>
      <w:r>
        <w:rPr>
          <w:sz w:val="20"/>
        </w:rPr>
        <w:t xml:space="preserve">Статья 9.1. Сопровождаемое проживание инвалидов</w:t>
      </w:r>
    </w:p>
    <w:p>
      <w:pPr>
        <w:pStyle w:val="0"/>
        <w:ind w:firstLine="540"/>
        <w:jc w:val="both"/>
      </w:pPr>
      <w:r>
        <w:rPr>
          <w:sz w:val="20"/>
        </w:rPr>
      </w:r>
    </w:p>
    <w:p>
      <w:pPr>
        <w:pStyle w:val="0"/>
        <w:ind w:firstLine="540"/>
        <w:jc w:val="both"/>
      </w:pPr>
      <w:r>
        <w:rPr>
          <w:sz w:val="20"/>
        </w:rPr>
        <w:t xml:space="preserve">(введена Федеральным </w:t>
      </w:r>
      <w:hyperlink w:history="0" r:id="rId195" w:tooltip="Федеральный закон от 28.04.2023 N 137-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28.04.2023 N 137-ФЗ)</w:t>
      </w:r>
    </w:p>
    <w:p>
      <w:pPr>
        <w:pStyle w:val="0"/>
        <w:ind w:firstLine="540"/>
        <w:jc w:val="both"/>
      </w:pPr>
      <w:r>
        <w:rPr>
          <w:sz w:val="20"/>
        </w:rPr>
      </w:r>
    </w:p>
    <w:p>
      <w:pPr>
        <w:pStyle w:val="0"/>
        <w:ind w:firstLine="540"/>
        <w:jc w:val="both"/>
      </w:pPr>
      <w:r>
        <w:rPr>
          <w:sz w:val="20"/>
        </w:rPr>
        <w:t xml:space="preserve">Сопровождаемое проживание инвалидов - комплекс мер, направленных на обеспечение проживания в домашних условиях инвалидов старше 18 лет, неспособных вести самостоятельный образ жизни без помощи других лиц, а также на повышение способности таких инвалидов к самообслуживанию и удовлетворению основных жизненных потребностей (осуществлению трудовой и иной деятельности, досугу и общению).</w:t>
      </w:r>
    </w:p>
    <w:p>
      <w:pPr>
        <w:pStyle w:val="0"/>
        <w:spacing w:before="200" w:lineRule="auto"/>
        <w:ind w:firstLine="540"/>
        <w:jc w:val="both"/>
      </w:pPr>
      <w:r>
        <w:rPr>
          <w:sz w:val="20"/>
        </w:rPr>
        <w:t xml:space="preserve">Сопровождаемое проживание инвалидов </w:t>
      </w:r>
      <w:hyperlink w:history="0" r:id="rId196" w:tooltip="&quot;Примерный перечень услуг и мероприятий в рамках сопровождаемого проживания и методика их подбора и предоставления инвалидам. Методические рекомендации&quot; (доведены &lt;Письмом&gt; Минтруда России от 16.07.2024 N 18-5/10/В-11439) {КонсультантПлюс}">
        <w:r>
          <w:rPr>
            <w:sz w:val="20"/>
            <w:color w:val="0000ff"/>
          </w:rPr>
          <w:t xml:space="preserve">включает</w:t>
        </w:r>
      </w:hyperlink>
      <w:r>
        <w:rPr>
          <w:sz w:val="20"/>
        </w:rPr>
        <w:t xml:space="preserve"> в себя в том числе:</w:t>
      </w:r>
    </w:p>
    <w:p>
      <w:pPr>
        <w:pStyle w:val="0"/>
        <w:spacing w:before="200" w:lineRule="auto"/>
        <w:ind w:firstLine="540"/>
        <w:jc w:val="both"/>
      </w:pPr>
      <w:r>
        <w:rPr>
          <w:sz w:val="20"/>
        </w:rPr>
        <w:t xml:space="preserve">1) социальные услуги и социальное сопровождение инвалидов в соответствии с законодательством о социальном обслуживании;</w:t>
      </w:r>
    </w:p>
    <w:p>
      <w:pPr>
        <w:pStyle w:val="0"/>
        <w:spacing w:before="200" w:lineRule="auto"/>
        <w:ind w:firstLine="540"/>
        <w:jc w:val="both"/>
      </w:pPr>
      <w:r>
        <w:rPr>
          <w:sz w:val="20"/>
        </w:rPr>
        <w:t xml:space="preserve">2) услуги по реабилитации и абилитации инвалидов, в том числе формирование навыков самообслуживания и иных бытовых навыков;</w:t>
      </w:r>
    </w:p>
    <w:p>
      <w:pPr>
        <w:pStyle w:val="0"/>
        <w:spacing w:before="200" w:lineRule="auto"/>
        <w:ind w:firstLine="540"/>
        <w:jc w:val="both"/>
      </w:pPr>
      <w:r>
        <w:rPr>
          <w:sz w:val="20"/>
        </w:rPr>
        <w:t xml:space="preserve">3) услуги ассистента (помощника), оказывающего персональную помощь инвалидам в передвижении, получении информации, ориентации и коммуникации, в том числе при получении образования, осуществлении трудовой деятельности и получении социальных услуг;</w:t>
      </w:r>
    </w:p>
    <w:p>
      <w:pPr>
        <w:pStyle w:val="0"/>
        <w:spacing w:before="200" w:lineRule="auto"/>
        <w:ind w:firstLine="540"/>
        <w:jc w:val="both"/>
      </w:pPr>
      <w:r>
        <w:rPr>
          <w:sz w:val="20"/>
        </w:rPr>
        <w:t xml:space="preserve">4) создание специальных условий для получения инвалидами образования в соответствии с законодательством об образовании.</w:t>
      </w:r>
    </w:p>
    <w:p>
      <w:pPr>
        <w:pStyle w:val="0"/>
        <w:spacing w:before="200" w:lineRule="auto"/>
        <w:ind w:firstLine="540"/>
        <w:jc w:val="both"/>
      </w:pPr>
      <w:r>
        <w:rPr>
          <w:sz w:val="20"/>
        </w:rPr>
        <w:t xml:space="preserve">Примерный </w:t>
      </w:r>
      <w:r>
        <w:rPr>
          <w:sz w:val="20"/>
        </w:rPr>
        <w:t xml:space="preserve">порядок</w:t>
      </w:r>
      <w:r>
        <w:rPr>
          <w:sz w:val="20"/>
        </w:rPr>
        <w:t xml:space="preserve"> организации сопровождаемого проживания инвалидов устанавливается Правительством Российской Федерации.</w:t>
      </w:r>
    </w:p>
    <w:p>
      <w:pPr>
        <w:pStyle w:val="0"/>
        <w:spacing w:before="200" w:lineRule="auto"/>
        <w:ind w:firstLine="540"/>
        <w:jc w:val="both"/>
      </w:pPr>
      <w:hyperlink w:history="0" r:id="rId197" w:tooltip="Приказ Минтруда России от 28.07.2023 N 606н &quot;Об утверждении критериев, применяемых для установления нуждаемости инвалида в сопровождаемом проживании (с учетом ограничений жизнедеятельности и нарушенных функций организма), определения объема, периодичности и продолжительности предоставления услуг по сопровождаемому проживанию&quot; (Зарегистрировано в Минюсте России 28.09.2023 N 75363) {КонсультантПлюс}">
        <w:r>
          <w:rPr>
            <w:sz w:val="20"/>
            <w:color w:val="0000ff"/>
          </w:rPr>
          <w:t xml:space="preserve">Критерии</w:t>
        </w:r>
      </w:hyperlink>
      <w:r>
        <w:rPr>
          <w:sz w:val="20"/>
        </w:rPr>
        <w:t xml:space="preserve">, применяемые для установления нуждаемости в сопровождаемом проживании инвалида (с учетом ограничений жизнедеятельности и нарушенных функций организма), определения объема, периодичности и продолжительности предоставления услуг,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pPr>
        <w:pStyle w:val="0"/>
        <w:spacing w:before="200" w:lineRule="auto"/>
        <w:ind w:firstLine="540"/>
        <w:jc w:val="both"/>
      </w:pPr>
      <w:r>
        <w:rPr>
          <w:sz w:val="20"/>
        </w:rPr>
        <w:t xml:space="preserve">Нуждаемость инвалида в сопровождаемом проживании устанавливается исполнительным органом государственной власти субъекта Российской Федерации в сфере социальной защиты и социального обслуживания граждан с учетом критериев, утвержденных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pPr>
        <w:pStyle w:val="0"/>
      </w:pPr>
      <w:r>
        <w:rPr>
          <w:sz w:val="20"/>
        </w:rPr>
      </w:r>
    </w:p>
    <w:p>
      <w:pPr>
        <w:pStyle w:val="2"/>
        <w:outlineLvl w:val="1"/>
        <w:ind w:firstLine="540"/>
        <w:jc w:val="both"/>
      </w:pPr>
      <w:r>
        <w:rPr>
          <w:sz w:val="20"/>
        </w:rPr>
        <w:t xml:space="preserve">Статья 9.2. Порядок разработки и утверждения стандартов оказания услуг по отдельным основным направлениям комплексной реабилитации и абилитации инвалидов</w:t>
      </w:r>
    </w:p>
    <w:p>
      <w:pPr>
        <w:pStyle w:val="0"/>
        <w:ind w:firstLine="540"/>
        <w:jc w:val="both"/>
      </w:pPr>
      <w:r>
        <w:rPr>
          <w:sz w:val="20"/>
        </w:rPr>
      </w:r>
    </w:p>
    <w:p>
      <w:pPr>
        <w:pStyle w:val="0"/>
        <w:ind w:firstLine="540"/>
        <w:jc w:val="both"/>
      </w:pPr>
      <w:r>
        <w:rPr>
          <w:sz w:val="20"/>
        </w:rPr>
        <w:t xml:space="preserve">(введена Федеральным </w:t>
      </w:r>
      <w:hyperlink w:history="0" r:id="rId198" w:tooltip="Федеральный закон от 25.12.2023 N 651-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25.12.2023 N 651-ФЗ)</w:t>
      </w:r>
    </w:p>
    <w:p>
      <w:pPr>
        <w:pStyle w:val="0"/>
        <w:ind w:firstLine="540"/>
        <w:jc w:val="both"/>
      </w:pPr>
      <w:r>
        <w:rPr>
          <w:sz w:val="20"/>
        </w:rPr>
      </w:r>
    </w:p>
    <w:p>
      <w:pPr>
        <w:pStyle w:val="0"/>
        <w:ind w:firstLine="540"/>
        <w:jc w:val="both"/>
      </w:pPr>
      <w:hyperlink w:history="0" r:id="rId199" w:tooltip="Справочная информация: &quot;Перечень стандартов оказания услуг по отдельным основным направлениям комплексной реабилитации и абилитации инвалидов&quot; (Материал подготовлен специалистами КонсультантПлюс) {КонсультантПлюс}">
        <w:r>
          <w:rPr>
            <w:sz w:val="20"/>
            <w:color w:val="0000ff"/>
          </w:rPr>
          <w:t xml:space="preserve">Стандарты</w:t>
        </w:r>
      </w:hyperlink>
      <w:r>
        <w:rPr>
          <w:sz w:val="20"/>
        </w:rPr>
        <w:t xml:space="preserve"> оказания услуг по отдельным основным направлениям комплексной реабилитации и абилитации инвалидов, </w:t>
      </w:r>
      <w:hyperlink w:history="0" r:id="rId200" w:tooltip="Справочная информация: &quot;Перечень стандартов оказания услуг по отдельным основным направлениям комплексной реабилитации и абилитации инвалидов&quot; (Материал подготовлен специалистами КонсультантПлюс) {КонсультантПлюс}">
        <w:r>
          <w:rPr>
            <w:sz w:val="20"/>
            <w:color w:val="0000ff"/>
          </w:rPr>
          <w:t xml:space="preserve">стандарты</w:t>
        </w:r>
      </w:hyperlink>
      <w:r>
        <w:rPr>
          <w:sz w:val="20"/>
        </w:rPr>
        <w:t xml:space="preserve"> оказания услуг по ранней помощи детям и их семьям разрабатываются и утверждаются федеральными органами исполнительной власти. </w:t>
      </w:r>
      <w:hyperlink w:history="0" r:id="rId201" w:tooltip="Постановление Правительства РФ от 31.07.2024 N 1033 &quot;Об утверждении перечня отдельных основных направлений комплексной реабилитации и абилитации инвалидов, по которым разрабатываются стандарты оказания услуг по отдельным основным направлениям комплексной реабилитации и абилитации инвалидов и детей-инвалидов, стандарты оказания услуг по ранней помощи детям и их семьям, перечня федеральных органов исполнительной власти, осуществляющих разработку стандартов оказания услуг по отдельным основным направлениям ком {КонсультантПлюс}">
        <w:r>
          <w:rPr>
            <w:sz w:val="20"/>
            <w:color w:val="0000ff"/>
          </w:rPr>
          <w:t xml:space="preserve">Перечень</w:t>
        </w:r>
      </w:hyperlink>
      <w:r>
        <w:rPr>
          <w:sz w:val="20"/>
        </w:rPr>
        <w:t xml:space="preserve"> отдельных основных направлений комплексной реабилитации и абилитации инвалидов, по которым разрабатываются такие стандарты, </w:t>
      </w:r>
      <w:hyperlink w:history="0" r:id="rId202" w:tooltip="Постановление Правительства РФ от 31.07.2024 N 1033 &quot;Об утверждении перечня отдельных основных направлений комплексной реабилитации и абилитации инвалидов, по которым разрабатываются стандарты оказания услуг по отдельным основным направлениям комплексной реабилитации и абилитации инвалидов и детей-инвалидов, стандарты оказания услуг по ранней помощи детям и их семьям, перечня федеральных органов исполнительной власти, осуществляющих разработку стандартов оказания услуг по отдельным основным направлениям ком {КонсультантПлюс}">
        <w:r>
          <w:rPr>
            <w:sz w:val="20"/>
            <w:color w:val="0000ff"/>
          </w:rPr>
          <w:t xml:space="preserve">перечень</w:t>
        </w:r>
      </w:hyperlink>
      <w:r>
        <w:rPr>
          <w:sz w:val="20"/>
        </w:rPr>
        <w:t xml:space="preserve"> федеральных органов исполнительной власти, осуществляющих их разработку, </w:t>
      </w:r>
      <w:hyperlink w:history="0" r:id="rId203" w:tooltip="Постановление Правительства РФ от 31.07.2024 N 1033 &quot;Об утверждении перечня отдельных основных направлений комплексной реабилитации и абилитации инвалидов, по которым разрабатываются стандарты оказания услуг по отдельным основным направлениям комплексной реабилитации и абилитации инвалидов и детей-инвалидов, стандарты оказания услуг по ранней помощи детям и их семьям, перечня федеральных органов исполнительной власти, осуществляющих разработку стандартов оказания услуг по отдельным основным направлениям ком {КонсультантПлюс}">
        <w:r>
          <w:rPr>
            <w:sz w:val="20"/>
            <w:color w:val="0000ff"/>
          </w:rPr>
          <w:t xml:space="preserve">порядок</w:t>
        </w:r>
      </w:hyperlink>
      <w:r>
        <w:rPr>
          <w:sz w:val="20"/>
        </w:rPr>
        <w:t xml:space="preserve"> разработки таких стандартов, включая определение их структуры и содержания, утверждаются Правительством Российской Федерации.</w:t>
      </w:r>
    </w:p>
    <w:p>
      <w:pPr>
        <w:pStyle w:val="0"/>
        <w:spacing w:before="200" w:lineRule="auto"/>
        <w:ind w:firstLine="540"/>
        <w:jc w:val="both"/>
      </w:pPr>
      <w:r>
        <w:rPr>
          <w:sz w:val="20"/>
        </w:rPr>
        <w:t xml:space="preserve">Переход реабилитационных организаций к реализации мероприятий и оказанию услуг по отдельным основным направлениям комплексной реабилитации и абилитации инвалидов в соответствии со стандартами, разработанными и утвержденными в соответствии с настоящей статьей, осуществляется поэтапно в сроки, определяемые высшим органом государственной власти субъекта Российской Федерации, но не позднее 1 января 2030 года.</w:t>
      </w:r>
    </w:p>
    <w:p>
      <w:pPr>
        <w:pStyle w:val="0"/>
        <w:spacing w:before="200" w:lineRule="auto"/>
        <w:ind w:firstLine="540"/>
        <w:jc w:val="both"/>
      </w:pPr>
      <w:r>
        <w:rPr>
          <w:sz w:val="20"/>
        </w:rPr>
        <w:t xml:space="preserve">В переходный период оказание услуг по отдельным основным направлениям комплексной реабилитации и абилитации инвалидов осуществляется реабилитационными организациями субъектов Российской Федерации с учетом методических рекомендаций по вопросам комплексной реабилитации и абилитации инвалидов, ранней помощи детям и их семьям, разработанных в соответствии с </w:t>
      </w:r>
      <w:hyperlink w:history="0" w:anchor="P116" w:tooltip="10.1) утверждение методических рекомендаций по вопросам комплексной реабилитации и абилитации инвалидов, ранней помощи детям и их семьям, сопровождаемого проживания инвалидов, унифицированных форм документации при оказании услуг по отдельным основным направлениям комплексной реабилитации и абилитации инвалидов и правил статистического учета, типовых положений об отдельных видах организаций, оказывающих услуги по основным направлениям комплексной реабилитации и абилитации инвалидов;">
        <w:r>
          <w:rPr>
            <w:sz w:val="20"/>
            <w:color w:val="0000ff"/>
          </w:rPr>
          <w:t xml:space="preserve">пунктом 10.1 статьи 4</w:t>
        </w:r>
      </w:hyperlink>
      <w:r>
        <w:rPr>
          <w:sz w:val="20"/>
        </w:rPr>
        <w:t xml:space="preserve"> настоящего Федерального закона, и плана мероприятий переходного периода, разработанного в </w:t>
      </w:r>
      <w:hyperlink w:history="0" r:id="rId204" w:tooltip="Постановление Правительства РФ от 11.07.2024 N 938 &quot;Об утверждении Правил разработки плана мероприятий переходного периода по осуществлению реабилитационными организациями субъектов Российской Федерации реализации мероприятий и оказания услуг по отдельным основным направлениям комплексной реабилитации и абилитации инвалидов в соответствии со стандартами оказания услуг по отдельным основным направлениям комплексной реабилитации и абилитации инвалидов и со стандартами оказания услуг по ранней помощи детям и и {КонсультантПлюс}">
        <w:r>
          <w:rPr>
            <w:sz w:val="20"/>
            <w:color w:val="0000ff"/>
          </w:rPr>
          <w:t xml:space="preserve">порядке</w:t>
        </w:r>
      </w:hyperlink>
      <w:r>
        <w:rPr>
          <w:sz w:val="20"/>
        </w:rPr>
        <w:t xml:space="preserve">, утверждаемом Правительством Российской Федерации.</w:t>
      </w:r>
    </w:p>
    <w:p>
      <w:pPr>
        <w:pStyle w:val="0"/>
        <w:ind w:firstLine="540"/>
        <w:jc w:val="both"/>
      </w:pPr>
      <w:r>
        <w:rPr>
          <w:sz w:val="20"/>
        </w:rPr>
      </w:r>
    </w:p>
    <w:bookmarkStart w:id="323" w:name="P323"/>
    <w:bookmarkEnd w:id="323"/>
    <w:p>
      <w:pPr>
        <w:pStyle w:val="2"/>
        <w:outlineLvl w:val="1"/>
        <w:ind w:firstLine="540"/>
        <w:jc w:val="both"/>
      </w:pPr>
      <w:r>
        <w:rPr>
          <w:sz w:val="20"/>
        </w:rPr>
        <w:t xml:space="preserve">Статья 9.3. Ранняя помощь детям и их семьям</w:t>
      </w:r>
    </w:p>
    <w:p>
      <w:pPr>
        <w:pStyle w:val="0"/>
        <w:ind w:firstLine="540"/>
        <w:jc w:val="both"/>
      </w:pPr>
      <w:r>
        <w:rPr>
          <w:sz w:val="20"/>
        </w:rPr>
      </w:r>
    </w:p>
    <w:p>
      <w:pPr>
        <w:pStyle w:val="0"/>
        <w:ind w:firstLine="540"/>
        <w:jc w:val="both"/>
      </w:pPr>
      <w:r>
        <w:rPr>
          <w:sz w:val="20"/>
        </w:rPr>
        <w:t xml:space="preserve">(введена Федеральным </w:t>
      </w:r>
      <w:hyperlink w:history="0" r:id="rId205" w:tooltip="Федеральный закон от 25.12.2023 N 651-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25.12.2023 N 651-ФЗ)</w:t>
      </w:r>
    </w:p>
    <w:p>
      <w:pPr>
        <w:pStyle w:val="0"/>
        <w:ind w:firstLine="540"/>
        <w:jc w:val="both"/>
      </w:pPr>
      <w:r>
        <w:rPr>
          <w:sz w:val="20"/>
        </w:rPr>
      </w:r>
    </w:p>
    <w:p>
      <w:pPr>
        <w:pStyle w:val="0"/>
        <w:ind w:firstLine="540"/>
        <w:jc w:val="both"/>
      </w:pPr>
      <w:r>
        <w:rPr>
          <w:sz w:val="20"/>
        </w:rPr>
        <w:t xml:space="preserve">Ранняя помощь детям и их семьям - комплекс мероприятий и услуг, реализуемых и оказываемых на междисциплинарной основе детям от рождения до трех лет (независимо от наличия инвалидности), которые имеют ограничения жизнедеятельности либо риск развития ограничений жизнедеятельности, и их семьям, способствующих содействию физическому и психическому развитию таких детей, их вовлеченности в естественные жизненные ситуации, позитивному взаимодействию таких детей и их родителей, таких детей и других непосредственно ухаживающих за такими детьми лиц, членов семьи в целом, социальной адаптации таких детей в среде сверстников, а также повышению компетентности родителей и других непосредственно ухаживающих за такими детьми лиц в целях комплексной профилактики детской инвалидности.</w:t>
      </w:r>
    </w:p>
    <w:p>
      <w:pPr>
        <w:pStyle w:val="0"/>
        <w:spacing w:before="200" w:lineRule="auto"/>
        <w:ind w:firstLine="540"/>
        <w:jc w:val="both"/>
      </w:pPr>
      <w:hyperlink w:history="0" r:id="rId206" w:tooltip="Постановление Правительства РФ от 16.08.2024 N 1099 &quot;Об утверждении примерных требований к организации и осуществлению ранней помощи детям и их семьям&quot; {КонсультантПлюс}">
        <w:r>
          <w:rPr>
            <w:sz w:val="20"/>
            <w:color w:val="0000ff"/>
          </w:rPr>
          <w:t xml:space="preserve">Примерные требования</w:t>
        </w:r>
      </w:hyperlink>
      <w:r>
        <w:rPr>
          <w:sz w:val="20"/>
        </w:rPr>
        <w:t xml:space="preserve"> к организации и осуществлению ранней помощи детям и их семьям утверждаются Правительством Российской Федерации.</w:t>
      </w:r>
    </w:p>
    <w:p>
      <w:pPr>
        <w:pStyle w:val="0"/>
        <w:spacing w:before="200" w:lineRule="auto"/>
        <w:ind w:firstLine="540"/>
        <w:jc w:val="both"/>
      </w:pPr>
      <w:hyperlink w:history="0" r:id="rId207" w:tooltip="&lt;Письмо&gt; Минтруда России от 26.05.2025 N 13-5/10/В-8977 &lt;О направлении рекомендаций по вопросу организации и осуществления ранней помощи детям в возрасте от рождения до трех лет (независимо от наличия инвалидности), которые имеют ограничения жизнедеятельности либо риск развития ограничений жизнедеятельности, и их семьям&gt; (вместе с &lt;Рекомендациями&gt; Минтруда России N 13-5/10/В-8962, Минздрава России N АБ-1945/07, Минпросвещения России N 15-3/И/2-10304 от 26.05.2025) {КонсультантПлюс}">
        <w:r>
          <w:rPr>
            <w:sz w:val="20"/>
            <w:color w:val="0000ff"/>
          </w:rPr>
          <w:t xml:space="preserve">Положение</w:t>
        </w:r>
      </w:hyperlink>
      <w:r>
        <w:rPr>
          <w:sz w:val="20"/>
        </w:rPr>
        <w:t xml:space="preserve"> об организации и осуществлении ранней помощи детям и их семьям утверждается высшим исполнительным органом субъекта Российской Федерации.</w:t>
      </w:r>
    </w:p>
    <w:p>
      <w:pPr>
        <w:pStyle w:val="0"/>
      </w:pPr>
      <w:r>
        <w:rPr>
          <w:sz w:val="20"/>
        </w:rPr>
      </w:r>
    </w:p>
    <w:p>
      <w:pPr>
        <w:pStyle w:val="2"/>
        <w:outlineLvl w:val="1"/>
        <w:ind w:firstLine="540"/>
        <w:jc w:val="both"/>
      </w:pPr>
      <w:r>
        <w:rPr>
          <w:sz w:val="20"/>
        </w:rPr>
        <w:t xml:space="preserve">Статья 10. Федеральный перечень реабилитационных мероприятий, технических средств реабилитации и услуг, предоставляемых инвалиду</w:t>
      </w:r>
    </w:p>
    <w:p>
      <w:pPr>
        <w:pStyle w:val="0"/>
        <w:ind w:firstLine="540"/>
        <w:jc w:val="both"/>
      </w:pPr>
      <w:r>
        <w:rPr>
          <w:sz w:val="20"/>
        </w:rPr>
      </w:r>
    </w:p>
    <w:p>
      <w:pPr>
        <w:pStyle w:val="0"/>
        <w:ind w:firstLine="540"/>
        <w:jc w:val="both"/>
      </w:pPr>
      <w:r>
        <w:rPr>
          <w:sz w:val="20"/>
        </w:rPr>
        <w:t xml:space="preserve">(в ред. Федерального </w:t>
      </w:r>
      <w:hyperlink w:history="0" r:id="rId208"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закона</w:t>
        </w:r>
      </w:hyperlink>
      <w:r>
        <w:rPr>
          <w:sz w:val="20"/>
        </w:rPr>
        <w:t xml:space="preserve"> от 22.08.2004 N 122-ФЗ)</w:t>
      </w:r>
    </w:p>
    <w:p>
      <w:pPr>
        <w:pStyle w:val="0"/>
      </w:pPr>
      <w:r>
        <w:rPr>
          <w:sz w:val="20"/>
        </w:rPr>
      </w:r>
    </w:p>
    <w:p>
      <w:pPr>
        <w:pStyle w:val="0"/>
        <w:ind w:firstLine="540"/>
        <w:jc w:val="both"/>
      </w:pPr>
      <w:r>
        <w:rPr>
          <w:sz w:val="20"/>
        </w:rPr>
        <w:t xml:space="preserve">Государство гарантирует инвалидам проведение реабилитационных мероприятий, получение технических средств и услуг, предусмотренных федеральным перечнем реабилитационных мероприятий, технических средств реабилитации и услуг, предоставляемых инвалиду за счет средств федерального бюджета.</w:t>
      </w:r>
    </w:p>
    <w:p>
      <w:pPr>
        <w:pStyle w:val="0"/>
        <w:spacing w:before="200" w:lineRule="auto"/>
        <w:ind w:firstLine="540"/>
        <w:jc w:val="both"/>
      </w:pPr>
      <w:r>
        <w:rPr>
          <w:sz w:val="20"/>
        </w:rPr>
        <w:t xml:space="preserve">Федеральный </w:t>
      </w:r>
      <w:hyperlink w:history="0" r:id="rId209" w:tooltip="Распоряжение Правительства РФ от 30.12.2005 N 2347-р (ред. от 10.11.2023) &lt;О федеральном перечне реабилитационных мероприятий, технических средств реабилитации и услуг, предоставляемых инвалиду&gt; {КонсультантПлюс}">
        <w:r>
          <w:rPr>
            <w:sz w:val="20"/>
            <w:color w:val="0000ff"/>
          </w:rPr>
          <w:t xml:space="preserve">перечень</w:t>
        </w:r>
      </w:hyperlink>
      <w:r>
        <w:rPr>
          <w:sz w:val="20"/>
        </w:rPr>
        <w:t xml:space="preserve"> реабилитационных мероприятий, технических средств реабилитации и услуг, предоставляемых инвалиду, утверждается Правительством Российской Федерации.</w:t>
      </w:r>
    </w:p>
    <w:p>
      <w:pPr>
        <w:pStyle w:val="0"/>
      </w:pPr>
      <w:r>
        <w:rPr>
          <w:sz w:val="20"/>
        </w:rPr>
      </w:r>
    </w:p>
    <w:bookmarkStart w:id="338" w:name="P338"/>
    <w:bookmarkEnd w:id="338"/>
    <w:p>
      <w:pPr>
        <w:pStyle w:val="2"/>
        <w:outlineLvl w:val="1"/>
        <w:ind w:firstLine="540"/>
        <w:jc w:val="both"/>
      </w:pPr>
      <w:r>
        <w:rPr>
          <w:sz w:val="20"/>
        </w:rPr>
        <w:t xml:space="preserve">Статья 11. Индивидуальная программа реабилитации и абилитации инвалида</w:t>
      </w:r>
    </w:p>
    <w:p>
      <w:pPr>
        <w:pStyle w:val="0"/>
        <w:jc w:val="both"/>
      </w:pPr>
      <w:r>
        <w:rPr>
          <w:sz w:val="20"/>
        </w:rPr>
        <w:t xml:space="preserve">(в ред. Федеральных законов от 01.12.2014 </w:t>
      </w:r>
      <w:hyperlink w:history="0" r:id="rId210" w:tooltip="Федеральный закон от 01.12.2014 N 419-ФЗ (ред. от 12.12.2023) &quot;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quot; {КонсультантПлюс}">
        <w:r>
          <w:rPr>
            <w:sz w:val="20"/>
            <w:color w:val="0000ff"/>
          </w:rPr>
          <w:t xml:space="preserve">N 419-ФЗ</w:t>
        </w:r>
      </w:hyperlink>
      <w:r>
        <w:rPr>
          <w:sz w:val="20"/>
        </w:rPr>
        <w:t xml:space="preserve">, от 25.12.2023 </w:t>
      </w:r>
      <w:hyperlink w:history="0" r:id="rId211" w:tooltip="Федеральный закон от 25.12.2023 N 651-ФЗ &quot;О внесении изменений в отдельные законодательные акты Российской Федерации&quot; {КонсультантПлюс}">
        <w:r>
          <w:rPr>
            <w:sz w:val="20"/>
            <w:color w:val="0000ff"/>
          </w:rPr>
          <w:t xml:space="preserve">N 651-ФЗ</w:t>
        </w:r>
      </w:hyperlink>
      <w:r>
        <w:rPr>
          <w:sz w:val="20"/>
        </w:rPr>
        <w:t xml:space="preserve">)</w:t>
      </w:r>
    </w:p>
    <w:p>
      <w:pPr>
        <w:pStyle w:val="0"/>
      </w:pPr>
      <w:r>
        <w:rPr>
          <w:sz w:val="20"/>
        </w:rPr>
      </w:r>
    </w:p>
    <w:p>
      <w:pPr>
        <w:pStyle w:val="0"/>
        <w:ind w:firstLine="540"/>
        <w:jc w:val="both"/>
      </w:pPr>
      <w:r>
        <w:rPr>
          <w:sz w:val="20"/>
        </w:rPr>
        <w:t xml:space="preserve">Индивидуальная программа реабилитации и абилитации инвалида - комплекс оптимальных для инвалида мероприятий и услуг по основным направлениям комплексной реабилитации и абилитации инвалидов, который предусматривает сроки и порядок реализации таких мероприятий и оказания таких услуг, цель комплексной реабилитации и абилитации и направлен на восстановление, компенсацию нарушенных функций организма, формирование, восстановление, компенсацию способностей инвалида к выполнению определенных видов деятельности. Федеральные учреждения медико-социальной экспертизы могут привлекать к разработке индивидуальных программ реабилитации и абилитации инвалидов реабилитационные организации. </w:t>
      </w:r>
      <w:hyperlink w:history="0" r:id="rId212" w:tooltip="Приказ Минтруда России от 18.09.2024 N 466н (ред. от 29.09.2025) &quot;Об утверждении порядка разработки и реализации индивидуальной программы реабилитации и абилитации инвалида, индивидуальной программы реабилитации и абилитации ребенка-инвалида и их форм, а также порядка привлечения к разработке индивидуальной программы реабилитации и абилитации инвалида и индивидуальной программы реабилитации и абилитации ребенка-инвалида реабилитационных организаций и порядка координации реализации индивидуальной программы р {КонсультантПлюс}">
        <w:r>
          <w:rPr>
            <w:sz w:val="20"/>
            <w:color w:val="0000ff"/>
          </w:rPr>
          <w:t xml:space="preserve">Порядок</w:t>
        </w:r>
      </w:hyperlink>
      <w:r>
        <w:rPr>
          <w:sz w:val="20"/>
        </w:rPr>
        <w:t xml:space="preserve"> разработки и реализации индивидуальной программы реабилитации и абилитации инвалида и ее </w:t>
      </w:r>
      <w:r>
        <w:rPr>
          <w:sz w:val="20"/>
        </w:rPr>
        <w:t xml:space="preserve">форма</w:t>
      </w:r>
      <w:r>
        <w:rPr>
          <w:sz w:val="20"/>
        </w:rPr>
        <w:t xml:space="preserve">, </w:t>
      </w:r>
      <w:hyperlink w:history="0" r:id="rId213" w:tooltip="Приказ Минтруда России от 18.09.2024 N 466н (ред. от 29.09.2025) &quot;Об утверждении порядка разработки и реализации индивидуальной программы реабилитации и абилитации инвалида, индивидуальной программы реабилитации и абилитации ребенка-инвалида и их форм, а также порядка привлечения к разработке индивидуальной программы реабилитации и абилитации инвалида и индивидуальной программы реабилитации и абилитации ребенка-инвалида реабилитационных организаций и порядка координации реализации индивидуальной программы р {КонсультантПлюс}">
        <w:r>
          <w:rPr>
            <w:sz w:val="20"/>
            <w:color w:val="0000ff"/>
          </w:rPr>
          <w:t xml:space="preserve">порядок</w:t>
        </w:r>
      </w:hyperlink>
      <w:r>
        <w:rPr>
          <w:sz w:val="20"/>
        </w:rPr>
        <w:t xml:space="preserve"> привлечения к разработке индивидуальной программы реабилитации и абилитации инвалида реабилитационных организаций и </w:t>
      </w:r>
      <w:hyperlink w:history="0" r:id="rId214" w:tooltip="Приказ Минтруда России от 18.09.2024 N 466н (ред. от 29.09.2025) &quot;Об утверждении порядка разработки и реализации индивидуальной программы реабилитации и абилитации инвалида, индивидуальной программы реабилитации и абилитации ребенка-инвалида и их форм, а также порядка привлечения к разработке индивидуальной программы реабилитации и абилитации инвалида и индивидуальной программы реабилитации и абилитации ребенка-инвалида реабилитационных организаций и порядка координации реализации индивидуальной программы р {КонсультантПлюс}">
        <w:r>
          <w:rPr>
            <w:sz w:val="20"/>
            <w:color w:val="0000ff"/>
          </w:rPr>
          <w:t xml:space="preserve">порядок</w:t>
        </w:r>
      </w:hyperlink>
      <w:r>
        <w:rPr>
          <w:sz w:val="20"/>
        </w:rPr>
        <w:t xml:space="preserve"> координации реализации индивидуальной программы реабилитации и абилитации инвалида, включая мониторинг такой реализации и предоставление информации о результатах этого мониторинга в высший исполнительный орган субъекта Российской Федерации,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pPr>
        <w:pStyle w:val="0"/>
        <w:jc w:val="both"/>
      </w:pPr>
      <w:r>
        <w:rPr>
          <w:sz w:val="20"/>
        </w:rPr>
        <w:t xml:space="preserve">(часть первая в ред. Федерального </w:t>
      </w:r>
      <w:hyperlink w:history="0" r:id="rId215" w:tooltip="Федеральный закон от 25.12.2023 N 651-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25.12.2023 N 651-ФЗ)</w:t>
      </w:r>
    </w:p>
    <w:p>
      <w:pPr>
        <w:pStyle w:val="0"/>
        <w:spacing w:before="200" w:lineRule="auto"/>
        <w:ind w:firstLine="540"/>
        <w:jc w:val="both"/>
      </w:pPr>
      <w:r>
        <w:rPr>
          <w:sz w:val="20"/>
        </w:rPr>
        <w:t xml:space="preserve">Индивидуальная программа реабилитации или абилитации инвалида является обязательной для исполнения соответствующими органами государственной власти, органами местного самоуправления, а также организациями независимо от организационно-правовых форм и форм собственности.</w:t>
      </w:r>
    </w:p>
    <w:p>
      <w:pPr>
        <w:pStyle w:val="0"/>
        <w:jc w:val="both"/>
      </w:pPr>
      <w:r>
        <w:rPr>
          <w:sz w:val="20"/>
        </w:rPr>
        <w:t xml:space="preserve">(в ред. Федерального </w:t>
      </w:r>
      <w:hyperlink w:history="0" r:id="rId216" w:tooltip="Федеральный закон от 01.12.2014 N 419-ФЗ (ред. от 12.12.2023) &quot;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quot; {КонсультантПлюс}">
        <w:r>
          <w:rPr>
            <w:sz w:val="20"/>
            <w:color w:val="0000ff"/>
          </w:rPr>
          <w:t xml:space="preserve">закона</w:t>
        </w:r>
      </w:hyperlink>
      <w:r>
        <w:rPr>
          <w:sz w:val="20"/>
        </w:rPr>
        <w:t xml:space="preserve"> от 01.12.2014 N 419-ФЗ)</w:t>
      </w:r>
    </w:p>
    <w:p>
      <w:pPr>
        <w:pStyle w:val="0"/>
        <w:spacing w:before="200" w:lineRule="auto"/>
        <w:ind w:firstLine="540"/>
        <w:jc w:val="both"/>
      </w:pPr>
      <w:r>
        <w:rPr>
          <w:sz w:val="20"/>
        </w:rPr>
        <w:t xml:space="preserve">Индивидуальная программа реабилитации или абилитации инвалида содержит как реабилитационные мероприятия, технические средства реабилитации и услуги, предоставляемые инвалиду с освобождением от платы в соответствии с федеральным </w:t>
      </w:r>
      <w:hyperlink w:history="0" r:id="rId217" w:tooltip="Распоряжение Правительства РФ от 30.12.2005 N 2347-р (ред. от 10.11.2023) &lt;О федеральном перечне реабилитационных мероприятий, технических средств реабилитации и услуг, предоставляемых инвалиду&gt; {КонсультантПлюс}">
        <w:r>
          <w:rPr>
            <w:sz w:val="20"/>
            <w:color w:val="0000ff"/>
          </w:rPr>
          <w:t xml:space="preserve">перечнем</w:t>
        </w:r>
      </w:hyperlink>
      <w:r>
        <w:rPr>
          <w:sz w:val="20"/>
        </w:rPr>
        <w:t xml:space="preserve"> реабилитационных мероприятий, технических средств реабилитации и услуг, предоставляемых инвалиду, так и реабилитационные мероприятия, технические средства реабилитации и услуги, в оплате которых принимают участие сам инвалид либо другие лица или организации независимо от организационно-правовых форм и форм собственности.</w:t>
      </w:r>
    </w:p>
    <w:p>
      <w:pPr>
        <w:pStyle w:val="0"/>
        <w:jc w:val="both"/>
      </w:pPr>
      <w:r>
        <w:rPr>
          <w:sz w:val="20"/>
        </w:rPr>
        <w:t xml:space="preserve">(в ред. Федеральных законов от 22.08.2004 </w:t>
      </w:r>
      <w:hyperlink w:history="0" r:id="rId218"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N 122-ФЗ</w:t>
        </w:r>
      </w:hyperlink>
      <w:r>
        <w:rPr>
          <w:sz w:val="20"/>
        </w:rPr>
        <w:t xml:space="preserve">, от 01.12.2014 </w:t>
      </w:r>
      <w:hyperlink w:history="0" r:id="rId219" w:tooltip="Федеральный закон от 01.12.2014 N 419-ФЗ (ред. от 12.12.2023) &quot;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quot; {КонсультантПлюс}">
        <w:r>
          <w:rPr>
            <w:sz w:val="20"/>
            <w:color w:val="0000ff"/>
          </w:rPr>
          <w:t xml:space="preserve">N 419-ФЗ</w:t>
        </w:r>
      </w:hyperlink>
      <w:r>
        <w:rPr>
          <w:sz w:val="20"/>
        </w:rPr>
        <w:t xml:space="preserve">)</w:t>
      </w:r>
    </w:p>
    <w:p>
      <w:pPr>
        <w:pStyle w:val="0"/>
        <w:spacing w:before="200" w:lineRule="auto"/>
        <w:ind w:firstLine="540"/>
        <w:jc w:val="both"/>
      </w:pPr>
      <w:r>
        <w:rPr>
          <w:sz w:val="20"/>
        </w:rPr>
        <w:t xml:space="preserve">Объем реабилитационных мероприятий, предусматриваемых индивидуальной программой реабилитации или абилитации инвалида, не может быть меньше установленного федеральным </w:t>
      </w:r>
      <w:hyperlink w:history="0" r:id="rId220" w:tooltip="Распоряжение Правительства РФ от 30.12.2005 N 2347-р (ред. от 10.11.2023) &lt;О федеральном перечне реабилитационных мероприятий, технических средств реабилитации и услуг, предоставляемых инвалиду&gt; {КонсультантПлюс}">
        <w:r>
          <w:rPr>
            <w:sz w:val="20"/>
            <w:color w:val="0000ff"/>
          </w:rPr>
          <w:t xml:space="preserve">перечнем</w:t>
        </w:r>
      </w:hyperlink>
      <w:r>
        <w:rPr>
          <w:sz w:val="20"/>
        </w:rPr>
        <w:t xml:space="preserve"> реабилитационных мероприятий, технических средств реабилитации и услуг, предоставляемых инвалиду.</w:t>
      </w:r>
    </w:p>
    <w:p>
      <w:pPr>
        <w:pStyle w:val="0"/>
        <w:jc w:val="both"/>
      </w:pPr>
      <w:r>
        <w:rPr>
          <w:sz w:val="20"/>
        </w:rPr>
        <w:t xml:space="preserve">(в ред. Федеральных законов от 22.08.2004 </w:t>
      </w:r>
      <w:hyperlink w:history="0" r:id="rId221"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N 122-ФЗ</w:t>
        </w:r>
      </w:hyperlink>
      <w:r>
        <w:rPr>
          <w:sz w:val="20"/>
        </w:rPr>
        <w:t xml:space="preserve">, от 01.12.2014 </w:t>
      </w:r>
      <w:hyperlink w:history="0" r:id="rId222" w:tooltip="Федеральный закон от 01.12.2014 N 419-ФЗ (ред. от 12.12.2023) &quot;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quot; {КонсультантПлюс}">
        <w:r>
          <w:rPr>
            <w:sz w:val="20"/>
            <w:color w:val="0000ff"/>
          </w:rPr>
          <w:t xml:space="preserve">N 419-ФЗ</w:t>
        </w:r>
      </w:hyperlink>
      <w:r>
        <w:rPr>
          <w:sz w:val="20"/>
        </w:rPr>
        <w:t xml:space="preserve">)</w:t>
      </w:r>
    </w:p>
    <w:p>
      <w:pPr>
        <w:pStyle w:val="0"/>
        <w:spacing w:before="200" w:lineRule="auto"/>
        <w:ind w:firstLine="540"/>
        <w:jc w:val="both"/>
      </w:pPr>
      <w:r>
        <w:rPr>
          <w:sz w:val="20"/>
        </w:rPr>
        <w:t xml:space="preserve">Индивидуальная программа реабилитации или абилитации имеет для инвалида рекомендательный характер, он вправе отказаться от того или иного вида, формы и объема реабилитационных мероприятий, а также от реализации программы в целом. Инвалид вправе самостоятельно решить вопрос об обеспечении себя конкретным техническим средством реабилитации или видом реабилитации, включая кресла-коляски, протезно-ортопедические изделия, печатные издания со специальным шрифтом, звукоусиливающую аппаратуру, сигнализаторы, видеоматериалы с субтитрами или сурдопереводом, другими аналогичными средствами.</w:t>
      </w:r>
    </w:p>
    <w:p>
      <w:pPr>
        <w:pStyle w:val="0"/>
        <w:jc w:val="both"/>
      </w:pPr>
      <w:r>
        <w:rPr>
          <w:sz w:val="20"/>
        </w:rPr>
        <w:t xml:space="preserve">(в ред. Федеральных законов от 23.10.2003 </w:t>
      </w:r>
      <w:hyperlink w:history="0" r:id="rId223" w:tooltip="Федеральный закон от 23.10.2003 N 132-ФЗ (ред. от 22.08.2004) &quot;О внесении изменений и дополнений в некоторые законодательные акты Российской Федерации по вопросам реабилитации инвалидов&quot; {КонсультантПлюс}">
        <w:r>
          <w:rPr>
            <w:sz w:val="20"/>
            <w:color w:val="0000ff"/>
          </w:rPr>
          <w:t xml:space="preserve">N 132-ФЗ</w:t>
        </w:r>
      </w:hyperlink>
      <w:r>
        <w:rPr>
          <w:sz w:val="20"/>
        </w:rPr>
        <w:t xml:space="preserve">, от 22.08.2004 </w:t>
      </w:r>
      <w:hyperlink w:history="0" r:id="rId224"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N 122-ФЗ</w:t>
        </w:r>
      </w:hyperlink>
      <w:r>
        <w:rPr>
          <w:sz w:val="20"/>
        </w:rPr>
        <w:t xml:space="preserve">, от 01.12.2014 </w:t>
      </w:r>
      <w:hyperlink w:history="0" r:id="rId225" w:tooltip="Федеральный закон от 01.12.2014 N 419-ФЗ (ред. от 12.12.2023) &quot;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quot; {КонсультантПлюс}">
        <w:r>
          <w:rPr>
            <w:sz w:val="20"/>
            <w:color w:val="0000ff"/>
          </w:rPr>
          <w:t xml:space="preserve">N 419-ФЗ</w:t>
        </w:r>
      </w:hyperlink>
      <w:r>
        <w:rPr>
          <w:sz w:val="20"/>
        </w:rPr>
        <w:t xml:space="preserve">)</w:t>
      </w:r>
    </w:p>
    <w:p>
      <w:pPr>
        <w:pStyle w:val="0"/>
        <w:spacing w:before="200" w:lineRule="auto"/>
        <w:ind w:firstLine="540"/>
        <w:jc w:val="both"/>
      </w:pPr>
      <w:r>
        <w:rPr>
          <w:sz w:val="20"/>
        </w:rPr>
        <w:t xml:space="preserve">Часть шестая утратила силу с 1 января 2025 года. - Федеральный </w:t>
      </w:r>
      <w:hyperlink w:history="0" r:id="rId226" w:tooltip="Федеральный закон от 29.10.2024 N 367-ФЗ (ред. от 28.11.2025) &quot;О внесении изменений в отдельные законодательные акты Российской Федерации, приостановлении действия отдельных положений законодательных актов Российской Федерации, признании утратившими силу отдельных положений законодательных актов Российской Федерации и об установлении особенностей исполнения бюджетов бюджетной системы Российской Федерации в 2025 году&quot; {КонсультантПлюс}">
        <w:r>
          <w:rPr>
            <w:sz w:val="20"/>
            <w:color w:val="0000ff"/>
          </w:rPr>
          <w:t xml:space="preserve">закон</w:t>
        </w:r>
      </w:hyperlink>
      <w:r>
        <w:rPr>
          <w:sz w:val="20"/>
        </w:rPr>
        <w:t xml:space="preserve"> от 29.10.2024 N 367-ФЗ.</w:t>
      </w:r>
    </w:p>
    <w:p>
      <w:pPr>
        <w:pStyle w:val="0"/>
        <w:spacing w:before="200" w:lineRule="auto"/>
        <w:ind w:firstLine="540"/>
        <w:jc w:val="both"/>
      </w:pPr>
      <w:r>
        <w:rPr>
          <w:sz w:val="20"/>
        </w:rPr>
        <w:t xml:space="preserve">Отказ инвалида (или лица, представляющего его интересы) от индивидуальной программы реабилитации или абилитации в целом или от реализации отдельных ее частей освобождает соответствующие органы государственной власти, органы местного самоуправления, а также организации независимо от организационно-правовых форм и форм собственности от ответственности за ее исполнение и не дает инвалиду права на получение компенсации в размере стоимости реабилитационных мероприятий, предоставляемых бесплатно.</w:t>
      </w:r>
    </w:p>
    <w:p>
      <w:pPr>
        <w:pStyle w:val="0"/>
        <w:jc w:val="both"/>
      </w:pPr>
      <w:r>
        <w:rPr>
          <w:sz w:val="20"/>
        </w:rPr>
        <w:t xml:space="preserve">(в ред. Федерального </w:t>
      </w:r>
      <w:hyperlink w:history="0" r:id="rId227" w:tooltip="Федеральный закон от 01.12.2014 N 419-ФЗ (ред. от 12.12.2023) &quot;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quot; {КонсультантПлюс}">
        <w:r>
          <w:rPr>
            <w:sz w:val="20"/>
            <w:color w:val="0000ff"/>
          </w:rPr>
          <w:t xml:space="preserve">закона</w:t>
        </w:r>
      </w:hyperlink>
      <w:r>
        <w:rPr>
          <w:sz w:val="20"/>
        </w:rPr>
        <w:t xml:space="preserve"> от 01.12.2014 N 419-ФЗ)</w:t>
      </w:r>
    </w:p>
    <w:p>
      <w:pPr>
        <w:pStyle w:val="0"/>
        <w:spacing w:before="200" w:lineRule="auto"/>
        <w:ind w:firstLine="540"/>
        <w:jc w:val="both"/>
      </w:pPr>
      <w:r>
        <w:rPr>
          <w:sz w:val="20"/>
        </w:rPr>
        <w:t xml:space="preserve">Федеральные учреждения медико-социальной экспертизы формируют индивидуальную программу реабилитации и абилитации инвалида в государственной информационной системе "Единая централизованная цифровая платформа в социальной сфере".</w:t>
      </w:r>
    </w:p>
    <w:p>
      <w:pPr>
        <w:pStyle w:val="0"/>
        <w:jc w:val="both"/>
      </w:pPr>
      <w:r>
        <w:rPr>
          <w:sz w:val="20"/>
        </w:rPr>
        <w:t xml:space="preserve">(часть восьмая в ред. Федерального </w:t>
      </w:r>
      <w:hyperlink w:history="0" r:id="rId228" w:tooltip="Федеральный закон от 25.12.2023 N 651-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25.12.2023 N 651-ФЗ)</w:t>
      </w:r>
    </w:p>
    <w:p>
      <w:pPr>
        <w:pStyle w:val="0"/>
        <w:spacing w:before="200" w:lineRule="auto"/>
        <w:ind w:firstLine="540"/>
        <w:jc w:val="both"/>
      </w:pPr>
      <w:r>
        <w:rPr>
          <w:sz w:val="20"/>
        </w:rPr>
        <w:t xml:space="preserve">Органам исполнительной власти субъектов Российской Федерации, на которые в соответствии с индивидуальной программой реабилитации и абилитации инвалида возложена реализация комплекса оптимальных для инвалида мероприятий и услуг по основным направлениям комплексной реабилитации и абилитации инвалидов, предусмотренных индивидуальной программой реабилитации и абилитации инвалида, обеспечивается доступ к сведениям, содержащимся в индивидуальной программе реабилитации и абилитации инвалида, сформированной в государственной информационной системе "Единая централизованная цифровая платформа в социальной сфере".</w:t>
      </w:r>
    </w:p>
    <w:p>
      <w:pPr>
        <w:pStyle w:val="0"/>
        <w:jc w:val="both"/>
      </w:pPr>
      <w:r>
        <w:rPr>
          <w:sz w:val="20"/>
        </w:rPr>
        <w:t xml:space="preserve">(часть девятая в ред. Федерального </w:t>
      </w:r>
      <w:hyperlink w:history="0" r:id="rId229" w:tooltip="Федеральный закон от 25.12.2023 N 651-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25.12.2023 N 651-ФЗ)</w:t>
      </w:r>
    </w:p>
    <w:p>
      <w:pPr>
        <w:pStyle w:val="0"/>
        <w:spacing w:before="200" w:lineRule="auto"/>
        <w:ind w:firstLine="540"/>
        <w:jc w:val="both"/>
      </w:pPr>
      <w:r>
        <w:rPr>
          <w:sz w:val="20"/>
        </w:rPr>
        <w:t xml:space="preserve">Органы исполнительной власти субъектов Российской Федерации, на которые в соответствии с индивидуальной программой реабилитации и абилитации инвалида возложена реализация комплекса оптимальных для инвалида мероприятий и услуг, размещают в государственной информационной системе "Единая централизованная цифровая платформа в социальной сфере" сведения о реализации индивидуальной программы реабилитации и абилитации инвалида, в том числе в целях оценки эффективности реализации комплекса оптимальных для инвалида мероприятий и услуг, по </w:t>
      </w:r>
      <w:hyperlink w:history="0" r:id="rId230" w:tooltip="Приказ Минтруда России от 09.10.2024 N 536н &quot;Об утверждении формы и порядка размещения сведений о реализации индивидуальной программы реабилитации и абилитации инвалида и индивидуальной программы реабилитации и абилитации ребенка-инвалида органами исполнительной власти субъектов Российской Федерации в государственной информационной системе &quot;Единая централизованная цифровая платформа в социальной сфере&quot; (Зарегистрировано в Минюсте России 21.01.2025 N 80979) {КонсультантПлюс}">
        <w:r>
          <w:rPr>
            <w:sz w:val="20"/>
            <w:color w:val="0000ff"/>
          </w:rPr>
          <w:t xml:space="preserve">форме</w:t>
        </w:r>
      </w:hyperlink>
      <w:r>
        <w:rPr>
          <w:sz w:val="20"/>
        </w:rPr>
        <w:t xml:space="preserve"> и в </w:t>
      </w:r>
      <w:hyperlink w:history="0" r:id="rId231" w:tooltip="Приказ Минтруда России от 09.10.2024 N 536н &quot;Об утверждении формы и порядка размещения сведений о реализации индивидуальной программы реабилитации и абилитации инвалида и индивидуальной программы реабилитации и абилитации ребенка-инвалида органами исполнительной власти субъектов Российской Федерации в государственной информационной системе &quot;Единая централизованная цифровая платформа в социальной сфере&quot; (Зарегистрировано в Минюсте России 21.01.2025 N 80979) {КонсультантПлюс}">
        <w:r>
          <w:rPr>
            <w:sz w:val="20"/>
            <w:color w:val="0000ff"/>
          </w:rPr>
          <w:t xml:space="preserve">порядке</w:t>
        </w:r>
      </w:hyperlink>
      <w:r>
        <w:rPr>
          <w:sz w:val="20"/>
        </w:rPr>
        <w:t xml:space="preserve">, которые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pPr>
        <w:pStyle w:val="0"/>
        <w:jc w:val="both"/>
      </w:pPr>
      <w:r>
        <w:rPr>
          <w:sz w:val="20"/>
        </w:rPr>
        <w:t xml:space="preserve">(часть десятая введена Федеральным </w:t>
      </w:r>
      <w:hyperlink w:history="0" r:id="rId232" w:tooltip="Федеральный закон от 25.12.2023 N 651-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25.12.2023 N 651-ФЗ)</w:t>
      </w:r>
    </w:p>
    <w:p>
      <w:pPr>
        <w:pStyle w:val="0"/>
        <w:ind w:firstLine="540"/>
        <w:jc w:val="both"/>
      </w:pPr>
      <w:r>
        <w:rPr>
          <w:sz w:val="20"/>
        </w:rPr>
      </w:r>
    </w:p>
    <w:p>
      <w:pPr>
        <w:pStyle w:val="2"/>
        <w:outlineLvl w:val="1"/>
        <w:ind w:firstLine="540"/>
        <w:jc w:val="both"/>
      </w:pPr>
      <w:r>
        <w:rPr>
          <w:sz w:val="20"/>
        </w:rPr>
        <w:t xml:space="preserve">Статья 11.1. Технические средства реабилитации инвалидов</w:t>
      </w:r>
    </w:p>
    <w:p>
      <w:pPr>
        <w:pStyle w:val="0"/>
        <w:jc w:val="both"/>
      </w:pPr>
      <w:r>
        <w:rPr>
          <w:sz w:val="20"/>
        </w:rPr>
        <w:t xml:space="preserve">(в ред. Федерального </w:t>
      </w:r>
      <w:hyperlink w:history="0" r:id="rId233"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закона</w:t>
        </w:r>
      </w:hyperlink>
      <w:r>
        <w:rPr>
          <w:sz w:val="20"/>
        </w:rPr>
        <w:t xml:space="preserve"> от 22.08.2004 N 122-ФЗ)</w:t>
      </w:r>
    </w:p>
    <w:p>
      <w:pPr>
        <w:pStyle w:val="0"/>
        <w:ind w:firstLine="540"/>
        <w:jc w:val="both"/>
      </w:pPr>
      <w:r>
        <w:rPr>
          <w:sz w:val="20"/>
        </w:rPr>
      </w:r>
    </w:p>
    <w:p>
      <w:pPr>
        <w:pStyle w:val="0"/>
        <w:ind w:firstLine="540"/>
        <w:jc w:val="both"/>
      </w:pPr>
      <w:r>
        <w:rPr>
          <w:sz w:val="20"/>
        </w:rPr>
        <w:t xml:space="preserve">(введена Федеральным </w:t>
      </w:r>
      <w:hyperlink w:history="0" r:id="rId234" w:tooltip="Федеральный закон от 23.10.2003 N 132-ФЗ (ред. от 22.08.2004) &quot;О внесении изменений и дополнений в некоторые законодательные акты Российской Федерации по вопросам реабилитации инвалидов&quot; {КонсультантПлюс}">
        <w:r>
          <w:rPr>
            <w:sz w:val="20"/>
            <w:color w:val="0000ff"/>
          </w:rPr>
          <w:t xml:space="preserve">законом</w:t>
        </w:r>
      </w:hyperlink>
      <w:r>
        <w:rPr>
          <w:sz w:val="20"/>
        </w:rPr>
        <w:t xml:space="preserve"> от 23.10.2003 N 132-ФЗ)</w:t>
      </w:r>
    </w:p>
    <w:p>
      <w:pPr>
        <w:pStyle w:val="0"/>
      </w:pPr>
      <w:r>
        <w:rPr>
          <w:sz w:val="20"/>
        </w:rPr>
      </w:r>
    </w:p>
    <w:p>
      <w:pPr>
        <w:pStyle w:val="0"/>
        <w:ind w:firstLine="540"/>
        <w:jc w:val="both"/>
      </w:pPr>
      <w:r>
        <w:rPr>
          <w:sz w:val="20"/>
        </w:rPr>
        <w:t xml:space="preserve">К техническим средствам реабилитации инвалидов относятся устройства, содержащие технические решения, в том числе специальные, используемые для компенсации или устранения стойких ограничений жизнедеятельности инвалида.</w:t>
      </w:r>
    </w:p>
    <w:p>
      <w:pPr>
        <w:pStyle w:val="0"/>
        <w:jc w:val="both"/>
      </w:pPr>
      <w:r>
        <w:rPr>
          <w:sz w:val="20"/>
        </w:rPr>
        <w:t xml:space="preserve">(в ред. Федерального </w:t>
      </w:r>
      <w:hyperlink w:history="0" r:id="rId235"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закона</w:t>
        </w:r>
      </w:hyperlink>
      <w:r>
        <w:rPr>
          <w:sz w:val="20"/>
        </w:rPr>
        <w:t xml:space="preserve"> от 22.08.2004 N 122-ФЗ)</w:t>
      </w:r>
    </w:p>
    <w:p>
      <w:pPr>
        <w:pStyle w:val="0"/>
        <w:spacing w:before="200" w:lineRule="auto"/>
        <w:ind w:firstLine="540"/>
        <w:jc w:val="both"/>
      </w:pPr>
      <w:r>
        <w:rPr>
          <w:sz w:val="20"/>
        </w:rPr>
        <w:t xml:space="preserve">Техническими средствами реабилитации инвалидов являются:</w:t>
      </w:r>
    </w:p>
    <w:p>
      <w:pPr>
        <w:pStyle w:val="0"/>
        <w:jc w:val="both"/>
      </w:pPr>
      <w:r>
        <w:rPr>
          <w:sz w:val="20"/>
        </w:rPr>
        <w:t xml:space="preserve">(в ред. Федерального </w:t>
      </w:r>
      <w:hyperlink w:history="0" r:id="rId236"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закона</w:t>
        </w:r>
      </w:hyperlink>
      <w:r>
        <w:rPr>
          <w:sz w:val="20"/>
        </w:rPr>
        <w:t xml:space="preserve"> от 22.08.2004 N 122-ФЗ)</w:t>
      </w:r>
    </w:p>
    <w:p>
      <w:pPr>
        <w:pStyle w:val="0"/>
        <w:spacing w:before="200" w:lineRule="auto"/>
        <w:ind w:firstLine="540"/>
        <w:jc w:val="both"/>
      </w:pPr>
      <w:r>
        <w:rPr>
          <w:sz w:val="20"/>
        </w:rPr>
        <w:t xml:space="preserve">абзац утратил силу. - Федеральный </w:t>
      </w:r>
      <w:hyperlink w:history="0" r:id="rId237"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w:t>
        </w:r>
      </w:hyperlink>
      <w:r>
        <w:rPr>
          <w:sz w:val="20"/>
        </w:rPr>
        <w:t xml:space="preserve"> от 22.08.2004 N 122-ФЗ;</w:t>
      </w:r>
    </w:p>
    <w:p>
      <w:pPr>
        <w:pStyle w:val="0"/>
        <w:spacing w:before="200" w:lineRule="auto"/>
        <w:ind w:firstLine="540"/>
        <w:jc w:val="both"/>
      </w:pPr>
      <w:r>
        <w:rPr>
          <w:sz w:val="20"/>
        </w:rPr>
        <w:t xml:space="preserve">специальные средства для самообслуживания;</w:t>
      </w:r>
    </w:p>
    <w:p>
      <w:pPr>
        <w:pStyle w:val="0"/>
        <w:spacing w:before="200" w:lineRule="auto"/>
        <w:ind w:firstLine="540"/>
        <w:jc w:val="both"/>
      </w:pPr>
      <w:r>
        <w:rPr>
          <w:sz w:val="20"/>
        </w:rPr>
        <w:t xml:space="preserve">специальные средства для ухода;</w:t>
      </w:r>
    </w:p>
    <w:p>
      <w:pPr>
        <w:pStyle w:val="0"/>
        <w:spacing w:before="200" w:lineRule="auto"/>
        <w:ind w:firstLine="540"/>
        <w:jc w:val="both"/>
      </w:pPr>
      <w:r>
        <w:rPr>
          <w:sz w:val="20"/>
        </w:rPr>
        <w:t xml:space="preserve">специальные средства для ориентирования (включая собак-проводников с комплектом снаряжения), общения и обмена информацией;</w:t>
      </w:r>
    </w:p>
    <w:p>
      <w:pPr>
        <w:pStyle w:val="0"/>
        <w:spacing w:before="200" w:lineRule="auto"/>
        <w:ind w:firstLine="540"/>
        <w:jc w:val="both"/>
      </w:pPr>
      <w:r>
        <w:rPr>
          <w:sz w:val="20"/>
        </w:rPr>
        <w:t xml:space="preserve">специальные средства для обучения, образования (включая литературу для слепых) и занятий трудовой деятельностью;</w:t>
      </w:r>
    </w:p>
    <w:p>
      <w:pPr>
        <w:pStyle w:val="0"/>
        <w:spacing w:before="200" w:lineRule="auto"/>
        <w:ind w:firstLine="540"/>
        <w:jc w:val="both"/>
      </w:pPr>
      <w:r>
        <w:rPr>
          <w:sz w:val="20"/>
        </w:rPr>
        <w:t xml:space="preserve">протезные изделия (включая протезно-ортопедические изделия, ортопедическую обувь и специальную одежду, глазные протезы и слуховые аппараты);</w:t>
      </w:r>
    </w:p>
    <w:p>
      <w:pPr>
        <w:pStyle w:val="0"/>
        <w:spacing w:before="200" w:lineRule="auto"/>
        <w:ind w:firstLine="540"/>
        <w:jc w:val="both"/>
      </w:pPr>
      <w:r>
        <w:rPr>
          <w:sz w:val="20"/>
        </w:rPr>
        <w:t xml:space="preserve">специальное тренажерное и спортивное оборудование, спортивный инвентарь;</w:t>
      </w:r>
    </w:p>
    <w:p>
      <w:pPr>
        <w:pStyle w:val="0"/>
        <w:spacing w:before="200" w:lineRule="auto"/>
        <w:ind w:firstLine="540"/>
        <w:jc w:val="both"/>
      </w:pPr>
      <w:r>
        <w:rPr>
          <w:sz w:val="20"/>
        </w:rPr>
        <w:t xml:space="preserve">специальные средства для передвижения </w:t>
      </w:r>
      <w:hyperlink w:history="0" r:id="rId238" w:tooltip="Ссылка на КонсультантПлюс">
        <w:r>
          <w:rPr>
            <w:sz w:val="20"/>
            <w:color w:val="0000ff"/>
          </w:rPr>
          <w:t xml:space="preserve">(кресла-коляски)</w:t>
        </w:r>
      </w:hyperlink>
      <w:r>
        <w:rPr>
          <w:sz w:val="20"/>
        </w:rPr>
        <w:t xml:space="preserve">.</w:t>
      </w:r>
    </w:p>
    <w:p>
      <w:pPr>
        <w:pStyle w:val="0"/>
        <w:jc w:val="both"/>
      </w:pPr>
      <w:r>
        <w:rPr>
          <w:sz w:val="20"/>
        </w:rPr>
        <w:t xml:space="preserve">(абзац введен Федеральным </w:t>
      </w:r>
      <w:hyperlink w:history="0" r:id="rId239" w:tooltip="Федеральный закон от 09.12.2010 N 351-ФЗ &quot;О внесении изменений в Федеральный закон &quot;О ветеранах&quot; и статьи 11 и 11.1 Федерального закона &quot;О социальной защите инвалидов в Российской Федерации&quot; {КонсультантПлюс}">
        <w:r>
          <w:rPr>
            <w:sz w:val="20"/>
            <w:color w:val="0000ff"/>
          </w:rPr>
          <w:t xml:space="preserve">законом</w:t>
        </w:r>
      </w:hyperlink>
      <w:r>
        <w:rPr>
          <w:sz w:val="20"/>
        </w:rPr>
        <w:t xml:space="preserve"> от 09.12.2010 N 351-ФЗ)</w:t>
      </w:r>
    </w:p>
    <w:p>
      <w:pPr>
        <w:pStyle w:val="0"/>
        <w:spacing w:before="200" w:lineRule="auto"/>
        <w:ind w:firstLine="540"/>
        <w:jc w:val="both"/>
      </w:pPr>
      <w:r>
        <w:rPr>
          <w:sz w:val="20"/>
        </w:rPr>
        <w:t xml:space="preserve">Решение об обеспечении инвалида техническими средствами реабилитации принимается при осуществлении медико-социальной экспертизы по медицинским и социальным показаниям с учетом медицинских противопоказаний в целях устранения или возможно более полной компенсации стойких ограничений жизнедеятельности инвалида, обусловленных заболеваниями, последствиями травм или дефектами, исходя из необходимости уменьшения степени их выраженности.</w:t>
      </w:r>
    </w:p>
    <w:p>
      <w:pPr>
        <w:pStyle w:val="0"/>
        <w:jc w:val="both"/>
      </w:pPr>
      <w:r>
        <w:rPr>
          <w:sz w:val="20"/>
        </w:rPr>
        <w:t xml:space="preserve">(часть третья в ред. Федерального </w:t>
      </w:r>
      <w:hyperlink w:history="0" r:id="rId240" w:tooltip="Федеральный закон от 25.12.2023 N 651-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25.12.2023 N 651-ФЗ)</w:t>
      </w:r>
    </w:p>
    <w:p>
      <w:pPr>
        <w:pStyle w:val="0"/>
        <w:spacing w:before="200" w:lineRule="auto"/>
        <w:ind w:firstLine="540"/>
        <w:jc w:val="both"/>
      </w:pPr>
      <w:r>
        <w:rPr>
          <w:sz w:val="20"/>
        </w:rPr>
        <w:t xml:space="preserve">Части четвертая - пятая утратили силу с 1 марта 2025 года. - Федеральный </w:t>
      </w:r>
      <w:hyperlink w:history="0" r:id="rId241" w:tooltip="Федеральный закон от 25.12.2023 N 651-ФЗ &quot;О внесении изменений в отдельные законодательные акты Российской Федерации&quot; {КонсультантПлюс}">
        <w:r>
          <w:rPr>
            <w:sz w:val="20"/>
            <w:color w:val="0000ff"/>
          </w:rPr>
          <w:t xml:space="preserve">закон</w:t>
        </w:r>
      </w:hyperlink>
      <w:r>
        <w:rPr>
          <w:sz w:val="20"/>
        </w:rPr>
        <w:t xml:space="preserve"> от 25.12.2023 N 651-ФЗ.</w:t>
      </w:r>
    </w:p>
    <w:p>
      <w:pPr>
        <w:pStyle w:val="0"/>
        <w:spacing w:before="200" w:lineRule="auto"/>
        <w:ind w:firstLine="540"/>
        <w:jc w:val="both"/>
      </w:pPr>
      <w:r>
        <w:rPr>
          <w:sz w:val="20"/>
        </w:rPr>
        <w:t xml:space="preserve">Части шестая - седьмая утратили силу. - Федеральный </w:t>
      </w:r>
      <w:hyperlink w:history="0" r:id="rId242"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w:t>
        </w:r>
      </w:hyperlink>
      <w:r>
        <w:rPr>
          <w:sz w:val="20"/>
        </w:rPr>
        <w:t xml:space="preserve"> от 22.08.2004 N 122-ФЗ.</w:t>
      </w:r>
    </w:p>
    <w:p>
      <w:pPr>
        <w:pStyle w:val="0"/>
        <w:spacing w:before="200" w:lineRule="auto"/>
        <w:ind w:firstLine="540"/>
        <w:jc w:val="both"/>
      </w:pPr>
      <w:r>
        <w:rPr>
          <w:sz w:val="20"/>
        </w:rPr>
        <w:t xml:space="preserve">Финансирование расходных обязательств по обеспечению инвалидов техническими средствами реабилитации, в том числе изготовление и ремонт протезно-ортопедических изделий, осуществляется за счет средств федерального бюджета и Фонда пенсионного и социального страхования Российской Федерации.</w:t>
      </w:r>
    </w:p>
    <w:p>
      <w:pPr>
        <w:pStyle w:val="0"/>
        <w:jc w:val="both"/>
      </w:pPr>
      <w:r>
        <w:rPr>
          <w:sz w:val="20"/>
        </w:rPr>
        <w:t xml:space="preserve">(в ред. Федеральных законов от 22.08.2004 </w:t>
      </w:r>
      <w:hyperlink w:history="0" r:id="rId243"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N 122-ФЗ</w:t>
        </w:r>
      </w:hyperlink>
      <w:r>
        <w:rPr>
          <w:sz w:val="20"/>
        </w:rPr>
        <w:t xml:space="preserve">, от 28.12.2022 </w:t>
      </w:r>
      <w:hyperlink w:history="0" r:id="rId244"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с 01.01.2025) {КонсультантПлюс}">
        <w:r>
          <w:rPr>
            <w:sz w:val="20"/>
            <w:color w:val="0000ff"/>
          </w:rPr>
          <w:t xml:space="preserve">N 569-ФЗ</w:t>
        </w:r>
      </w:hyperlink>
      <w:r>
        <w:rPr>
          <w:sz w:val="20"/>
        </w:rPr>
        <w:t xml:space="preserve">)</w:t>
      </w:r>
    </w:p>
    <w:p>
      <w:pPr>
        <w:pStyle w:val="0"/>
        <w:spacing w:before="200" w:lineRule="auto"/>
        <w:ind w:firstLine="540"/>
        <w:jc w:val="both"/>
      </w:pPr>
      <w:r>
        <w:rPr>
          <w:sz w:val="20"/>
        </w:rPr>
        <w:t xml:space="preserve">Части девятая - одиннадцатая утратили силу. - Федеральный </w:t>
      </w:r>
      <w:hyperlink w:history="0" r:id="rId245"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w:t>
        </w:r>
      </w:hyperlink>
      <w:r>
        <w:rPr>
          <w:sz w:val="20"/>
        </w:rPr>
        <w:t xml:space="preserve"> от 22.08.2004 N 122-ФЗ.</w:t>
      </w:r>
    </w:p>
    <w:p>
      <w:pPr>
        <w:pStyle w:val="0"/>
        <w:spacing w:before="200" w:lineRule="auto"/>
        <w:ind w:firstLine="540"/>
        <w:jc w:val="both"/>
      </w:pPr>
      <w:r>
        <w:rPr>
          <w:sz w:val="20"/>
        </w:rPr>
        <w:t xml:space="preserve">Предусмотренные индивидуальными программами реабилитации, абилитации инвалидов технические средства реабилитации, предоставленные им за счет средств федерального бюджета и Фонда пенсионного и социального страхования Российской Федерации, передаются инвалидам в безвозмездное пользование.</w:t>
      </w:r>
    </w:p>
    <w:p>
      <w:pPr>
        <w:pStyle w:val="0"/>
        <w:jc w:val="both"/>
      </w:pPr>
      <w:r>
        <w:rPr>
          <w:sz w:val="20"/>
        </w:rPr>
        <w:t xml:space="preserve">(в ред. Федеральных законов от 22.08.2004 </w:t>
      </w:r>
      <w:hyperlink w:history="0" r:id="rId246"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N 122-ФЗ</w:t>
        </w:r>
      </w:hyperlink>
      <w:r>
        <w:rPr>
          <w:sz w:val="20"/>
        </w:rPr>
        <w:t xml:space="preserve">, от 01.12.2014 </w:t>
      </w:r>
      <w:hyperlink w:history="0" r:id="rId247" w:tooltip="Федеральный закон от 01.12.2014 N 419-ФЗ (ред. от 12.12.2023) &quot;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quot; {КонсультантПлюс}">
        <w:r>
          <w:rPr>
            <w:sz w:val="20"/>
            <w:color w:val="0000ff"/>
          </w:rPr>
          <w:t xml:space="preserve">N 419-ФЗ</w:t>
        </w:r>
      </w:hyperlink>
      <w:r>
        <w:rPr>
          <w:sz w:val="20"/>
        </w:rPr>
        <w:t xml:space="preserve">, от 28.12.2022 </w:t>
      </w:r>
      <w:hyperlink w:history="0" r:id="rId248"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с 01.01.2025) {КонсультантПлюс}">
        <w:r>
          <w:rPr>
            <w:sz w:val="20"/>
            <w:color w:val="0000ff"/>
          </w:rPr>
          <w:t xml:space="preserve">N 569-ФЗ</w:t>
        </w:r>
      </w:hyperlink>
      <w:r>
        <w:rPr>
          <w:sz w:val="20"/>
        </w:rPr>
        <w:t xml:space="preserve">)</w:t>
      </w:r>
    </w:p>
    <w:p>
      <w:pPr>
        <w:pStyle w:val="0"/>
        <w:spacing w:before="200" w:lineRule="auto"/>
        <w:ind w:firstLine="540"/>
        <w:jc w:val="both"/>
      </w:pPr>
      <w:r>
        <w:rPr>
          <w:sz w:val="20"/>
        </w:rPr>
        <w:t xml:space="preserve">Дополнительные средства для финансирования расходов на предусмотренные настоящей статьей технические средства реабилитации инвалидов могут быть получены из иных не запрещенных законом источников.</w:t>
      </w:r>
    </w:p>
    <w:p>
      <w:pPr>
        <w:pStyle w:val="0"/>
        <w:jc w:val="both"/>
      </w:pPr>
      <w:r>
        <w:rPr>
          <w:sz w:val="20"/>
        </w:rPr>
        <w:t xml:space="preserve">(в ред. Федерального </w:t>
      </w:r>
      <w:hyperlink w:history="0" r:id="rId249"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закона</w:t>
        </w:r>
      </w:hyperlink>
      <w:r>
        <w:rPr>
          <w:sz w:val="20"/>
        </w:rPr>
        <w:t xml:space="preserve"> от 22.08.2004 N 122-ФЗ)</w:t>
      </w:r>
    </w:p>
    <w:p>
      <w:pPr>
        <w:pStyle w:val="0"/>
        <w:spacing w:before="200" w:lineRule="auto"/>
        <w:ind w:firstLine="540"/>
        <w:jc w:val="both"/>
      </w:pPr>
      <w:r>
        <w:rPr>
          <w:sz w:val="20"/>
        </w:rPr>
        <w:t xml:space="preserve">Технические средства реабилитации предоставляются инвалидам по месту их жительства (месту пребывания, фактического проживания) уполномоченными органами в </w:t>
      </w:r>
      <w:r>
        <w:rPr>
          <w:sz w:val="20"/>
        </w:rPr>
        <w:t xml:space="preserve">порядке</w:t>
      </w:r>
      <w:r>
        <w:rPr>
          <w:sz w:val="20"/>
        </w:rPr>
        <w:t xml:space="preserve">, определяемом Правительством Российской Федерации, Фондом пенсионного и социального страхования Российской Федерации, а также иными заинтересованными организациями.</w:t>
      </w:r>
    </w:p>
    <w:p>
      <w:pPr>
        <w:pStyle w:val="0"/>
        <w:jc w:val="both"/>
      </w:pPr>
      <w:r>
        <w:rPr>
          <w:sz w:val="20"/>
        </w:rPr>
        <w:t xml:space="preserve">(в ред. Федеральных законов от 22.08.2004 </w:t>
      </w:r>
      <w:hyperlink w:history="0" r:id="rId250"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N 122-ФЗ</w:t>
        </w:r>
      </w:hyperlink>
      <w:r>
        <w:rPr>
          <w:sz w:val="20"/>
        </w:rPr>
        <w:t xml:space="preserve">, от 08.12.2020 </w:t>
      </w:r>
      <w:hyperlink w:history="0" r:id="rId251" w:tooltip="Федеральный закон от 08.12.2020 N 400-ФЗ &quot;О внесении изменения в статью 11.1 Федерального закона &quot;О социальной защите инвалидов в Российской Федерации&quot; {КонсультантПлюс}">
        <w:r>
          <w:rPr>
            <w:sz w:val="20"/>
            <w:color w:val="0000ff"/>
          </w:rPr>
          <w:t xml:space="preserve">N 400-ФЗ</w:t>
        </w:r>
      </w:hyperlink>
      <w:r>
        <w:rPr>
          <w:sz w:val="20"/>
        </w:rPr>
        <w:t xml:space="preserve">, от 28.12.2022 </w:t>
      </w:r>
      <w:hyperlink w:history="0" r:id="rId252"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с 01.01.2025) {КонсультантПлюс}">
        <w:r>
          <w:rPr>
            <w:sz w:val="20"/>
            <w:color w:val="0000ff"/>
          </w:rPr>
          <w:t xml:space="preserve">N 569-ФЗ</w:t>
        </w:r>
      </w:hyperlink>
      <w:r>
        <w:rPr>
          <w:sz w:val="20"/>
        </w:rPr>
        <w:t xml:space="preserve">)</w:t>
      </w:r>
    </w:p>
    <w:p>
      <w:pPr>
        <w:pStyle w:val="0"/>
        <w:spacing w:before="200" w:lineRule="auto"/>
        <w:ind w:firstLine="540"/>
        <w:jc w:val="both"/>
      </w:pPr>
      <w:r>
        <w:rPr>
          <w:sz w:val="20"/>
        </w:rPr>
        <w:t xml:space="preserve">По выбору инвалида технические средства реабилитации и (или) услуги, предусмотренные федеральным </w:t>
      </w:r>
      <w:hyperlink w:history="0" r:id="rId253" w:tooltip="Распоряжение Правительства РФ от 30.12.2005 N 2347-р (ред. от 10.11.2023) &lt;О федеральном перечне реабилитационных мероприятий, технических средств реабилитации и услуг, предоставляемых инвалиду&gt; {КонсультантПлюс}">
        <w:r>
          <w:rPr>
            <w:sz w:val="20"/>
            <w:color w:val="0000ff"/>
          </w:rPr>
          <w:t xml:space="preserve">перечнем</w:t>
        </w:r>
      </w:hyperlink>
      <w:r>
        <w:rPr>
          <w:sz w:val="20"/>
        </w:rPr>
        <w:t xml:space="preserve"> реабилитационных мероприятий, технических средств реабилитации и услуг, предоставляемых инвалиду, могут быть приобретены и (или) оплачены инвалидами с использованием электронного сертификата с учетом положений Федерального </w:t>
      </w:r>
      <w:hyperlink w:history="0" r:id="rId254" w:tooltip="Федеральный закон от 30.12.2020 N 491-ФЗ (ред. от 25.12.2023) &quot;О приобретении отдельных видов товаров, работ, услуг с использованием электронного сертификата&quot; {КонсультантПлюс}">
        <w:r>
          <w:rPr>
            <w:sz w:val="20"/>
            <w:color w:val="0000ff"/>
          </w:rPr>
          <w:t xml:space="preserve">закона</w:t>
        </w:r>
      </w:hyperlink>
      <w:r>
        <w:rPr>
          <w:sz w:val="20"/>
        </w:rPr>
        <w:t xml:space="preserve"> от 30 декабря 2020 года </w:t>
      </w:r>
      <w:hyperlink w:history="0" r:id="rId255" w:tooltip="Федеральный закон от 30.12.2020 N 491-ФЗ (ред. от 25.12.2023) &quot;О приобретении отдельных видов товаров, работ, услуг с использованием электронного сертификата&quot; {КонсультантПлюс}">
        <w:r>
          <w:rPr>
            <w:sz w:val="20"/>
            <w:color w:val="0000ff"/>
          </w:rPr>
          <w:t xml:space="preserve">N 491-ФЗ</w:t>
        </w:r>
      </w:hyperlink>
      <w:r>
        <w:rPr>
          <w:sz w:val="20"/>
        </w:rPr>
        <w:t xml:space="preserve"> "О приобретении отдельных видов товаров, работ, услуг с использованием электронного сертификата" в порядке, определяемом Правительством Российской Федерации.</w:t>
      </w:r>
    </w:p>
    <w:p>
      <w:pPr>
        <w:pStyle w:val="0"/>
        <w:jc w:val="both"/>
      </w:pPr>
      <w:r>
        <w:rPr>
          <w:sz w:val="20"/>
        </w:rPr>
        <w:t xml:space="preserve">(часть пятнадцатая введена Федеральным </w:t>
      </w:r>
      <w:hyperlink w:history="0" r:id="rId256" w:tooltip="Федеральный закон от 29.12.2020 N 478-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29.12.2020 N 478-ФЗ; в ред. Федерального </w:t>
      </w:r>
      <w:hyperlink w:history="0" r:id="rId257" w:tooltip="Федеральный закон от 29.12.2025 N 573-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29.12.2025 N 573-ФЗ)</w:t>
      </w:r>
    </w:p>
    <w:p>
      <w:pPr>
        <w:pStyle w:val="0"/>
        <w:spacing w:before="200" w:lineRule="auto"/>
        <w:ind w:firstLine="540"/>
        <w:jc w:val="both"/>
      </w:pPr>
      <w:hyperlink w:history="0" r:id="rId258" w:tooltip="Приказ Минтруда России от 10.12.2024 N 687н (ред. от 10.04.2025) &quot;Об утверждении перечня медицинских и социальных показаний, медицинских противопоказаний для обеспечения инвалидов техническими средствами реабилитации, технических решений, в том числе специальных, конструктивных особенностей и параметров технических средств реабилитации, используемых в целях устранения или возможно более полной компенсации стойких ограничений жизнедеятельности инвалидов&quot; (Зарегистрировано в Минюсте России 12.03.2025 N 81522) {КонсультантПлюс}">
        <w:r>
          <w:rPr>
            <w:sz w:val="20"/>
            <w:color w:val="0000ff"/>
          </w:rPr>
          <w:t xml:space="preserve">Перечень</w:t>
        </w:r>
      </w:hyperlink>
      <w:r>
        <w:rPr>
          <w:sz w:val="20"/>
        </w:rPr>
        <w:t xml:space="preserve"> медицинских и социальных показаний, медицинских противопоказаний для обеспечения инвалидов техническими средствами реабилитации, технических решений, в том числе специальных, конструктивных особенностей и параметров технических средств реабилитации, используемых в целях устранения или возможно более полной компенсации стойких ограничений жизнедеятельности инвалидов, определяется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pPr>
        <w:pStyle w:val="0"/>
        <w:jc w:val="both"/>
      </w:pPr>
      <w:r>
        <w:rPr>
          <w:sz w:val="20"/>
        </w:rPr>
        <w:t xml:space="preserve">(часть шестнадцатая в ред. Федерального </w:t>
      </w:r>
      <w:hyperlink w:history="0" r:id="rId259" w:tooltip="Федеральный закон от 25.12.2023 N 651-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25.12.2023 N 651-ФЗ)</w:t>
      </w:r>
    </w:p>
    <w:p>
      <w:pPr>
        <w:pStyle w:val="0"/>
        <w:spacing w:before="200" w:lineRule="auto"/>
        <w:ind w:firstLine="540"/>
        <w:jc w:val="both"/>
      </w:pPr>
      <w:r>
        <w:rPr>
          <w:sz w:val="20"/>
        </w:rPr>
        <w:t xml:space="preserve">Ежегодная денежная компенсация инвалидам расходов на содержание и ветеринарное обслуживание собак-проводников, за исключением расходов на оплату корма для собак-проводников, приобретаемого с использованием электронного сертификата с учетом положений Федерального </w:t>
      </w:r>
      <w:hyperlink w:history="0" r:id="rId260" w:tooltip="Федеральный закон от 30.12.2020 N 491-ФЗ (ред. от 25.12.2023) &quot;О приобретении отдельных видов товаров, работ, услуг с использованием электронного сертификата&quot; {КонсультантПлюс}">
        <w:r>
          <w:rPr>
            <w:sz w:val="20"/>
            <w:color w:val="0000ff"/>
          </w:rPr>
          <w:t xml:space="preserve">закона</w:t>
        </w:r>
      </w:hyperlink>
      <w:r>
        <w:rPr>
          <w:sz w:val="20"/>
        </w:rPr>
        <w:t xml:space="preserve"> от 30 декабря 2020 года N 491-ФЗ "О приобретении отдельных видов товаров, работ, услуг с использованием электронного сертификата", устанавливается в размере 17 420 рублей.</w:t>
      </w:r>
    </w:p>
    <w:p>
      <w:pPr>
        <w:pStyle w:val="0"/>
        <w:jc w:val="both"/>
      </w:pPr>
      <w:r>
        <w:rPr>
          <w:sz w:val="20"/>
        </w:rPr>
        <w:t xml:space="preserve">(в ред. Федеральных законов от 30.11.2011 </w:t>
      </w:r>
      <w:hyperlink w:history="0" r:id="rId261" w:tooltip="Федеральный закон от 30.11.2011 N 355-ФЗ &quot;О внесении изменений в статью 11.1 Федерального закона &quot;О социальной защите инвалидов в Российской Федерации&quot; {КонсультантПлюс}">
        <w:r>
          <w:rPr>
            <w:sz w:val="20"/>
            <w:color w:val="0000ff"/>
          </w:rPr>
          <w:t xml:space="preserve">N 355-ФЗ</w:t>
        </w:r>
      </w:hyperlink>
      <w:r>
        <w:rPr>
          <w:sz w:val="20"/>
        </w:rPr>
        <w:t xml:space="preserve">, от 29.12.2025 </w:t>
      </w:r>
      <w:hyperlink w:history="0" r:id="rId262" w:tooltip="Федеральный закон от 29.12.2025 N 573-ФЗ &quot;О внесении изменений в отдельные законодательные акты Российской Федерации&quot; {КонсультантПлюс}">
        <w:r>
          <w:rPr>
            <w:sz w:val="20"/>
            <w:color w:val="0000ff"/>
          </w:rPr>
          <w:t xml:space="preserve">N 573-ФЗ</w:t>
        </w:r>
      </w:hyperlink>
      <w:r>
        <w:rPr>
          <w:sz w:val="20"/>
        </w:rPr>
        <w:t xml:space="preserve">)</w:t>
      </w:r>
    </w:p>
    <w:p>
      <w:pPr>
        <w:pStyle w:val="0"/>
        <w:spacing w:before="200" w:lineRule="auto"/>
        <w:ind w:firstLine="540"/>
        <w:jc w:val="both"/>
      </w:pPr>
      <w:r>
        <w:rPr>
          <w:sz w:val="20"/>
        </w:rPr>
        <w:t xml:space="preserve">Предельный размер оплаты корма для собак-проводников, приобретаемого с использованием электронного сертификата с учетом положений Федерального </w:t>
      </w:r>
      <w:hyperlink w:history="0" r:id="rId263" w:tooltip="Федеральный закон от 30.12.2020 N 491-ФЗ (ред. от 25.12.2023) &quot;О приобретении отдельных видов товаров, работ, услуг с использованием электронного сертификата&quot; {КонсультантПлюс}">
        <w:r>
          <w:rPr>
            <w:sz w:val="20"/>
            <w:color w:val="0000ff"/>
          </w:rPr>
          <w:t xml:space="preserve">закона</w:t>
        </w:r>
      </w:hyperlink>
      <w:r>
        <w:rPr>
          <w:sz w:val="20"/>
        </w:rPr>
        <w:t xml:space="preserve"> от 30 декабря 2020 года N 491-ФЗ "О приобретении отдельных видов товаров, работ, услуг с использованием электронного сертификата", определяется Правительством Российской Федерации.</w:t>
      </w:r>
    </w:p>
    <w:p>
      <w:pPr>
        <w:pStyle w:val="0"/>
        <w:jc w:val="both"/>
      </w:pPr>
      <w:r>
        <w:rPr>
          <w:sz w:val="20"/>
        </w:rPr>
        <w:t xml:space="preserve">(часть восемнадцатая введена Федеральным </w:t>
      </w:r>
      <w:hyperlink w:history="0" r:id="rId264" w:tooltip="Федеральный закон от 29.12.2025 N 573-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29.12.2025 N 573-ФЗ)</w:t>
      </w:r>
    </w:p>
    <w:p>
      <w:pPr>
        <w:pStyle w:val="0"/>
        <w:spacing w:before="200" w:lineRule="auto"/>
        <w:ind w:firstLine="540"/>
        <w:jc w:val="both"/>
      </w:pPr>
      <w:r>
        <w:rPr>
          <w:sz w:val="20"/>
        </w:rPr>
        <w:t xml:space="preserve">Размер ежегодной денежной компенсации инвалидам расходов на содержание и ветеринарное обслуживание собак-проводников и предельный размер оплаты корма, приобретаемого с использованием электронного сертификата с учетом положений Федерального </w:t>
      </w:r>
      <w:hyperlink w:history="0" r:id="rId265" w:tooltip="Федеральный закон от 30.12.2020 N 491-ФЗ (ред. от 25.12.2023) &quot;О приобретении отдельных видов товаров, работ, услуг с использованием электронного сертификата&quot; {КонсультантПлюс}">
        <w:r>
          <w:rPr>
            <w:sz w:val="20"/>
            <w:color w:val="0000ff"/>
          </w:rPr>
          <w:t xml:space="preserve">закона</w:t>
        </w:r>
      </w:hyperlink>
      <w:r>
        <w:rPr>
          <w:sz w:val="20"/>
        </w:rPr>
        <w:t xml:space="preserve"> от 30 декабря 2020 года N 491-ФЗ "О приобретении отдельных видов товаров, работ, услуг с использованием электронного сертификата", подлежат индексации один раз в год с 1 февраля текущего года исходя из индекса роста потребительских цен за предыдущий год. </w:t>
      </w:r>
      <w:hyperlink w:history="0" r:id="rId266" w:tooltip="Справочная информация: &quot;Размер индексации выплат, пособий и компенсаций отдельным категориям граждан&quot; (Материал подготовлен специалистами КонсультантПлюс) {КонсультантПлюс}">
        <w:r>
          <w:rPr>
            <w:sz w:val="20"/>
            <w:color w:val="0000ff"/>
          </w:rPr>
          <w:t xml:space="preserve">Коэффициент</w:t>
        </w:r>
      </w:hyperlink>
      <w:r>
        <w:rPr>
          <w:sz w:val="20"/>
        </w:rPr>
        <w:t xml:space="preserve"> индексации определяется Правительством Российской Федерации.</w:t>
      </w:r>
    </w:p>
    <w:p>
      <w:pPr>
        <w:pStyle w:val="0"/>
        <w:jc w:val="both"/>
      </w:pPr>
      <w:r>
        <w:rPr>
          <w:sz w:val="20"/>
        </w:rPr>
        <w:t xml:space="preserve">(в ред. Федеральных законов от 19.12.2016 </w:t>
      </w:r>
      <w:hyperlink w:history="0" r:id="rId267" w:tooltip="Федеральный закон от 19.12.2016 N 444-ФЗ &quot;О внесении изменений в отдельные законодательные акты Российской Федерации в части изменения порядка индексации выплат, пособий и компенсаций, установленных законодательством Российской Федерации, и приостановлении действия части 2 статьи 6 Федерального закона &quot;О дополнительных мерах государственной поддержки семей, имеющих детей&quot; {КонсультантПлюс}">
        <w:r>
          <w:rPr>
            <w:sz w:val="20"/>
            <w:color w:val="0000ff"/>
          </w:rPr>
          <w:t xml:space="preserve">N 444-ФЗ</w:t>
        </w:r>
      </w:hyperlink>
      <w:r>
        <w:rPr>
          <w:sz w:val="20"/>
        </w:rPr>
        <w:t xml:space="preserve">, от 29.12.2025 </w:t>
      </w:r>
      <w:hyperlink w:history="0" r:id="rId268" w:tooltip="Федеральный закон от 29.12.2025 N 573-ФЗ &quot;О внесении изменений в отдельные законодательные акты Российской Федерации&quot; {КонсультантПлюс}">
        <w:r>
          <w:rPr>
            <w:sz w:val="20"/>
            <w:color w:val="0000ff"/>
          </w:rPr>
          <w:t xml:space="preserve">N 573-ФЗ</w:t>
        </w:r>
      </w:hyperlink>
      <w:r>
        <w:rPr>
          <w:sz w:val="20"/>
        </w:rPr>
        <w:t xml:space="preserve">)</w:t>
      </w:r>
    </w:p>
    <w:p>
      <w:pPr>
        <w:pStyle w:val="0"/>
        <w:spacing w:before="200" w:lineRule="auto"/>
        <w:ind w:firstLine="540"/>
        <w:jc w:val="both"/>
      </w:pPr>
      <w:hyperlink w:history="0" r:id="rId269" w:tooltip="Постановление Правительства РФ от 30.11.2005 N 708 (ред. от 24.03.2023) &quot;Об утверждении Правил обеспечения инвалидов собаками-проводниками и выплаты ежегодной денежной компенсации расходов на содержание и ветеринарное обслуживание собак-проводников&quot; {КонсультантПлюс}">
        <w:r>
          <w:rPr>
            <w:sz w:val="20"/>
            <w:color w:val="0000ff"/>
          </w:rPr>
          <w:t xml:space="preserve">Порядок</w:t>
        </w:r>
      </w:hyperlink>
      <w:r>
        <w:rPr>
          <w:sz w:val="20"/>
        </w:rPr>
        <w:t xml:space="preserve"> выплаты ежегодной денежной компенсации инвалидам расходов на содержание и ветеринарное обслуживание собак-проводников и оплаты корма для собак-проводников, приобретаемого с использованием электронного сертификата с учетом положений Федерального </w:t>
      </w:r>
      <w:hyperlink w:history="0" r:id="rId270" w:tooltip="Федеральный закон от 30.12.2020 N 491-ФЗ (ред. от 25.12.2023) &quot;О приобретении отдельных видов товаров, работ, услуг с использованием электронного сертификата&quot; {КонсультантПлюс}">
        <w:r>
          <w:rPr>
            <w:sz w:val="20"/>
            <w:color w:val="0000ff"/>
          </w:rPr>
          <w:t xml:space="preserve">закона</w:t>
        </w:r>
      </w:hyperlink>
      <w:r>
        <w:rPr>
          <w:sz w:val="20"/>
        </w:rPr>
        <w:t xml:space="preserve"> от 30 декабря 2020 года N 491-ФЗ "О приобретении отдельных видов товаров, работ, услуг с использованием электронного сертификата", определяется Правительством Российской Федерации.</w:t>
      </w:r>
    </w:p>
    <w:p>
      <w:pPr>
        <w:pStyle w:val="0"/>
        <w:jc w:val="both"/>
      </w:pPr>
      <w:r>
        <w:rPr>
          <w:sz w:val="20"/>
        </w:rPr>
        <w:t xml:space="preserve">(часть введена Федеральным </w:t>
      </w:r>
      <w:hyperlink w:history="0" r:id="rId271" w:tooltip="Федеральный закон от 30.11.2011 N 355-ФЗ &quot;О внесении изменений в статью 11.1 Федерального закона &quot;О социальной защите инвалидов в Российской Федерации&quot; {КонсультантПлюс}">
        <w:r>
          <w:rPr>
            <w:sz w:val="20"/>
            <w:color w:val="0000ff"/>
          </w:rPr>
          <w:t xml:space="preserve">законом</w:t>
        </w:r>
      </w:hyperlink>
      <w:r>
        <w:rPr>
          <w:sz w:val="20"/>
        </w:rPr>
        <w:t xml:space="preserve"> от 30.11.2011 N 355-ФЗ; в ред. Федерального </w:t>
      </w:r>
      <w:hyperlink w:history="0" r:id="rId272" w:tooltip="Федеральный закон от 29.12.2025 N 573-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29.12.2025 N 573-ФЗ)</w:t>
      </w:r>
    </w:p>
    <w:p>
      <w:pPr>
        <w:pStyle w:val="0"/>
      </w:pPr>
      <w:r>
        <w:rPr>
          <w:sz w:val="20"/>
        </w:rPr>
      </w:r>
    </w:p>
    <w:p>
      <w:pPr>
        <w:pStyle w:val="2"/>
        <w:outlineLvl w:val="1"/>
        <w:ind w:firstLine="540"/>
        <w:jc w:val="both"/>
      </w:pPr>
      <w:r>
        <w:rPr>
          <w:sz w:val="20"/>
        </w:rPr>
        <w:t xml:space="preserve">Статья 12. Утратила силу. - Федеральный </w:t>
      </w:r>
      <w:hyperlink w:history="0" r:id="rId273"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w:t>
        </w:r>
      </w:hyperlink>
      <w:r>
        <w:rPr>
          <w:sz w:val="20"/>
        </w:rPr>
        <w:t xml:space="preserve"> от 22.08.2004 N 122-ФЗ.</w:t>
      </w:r>
    </w:p>
    <w:p>
      <w:pPr>
        <w:pStyle w:val="0"/>
      </w:pPr>
      <w:r>
        <w:rPr>
          <w:sz w:val="20"/>
        </w:rPr>
      </w:r>
    </w:p>
    <w:p>
      <w:pPr>
        <w:pStyle w:val="2"/>
        <w:outlineLvl w:val="0"/>
        <w:jc w:val="center"/>
      </w:pPr>
      <w:r>
        <w:rPr>
          <w:sz w:val="20"/>
        </w:rPr>
        <w:t xml:space="preserve">Глава IV. ОБЕСПЕЧЕНИЕ ЖИЗНЕДЕЯТЕЛЬНОСТИ ИНВАЛИДОВ</w:t>
      </w:r>
    </w:p>
    <w:p>
      <w:pPr>
        <w:pStyle w:val="0"/>
      </w:pPr>
      <w:r>
        <w:rPr>
          <w:sz w:val="20"/>
        </w:rPr>
      </w:r>
    </w:p>
    <w:p>
      <w:pPr>
        <w:pStyle w:val="2"/>
        <w:outlineLvl w:val="1"/>
        <w:ind w:firstLine="540"/>
        <w:jc w:val="both"/>
      </w:pPr>
      <w:r>
        <w:rPr>
          <w:sz w:val="20"/>
        </w:rPr>
        <w:t xml:space="preserve">Статья 13. Медицинская помощь инвалидам</w:t>
      </w:r>
    </w:p>
    <w:p>
      <w:pPr>
        <w:pStyle w:val="0"/>
      </w:pPr>
      <w:r>
        <w:rPr>
          <w:sz w:val="20"/>
        </w:rPr>
      </w:r>
    </w:p>
    <w:p>
      <w:pPr>
        <w:pStyle w:val="0"/>
        <w:ind w:firstLine="540"/>
        <w:jc w:val="both"/>
      </w:pPr>
      <w:r>
        <w:rPr>
          <w:sz w:val="20"/>
        </w:rPr>
        <w:t xml:space="preserve">Оказание квалифицированной медицинской помощи инвалидам осуществляется в соответствии с законодательством Российской Федерации и законодательством субъектов Российской Федерации в рамках </w:t>
      </w:r>
      <w:hyperlink w:history="0" r:id="rId274"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sz w:val="20"/>
            <w:color w:val="0000ff"/>
          </w:rPr>
          <w:t xml:space="preserve">программы</w:t>
        </w:r>
      </w:hyperlink>
      <w:r>
        <w:rPr>
          <w:sz w:val="20"/>
        </w:rPr>
        <w:t xml:space="preserve"> государственных гарантий оказания гражданам Российской Федерации бесплатной медицинской помощи.</w:t>
      </w:r>
    </w:p>
    <w:p>
      <w:pPr>
        <w:pStyle w:val="0"/>
        <w:jc w:val="both"/>
      </w:pPr>
      <w:r>
        <w:rPr>
          <w:sz w:val="20"/>
        </w:rPr>
        <w:t xml:space="preserve">(в ред. Федерального </w:t>
      </w:r>
      <w:hyperlink w:history="0" r:id="rId275"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закона</w:t>
        </w:r>
      </w:hyperlink>
      <w:r>
        <w:rPr>
          <w:sz w:val="20"/>
        </w:rPr>
        <w:t xml:space="preserve"> от 22.08.2004 N 122-ФЗ)</w:t>
      </w:r>
    </w:p>
    <w:p>
      <w:pPr>
        <w:pStyle w:val="0"/>
        <w:spacing w:before="200" w:lineRule="auto"/>
        <w:ind w:firstLine="540"/>
        <w:jc w:val="both"/>
      </w:pPr>
      <w:r>
        <w:rPr>
          <w:sz w:val="20"/>
        </w:rPr>
        <w:t xml:space="preserve">Части вторая - третья утратили силу. - Федеральный </w:t>
      </w:r>
      <w:hyperlink w:history="0" r:id="rId276"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w:t>
        </w:r>
      </w:hyperlink>
      <w:r>
        <w:rPr>
          <w:sz w:val="20"/>
        </w:rPr>
        <w:t xml:space="preserve"> от 22.08.2004 N 122-ФЗ.</w:t>
      </w:r>
    </w:p>
    <w:p>
      <w:pPr>
        <w:pStyle w:val="0"/>
      </w:pPr>
      <w:r>
        <w:rPr>
          <w:sz w:val="20"/>
        </w:rPr>
      </w:r>
    </w:p>
    <w:bookmarkStart w:id="415" w:name="P415"/>
    <w:bookmarkEnd w:id="415"/>
    <w:p>
      <w:pPr>
        <w:pStyle w:val="2"/>
        <w:outlineLvl w:val="1"/>
        <w:ind w:firstLine="540"/>
        <w:jc w:val="both"/>
      </w:pPr>
      <w:r>
        <w:rPr>
          <w:sz w:val="20"/>
        </w:rPr>
        <w:t xml:space="preserve">Статья 14. Обеспечение беспрепятственного доступа инвалидов к информации</w:t>
      </w:r>
    </w:p>
    <w:p>
      <w:pPr>
        <w:pStyle w:val="0"/>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Об обеспечении доступности для инвалидов по зрению официальных сайтов органов государственной власти, органов местного самоуправления и подведомственных организаций в сети "Интернет" см. </w:t>
            </w:r>
            <w:hyperlink w:history="0" r:id="rId277" w:tooltip="Приказ Минцифры России от 07.11.2023 N 953 &quot;Об утверждении Порядка обеспечения условий доступности для инвалидов по зрению официальных сайтов государственных органов, органов местного самоуправления и подведомственных организаций в информационно-телекоммуникационной сети &quot;Интернет&quot; (Зарегистрировано в Минюсте России 02.02.2024 N 77113) {КонсультантПлюс}">
              <w:r>
                <w:rPr>
                  <w:sz w:val="20"/>
                  <w:color w:val="0000ff"/>
                </w:rPr>
                <w:t xml:space="preserve">Приказ</w:t>
              </w:r>
            </w:hyperlink>
            <w:r>
              <w:rPr>
                <w:sz w:val="20"/>
                <w:color w:val="392c69"/>
              </w:rPr>
              <w:t xml:space="preserve"> Минцифры России от 07.11.2023 N 953.</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Государство гарантирует инвалиду право на получение необходимой информации. Обеспечение выпуска литературы для инвалидов по зрению является расходным обязательством Российской Федерации. Приобретение периодической, научной, учебно-методической, справочно-информационной и художественной литературы для инвалидов, в том числе издаваемой на технических устройствах, предназначенных для хранения информации, и рельефно-точечным шрифтом Брайля, для образовательных организаций и библиотек, находящихся в ведении субъектов Российской Федерации, и муниципальных образовательных организаций является расходным обязательством субъектов Российской Федерации, для муниципальных библиотек - расходным обязательством органа местного самоуправления. Приобретение указанной в настоящей части литературы для федеральных государственных образовательных организаций и библиотек является расходным обязательством Российской Федерации.</w:t>
      </w:r>
    </w:p>
    <w:p>
      <w:pPr>
        <w:pStyle w:val="0"/>
        <w:jc w:val="both"/>
      </w:pPr>
      <w:r>
        <w:rPr>
          <w:sz w:val="20"/>
        </w:rPr>
        <w:t xml:space="preserve">(в ред. Федеральных законов от 22.08.2004 </w:t>
      </w:r>
      <w:hyperlink w:history="0" r:id="rId278"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N 122-ФЗ</w:t>
        </w:r>
      </w:hyperlink>
      <w:r>
        <w:rPr>
          <w:sz w:val="20"/>
        </w:rPr>
        <w:t xml:space="preserve">, от 02.07.2013 </w:t>
      </w:r>
      <w:hyperlink w:history="0" r:id="rId279"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КонсультантПлюс}">
        <w:r>
          <w:rPr>
            <w:sz w:val="20"/>
            <w:color w:val="0000ff"/>
          </w:rPr>
          <w:t xml:space="preserve">N 185-ФЗ</w:t>
        </w:r>
      </w:hyperlink>
      <w:r>
        <w:rPr>
          <w:sz w:val="20"/>
        </w:rPr>
        <w:t xml:space="preserve">, от 25.12.2023 </w:t>
      </w:r>
      <w:hyperlink w:history="0" r:id="rId280" w:tooltip="Федеральный закон от 25.12.2023 N 651-ФЗ &quot;О внесении изменений в отдельные законодательные акты Российской Федерации&quot; {КонсультантПлюс}">
        <w:r>
          <w:rPr>
            <w:sz w:val="20"/>
            <w:color w:val="0000ff"/>
          </w:rPr>
          <w:t xml:space="preserve">N 651-ФЗ</w:t>
        </w:r>
      </w:hyperlink>
      <w:r>
        <w:rPr>
          <w:sz w:val="20"/>
        </w:rPr>
        <w:t xml:space="preserve">)</w:t>
      </w:r>
    </w:p>
    <w:p>
      <w:pPr>
        <w:pStyle w:val="0"/>
        <w:spacing w:before="200" w:lineRule="auto"/>
        <w:ind w:firstLine="540"/>
        <w:jc w:val="both"/>
      </w:pPr>
      <w:r>
        <w:rPr>
          <w:sz w:val="20"/>
        </w:rPr>
        <w:t xml:space="preserve">Русский жестовый язык признается языком общения при наличии нарушений слуха и (или) речи, в том числе в сферах устного использования государственного языка Российской Федерации. Вводится система субтитрирования или сурдоперевода телевизионных программ, кино- и видеофильмов. Перевод русского жестового языка (сурдоперевод, тифлосурдоперевод) осуществляют переводчики русского жестового языка (сурдопереводчики, тифлосурдопереводчики), имеющие соответствующие образование и квалификацию. </w:t>
      </w:r>
      <w:hyperlink w:history="0" r:id="rId281" w:tooltip="Постановление Правительства РФ от 25.09.2007 N 608 (ред. от 25.11.2025) &quot;О порядке предоставления инвалидам услуг по переводу русского жестового языка (сурдопереводу, тифлосурдопереводу)&quot; {КонсультантПлюс}">
        <w:r>
          <w:rPr>
            <w:sz w:val="20"/>
            <w:color w:val="0000ff"/>
          </w:rPr>
          <w:t xml:space="preserve">Порядок</w:t>
        </w:r>
      </w:hyperlink>
      <w:r>
        <w:rPr>
          <w:sz w:val="20"/>
        </w:rPr>
        <w:t xml:space="preserve"> предоставления услуг по переводу русского жестового языка (сурдопереводу, тифлосурдопереводу) определяется Правительством Российской Федерации.</w:t>
      </w:r>
    </w:p>
    <w:p>
      <w:pPr>
        <w:pStyle w:val="0"/>
        <w:jc w:val="both"/>
      </w:pPr>
      <w:r>
        <w:rPr>
          <w:sz w:val="20"/>
        </w:rPr>
        <w:t xml:space="preserve">(часть вторая в ред. Федерального </w:t>
      </w:r>
      <w:hyperlink w:history="0" r:id="rId282" w:tooltip="Федеральный закон от 30.12.2012 N 296-ФЗ &quot;О внесении изменений в статьи 14 и 19 Федерального закона &quot;О социальной защите инвалидов в Российской Федерации&quot; {КонсультантПлюс}">
        <w:r>
          <w:rPr>
            <w:sz w:val="20"/>
            <w:color w:val="0000ff"/>
          </w:rPr>
          <w:t xml:space="preserve">закона</w:t>
        </w:r>
      </w:hyperlink>
      <w:r>
        <w:rPr>
          <w:sz w:val="20"/>
        </w:rPr>
        <w:t xml:space="preserve"> от 30.12.2012 N 296-ФЗ)</w:t>
      </w:r>
    </w:p>
    <w:p>
      <w:pPr>
        <w:pStyle w:val="0"/>
        <w:spacing w:before="200" w:lineRule="auto"/>
        <w:ind w:firstLine="540"/>
        <w:jc w:val="both"/>
      </w:pPr>
      <w:r>
        <w:rPr>
          <w:sz w:val="20"/>
        </w:rPr>
        <w:t xml:space="preserve">Уполномоченные органы оказывают инвалидам помощь в получении услуг по сурдопереводу, тифлосурдопереводу, предоставлении сурдотехники, обеспечении тифлосредствами.</w:t>
      </w:r>
    </w:p>
    <w:p>
      <w:pPr>
        <w:pStyle w:val="0"/>
        <w:jc w:val="both"/>
      </w:pPr>
      <w:r>
        <w:rPr>
          <w:sz w:val="20"/>
        </w:rPr>
        <w:t xml:space="preserve">(в ред. Федеральных законов от 22.08.2004 </w:t>
      </w:r>
      <w:hyperlink w:history="0" r:id="rId283"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N 122-ФЗ</w:t>
        </w:r>
      </w:hyperlink>
      <w:r>
        <w:rPr>
          <w:sz w:val="20"/>
        </w:rPr>
        <w:t xml:space="preserve">, от 30.12.2012 </w:t>
      </w:r>
      <w:hyperlink w:history="0" r:id="rId284" w:tooltip="Федеральный закон от 30.12.2012 N 296-ФЗ &quot;О внесении изменений в статьи 14 и 19 Федерального закона &quot;О социальной защите инвалидов в Российской Федерации&quot; {КонсультантПлюс}">
        <w:r>
          <w:rPr>
            <w:sz w:val="20"/>
            <w:color w:val="0000ff"/>
          </w:rPr>
          <w:t xml:space="preserve">N 296-ФЗ</w:t>
        </w:r>
      </w:hyperlink>
      <w:r>
        <w:rPr>
          <w:sz w:val="20"/>
        </w:rPr>
        <w:t xml:space="preserve">)</w:t>
      </w:r>
    </w:p>
    <w:p>
      <w:pPr>
        <w:pStyle w:val="0"/>
        <w:spacing w:before="200" w:lineRule="auto"/>
        <w:ind w:firstLine="540"/>
        <w:jc w:val="both"/>
      </w:pPr>
      <w:r>
        <w:rPr>
          <w:sz w:val="20"/>
        </w:rPr>
        <w:t xml:space="preserve">Органы государственной власти и органы местного самоуправления создают условия в подведомственных учреждениях для получения инвалидами по слуху услуг по переводу с использованием русского жестового языка.</w:t>
      </w:r>
    </w:p>
    <w:p>
      <w:pPr>
        <w:pStyle w:val="0"/>
        <w:jc w:val="both"/>
      </w:pPr>
      <w:r>
        <w:rPr>
          <w:sz w:val="20"/>
        </w:rPr>
        <w:t xml:space="preserve">(часть четвертая введена Федеральным </w:t>
      </w:r>
      <w:hyperlink w:history="0" r:id="rId285" w:tooltip="Федеральный закон от 30.12.2012 N 296-ФЗ &quot;О внесении изменений в статьи 14 и 19 Федерального закона &quot;О социальной защите инвалидов в Российской Федерации&quot; {КонсультантПлюс}">
        <w:r>
          <w:rPr>
            <w:sz w:val="20"/>
            <w:color w:val="0000ff"/>
          </w:rPr>
          <w:t xml:space="preserve">законом</w:t>
        </w:r>
      </w:hyperlink>
      <w:r>
        <w:rPr>
          <w:sz w:val="20"/>
        </w:rPr>
        <w:t xml:space="preserve"> от 30.12.2012 N 296-ФЗ)</w:t>
      </w:r>
    </w:p>
    <w:p>
      <w:pPr>
        <w:pStyle w:val="0"/>
        <w:spacing w:before="200" w:lineRule="auto"/>
        <w:ind w:firstLine="540"/>
        <w:jc w:val="both"/>
      </w:pPr>
      <w:r>
        <w:rPr>
          <w:sz w:val="20"/>
        </w:rPr>
        <w:t xml:space="preserve">Обеспечиваются подготовка, повышение квалификации и профессиональная переподготовка преподавателей и переводчиков русского жестового языка, развитие русского жестового языка.</w:t>
      </w:r>
    </w:p>
    <w:p>
      <w:pPr>
        <w:pStyle w:val="0"/>
        <w:jc w:val="both"/>
      </w:pPr>
      <w:r>
        <w:rPr>
          <w:sz w:val="20"/>
        </w:rPr>
        <w:t xml:space="preserve">(часть пятая введена Федеральным </w:t>
      </w:r>
      <w:hyperlink w:history="0" r:id="rId286" w:tooltip="Федеральный закон от 30.12.2012 N 296-ФЗ &quot;О внесении изменений в статьи 14 и 19 Федерального закона &quot;О социальной защите инвалидов в Российской Федерации&quot; {КонсультантПлюс}">
        <w:r>
          <w:rPr>
            <w:sz w:val="20"/>
            <w:color w:val="0000ff"/>
          </w:rPr>
          <w:t xml:space="preserve">законом</w:t>
        </w:r>
      </w:hyperlink>
      <w:r>
        <w:rPr>
          <w:sz w:val="20"/>
        </w:rPr>
        <w:t xml:space="preserve"> от 30.12.2012 N 296-ФЗ)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01.09.2027 ст. 14 дополняется ч. 6 - 10 (</w:t>
            </w:r>
            <w:hyperlink w:history="0" r:id="rId287" w:tooltip="Федеральный закон от 25.12.2023 N 651-ФЗ &quot;О внесении изменений в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25.12.2023 N 651-ФЗ).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pPr>
      <w:r>
        <w:rPr>
          <w:sz w:val="20"/>
        </w:rPr>
      </w:r>
    </w:p>
    <w:p>
      <w:pPr>
        <w:pStyle w:val="2"/>
        <w:outlineLvl w:val="1"/>
        <w:ind w:firstLine="540"/>
        <w:jc w:val="both"/>
      </w:pPr>
      <w:r>
        <w:rPr>
          <w:sz w:val="20"/>
        </w:rPr>
        <w:t xml:space="preserve">Статья 14.1. Участие инвалидов по зрению в осуществлении операций с использованием факсимильного воспроизведения собственноручной подписи</w:t>
      </w:r>
    </w:p>
    <w:p>
      <w:pPr>
        <w:pStyle w:val="0"/>
        <w:ind w:firstLine="540"/>
        <w:jc w:val="both"/>
      </w:pPr>
      <w:r>
        <w:rPr>
          <w:sz w:val="20"/>
        </w:rPr>
      </w:r>
    </w:p>
    <w:p>
      <w:pPr>
        <w:pStyle w:val="0"/>
        <w:ind w:firstLine="540"/>
        <w:jc w:val="both"/>
      </w:pPr>
      <w:r>
        <w:rPr>
          <w:sz w:val="20"/>
        </w:rPr>
        <w:t xml:space="preserve">(введена Федеральным </w:t>
      </w:r>
      <w:hyperlink w:history="0" r:id="rId288" w:tooltip="Федеральный закон от 21.07.2014 N 267-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21.07.2014 N 267-ФЗ)</w:t>
      </w:r>
    </w:p>
    <w:p>
      <w:pPr>
        <w:pStyle w:val="0"/>
        <w:ind w:firstLine="540"/>
        <w:jc w:val="both"/>
      </w:pPr>
      <w:r>
        <w:rPr>
          <w:sz w:val="20"/>
        </w:rPr>
      </w:r>
    </w:p>
    <w:p>
      <w:pPr>
        <w:pStyle w:val="0"/>
        <w:ind w:firstLine="540"/>
        <w:jc w:val="both"/>
      </w:pPr>
      <w:r>
        <w:rPr>
          <w:sz w:val="20"/>
        </w:rPr>
        <w:t xml:space="preserve">При осуществлении кредитной организацией операций по приему, выдаче, размену, обмену наличных денежных средств либо при осуществлении юридическим лицом, не являющимся кредитной организацией, или индивидуальным предпринимателем (далее - субъект хозяйственной деятельности) операций по приему, выдаче наличных денежных средств инвалид по зрению вправе использовать при участии в осуществлении указанных операций факсимильное воспроизведение его собственноручной подписи, проставляемое с помощью средства механического копирования.</w:t>
      </w:r>
    </w:p>
    <w:p>
      <w:pPr>
        <w:pStyle w:val="0"/>
        <w:spacing w:before="200" w:lineRule="auto"/>
        <w:ind w:firstLine="540"/>
        <w:jc w:val="both"/>
      </w:pPr>
      <w:r>
        <w:rPr>
          <w:sz w:val="20"/>
        </w:rPr>
        <w:t xml:space="preserve">В целях реализации указанного права инвалид по зрению при осуществлении кредитной организацией операций по приему, выдаче, размену, обмену наличных денежных средств либо при осуществлении субъектом хозяйственной деятельности операций по приему, выдаче наличных денежных средств представляет:</w:t>
      </w:r>
    </w:p>
    <w:p>
      <w:pPr>
        <w:pStyle w:val="0"/>
        <w:spacing w:before="200" w:lineRule="auto"/>
        <w:ind w:firstLine="540"/>
        <w:jc w:val="both"/>
      </w:pPr>
      <w:r>
        <w:rPr>
          <w:sz w:val="20"/>
        </w:rPr>
        <w:t xml:space="preserve">1) документ, удостоверяющий личность;</w:t>
      </w:r>
    </w:p>
    <w:p>
      <w:pPr>
        <w:pStyle w:val="0"/>
        <w:spacing w:before="200" w:lineRule="auto"/>
        <w:ind w:firstLine="540"/>
        <w:jc w:val="both"/>
      </w:pPr>
      <w:r>
        <w:rPr>
          <w:sz w:val="20"/>
        </w:rPr>
        <w:t xml:space="preserve">2) нотариальное свидетельство об удостоверении тождественности собственноручной подписи инвалида по зрению с факсимильным воспроизведением его собственноручной подписи, выданное в порядке, установленном </w:t>
      </w:r>
      <w:hyperlink w:history="0" r:id="rId289" w:tooltip="&quot;Основы законодательства Российской Федерации о нотариате&quot; (утв. ВС РФ 11.02.1993 N 4462-1) (ред. от 31.07.2025) (с изм. и доп., вступ. в силу с 24.11.2025) {КонсультантПлюс}">
        <w:r>
          <w:rPr>
            <w:sz w:val="20"/>
            <w:color w:val="0000ff"/>
          </w:rPr>
          <w:t xml:space="preserve">законодательством</w:t>
        </w:r>
      </w:hyperlink>
      <w:r>
        <w:rPr>
          <w:sz w:val="20"/>
        </w:rPr>
        <w:t xml:space="preserve"> о нотариате;</w:t>
      </w:r>
    </w:p>
    <w:p>
      <w:pPr>
        <w:pStyle w:val="0"/>
        <w:spacing w:before="200" w:lineRule="auto"/>
        <w:ind w:firstLine="540"/>
        <w:jc w:val="both"/>
      </w:pPr>
      <w:r>
        <w:rPr>
          <w:sz w:val="20"/>
        </w:rPr>
        <w:t xml:space="preserve">3) справку, подтверждающую факт установления инвалидности по зрению и выданную федеральным государственным учреждением медико-социальной экспертизы, по форме, утвержденной уполномоченным федеральным органом исполнительной власти.</w:t>
      </w:r>
    </w:p>
    <w:p>
      <w:pPr>
        <w:pStyle w:val="0"/>
        <w:spacing w:before="200" w:lineRule="auto"/>
        <w:ind w:firstLine="540"/>
        <w:jc w:val="both"/>
      </w:pPr>
      <w:r>
        <w:rPr>
          <w:sz w:val="20"/>
        </w:rPr>
        <w:t xml:space="preserve">При осуществлении кредитной организацией операций по приему, выдаче, размену, обмену наличных денежных средств либо при осуществлении субъектом хозяйственной деятельности операций по приему, выдаче наличных денежных средств работники кредитной организации или работники субъекта хозяйственной деятельности, определенные распорядительным документом кредитной организации или субъекта хозяйственной деятельности и не осуществляющие указанных операций, доводят до сведения инвалида по зрению в случае использования им факсимильного воспроизведения собственноручной подписи информацию о характере осуществляемой операции и сумме операции в порядке, установленном Центральным банком Российской Федерации.</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01.09.2026 наименование ст. 15 излагается в новой редакции (</w:t>
            </w:r>
            <w:hyperlink w:history="0" r:id="rId290" w:tooltip="Федеральный закон от 29.12.2025 N 552-ФЗ &quot;О внесении изменений в статьи 4 и 19.5 Федерального закона &quot;Об основах туристской деятельности в Российской Федерации&quot; и статьи 15 и 15.1 Федерального закона &quot;О социальной защите инвалидов в Российской Федерации&quot; ------------ Не вступил в силу {КонсультантПлюс}">
              <w:r>
                <w:rPr>
                  <w:sz w:val="20"/>
                  <w:color w:val="0000ff"/>
                </w:rPr>
                <w:t xml:space="preserve">ФЗ</w:t>
              </w:r>
            </w:hyperlink>
            <w:r>
              <w:rPr>
                <w:sz w:val="20"/>
                <w:color w:val="392c69"/>
              </w:rPr>
              <w:t xml:space="preserve"> от 29.12.2025 N 552-ФЗ).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445" w:name="P445"/>
    <w:bookmarkEnd w:id="445"/>
    <w:p>
      <w:pPr>
        <w:pStyle w:val="2"/>
        <w:spacing w:before="260" w:lineRule="auto"/>
        <w:outlineLvl w:val="1"/>
        <w:ind w:firstLine="540"/>
        <w:jc w:val="both"/>
      </w:pPr>
      <w:r>
        <w:rPr>
          <w:sz w:val="20"/>
        </w:rPr>
        <w:t xml:space="preserve">Статья 15. Обеспечение беспрепятственного доступа инвалидов к объектам социальной, инженерной и транспортной инфраструктур</w:t>
      </w:r>
    </w:p>
    <w:p>
      <w:pPr>
        <w:pStyle w:val="0"/>
        <w:ind w:firstLine="540"/>
        <w:jc w:val="both"/>
      </w:pPr>
      <w:r>
        <w:rPr>
          <w:sz w:val="20"/>
        </w:rPr>
      </w:r>
    </w:p>
    <w:p>
      <w:pPr>
        <w:pStyle w:val="0"/>
        <w:ind w:firstLine="540"/>
        <w:jc w:val="both"/>
      </w:pPr>
      <w:r>
        <w:rPr>
          <w:sz w:val="20"/>
        </w:rPr>
        <w:t xml:space="preserve">(в ред. Федерального </w:t>
      </w:r>
      <w:hyperlink w:history="0" r:id="rId291" w:tooltip="Федеральный закон от 01.12.2014 N 419-ФЗ (ред. от 12.12.2023) &quot;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quot; {КонсультантПлюс}">
        <w:r>
          <w:rPr>
            <w:sz w:val="20"/>
            <w:color w:val="0000ff"/>
          </w:rPr>
          <w:t xml:space="preserve">закона</w:t>
        </w:r>
      </w:hyperlink>
      <w:r>
        <w:rPr>
          <w:sz w:val="20"/>
        </w:rPr>
        <w:t xml:space="preserve"> от 01.12.2014 N 419-ФЗ)</w:t>
      </w:r>
    </w:p>
    <w:p>
      <w:pPr>
        <w:pStyle w:val="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Ч. 1 ст. 15 в части обеспечения доступности для инвалидов объектов связи, социальной, инженерной и транспортной инфраструктур, транспортных средств применяется с 01.07.2016 только к новым или реконструированным, модернизированным объектам (ФЗ от 01.12.2014 </w:t>
            </w:r>
            <w:hyperlink w:history="0" r:id="rId292" w:tooltip="Федеральный закон от 01.12.2014 N 419-ФЗ (ред. от 12.12.2023) &quot;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quot; {КонсультантПлюс}">
              <w:r>
                <w:rPr>
                  <w:sz w:val="20"/>
                  <w:color w:val="0000ff"/>
                </w:rPr>
                <w:t xml:space="preserve">N 419-ФЗ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Федеральные органы государственной власти, органы государственной власти субъектов Российской Федерации, органы местного самоуправления (в сфере установленных полномочий), организации независимо от их организационно-правовых форм обеспечивают инвалидам (включая инвалидов, использующих кресла-коляски и собак-проводников):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01.09.2026 в п. 1 ч. 1 ст. 15 вносятся изменения (</w:t>
            </w:r>
            <w:r>
              <w:rPr>
                <w:sz w:val="20"/>
                <w:color w:val="392c69"/>
              </w:rPr>
              <w:t xml:space="preserve">ФЗ</w:t>
            </w:r>
            <w:r>
              <w:rPr>
                <w:sz w:val="20"/>
                <w:color w:val="392c69"/>
              </w:rPr>
              <w:t xml:space="preserve"> от 29.12.2025 N 552-ФЗ).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 условия для беспрепятственного доступа к объектам социальной, инженерной и транспортной инфраструктур (жилым, общественным и производственным зданиям, строениям и сооружениям, включая те, в которых расположены физкультурно-спортивные организации, организации культуры и другие организации), к местам отдыха и к предоставляемым в них услугам;</w:t>
      </w:r>
    </w:p>
    <w:p>
      <w:pPr>
        <w:pStyle w:val="0"/>
        <w:spacing w:before="200" w:lineRule="auto"/>
        <w:ind w:firstLine="540"/>
        <w:jc w:val="both"/>
      </w:pPr>
      <w:r>
        <w:rPr>
          <w:sz w:val="20"/>
        </w:rPr>
        <w:t xml:space="preserve">2) условия для беспрепятственного пользования железнодорожным, воздушным, водным транспортом, автомобильным транспортом и городским наземным электрическим транспортом в городском, пригородном, междугородном сообщении, средствами связи и информации (включая средства, обеспечивающие дублирование звуковыми сигналами световых сигналов светофоров и устройств, регулирующих движение пешеходов через транспортные коммуникации);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01.09.2026 в п. 3 ч. 1 ст. 15 вносятся изменения (</w:t>
            </w:r>
            <w:hyperlink w:history="0" r:id="rId293" w:tooltip="Федеральный закон от 29.12.2025 N 552-ФЗ &quot;О внесении изменений в статьи 4 и 19.5 Федерального закона &quot;Об основах туристской деятельности в Российской Федерации&quot; и статьи 15 и 15.1 Федерального закона &quot;О социальной защите инвалидов в Российской Федерации&quot; ------------ Не вступил в силу {КонсультантПлюс}">
              <w:r>
                <w:rPr>
                  <w:sz w:val="20"/>
                  <w:color w:val="0000ff"/>
                </w:rPr>
                <w:t xml:space="preserve">ФЗ</w:t>
              </w:r>
            </w:hyperlink>
            <w:r>
              <w:rPr>
                <w:sz w:val="20"/>
                <w:color w:val="392c69"/>
              </w:rPr>
              <w:t xml:space="preserve"> от 29.12.2025 N 552-ФЗ).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3) возможность самостоятельного передвижения по территории, на которой расположены объекты социальной, инженерной и транспортной инфраструктур, входа в такие объекты и выхода из них, посадки в транспортное средство и высадки из него, в том числе с использованием кресла-коляски;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01.09.2026 в п. 4 ч. 1 ст. 15 вносятся изменения (</w:t>
            </w:r>
            <w:hyperlink w:history="0" r:id="rId294" w:tooltip="Федеральный закон от 29.12.2025 N 552-ФЗ &quot;О внесении изменений в статьи 4 и 19.5 Федерального закона &quot;Об основах туристской деятельности в Российской Федерации&quot; и статьи 15 и 15.1 Федерального закона &quot;О социальной защите инвалидов в Российской Федерации&quot; ------------ Не вступил в силу {КонсультантПлюс}">
              <w:r>
                <w:rPr>
                  <w:sz w:val="20"/>
                  <w:color w:val="0000ff"/>
                </w:rPr>
                <w:t xml:space="preserve">ФЗ</w:t>
              </w:r>
            </w:hyperlink>
            <w:r>
              <w:rPr>
                <w:sz w:val="20"/>
                <w:color w:val="392c69"/>
              </w:rPr>
              <w:t xml:space="preserve"> от 29.12.2025 N 552-ФЗ).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4) сопровождение инвалидов, имеющих стойкие расстройства функции зрения и самостоятельного передвижения, и оказание им помощи на объектах социальной, инженерной и транспортной инфраструктур;</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01.09.2026 в п. 5 ч. 1 ст. 15 вносятся изменения (</w:t>
            </w:r>
            <w:hyperlink w:history="0" r:id="rId295" w:tooltip="Федеральный закон от 29.12.2025 N 552-ФЗ &quot;О внесении изменений в статьи 4 и 19.5 Федерального закона &quot;Об основах туристской деятельности в Российской Федерации&quot; и статьи 15 и 15.1 Федерального закона &quot;О социальной защите инвалидов в Российской Федерации&quot; ------------ Не вступил в силу {КонсультантПлюс}">
              <w:r>
                <w:rPr>
                  <w:sz w:val="20"/>
                  <w:color w:val="0000ff"/>
                </w:rPr>
                <w:t xml:space="preserve">ФЗ</w:t>
              </w:r>
            </w:hyperlink>
            <w:r>
              <w:rPr>
                <w:sz w:val="20"/>
                <w:color w:val="392c69"/>
              </w:rPr>
              <w:t xml:space="preserve"> от 29.12.2025 N 552-ФЗ).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5) надлежащее размещение оборудования и носителей информации, необходимых для обеспечения беспрепятственного доступа инвалидов к объектам социальной, инженерной и транспортной инфраструктур и к услугам с учетом ограничений их жизнедеятельности;</w:t>
      </w:r>
    </w:p>
    <w:p>
      <w:pPr>
        <w:pStyle w:val="0"/>
        <w:spacing w:before="200" w:lineRule="auto"/>
        <w:ind w:firstLine="540"/>
        <w:jc w:val="both"/>
      </w:pPr>
      <w:r>
        <w:rPr>
          <w:sz w:val="20"/>
        </w:rPr>
        <w:t xml:space="preserve">6)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01.09.2026 в п. 7 ч. 1 ст. 15 вносятся изменения (</w:t>
            </w:r>
            <w:hyperlink w:history="0" r:id="rId296" w:tooltip="Федеральный закон от 29.12.2025 N 552-ФЗ &quot;О внесении изменений в статьи 4 и 19.5 Федерального закона &quot;Об основах туристской деятельности в Российской Федерации&quot; и статьи 15 и 15.1 Федерального закона &quot;О социальной защите инвалидов в Российской Федерации&quot; ------------ Не вступил в силу {КонсультантПлюс}">
              <w:r>
                <w:rPr>
                  <w:sz w:val="20"/>
                  <w:color w:val="0000ff"/>
                </w:rPr>
                <w:t xml:space="preserve">ФЗ</w:t>
              </w:r>
            </w:hyperlink>
            <w:r>
              <w:rPr>
                <w:sz w:val="20"/>
                <w:color w:val="392c69"/>
              </w:rPr>
              <w:t xml:space="preserve"> от 29.12.2025 N 552-ФЗ).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7) допуск на объекты социальной, инженерной и транспортной инфраструктур собаки-проводника при наличии документа, подтверждающего ее специальное обучение и выдаваемого по </w:t>
      </w:r>
      <w:hyperlink w:history="0" r:id="rId297" w:tooltip="Приказ Минтруда России от 22.06.2015 N 386н &quot;Об утверждении формы документа, подтверждающего специальное обучение собаки-проводника, и порядка его выдачи&quot; (Зарегистрировано в Минюсте России 21.07.2015 N 38115) {КонсультантПлюс}">
        <w:r>
          <w:rPr>
            <w:sz w:val="20"/>
            <w:color w:val="0000ff"/>
          </w:rPr>
          <w:t xml:space="preserve">форме</w:t>
        </w:r>
      </w:hyperlink>
      <w:r>
        <w:rPr>
          <w:sz w:val="20"/>
        </w:rPr>
        <w:t xml:space="preserve"> и в </w:t>
      </w:r>
      <w:hyperlink w:history="0" r:id="rId298" w:tooltip="Приказ Минтруда России от 22.06.2015 N 386н &quot;Об утверждении формы документа, подтверждающего специальное обучение собаки-проводника, и порядка его выдачи&quot; (Зарегистрировано в Минюсте России 21.07.2015 N 38115) {КонсультантПлюс}">
        <w:r>
          <w:rPr>
            <w:sz w:val="20"/>
            <w:color w:val="0000ff"/>
          </w:rPr>
          <w:t xml:space="preserve">порядке</w:t>
        </w:r>
      </w:hyperlink>
      <w:r>
        <w:rPr>
          <w:sz w:val="20"/>
        </w:rPr>
        <w:t xml:space="preserve">,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pPr>
        <w:pStyle w:val="0"/>
        <w:spacing w:before="200" w:lineRule="auto"/>
        <w:ind w:firstLine="540"/>
        <w:jc w:val="both"/>
      </w:pPr>
      <w:r>
        <w:rPr>
          <w:sz w:val="20"/>
        </w:rPr>
        <w:t xml:space="preserve">8) оказание работниками организаций, предоставляющих услуги населению, помощи инвалидам в преодолении барьеров, мешающих получению ими услуг наравне с другими лицами.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01.09.2026 в ч. 2 ст. 15 вносятся изменения (</w:t>
            </w:r>
            <w:hyperlink w:history="0" r:id="rId299" w:tooltip="Федеральный закон от 29.12.2025 N 552-ФЗ &quot;О внесении изменений в статьи 4 и 19.5 Федерального закона &quot;Об основах туристской деятельности в Российской Федерации&quot; и статьи 15 и 15.1 Федерального закона &quot;О социальной защите инвалидов в Российской Федерации&quot; ------------ Не вступил в силу {КонсультантПлюс}">
              <w:r>
                <w:rPr>
                  <w:sz w:val="20"/>
                  <w:color w:val="0000ff"/>
                </w:rPr>
                <w:t xml:space="preserve">ФЗ</w:t>
              </w:r>
            </w:hyperlink>
            <w:r>
              <w:rPr>
                <w:sz w:val="20"/>
                <w:color w:val="392c69"/>
              </w:rPr>
              <w:t xml:space="preserve"> от 29.12.2025 N 552-ФЗ).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Порядок</w:t>
      </w:r>
      <w:r>
        <w:rPr>
          <w:sz w:val="20"/>
        </w:rPr>
        <w:t xml:space="preserve"> обеспечения условий доступности для инвалидов объектов социальной, инженерной и транспортной инфраструктур и предоставляемых услуг, а также оказания им при этом необходимой помощи устанавливается федеральными органами исполнительной власти, осуществляющими функции по выработке и реализации государственной политики и нормативно-правовому регулированию в установленных сферах деятельности,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исходя из финансовых возможностей бюджетов бюджетной системы Российской Федерации, организаций.</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01.09.2026 в ч. 3 ст. 15 вносятся изменения (</w:t>
            </w:r>
            <w:hyperlink w:history="0" r:id="rId300" w:tooltip="Федеральный закон от 29.12.2025 N 552-ФЗ &quot;О внесении изменений в статьи 4 и 19.5 Федерального закона &quot;Об основах туристской деятельности в Российской Федерации&quot; и статьи 15 и 15.1 Федерального закона &quot;О социальной защите инвалидов в Российской Федерации&quot; ------------ Не вступил в силу {КонсультантПлюс}">
              <w:r>
                <w:rPr>
                  <w:sz w:val="20"/>
                  <w:color w:val="0000ff"/>
                </w:rPr>
                <w:t xml:space="preserve">ФЗ</w:t>
              </w:r>
            </w:hyperlink>
            <w:r>
              <w:rPr>
                <w:sz w:val="20"/>
                <w:color w:val="392c69"/>
              </w:rPr>
              <w:t xml:space="preserve"> от 29.12.2025 N 552-ФЗ).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Федеральными органами исполнительной власти, органами исполнительной власти субъектов Российской Федерации, организациями, предоставляющими услуги населению, в пределах установленных полномочий осуществляется инструктирование или обучение специалистов, работающих с инвалидами, по вопросам, связанным с обеспечением доступности для них объектов социальной, инженерной и транспортной инфраструктур и услуг в соответствии с законодательством Российской Федерации и законодательством субъектов Российской Федерации.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01.09.2026 в ч. 4 ст. 15 вносятся изменения (</w:t>
            </w:r>
            <w:hyperlink w:history="0" r:id="rId301" w:tooltip="Федеральный закон от 29.12.2025 N 552-ФЗ &quot;О внесении изменений в статьи 4 и 19.5 Федерального закона &quot;Об основах туристской деятельности в Российской Федерации&quot; и статьи 15 и 15.1 Федерального закона &quot;О социальной защите инвалидов в Российской Федерации&quot; ------------ Не вступил в силу {КонсультантПлюс}">
              <w:r>
                <w:rPr>
                  <w:sz w:val="20"/>
                  <w:color w:val="0000ff"/>
                </w:rPr>
                <w:t xml:space="preserve">ФЗ</w:t>
              </w:r>
            </w:hyperlink>
            <w:r>
              <w:rPr>
                <w:sz w:val="20"/>
                <w:color w:val="392c69"/>
              </w:rPr>
              <w:t xml:space="preserve"> от 29.12.2025 N 552-ФЗ).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В случаях, если существующие объекты социальной, инженерной и транспортной инфраструктур невозможно полностью приспособить с учетом потребностей инвалидов, собственники этих объектов до их реконструкции или капитального ремонта должны принимать согласованные с одним из общественных объединений инвалидов, осуществляющих свою деятельность на территории поселения, муниципального района, муниципального округа, городского округа, меры для обеспечения доступа инвалидов к месту предоставления услуги либо, когда это возможно, обеспечить предоставление необходимых услуг по месту жительства инвалида или в дистанционном режиме.</w:t>
      </w:r>
    </w:p>
    <w:p>
      <w:pPr>
        <w:pStyle w:val="0"/>
        <w:jc w:val="both"/>
      </w:pPr>
      <w:r>
        <w:rPr>
          <w:sz w:val="20"/>
        </w:rPr>
        <w:t xml:space="preserve">(в ред. Федерального </w:t>
      </w:r>
      <w:hyperlink w:history="0" r:id="rId302" w:tooltip="Федеральный закон от 26.05.2021 N 152-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26.05.2021 N 152-ФЗ)</w:t>
      </w:r>
    </w:p>
    <w:p>
      <w:pPr>
        <w:pStyle w:val="0"/>
        <w:spacing w:before="200" w:lineRule="auto"/>
        <w:ind w:firstLine="540"/>
        <w:jc w:val="both"/>
      </w:pPr>
      <w:r>
        <w:rPr>
          <w:sz w:val="20"/>
        </w:rPr>
        <w:t xml:space="preserve">Планировка и застройка городов, других населенных пунктов, формирование жилых и рекреационных зон, разработка проектных решений на новое строительство и реконструкцию зданий, сооружений и их комплексов, а также разработка и производство транспортных средств общего пользования, средств связи и информации без приспособления указанных объектов для беспрепятственного доступа к ним инвалидов и использования их инвалидами не допускаются.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01.09.2026 в ч. 6 ст. 15 вносятся изменения (</w:t>
            </w:r>
            <w:hyperlink w:history="0" r:id="rId303" w:tooltip="Федеральный закон от 29.12.2025 N 552-ФЗ &quot;О внесении изменений в статьи 4 и 19.5 Федерального закона &quot;Об основах туристской деятельности в Российской Федерации&quot; и статьи 15 и 15.1 Федерального закона &quot;О социальной защите инвалидов в Российской Федерации&quot; ------------ Не вступил в силу {КонсультантПлюс}">
              <w:r>
                <w:rPr>
                  <w:sz w:val="20"/>
                  <w:color w:val="0000ff"/>
                </w:rPr>
                <w:t xml:space="preserve">ФЗ</w:t>
              </w:r>
            </w:hyperlink>
            <w:r>
              <w:rPr>
                <w:sz w:val="20"/>
                <w:color w:val="392c69"/>
              </w:rPr>
              <w:t xml:space="preserve"> от 29.12.2025 N 552-ФЗ).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Государственные и муниципальные расходы на разработку и производство транспортных средств с учетом потребностей инвалидов, приспособление транспортных средств, средств связи и информации для беспрепятственного доступа к ним инвалидов и использования их инвалидами, обеспечение условий инвалидам для беспрепятственного доступа к объектам социальной, инженерной и транспортной инфраструктур осуществляются в пределах бюджетных ассигнований, ежегодно предусматриваемых на эти цели в бюджетах бюджетной системы Российской Федерации. Расходы на проведение указанных мероприятий, не относящиеся к государственным и муниципальным расходам, осуществляются за счет других источников, не запрещенных законодательством Российской Федерации.</w:t>
      </w:r>
    </w:p>
    <w:p>
      <w:pPr>
        <w:pStyle w:val="0"/>
        <w:spacing w:before="200" w:lineRule="auto"/>
        <w:ind w:firstLine="540"/>
        <w:jc w:val="both"/>
      </w:pPr>
      <w:r>
        <w:rPr>
          <w:sz w:val="20"/>
        </w:rPr>
        <w:t xml:space="preserve">Организации, осуществляющие производство транспортных средств, а также организации, осуществляющие транспортное обслуживание населения (независимо от их организационно-правовых форм), обеспечивают оборудование указанных средств, вокзалов, аэропортов и других объектов транспортной инфраструктуры специальными приспособлениями и устройствами в целях обеспечения условий инвалидам для беспрепятственного пользования указанными средствами.</w:t>
      </w:r>
    </w:p>
    <w:p>
      <w:pPr>
        <w:pStyle w:val="0"/>
        <w:spacing w:before="200" w:lineRule="auto"/>
        <w:ind w:firstLine="540"/>
        <w:jc w:val="both"/>
      </w:pPr>
      <w:r>
        <w:rPr>
          <w:sz w:val="20"/>
        </w:rPr>
        <w:t xml:space="preserve">Инвалиды имеют внеочередное право в порядке, установленном Земельным </w:t>
      </w:r>
      <w:hyperlink w:history="0" r:id="rId304" w:tooltip="&quot;Земельный кодекс Российской Федерации&quot; от 25.10.2001 N 136-ФЗ (ред. от 30.01.2026) {КонсультантПлюс}">
        <w:r>
          <w:rPr>
            <w:sz w:val="20"/>
            <w:color w:val="0000ff"/>
          </w:rPr>
          <w:t xml:space="preserve">кодексом</w:t>
        </w:r>
      </w:hyperlink>
      <w:r>
        <w:rPr>
          <w:sz w:val="20"/>
        </w:rPr>
        <w:t xml:space="preserve"> Российской Федерации, на предоставление земельных участков, находящихся в государственной или муниципальной собственности, для строительства гаражей вблизи места жительства инвалидов или на использование земель или земельных участков, находящихся в государственной или муниципальной собственности, для возведения гаражей, являющихся некапитальными сооружениями, либо стоянки технических или других средств передвижения инвалидов вблизи их места жительства без предоставления земельных участков и установления сервитута, публичного сервитута.</w:t>
      </w:r>
    </w:p>
    <w:p>
      <w:pPr>
        <w:pStyle w:val="0"/>
        <w:jc w:val="both"/>
      </w:pPr>
      <w:r>
        <w:rPr>
          <w:sz w:val="20"/>
        </w:rPr>
        <w:t xml:space="preserve">(часть восьмая в ред. Федерального </w:t>
      </w:r>
      <w:hyperlink w:history="0" r:id="rId305" w:tooltip="Федеральный закон от 05.04.2021 N 79-ФЗ (ред. от 29.10.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05.04.2021 N 79-ФЗ)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01.09.2026 в ч. 9 ст. 15 вносятся изменения (</w:t>
            </w:r>
            <w:hyperlink w:history="0" r:id="rId306" w:tooltip="Федеральный закон от 29.12.2025 N 552-ФЗ &quot;О внесении изменений в статьи 4 и 19.5 Федерального закона &quot;Об основах туристской деятельности в Российской Федерации&quot; и статьи 15 и 15.1 Федерального закона &quot;О социальной защите инвалидов в Российской Федерации&quot; ------------ Не вступил в силу {КонсультантПлюс}">
              <w:r>
                <w:rPr>
                  <w:sz w:val="20"/>
                  <w:color w:val="0000ff"/>
                </w:rPr>
                <w:t xml:space="preserve">ФЗ</w:t>
              </w:r>
            </w:hyperlink>
            <w:r>
              <w:rPr>
                <w:sz w:val="20"/>
                <w:color w:val="392c69"/>
              </w:rPr>
              <w:t xml:space="preserve"> от 29.12.2025 N 552-ФЗ).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489" w:name="P489"/>
    <w:bookmarkEnd w:id="489"/>
    <w:p>
      <w:pPr>
        <w:pStyle w:val="0"/>
        <w:spacing w:before="260" w:lineRule="auto"/>
        <w:ind w:firstLine="540"/>
        <w:jc w:val="both"/>
      </w:pPr>
      <w:r>
        <w:rPr>
          <w:sz w:val="20"/>
        </w:rPr>
        <w:t xml:space="preserve">На всех парковках общего пользования, в том числе около объектов социальной, инженерной и транспортной инфраструктур (жилых, общественных и производственных зданий, строений и сооружений, включая те, в которых расположены физкультурно-спортивные организации, организации культуры и другие организации), мест отдыха, выделяется не менее 10 процентов мест (но не менее одного места) для бесплатной </w:t>
      </w:r>
      <w:hyperlink w:history="0" r:id="rId307" w:tooltip="Ссылка на КонсультантПлюс">
        <w:r>
          <w:rPr>
            <w:sz w:val="20"/>
            <w:color w:val="0000ff"/>
          </w:rPr>
          <w:t xml:space="preserve">парковки транспортных средств</w:t>
        </w:r>
      </w:hyperlink>
      <w:r>
        <w:rPr>
          <w:sz w:val="20"/>
        </w:rPr>
        <w:t xml:space="preserve">,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нормы настоящей части в </w:t>
      </w:r>
      <w:hyperlink w:history="0" r:id="rId308" w:tooltip="Постановление Правительства РФ от 10.02.2020 N 115 (ред. от 28.11.2023) &quot;О порядке распространения на граждан из числа инвалидов III группы норм части девятой статьи 15 Федерального закона &quot;О социальной защите инвалидов в Российской Федерации&quot; {КонсультантПлюс}">
        <w:r>
          <w:rPr>
            <w:sz w:val="20"/>
            <w:color w:val="0000ff"/>
          </w:rPr>
          <w:t xml:space="preserve">порядке</w:t>
        </w:r>
      </w:hyperlink>
      <w:r>
        <w:rPr>
          <w:sz w:val="20"/>
        </w:rPr>
        <w:t xml:space="preserve">, определяемом Правительством Российской Федерации. На указанных транспортных средствах должен быть установлен опознавательный знак "Инвалид" и информация об этих транспортных средствах должна быть размещена в государственной информационной системе "Единая централизованная цифровая платформа в социальной сфере".</w:t>
      </w:r>
    </w:p>
    <w:p>
      <w:pPr>
        <w:pStyle w:val="0"/>
        <w:jc w:val="both"/>
      </w:pPr>
      <w:r>
        <w:rPr>
          <w:sz w:val="20"/>
        </w:rPr>
        <w:t xml:space="preserve">(в ред. Федеральных законов от 18.07.2019 </w:t>
      </w:r>
      <w:hyperlink w:history="0" r:id="rId309" w:tooltip="Федеральный закон от 18.07.2019 N 184-ФЗ &quot;О внесении изменений в Федеральный закон &quot;О социальной защите инвалидов в Российской Федерации&quot; и признании утратившим силу пункта 16 части 6 статьи 7 Федерального закона &quot;Об организации предоставления государственных и муниципальных услуг&quot; {КонсультантПлюс}">
        <w:r>
          <w:rPr>
            <w:sz w:val="20"/>
            <w:color w:val="0000ff"/>
          </w:rPr>
          <w:t xml:space="preserve">N 184-ФЗ</w:t>
        </w:r>
      </w:hyperlink>
      <w:r>
        <w:rPr>
          <w:sz w:val="20"/>
        </w:rPr>
        <w:t xml:space="preserve">, от 10.07.2023 </w:t>
      </w:r>
      <w:hyperlink w:history="0" r:id="rId310" w:tooltip="Федеральный закон от 10.07.2023 N 293-ФЗ (ред. от 26.12.2024)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293-ФЗ</w:t>
        </w:r>
      </w:hyperlink>
      <w:r>
        <w:rPr>
          <w:sz w:val="20"/>
        </w:rPr>
        <w:t xml:space="preserve">)</w:t>
      </w:r>
    </w:p>
    <w:p>
      <w:pPr>
        <w:pStyle w:val="0"/>
        <w:spacing w:before="200" w:lineRule="auto"/>
        <w:ind w:firstLine="540"/>
        <w:jc w:val="both"/>
      </w:pPr>
      <w:r>
        <w:rPr>
          <w:sz w:val="20"/>
        </w:rPr>
        <w:t xml:space="preserve">В целях реализации права на бесплатное использование мест для парковки транспортных средств сведения о транспортном средстве, управляемом инвалидом, или транспортном средстве, перевозящем инвалида и (или) ребенка-инвалида, размещаются в государственной информационной системе "Единая централизованная цифровая платформа в социальной сфере" на основании </w:t>
      </w:r>
      <w:hyperlink w:history="0" r:id="rId311" w:tooltip="Приказ СФР от 04.03.2025 N 244 &quot;Об утверждении Административного регламента Фонда пенсионного и социального страхования Российской Федерации по предоставлению государственной услуги &quot;Прием заявлений для размещения в государственной информационной системе &quot;Единая централизованная цифровая платформа в социальной сфере&quot; сведений о транспортном средстве, управляемом инвалидом, или транспортном средстве, перевозящем инвалида и (или) ребенка-инвалида&quot; (Зарегистрировано в Минюсте России 02.04.2025 N 81729) {КонсультантПлюс}">
        <w:r>
          <w:rPr>
            <w:sz w:val="20"/>
            <w:color w:val="0000ff"/>
          </w:rPr>
          <w:t xml:space="preserve">заявления</w:t>
        </w:r>
      </w:hyperlink>
      <w:r>
        <w:rPr>
          <w:sz w:val="20"/>
        </w:rPr>
        <w:t xml:space="preserve"> инвалида (его законного или уполномоченного представителя), поданного в установленном порядке в Фонд пенсионного и социального страхования Российской Федерации, в том числе с использованием федеральной государственной информационной системы "Единый портал государственных и муниципальных услуг (функций)" или через многофункциональный центр предоставления государственных и муниципальных услуг (далее - заявление).</w:t>
      </w:r>
    </w:p>
    <w:p>
      <w:pPr>
        <w:pStyle w:val="0"/>
        <w:jc w:val="both"/>
      </w:pPr>
      <w:r>
        <w:rPr>
          <w:sz w:val="20"/>
        </w:rPr>
        <w:t xml:space="preserve">(часть десятая введена Федеральным </w:t>
      </w:r>
      <w:hyperlink w:history="0" r:id="rId312" w:tooltip="Федеральный закон от 18.07.2019 N 184-ФЗ &quot;О внесении изменений в Федеральный закон &quot;О социальной защите инвалидов в Российской Федерации&quot; и признании утратившим силу пункта 16 части 6 статьи 7 Федерального закона &quot;Об организации предоставления государственных и муниципальных услуг&quot; {КонсультантПлюс}">
        <w:r>
          <w:rPr>
            <w:sz w:val="20"/>
            <w:color w:val="0000ff"/>
          </w:rPr>
          <w:t xml:space="preserve">законом</w:t>
        </w:r>
      </w:hyperlink>
      <w:r>
        <w:rPr>
          <w:sz w:val="20"/>
        </w:rPr>
        <w:t xml:space="preserve"> от 18.07.2019 N 184-ФЗ; в ред. Федеральных законов от 28.12.2022 </w:t>
      </w:r>
      <w:hyperlink w:history="0" r:id="rId313"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с 01.01.2025) {КонсультантПлюс}">
        <w:r>
          <w:rPr>
            <w:sz w:val="20"/>
            <w:color w:val="0000ff"/>
          </w:rPr>
          <w:t xml:space="preserve">N 569-ФЗ</w:t>
        </w:r>
      </w:hyperlink>
      <w:r>
        <w:rPr>
          <w:sz w:val="20"/>
        </w:rPr>
        <w:t xml:space="preserve">, от 10.07.2023 </w:t>
      </w:r>
      <w:hyperlink w:history="0" r:id="rId314" w:tooltip="Федеральный закон от 10.07.2023 N 293-ФЗ (ред. от 26.12.2024)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293-ФЗ</w:t>
        </w:r>
      </w:hyperlink>
      <w:r>
        <w:rPr>
          <w:sz w:val="20"/>
        </w:rPr>
        <w:t xml:space="preserve">)</w:t>
      </w:r>
    </w:p>
    <w:p>
      <w:pPr>
        <w:pStyle w:val="0"/>
        <w:spacing w:before="200" w:lineRule="auto"/>
        <w:ind w:firstLine="540"/>
        <w:jc w:val="both"/>
      </w:pPr>
      <w:r>
        <w:rPr>
          <w:sz w:val="20"/>
        </w:rPr>
        <w:t xml:space="preserve">Оператор государственной информационной системы "Единая централизованная цифровая платформа в социальной сфере" обеспечивает, в том числе посредством информационного взаимодействия с информационными ресурсами и (или) информационными системами федеральных органов исполнительной власти, органов государственной власти субъектов Российской Федерации, размещение в государственной информационной системе "Единая централизованная цифровая платформа в социальной сфере" сведений о транспортном средстве, управляемом инвалидом, или транспортном средстве, перевозящем инвалида и (или) ребенка-инвалида, а также использование и предоставление этих сведений в порядке, установленном </w:t>
      </w:r>
      <w:hyperlink w:history="0" r:id="rId315" w:tooltip="Постановление Правительства РФ от 29.12.2023 N 2386 (ред. от 12.09.2025) &quot;О государственной информационной системе &quot;Единая централизованная цифровая платформа в социальной сфере&quot; (вместе с &quot;Положением о государственной информационной системе &quot;Единая централизованная цифровая платформа в социальной сфере&quot;) (с изм. и доп., вступ. в силу с 01.01.2026) {КонсультантПлюс}">
        <w:r>
          <w:rPr>
            <w:sz w:val="20"/>
            <w:color w:val="0000ff"/>
          </w:rPr>
          <w:t xml:space="preserve">положением</w:t>
        </w:r>
      </w:hyperlink>
      <w:r>
        <w:rPr>
          <w:sz w:val="20"/>
        </w:rPr>
        <w:t xml:space="preserve"> о государственной информационной системе "Единая централизованная цифровая платформа в социальной сфере", утверждаемым Правительством Российской Федерации в соответствии со </w:t>
      </w:r>
      <w:hyperlink w:history="0" r:id="rId316" w:tooltip="Федеральный закон от 17.07.1999 N 178-ФЗ (ред. от 28.11.2025) &quot;О государственной социальной помощи&quot; (с изм. и доп., вступ. в силу с 01.01.2026) {КонсультантПлюс}">
        <w:r>
          <w:rPr>
            <w:sz w:val="20"/>
            <w:color w:val="0000ff"/>
          </w:rPr>
          <w:t xml:space="preserve">статьей 6.12</w:t>
        </w:r>
      </w:hyperlink>
      <w:r>
        <w:rPr>
          <w:sz w:val="20"/>
        </w:rPr>
        <w:t xml:space="preserve"> Федерального закона от 17 июля 1999 года N 178-ФЗ "О государственной социальной помощи".</w:t>
      </w:r>
    </w:p>
    <w:p>
      <w:pPr>
        <w:pStyle w:val="0"/>
        <w:jc w:val="both"/>
      </w:pPr>
      <w:r>
        <w:rPr>
          <w:sz w:val="20"/>
        </w:rPr>
        <w:t xml:space="preserve">(часть одиннадцатая в ред. Федерального </w:t>
      </w:r>
      <w:hyperlink w:history="0" r:id="rId317" w:tooltip="Федеральный закон от 10.07.2023 N 293-ФЗ (ред. от 26.12.2024)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10.07.2023 N 293-ФЗ)</w:t>
      </w:r>
    </w:p>
    <w:p>
      <w:pPr>
        <w:pStyle w:val="0"/>
        <w:spacing w:before="200" w:lineRule="auto"/>
        <w:ind w:firstLine="540"/>
        <w:jc w:val="both"/>
      </w:pPr>
      <w:r>
        <w:rPr>
          <w:sz w:val="20"/>
        </w:rPr>
        <w:t xml:space="preserve">В государственной информационной системе "Единая централизованная цифровая платформа в социальной сфере" размещаются сведения в отношении одного транспортного средства, управляемого инвалидом, или одного транспортного средства, перевозящего инвалида и (или) ребенка-инвалида, при этом оператор обеспечивает возможность их изменения.</w:t>
      </w:r>
    </w:p>
    <w:p>
      <w:pPr>
        <w:pStyle w:val="0"/>
        <w:jc w:val="both"/>
      </w:pPr>
      <w:r>
        <w:rPr>
          <w:sz w:val="20"/>
        </w:rPr>
        <w:t xml:space="preserve">(часть двенадцатая введена Федеральным </w:t>
      </w:r>
      <w:hyperlink w:history="0" r:id="rId318" w:tooltip="Федеральный закон от 18.07.2019 N 184-ФЗ &quot;О внесении изменений в Федеральный закон &quot;О социальной защите инвалидов в Российской Федерации&quot; и признании утратившим силу пункта 16 части 6 статьи 7 Федерального закона &quot;Об организации предоставления государственных и муниципальных услуг&quot; {КонсультантПлюс}">
        <w:r>
          <w:rPr>
            <w:sz w:val="20"/>
            <w:color w:val="0000ff"/>
          </w:rPr>
          <w:t xml:space="preserve">законом</w:t>
        </w:r>
      </w:hyperlink>
      <w:r>
        <w:rPr>
          <w:sz w:val="20"/>
        </w:rPr>
        <w:t xml:space="preserve"> от 18.07.2019 N 184-ФЗ; в ред. Федерального </w:t>
      </w:r>
      <w:hyperlink w:history="0" r:id="rId319" w:tooltip="Федеральный закон от 10.07.2023 N 293-ФЗ (ред. от 26.12.2024)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10.07.2023 N 293-ФЗ)</w:t>
      </w:r>
    </w:p>
    <w:p>
      <w:pPr>
        <w:pStyle w:val="0"/>
        <w:spacing w:before="200" w:lineRule="auto"/>
        <w:ind w:firstLine="540"/>
        <w:jc w:val="both"/>
      </w:pPr>
      <w:r>
        <w:rPr>
          <w:sz w:val="20"/>
        </w:rPr>
        <w:t xml:space="preserve">Места для парковки, указанные в </w:t>
      </w:r>
      <w:hyperlink w:history="0" w:anchor="P489" w:tooltip="На всех парковках общего пользования, в том числе около объектов социальной, инженерной и транспортной инфраструктур (жилых, общественных и производственных зданий, строений и сооружений, включая те, в которых расположены физкультурно-спортивные организации, организации культуры и другие организации), мест отдыха, выделяется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
        <w:r>
          <w:rPr>
            <w:sz w:val="20"/>
            <w:color w:val="0000ff"/>
          </w:rPr>
          <w:t xml:space="preserve">части девятой</w:t>
        </w:r>
      </w:hyperlink>
      <w:r>
        <w:rPr>
          <w:sz w:val="20"/>
        </w:rPr>
        <w:t xml:space="preserve"> настоящей статьи, не должны занимать иные транспортные средства, за исключением случаев, предусмотренных </w:t>
      </w:r>
      <w:hyperlink w:history="0" r:id="rId320" w:tooltip="Постановление Правительства РФ от 23.10.1993 N 1090 (ред. от 16.07.2025) &quot;О Правилах дорожного движения&quot; (вместе с &quot;Основными положениями по допуску транспортных средств к эксплуатации и обязанности должностных лиц по обеспечению безопасности дорожного движения&quot;) (с изм. и доп., вступ. в силу с 01.09.2025) {КонсультантПлюс}">
        <w:r>
          <w:rPr>
            <w:sz w:val="20"/>
            <w:color w:val="0000ff"/>
          </w:rPr>
          <w:t xml:space="preserve">правилами</w:t>
        </w:r>
      </w:hyperlink>
      <w:r>
        <w:rPr>
          <w:sz w:val="20"/>
        </w:rPr>
        <w:t xml:space="preserve"> дорожного движения.</w:t>
      </w:r>
    </w:p>
    <w:p>
      <w:pPr>
        <w:pStyle w:val="0"/>
        <w:jc w:val="both"/>
      </w:pPr>
      <w:r>
        <w:rPr>
          <w:sz w:val="20"/>
        </w:rPr>
        <w:t xml:space="preserve">(часть тринадцатая введена Федеральным </w:t>
      </w:r>
      <w:hyperlink w:history="0" r:id="rId321" w:tooltip="Федеральный закон от 18.07.2019 N 184-ФЗ &quot;О внесении изменений в Федеральный закон &quot;О социальной защите инвалидов в Российской Федерации&quot; и признании утратившим силу пункта 16 части 6 статьи 7 Федерального закона &quot;Об организации предоставления государственных и муниципальных услуг&quot; {КонсультантПлюс}">
        <w:r>
          <w:rPr>
            <w:sz w:val="20"/>
            <w:color w:val="0000ff"/>
          </w:rPr>
          <w:t xml:space="preserve">законом</w:t>
        </w:r>
      </w:hyperlink>
      <w:r>
        <w:rPr>
          <w:sz w:val="20"/>
        </w:rPr>
        <w:t xml:space="preserve"> от 18.07.2019 N 184-ФЗ)</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01.09.2026 наименование ст. 15.1 излагается в новой редакции (</w:t>
            </w:r>
            <w:hyperlink w:history="0" r:id="rId322" w:tooltip="Федеральный закон от 29.12.2025 N 552-ФЗ &quot;О внесении изменений в статьи 4 и 19.5 Федерального закона &quot;Об основах туристской деятельности в Российской Федерации&quot; и статьи 15 и 15.1 Федерального закона &quot;О социальной защите инвалидов в Российской Федерации&quot; ------------ Не вступил в силу {КонсультантПлюс}">
              <w:r>
                <w:rPr>
                  <w:sz w:val="20"/>
                  <w:color w:val="0000ff"/>
                </w:rPr>
                <w:t xml:space="preserve">ФЗ</w:t>
              </w:r>
            </w:hyperlink>
            <w:r>
              <w:rPr>
                <w:sz w:val="20"/>
                <w:color w:val="392c69"/>
              </w:rPr>
              <w:t xml:space="preserve"> от 29.12.2025 N 552-ФЗ).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1"/>
        <w:ind w:firstLine="540"/>
        <w:jc w:val="both"/>
      </w:pPr>
      <w:r>
        <w:rPr>
          <w:sz w:val="20"/>
        </w:rPr>
        <w:t xml:space="preserve">Статья 15.1. Оценка соблюдения обязательных требований к обеспечению доступности для инвалидов объектов социальной, инженерной и транспортной инфраструктур и предоставляемых услуг</w:t>
      </w:r>
    </w:p>
    <w:p>
      <w:pPr>
        <w:pStyle w:val="0"/>
        <w:ind w:firstLine="540"/>
        <w:jc w:val="both"/>
      </w:pPr>
      <w:r>
        <w:rPr>
          <w:sz w:val="20"/>
        </w:rPr>
      </w:r>
    </w:p>
    <w:p>
      <w:pPr>
        <w:pStyle w:val="0"/>
        <w:ind w:firstLine="540"/>
        <w:jc w:val="both"/>
      </w:pPr>
      <w:r>
        <w:rPr>
          <w:sz w:val="20"/>
        </w:rPr>
        <w:t xml:space="preserve">(в ред. Федерального </w:t>
      </w:r>
      <w:hyperlink w:history="0" r:id="rId323"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01.09.2026 в абз. 1 ч. 1 ст. 15.1 вносятся изменения (</w:t>
            </w:r>
            <w:hyperlink w:history="0" r:id="rId324" w:tooltip="Федеральный закон от 29.12.2025 N 552-ФЗ &quot;О внесении изменений в статьи 4 и 19.5 Федерального закона &quot;Об основах туристской деятельности в Российской Федерации&quot; и статьи 15 и 15.1 Федерального закона &quot;О социальной защите инвалидов в Российской Федерации&quot; ------------ Не вступил в силу {КонсультантПлюс}">
              <w:r>
                <w:rPr>
                  <w:sz w:val="20"/>
                  <w:color w:val="0000ff"/>
                </w:rPr>
                <w:t xml:space="preserve">ФЗ</w:t>
              </w:r>
            </w:hyperlink>
            <w:r>
              <w:rPr>
                <w:sz w:val="20"/>
                <w:color w:val="392c69"/>
              </w:rPr>
              <w:t xml:space="preserve"> от 29.12.2025 N 552-ФЗ).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Соблюдение требований настоящего Федерального закона, других федеральных законов и иных нормативных правовых актов Российской Федерации, законов и иных нормативных правовых актов субъектов Российской Федерации, изданных в целях обеспечения доступности для инвалидов объектов социальной, инженерной и транспортной инфраструктур и предоставляемых услуг, а также оказания им при этом необходимой помощи, обеспечивается посредством осуществления:</w:t>
      </w:r>
    </w:p>
    <w:p>
      <w:pPr>
        <w:pStyle w:val="0"/>
        <w:spacing w:before="200" w:lineRule="auto"/>
        <w:ind w:firstLine="540"/>
        <w:jc w:val="both"/>
      </w:pPr>
      <w:r>
        <w:rPr>
          <w:sz w:val="20"/>
        </w:rPr>
        <w:t xml:space="preserve">1)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w:t>
      </w:r>
    </w:p>
    <w:p>
      <w:pPr>
        <w:pStyle w:val="0"/>
        <w:spacing w:before="200" w:lineRule="auto"/>
        <w:ind w:firstLine="540"/>
        <w:jc w:val="both"/>
      </w:pPr>
      <w:r>
        <w:rPr>
          <w:sz w:val="20"/>
        </w:rPr>
        <w:t xml:space="preserve">2) федерального государственного контроля (надзора) в сфере социального обслуживания;</w:t>
      </w:r>
    </w:p>
    <w:p>
      <w:pPr>
        <w:pStyle w:val="0"/>
        <w:spacing w:before="200" w:lineRule="auto"/>
        <w:ind w:firstLine="540"/>
        <w:jc w:val="both"/>
      </w:pPr>
      <w:r>
        <w:rPr>
          <w:sz w:val="20"/>
        </w:rPr>
        <w:t xml:space="preserve">3) федерального государственного контроля (надзора) в области железнодорожного транспорта;</w:t>
      </w:r>
    </w:p>
    <w:p>
      <w:pPr>
        <w:pStyle w:val="0"/>
        <w:spacing w:before="200" w:lineRule="auto"/>
        <w:ind w:firstLine="540"/>
        <w:jc w:val="both"/>
      </w:pPr>
      <w:r>
        <w:rPr>
          <w:sz w:val="20"/>
        </w:rPr>
        <w:t xml:space="preserve">4) федерального государственного контроля (надзора) на автомобильном транспорте, городском наземном электрическом транспорте и в дорожном хозяйстве;</w:t>
      </w:r>
    </w:p>
    <w:p>
      <w:pPr>
        <w:pStyle w:val="0"/>
        <w:spacing w:before="200" w:lineRule="auto"/>
        <w:ind w:firstLine="540"/>
        <w:jc w:val="both"/>
      </w:pPr>
      <w:r>
        <w:rPr>
          <w:sz w:val="20"/>
        </w:rPr>
        <w:t xml:space="preserve">5) федерального государственного контроля (надзора) в области гражданской авиации;</w:t>
      </w:r>
    </w:p>
    <w:p>
      <w:pPr>
        <w:pStyle w:val="0"/>
        <w:spacing w:before="200" w:lineRule="auto"/>
        <w:ind w:firstLine="540"/>
        <w:jc w:val="both"/>
      </w:pPr>
      <w:r>
        <w:rPr>
          <w:sz w:val="20"/>
        </w:rPr>
        <w:t xml:space="preserve">6) федерального государственного контроля (надзора) в области торгового мореплавания и внутреннего водного транспорта;</w:t>
      </w:r>
    </w:p>
    <w:p>
      <w:pPr>
        <w:pStyle w:val="0"/>
        <w:spacing w:before="200" w:lineRule="auto"/>
        <w:ind w:firstLine="540"/>
        <w:jc w:val="both"/>
      </w:pPr>
      <w:r>
        <w:rPr>
          <w:sz w:val="20"/>
        </w:rPr>
        <w:t xml:space="preserve">7) федерального государственного контроля (надзора) в области связи;</w:t>
      </w:r>
    </w:p>
    <w:p>
      <w:pPr>
        <w:pStyle w:val="0"/>
        <w:spacing w:before="200" w:lineRule="auto"/>
        <w:ind w:firstLine="540"/>
        <w:jc w:val="both"/>
      </w:pPr>
      <w:r>
        <w:rPr>
          <w:sz w:val="20"/>
        </w:rPr>
        <w:t xml:space="preserve">8) федерального государственного контроля (надзора) качества и безопасности медицинской деятельности;</w:t>
      </w:r>
    </w:p>
    <w:p>
      <w:pPr>
        <w:pStyle w:val="0"/>
        <w:spacing w:before="200" w:lineRule="auto"/>
        <w:ind w:firstLine="540"/>
        <w:jc w:val="both"/>
      </w:pPr>
      <w:r>
        <w:rPr>
          <w:sz w:val="20"/>
        </w:rPr>
        <w:t xml:space="preserve">9) федерального государственного контроля (надзора) в сфере обращения лекарственных средств;</w:t>
      </w:r>
    </w:p>
    <w:p>
      <w:pPr>
        <w:pStyle w:val="0"/>
        <w:spacing w:before="200" w:lineRule="auto"/>
        <w:ind w:firstLine="540"/>
        <w:jc w:val="both"/>
      </w:pPr>
      <w:r>
        <w:rPr>
          <w:sz w:val="20"/>
        </w:rPr>
        <w:t xml:space="preserve">10) федерального государственного контроля (надзора) в области охраны объектов культурного наследия, в том числе в рамках переданных субъектам Российской Федерации соответствующих полномочий Российской Федерации;</w:t>
      </w:r>
    </w:p>
    <w:p>
      <w:pPr>
        <w:pStyle w:val="0"/>
        <w:spacing w:before="200" w:lineRule="auto"/>
        <w:ind w:firstLine="540"/>
        <w:jc w:val="both"/>
      </w:pPr>
      <w:r>
        <w:rPr>
          <w:sz w:val="20"/>
        </w:rPr>
        <w:t xml:space="preserve">11) регионального государственного контроля (надзора) в сфере социального обслуживания;</w:t>
      </w:r>
    </w:p>
    <w:p>
      <w:pPr>
        <w:pStyle w:val="0"/>
        <w:spacing w:before="200" w:lineRule="auto"/>
        <w:ind w:firstLine="540"/>
        <w:jc w:val="both"/>
      </w:pPr>
      <w:r>
        <w:rPr>
          <w:sz w:val="20"/>
        </w:rPr>
        <w:t xml:space="preserve">12) регионального государственного контроля (надзора) в сфере перевозок пассажиров и багажа легковым такси;</w:t>
      </w:r>
    </w:p>
    <w:p>
      <w:pPr>
        <w:pStyle w:val="0"/>
        <w:spacing w:before="200" w:lineRule="auto"/>
        <w:ind w:firstLine="540"/>
        <w:jc w:val="both"/>
      </w:pPr>
      <w:r>
        <w:rPr>
          <w:sz w:val="20"/>
        </w:rPr>
        <w:t xml:space="preserve">13) регионального государственного контроля (надзора) в области охраны объектов культурного наследия;</w:t>
      </w:r>
    </w:p>
    <w:p>
      <w:pPr>
        <w:pStyle w:val="0"/>
        <w:spacing w:before="200" w:lineRule="auto"/>
        <w:ind w:firstLine="540"/>
        <w:jc w:val="both"/>
      </w:pPr>
      <w:r>
        <w:rPr>
          <w:sz w:val="20"/>
        </w:rPr>
        <w:t xml:space="preserve">14) регионального государственного жилищного контроля (надзора);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01.09.2026 ч. 1 ст. 15.1 дополняется п. 14.1 (</w:t>
            </w:r>
            <w:hyperlink w:history="0" r:id="rId325" w:tooltip="Федеральный закон от 29.12.2025 N 552-ФЗ &quot;О внесении изменений в статьи 4 и 19.5 Федерального закона &quot;Об основах туристской деятельности в Российской Федерации&quot; и статьи 15 и 15.1 Федерального закона &quot;О социальной защите инвалидов в Российской Федерации&quot; ------------ Не вступил в силу {КонсультантПлюс}">
              <w:r>
                <w:rPr>
                  <w:sz w:val="20"/>
                  <w:color w:val="0000ff"/>
                </w:rPr>
                <w:t xml:space="preserve">ФЗ</w:t>
              </w:r>
            </w:hyperlink>
            <w:r>
              <w:rPr>
                <w:sz w:val="20"/>
                <w:color w:val="392c69"/>
              </w:rPr>
              <w:t xml:space="preserve"> от 29.12.2025 N 552-ФЗ).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15) экспертизы проектной документации и государственного строительного контроля (надзора) в соответствии с законодательством о градостроительной деятельности;</w:t>
      </w:r>
    </w:p>
    <w:p>
      <w:pPr>
        <w:pStyle w:val="0"/>
        <w:spacing w:before="200" w:lineRule="auto"/>
        <w:ind w:firstLine="540"/>
        <w:jc w:val="both"/>
      </w:pPr>
      <w:r>
        <w:rPr>
          <w:sz w:val="20"/>
        </w:rPr>
        <w:t xml:space="preserve">16) муниципального контроля в сфере благоустройства.</w:t>
      </w:r>
    </w:p>
    <w:p>
      <w:pPr>
        <w:pStyle w:val="0"/>
      </w:pPr>
      <w:r>
        <w:rPr>
          <w:sz w:val="20"/>
        </w:rPr>
      </w:r>
    </w:p>
    <w:bookmarkStart w:id="528" w:name="P528"/>
    <w:bookmarkEnd w:id="528"/>
    <w:p>
      <w:pPr>
        <w:pStyle w:val="2"/>
        <w:outlineLvl w:val="1"/>
        <w:ind w:firstLine="540"/>
        <w:jc w:val="both"/>
      </w:pPr>
      <w:r>
        <w:rPr>
          <w:sz w:val="20"/>
        </w:rPr>
        <w:t xml:space="preserve">Статья 16. Ответственность за уклонение от исполнения требований к созданию условий для беспрепятственного доступа инвалидов к объектам социальной, инженерной и транспортной инфраструктур</w:t>
      </w:r>
    </w:p>
    <w:p>
      <w:pPr>
        <w:pStyle w:val="0"/>
        <w:jc w:val="both"/>
      </w:pPr>
      <w:r>
        <w:rPr>
          <w:sz w:val="20"/>
        </w:rPr>
        <w:t xml:space="preserve">(в ред. Федерального </w:t>
      </w:r>
      <w:hyperlink w:history="0" r:id="rId326" w:tooltip="Федеральный закон от 01.12.2014 N 419-ФЗ (ред. от 12.12.2023) &quot;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quot; {КонсультантПлюс}">
        <w:r>
          <w:rPr>
            <w:sz w:val="20"/>
            <w:color w:val="0000ff"/>
          </w:rPr>
          <w:t xml:space="preserve">закона</w:t>
        </w:r>
      </w:hyperlink>
      <w:r>
        <w:rPr>
          <w:sz w:val="20"/>
        </w:rPr>
        <w:t xml:space="preserve"> от 01.12.2014 N 419-ФЗ)</w:t>
      </w:r>
    </w:p>
    <w:p>
      <w:pPr>
        <w:pStyle w:val="0"/>
        <w:ind w:firstLine="540"/>
        <w:jc w:val="both"/>
      </w:pPr>
      <w:r>
        <w:rPr>
          <w:sz w:val="20"/>
        </w:rPr>
      </w:r>
    </w:p>
    <w:p>
      <w:pPr>
        <w:pStyle w:val="0"/>
        <w:ind w:firstLine="540"/>
        <w:jc w:val="both"/>
      </w:pPr>
      <w:r>
        <w:rPr>
          <w:sz w:val="20"/>
        </w:rPr>
        <w:t xml:space="preserve">(в ред. Федерального </w:t>
      </w:r>
      <w:hyperlink w:history="0" r:id="rId327" w:tooltip="Федеральный закон от 08.08.2001 N 123-ФЗ (ред. от 25.11.2013) &quot;О внесении изменений и дополнения в статьи 15 и 16 Федерального закона &quot;О социальной защите инвалидов в Российской Федерации&quot; {КонсультантПлюс}">
        <w:r>
          <w:rPr>
            <w:sz w:val="20"/>
            <w:color w:val="0000ff"/>
          </w:rPr>
          <w:t xml:space="preserve">закона</w:t>
        </w:r>
      </w:hyperlink>
      <w:r>
        <w:rPr>
          <w:sz w:val="20"/>
        </w:rPr>
        <w:t xml:space="preserve"> от 08.08.2001 N 123-ФЗ)</w:t>
      </w:r>
    </w:p>
    <w:p>
      <w:pPr>
        <w:pStyle w:val="0"/>
      </w:pPr>
      <w:r>
        <w:rPr>
          <w:sz w:val="20"/>
        </w:rPr>
      </w:r>
    </w:p>
    <w:p>
      <w:pPr>
        <w:pStyle w:val="0"/>
        <w:ind w:firstLine="540"/>
        <w:jc w:val="both"/>
      </w:pPr>
      <w:r>
        <w:rPr>
          <w:sz w:val="20"/>
        </w:rPr>
        <w:t xml:space="preserve">Юридические и должностные лица за уклонение от исполнения предусмотренных настоящим Федеральным законом, другими федеральными законами и иными нормативными правовыми актами </w:t>
      </w:r>
      <w:hyperlink w:history="0" r:id="rId328" w:tooltip="Приказ Минспорта России N 787, Минтруда России N 791, Минпромторга России N 4260 от 08.11.2023 &quot;Об утверждении Методических рекомендаций &quot;Обеспечение соблюдения требований доступности при предоставлении услуг инвалидам и другим маломобильным группам населения&quot; {КонсультантПлюс}">
        <w:r>
          <w:rPr>
            <w:sz w:val="20"/>
            <w:color w:val="0000ff"/>
          </w:rPr>
          <w:t xml:space="preserve">требований</w:t>
        </w:r>
      </w:hyperlink>
      <w:r>
        <w:rPr>
          <w:sz w:val="20"/>
        </w:rPr>
        <w:t xml:space="preserve"> к созданию условий инвалидам для беспрепятственного доступа к объектам инженерной, транспортной и социальной инфраструктур, а также для беспрепятственного пользования железнодорожным, воздушным, водным, междугородным автомобильным транспортом и всеми видами городского и пригородного пассажирского транспорта, средствами связи и информации несут административную ответственность в соответствии с </w:t>
      </w:r>
      <w:hyperlink w:history="0" r:id="rId329" w:tooltip="&quot;Кодекс Российской Федерации об административных правонарушениях&quot; от 30.12.2001 N 195-ФЗ (ред. от 29.12.2025) (с изм. и доп., вступ. в силу с 09.01.2026) {КонсультантПлюс}">
        <w:r>
          <w:rPr>
            <w:sz w:val="20"/>
            <w:color w:val="0000ff"/>
          </w:rPr>
          <w:t xml:space="preserve">законодательством</w:t>
        </w:r>
      </w:hyperlink>
      <w:r>
        <w:rPr>
          <w:sz w:val="20"/>
        </w:rPr>
        <w:t xml:space="preserve"> Российской Федерации.</w:t>
      </w:r>
    </w:p>
    <w:p>
      <w:pPr>
        <w:pStyle w:val="0"/>
        <w:spacing w:before="200" w:lineRule="auto"/>
        <w:ind w:firstLine="540"/>
        <w:jc w:val="both"/>
      </w:pPr>
      <w:r>
        <w:rPr>
          <w:sz w:val="20"/>
        </w:rPr>
        <w:t xml:space="preserve">Часть вторая утратила силу. - Федеральный </w:t>
      </w:r>
      <w:hyperlink w:history="0" r:id="rId330" w:tooltip="Федеральный закон от 25.11.2013 N 312-ФЗ &quot;О признании утратившими силу отдельных положений законодательных актов Российской Федерации&quot; {КонсультантПлюс}">
        <w:r>
          <w:rPr>
            <w:sz w:val="20"/>
            <w:color w:val="0000ff"/>
          </w:rPr>
          <w:t xml:space="preserve">закон</w:t>
        </w:r>
      </w:hyperlink>
      <w:r>
        <w:rPr>
          <w:sz w:val="20"/>
        </w:rPr>
        <w:t xml:space="preserve"> от 25.11.2013 N 312-ФЗ.</w:t>
      </w:r>
    </w:p>
    <w:p>
      <w:pPr>
        <w:pStyle w:val="0"/>
      </w:pPr>
      <w:r>
        <w:rPr>
          <w:sz w:val="20"/>
        </w:rPr>
      </w:r>
    </w:p>
    <w:bookmarkStart w:id="536" w:name="P536"/>
    <w:bookmarkEnd w:id="536"/>
    <w:p>
      <w:pPr>
        <w:pStyle w:val="2"/>
        <w:outlineLvl w:val="1"/>
        <w:ind w:firstLine="540"/>
        <w:jc w:val="both"/>
      </w:pPr>
      <w:r>
        <w:rPr>
          <w:sz w:val="20"/>
        </w:rPr>
        <w:t xml:space="preserve">Статья 17. Обеспечение инвалидов жильем</w:t>
      </w:r>
    </w:p>
    <w:p>
      <w:pPr>
        <w:pStyle w:val="0"/>
        <w:jc w:val="both"/>
      </w:pPr>
      <w:r>
        <w:rPr>
          <w:sz w:val="20"/>
        </w:rPr>
        <w:t xml:space="preserve">(в ред. Федерального </w:t>
      </w:r>
      <w:hyperlink w:history="0" r:id="rId331" w:tooltip="Федеральный закон от 01.12.2014 N 419-ФЗ (ред. от 12.12.2023) &quot;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quot; {КонсультантПлюс}">
        <w:r>
          <w:rPr>
            <w:sz w:val="20"/>
            <w:color w:val="0000ff"/>
          </w:rPr>
          <w:t xml:space="preserve">закона</w:t>
        </w:r>
      </w:hyperlink>
      <w:r>
        <w:rPr>
          <w:sz w:val="20"/>
        </w:rPr>
        <w:t xml:space="preserve"> от 01.12.2014 N 419-ФЗ)</w:t>
      </w:r>
    </w:p>
    <w:p>
      <w:pPr>
        <w:pStyle w:val="0"/>
        <w:ind w:firstLine="540"/>
        <w:jc w:val="both"/>
      </w:pPr>
      <w:r>
        <w:rPr>
          <w:sz w:val="20"/>
        </w:rPr>
      </w:r>
    </w:p>
    <w:p>
      <w:pPr>
        <w:pStyle w:val="0"/>
        <w:ind w:firstLine="540"/>
        <w:jc w:val="both"/>
      </w:pPr>
      <w:r>
        <w:rPr>
          <w:sz w:val="20"/>
        </w:rPr>
        <w:t xml:space="preserve">(в ред. Федерального </w:t>
      </w:r>
      <w:hyperlink w:history="0" r:id="rId332" w:tooltip="Федеральный закон от 29.12.2004 N 199-ФЗ (ред. от 21.12.2021) &quot;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 а также с расширением перечня вопросов местного значения муниципальных образований&quot; {КонсультантПлюс}">
        <w:r>
          <w:rPr>
            <w:sz w:val="20"/>
            <w:color w:val="0000ff"/>
          </w:rPr>
          <w:t xml:space="preserve">закона</w:t>
        </w:r>
      </w:hyperlink>
      <w:r>
        <w:rPr>
          <w:sz w:val="20"/>
        </w:rPr>
        <w:t xml:space="preserve"> от 29.12.2004 N 199-ФЗ)</w:t>
      </w:r>
    </w:p>
    <w:p>
      <w:pPr>
        <w:pStyle w:val="0"/>
        <w:ind w:firstLine="540"/>
        <w:jc w:val="both"/>
      </w:pPr>
      <w:r>
        <w:rPr>
          <w:sz w:val="20"/>
        </w:rPr>
      </w:r>
    </w:p>
    <w:p>
      <w:pPr>
        <w:pStyle w:val="0"/>
        <w:ind w:firstLine="540"/>
        <w:jc w:val="both"/>
      </w:pPr>
      <w:r>
        <w:rPr>
          <w:sz w:val="20"/>
        </w:rPr>
        <w:t xml:space="preserve">Инвалиды и семьи, имеющие детей-инвалидов, нуждающиеся в улучшении жилищных условий, принимаются на учет и </w:t>
      </w:r>
      <w:hyperlink w:history="0" r:id="rId333" w:tooltip="Приказ Минстроя России от 03.04.2020 N 188/пр &quot;Об утверждении методических указаний по осуществлению органами государственной власти субъектов Российской Федерации переданных полномочий по обеспечению жильем ветеранов, инвалидов и семей, имеющих детей-инвалидов&quot; (Зарегистрировано в Минюсте России 17.06.2020 N 58671) {КонсультантПлюс}">
        <w:r>
          <w:rPr>
            <w:sz w:val="20"/>
            <w:color w:val="0000ff"/>
          </w:rPr>
          <w:t xml:space="preserve">обеспечиваются</w:t>
        </w:r>
      </w:hyperlink>
      <w:r>
        <w:rPr>
          <w:sz w:val="20"/>
        </w:rPr>
        <w:t xml:space="preserve"> жилыми помещениями в порядке, предусмотренном законодательством Российской Федерации и законодательством субъектов Российской Федерации.</w:t>
      </w:r>
    </w:p>
    <w:p>
      <w:pPr>
        <w:pStyle w:val="0"/>
        <w:spacing w:before="200" w:lineRule="auto"/>
        <w:ind w:firstLine="540"/>
        <w:jc w:val="both"/>
      </w:pPr>
      <w:r>
        <w:rPr>
          <w:sz w:val="20"/>
        </w:rPr>
        <w:t xml:space="preserve">Обеспечение за счет средств федерального бюджета жильем инвалидов и семей, имеющих детей-инвалидов, нуждающихся в улучшении жилищных условий, вставших на учет до 1 января 2005 года, осуществляется в соответствии с положениями </w:t>
      </w:r>
      <w:hyperlink w:history="0" w:anchor="P690" w:tooltip="Статья 28.2. Обеспечение мер социальной поддержки инвалидов по оплате жилого помещения и коммунальных услуг, а также по обеспечению жильем инвалидов и семей, имеющих детей-инвалидов">
        <w:r>
          <w:rPr>
            <w:sz w:val="20"/>
            <w:color w:val="0000ff"/>
          </w:rPr>
          <w:t xml:space="preserve">статьи 28.2</w:t>
        </w:r>
      </w:hyperlink>
      <w:r>
        <w:rPr>
          <w:sz w:val="20"/>
        </w:rPr>
        <w:t xml:space="preserve"> настоящего Федерального закона.</w:t>
      </w:r>
    </w:p>
    <w:p>
      <w:pPr>
        <w:pStyle w:val="0"/>
        <w:spacing w:before="200" w:lineRule="auto"/>
        <w:ind w:firstLine="540"/>
        <w:jc w:val="both"/>
      </w:pPr>
      <w:r>
        <w:rPr>
          <w:sz w:val="20"/>
        </w:rPr>
        <w:t xml:space="preserve">Инвалиды и семьи, имеющие детей-инвалидов, нуждающиеся в улучшении жилищных условий, вставшие на учет после 1 января 2005 года, обеспечиваются жилым помещением в соответствии с жилищным законодательством Российской Федерации.</w:t>
      </w:r>
    </w:p>
    <w:p>
      <w:pPr>
        <w:pStyle w:val="0"/>
        <w:spacing w:before="200" w:lineRule="auto"/>
        <w:ind w:firstLine="540"/>
        <w:jc w:val="both"/>
      </w:pPr>
      <w:r>
        <w:rPr>
          <w:sz w:val="20"/>
        </w:rPr>
        <w:t xml:space="preserve">Определение порядка предоставления жилых помещений (по договору социального найма либо в собственность) гражданам, нуждающимся в улучшении жилищных условий, вставшим на учет до 1 января 2005 года, устанавливается законодательством субъектов Российской Федерации.</w:t>
      </w:r>
    </w:p>
    <w:p>
      <w:pPr>
        <w:pStyle w:val="0"/>
        <w:spacing w:before="200" w:lineRule="auto"/>
        <w:ind w:firstLine="540"/>
        <w:jc w:val="both"/>
      </w:pPr>
      <w:r>
        <w:rPr>
          <w:sz w:val="20"/>
        </w:rPr>
        <w:t xml:space="preserve">Жилые помещения предоставляются инвалидам, семьям, имеющим детей-инвалидов, с учетом состояния здоровья и других заслуживающих внимания обстоятельств.</w:t>
      </w:r>
    </w:p>
    <w:p>
      <w:pPr>
        <w:pStyle w:val="0"/>
        <w:spacing w:before="200" w:lineRule="auto"/>
        <w:ind w:firstLine="540"/>
        <w:jc w:val="both"/>
      </w:pPr>
      <w:r>
        <w:rPr>
          <w:sz w:val="20"/>
        </w:rPr>
        <w:t xml:space="preserve">Инвалидам может быть предоставлено жилое помещение по договору социального найма общей площадью, превышающей </w:t>
      </w:r>
      <w:hyperlink w:history="0" r:id="rId334" w:tooltip="&quot;Жилищный кодекс Российской Федерации&quot; от 29.12.2004 N 188-ФЗ (ред. от 29.12.2025) {КонсультантПлюс}">
        <w:r>
          <w:rPr>
            <w:sz w:val="20"/>
            <w:color w:val="0000ff"/>
          </w:rPr>
          <w:t xml:space="preserve">норму</w:t>
        </w:r>
      </w:hyperlink>
      <w:r>
        <w:rPr>
          <w:sz w:val="20"/>
        </w:rPr>
        <w:t xml:space="preserve"> предоставления на одного человека (но не более чем в два раза), при условии, если они страдают тяжелыми формами хронических заболеваний, предусмотренных </w:t>
      </w:r>
      <w:hyperlink w:history="0" r:id="rId335" w:tooltip="Приказ Минздрава России от 30.11.2012 N 991н (ред. от 05.09.2019) &quot;Об утверждении перечня заболеваний, дающих инвалидам, страдающим ими, право на дополнительную жилую площадь&quot; (Зарегистрировано в Минюсте России 29.12.2012 N 26442) {КонсультантПлюс}">
        <w:r>
          <w:rPr>
            <w:sz w:val="20"/>
            <w:color w:val="0000ff"/>
          </w:rPr>
          <w:t xml:space="preserve">перечнем</w:t>
        </w:r>
      </w:hyperlink>
      <w:r>
        <w:rPr>
          <w:sz w:val="20"/>
        </w:rPr>
        <w:t xml:space="preserve">, устанавливаемым уполномоченным Правительством Российской Федерации федеральным органом исполнительной власти.</w:t>
      </w:r>
    </w:p>
    <w:p>
      <w:pPr>
        <w:pStyle w:val="0"/>
        <w:jc w:val="both"/>
      </w:pPr>
      <w:r>
        <w:rPr>
          <w:sz w:val="20"/>
        </w:rPr>
        <w:t xml:space="preserve">(в ред. Федерального </w:t>
      </w:r>
      <w:hyperlink w:history="0" r:id="rId336" w:tooltip="Федеральный закон от 23.07.2008 N 160-ФЗ (ред. от 20.03.2025)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КонсультантПлюс}">
        <w:r>
          <w:rPr>
            <w:sz w:val="20"/>
            <w:color w:val="0000ff"/>
          </w:rPr>
          <w:t xml:space="preserve">закона</w:t>
        </w:r>
      </w:hyperlink>
      <w:r>
        <w:rPr>
          <w:sz w:val="20"/>
        </w:rPr>
        <w:t xml:space="preserve"> от 23.07.2008 N 160-ФЗ)</w:t>
      </w:r>
    </w:p>
    <w:p>
      <w:pPr>
        <w:pStyle w:val="0"/>
        <w:spacing w:before="200" w:lineRule="auto"/>
        <w:ind w:firstLine="540"/>
        <w:jc w:val="both"/>
      </w:pPr>
      <w:r>
        <w:rPr>
          <w:sz w:val="20"/>
        </w:rPr>
        <w:t xml:space="preserve">Плата за жилое помещение (плата за социальный наем, а также за содержание и ремонт жилого помещения), предоставленное инвалиду по договору социального найма с превышением нормы предоставления площади жилых помещений, определяется исходя из занимаемой общей площади жилого помещения в одинарном размере с учетом предоставляемых льгот.</w:t>
      </w:r>
    </w:p>
    <w:p>
      <w:pPr>
        <w:pStyle w:val="0"/>
        <w:spacing w:before="200" w:lineRule="auto"/>
        <w:ind w:firstLine="540"/>
        <w:jc w:val="both"/>
      </w:pPr>
      <w:r>
        <w:rPr>
          <w:sz w:val="20"/>
        </w:rPr>
        <w:t xml:space="preserve">Жилые помещения, занимаемые инвалидами, оборудуются специальными средствами и приспособлениями в соответствии с индивидуальной программой реабилитации или абилитации инвалида.</w:t>
      </w:r>
    </w:p>
    <w:p>
      <w:pPr>
        <w:pStyle w:val="0"/>
        <w:jc w:val="both"/>
      </w:pPr>
      <w:r>
        <w:rPr>
          <w:sz w:val="20"/>
        </w:rPr>
        <w:t xml:space="preserve">(в ред. Федерального </w:t>
      </w:r>
      <w:hyperlink w:history="0" r:id="rId337" w:tooltip="Федеральный закон от 01.12.2014 N 419-ФЗ (ред. от 12.12.2023) &quot;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quot; {КонсультантПлюс}">
        <w:r>
          <w:rPr>
            <w:sz w:val="20"/>
            <w:color w:val="0000ff"/>
          </w:rPr>
          <w:t xml:space="preserve">закона</w:t>
        </w:r>
      </w:hyperlink>
      <w:r>
        <w:rPr>
          <w:sz w:val="20"/>
        </w:rPr>
        <w:t xml:space="preserve"> от 01.12.2014 N 419-ФЗ)</w:t>
      </w:r>
    </w:p>
    <w:p>
      <w:pPr>
        <w:pStyle w:val="0"/>
        <w:spacing w:before="200" w:lineRule="auto"/>
        <w:ind w:firstLine="540"/>
        <w:jc w:val="both"/>
      </w:pPr>
      <w:r>
        <w:rPr>
          <w:sz w:val="20"/>
        </w:rPr>
        <w:t xml:space="preserve">Инвалиды, проживающие в организациях социального обслуживания, предоставляющих социальные услуги в стационарной форме, и желающие получить жилое помещение по договору социального найма, подлежат принятию на учет для улучшения жилищных условий независимо от размера занимаемой площади и обеспечиваются жилыми помещениями наравне с другими инвалидами.</w:t>
      </w:r>
    </w:p>
    <w:p>
      <w:pPr>
        <w:pStyle w:val="0"/>
        <w:jc w:val="both"/>
      </w:pPr>
      <w:r>
        <w:rPr>
          <w:sz w:val="20"/>
        </w:rPr>
        <w:t xml:space="preserve">(в ред. Федерального </w:t>
      </w:r>
      <w:hyperlink w:history="0" r:id="rId338" w:tooltip="Федеральный закон от 28.11.2015 N 358-ФЗ (ред. от 03.07.2016) &quot;О внесении изменений в отдельные законодательные акты Российской Федерации в связи с принятием Федерального закона &quot;Об основах социального обслуживания граждан в Российской Федерации&quot; {КонсультантПлюс}">
        <w:r>
          <w:rPr>
            <w:sz w:val="20"/>
            <w:color w:val="0000ff"/>
          </w:rPr>
          <w:t xml:space="preserve">закона</w:t>
        </w:r>
      </w:hyperlink>
      <w:r>
        <w:rPr>
          <w:sz w:val="20"/>
        </w:rPr>
        <w:t xml:space="preserve"> от 28.11.2015 N 358-ФЗ)</w:t>
      </w:r>
    </w:p>
    <w:p>
      <w:pPr>
        <w:pStyle w:val="0"/>
        <w:spacing w:before="200" w:lineRule="auto"/>
        <w:ind w:firstLine="540"/>
        <w:jc w:val="both"/>
      </w:pPr>
      <w:r>
        <w:rPr>
          <w:sz w:val="20"/>
        </w:rPr>
        <w:t xml:space="preserve">Дети-инвалиды, проживающие в организациях социального обслуживания, предоставляющих социальные услуги в стационарной форме, и являющиеся сиротами или оставшиеся без попечения родителей, по достижении возраста 18 лет подлежат обеспечению жилыми помещениями вне очереди, если индивидуальная программа реабилитации или абилитации инвалида предусматривает возможность осуществлять самообслуживание и вести ему самостоятельный образ жизни.</w:t>
      </w:r>
    </w:p>
    <w:p>
      <w:pPr>
        <w:pStyle w:val="0"/>
        <w:jc w:val="both"/>
      </w:pPr>
      <w:r>
        <w:rPr>
          <w:sz w:val="20"/>
        </w:rPr>
        <w:t xml:space="preserve">(в ред. Федеральных законов от 01.12.2014 </w:t>
      </w:r>
      <w:hyperlink w:history="0" r:id="rId339" w:tooltip="Федеральный закон от 01.12.2014 N 419-ФЗ (ред. от 12.12.2023) &quot;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quot; {КонсультантПлюс}">
        <w:r>
          <w:rPr>
            <w:sz w:val="20"/>
            <w:color w:val="0000ff"/>
          </w:rPr>
          <w:t xml:space="preserve">N 419-ФЗ</w:t>
        </w:r>
      </w:hyperlink>
      <w:r>
        <w:rPr>
          <w:sz w:val="20"/>
        </w:rPr>
        <w:t xml:space="preserve">, от 28.11.2015 </w:t>
      </w:r>
      <w:hyperlink w:history="0" r:id="rId340" w:tooltip="Федеральный закон от 28.11.2015 N 358-ФЗ (ред. от 03.07.2016) &quot;О внесении изменений в отдельные законодательные акты Российской Федерации в связи с принятием Федерального закона &quot;Об основах социального обслуживания граждан в Российской Федерации&quot; {КонсультантПлюс}">
        <w:r>
          <w:rPr>
            <w:sz w:val="20"/>
            <w:color w:val="0000ff"/>
          </w:rPr>
          <w:t xml:space="preserve">N 358-ФЗ</w:t>
        </w:r>
      </w:hyperlink>
      <w:r>
        <w:rPr>
          <w:sz w:val="20"/>
        </w:rPr>
        <w:t xml:space="preserve">)</w:t>
      </w:r>
    </w:p>
    <w:p>
      <w:pPr>
        <w:pStyle w:val="0"/>
        <w:spacing w:before="200" w:lineRule="auto"/>
        <w:ind w:firstLine="540"/>
        <w:jc w:val="both"/>
      </w:pPr>
      <w:r>
        <w:rPr>
          <w:sz w:val="20"/>
        </w:rPr>
        <w:t xml:space="preserve">Жилое помещение государственного или муниципального жилищного фонда, занимаемое инвалидом по договору социального найма, при помещении инвалида в организацию социального обслуживания, предоставляющую социальные услуги в стационарной форме, сохраняется за ним в течение шести месяцев.</w:t>
      </w:r>
    </w:p>
    <w:p>
      <w:pPr>
        <w:pStyle w:val="0"/>
        <w:jc w:val="both"/>
      </w:pPr>
      <w:r>
        <w:rPr>
          <w:sz w:val="20"/>
        </w:rPr>
        <w:t xml:space="preserve">(в ред. Федеральных законов от 20.07.2012 </w:t>
      </w:r>
      <w:hyperlink w:history="0" r:id="rId341" w:tooltip="Федеральный закон от 20.07.2012 N 124-ФЗ &quot;О внесении изменений в статью 17 Федерального закона &quot;О социальной защите инвалидов в Российской Федерации&quot; {КонсультантПлюс}">
        <w:r>
          <w:rPr>
            <w:sz w:val="20"/>
            <w:color w:val="0000ff"/>
          </w:rPr>
          <w:t xml:space="preserve">N 124-ФЗ</w:t>
        </w:r>
      </w:hyperlink>
      <w:r>
        <w:rPr>
          <w:sz w:val="20"/>
        </w:rPr>
        <w:t xml:space="preserve">, от 28.11.2015 </w:t>
      </w:r>
      <w:hyperlink w:history="0" r:id="rId342" w:tooltip="Федеральный закон от 28.11.2015 N 358-ФЗ (ред. от 03.07.2016) &quot;О внесении изменений в отдельные законодательные акты Российской Федерации в связи с принятием Федерального закона &quot;Об основах социального обслуживания граждан в Российской Федерации&quot; {КонсультантПлюс}">
        <w:r>
          <w:rPr>
            <w:sz w:val="20"/>
            <w:color w:val="0000ff"/>
          </w:rPr>
          <w:t xml:space="preserve">N 358-ФЗ</w:t>
        </w:r>
      </w:hyperlink>
      <w:r>
        <w:rPr>
          <w:sz w:val="20"/>
        </w:rPr>
        <w:t xml:space="preserve">)</w:t>
      </w:r>
    </w:p>
    <w:p>
      <w:pPr>
        <w:pStyle w:val="0"/>
        <w:spacing w:before="200" w:lineRule="auto"/>
        <w:ind w:firstLine="540"/>
        <w:jc w:val="both"/>
      </w:pPr>
      <w:r>
        <w:rPr>
          <w:sz w:val="20"/>
        </w:rPr>
        <w:t xml:space="preserve">Специально оборудованные жилые помещения государственного или муниципального жилищного фонда, занимаемые инвалидами по договору социального найма, при их освобождении заселяются в первую очередь нуждающимися в улучшении жилищных условий другими инвалидами.</w:t>
      </w:r>
    </w:p>
    <w:p>
      <w:pPr>
        <w:pStyle w:val="0"/>
        <w:jc w:val="both"/>
      </w:pPr>
      <w:r>
        <w:rPr>
          <w:sz w:val="20"/>
        </w:rPr>
        <w:t xml:space="preserve">(в ред. Федерального </w:t>
      </w:r>
      <w:hyperlink w:history="0" r:id="rId343" w:tooltip="Федеральный закон от 20.07.2012 N 124-ФЗ &quot;О внесении изменений в статью 17 Федерального закона &quot;О социальной защите инвалидов в Российской Федерации&quot; {КонсультантПлюс}">
        <w:r>
          <w:rPr>
            <w:sz w:val="20"/>
            <w:color w:val="0000ff"/>
          </w:rPr>
          <w:t xml:space="preserve">закона</w:t>
        </w:r>
      </w:hyperlink>
      <w:r>
        <w:rPr>
          <w:sz w:val="20"/>
        </w:rPr>
        <w:t xml:space="preserve"> от 20.07.2012 N 124-ФЗ)</w:t>
      </w:r>
    </w:p>
    <w:p>
      <w:pPr>
        <w:pStyle w:val="0"/>
        <w:spacing w:before="200" w:lineRule="auto"/>
        <w:ind w:firstLine="540"/>
        <w:jc w:val="both"/>
      </w:pPr>
      <w:r>
        <w:rPr>
          <w:sz w:val="20"/>
        </w:rPr>
        <w:t xml:space="preserve">Инвалидам и семьям, имеющим детей-инвалидов, предоставляется компенсация расходов на оплату жилых помещений и коммунальных услуг в размере 50 процентов:</w:t>
      </w:r>
    </w:p>
    <w:p>
      <w:pPr>
        <w:pStyle w:val="0"/>
        <w:spacing w:before="200" w:lineRule="auto"/>
        <w:ind w:firstLine="540"/>
        <w:jc w:val="both"/>
      </w:pPr>
      <w:r>
        <w:rPr>
          <w:sz w:val="20"/>
        </w:rPr>
        <w:t xml:space="preserve">платы за наем и платы за содержание жилого помещения, включающей в себя плату за услуги, работы по управлению многоквартирным домом, за содержание и текущий ремонт общего имущества в многоквартирном доме, исходя из занимаемой общей площади жилых помещений государственного и муниципального жилищных фондов;</w:t>
      </w:r>
    </w:p>
    <w:p>
      <w:pPr>
        <w:pStyle w:val="0"/>
        <w:spacing w:before="200" w:lineRule="auto"/>
        <w:ind w:firstLine="540"/>
        <w:jc w:val="both"/>
      </w:pPr>
      <w:r>
        <w:rPr>
          <w:sz w:val="20"/>
        </w:rPr>
        <w:t xml:space="preserve">платы за холодную воду, горячую воду, электрическую энергию, потребляемые при содержании общего имущества в многоквартирном доме, а также за отведение сточных вод в целях содержания общего имущества в многоквартирном доме независимо от вида жилищного фонда;</w:t>
      </w:r>
    </w:p>
    <w:p>
      <w:pPr>
        <w:pStyle w:val="0"/>
        <w:jc w:val="both"/>
      </w:pPr>
      <w:r>
        <w:rPr>
          <w:sz w:val="20"/>
        </w:rPr>
        <w:t xml:space="preserve">(в ред. Федерального </w:t>
      </w:r>
      <w:hyperlink w:history="0" r:id="rId344" w:tooltip="Федеральный закон от 30.10.2017 N 307-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30.10.2017 N 307-ФЗ)</w:t>
      </w:r>
    </w:p>
    <w:p>
      <w:pPr>
        <w:pStyle w:val="0"/>
        <w:spacing w:before="200" w:lineRule="auto"/>
        <w:ind w:firstLine="540"/>
        <w:jc w:val="both"/>
      </w:pPr>
      <w:r>
        <w:rPr>
          <w:sz w:val="20"/>
        </w:rPr>
        <w:t xml:space="preserve">платы за коммунальные услуги, рассчитанной исходя из объема потребляемых коммунальных услуг, определенного по показаниям приборов учета, но не более нормативов потребления, утверждаемых в установленном законодательством Российской Федерации порядке. При отсутствии указанных приборов учета плата за коммунальные услуги рассчитывается исходя из нормативов потребления коммунальных услуг, утверждаемых в установленном законодательством Российской Федерации порядке;</w:t>
      </w:r>
    </w:p>
    <w:p>
      <w:pPr>
        <w:pStyle w:val="0"/>
        <w:spacing w:before="200" w:lineRule="auto"/>
        <w:ind w:firstLine="540"/>
        <w:jc w:val="both"/>
      </w:pPr>
      <w:r>
        <w:rPr>
          <w:sz w:val="20"/>
        </w:rPr>
        <w:t xml:space="preserve">оплаты стоимости топлива, приобретаемого в пределах норм, установленных для продажи населению, и транспортных услуг для доставки этого топлива - при проживании в домах, не имеющих центрального отопления.</w:t>
      </w:r>
    </w:p>
    <w:p>
      <w:pPr>
        <w:pStyle w:val="0"/>
        <w:jc w:val="both"/>
      </w:pPr>
      <w:r>
        <w:rPr>
          <w:sz w:val="20"/>
        </w:rPr>
        <w:t xml:space="preserve">(часть тринадцатая в ред. Федерального </w:t>
      </w:r>
      <w:hyperlink w:history="0" r:id="rId345"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29.06.2015 N 176-ФЗ)</w:t>
      </w:r>
    </w:p>
    <w:p>
      <w:pPr>
        <w:pStyle w:val="0"/>
        <w:spacing w:before="200" w:lineRule="auto"/>
        <w:ind w:firstLine="540"/>
        <w:jc w:val="both"/>
      </w:pPr>
      <w:r>
        <w:rPr>
          <w:sz w:val="20"/>
        </w:rPr>
        <w:t xml:space="preserve">Инвалидам I и II групп, детям-инвалидам, гражданам, имеющим детей-инвалидов, предоставляется компенсация расходов на уплату взноса на капитальный ремонт общего имущества в многоквартирном доме, но не более 50 процентов указанного взноса, рассчитанного исходя из минимального размера взноса на капитальный ремонт на один квадратный метр общей площади жилого помещения в месяц, установленного нормативным правовым актом субъекта Российской Федерации, и размера регионального стандарта нормативной площади жилого помещения, используемой для расчета субсидий на оплату жилого помещения и коммунальных услуг.</w:t>
      </w:r>
    </w:p>
    <w:p>
      <w:pPr>
        <w:pStyle w:val="0"/>
        <w:jc w:val="both"/>
      </w:pPr>
      <w:r>
        <w:rPr>
          <w:sz w:val="20"/>
        </w:rPr>
        <w:t xml:space="preserve">(часть четырнадцатая введена Федеральным </w:t>
      </w:r>
      <w:hyperlink w:history="0" r:id="rId346" w:tooltip="Федеральный закон от 29.12.2015 N 399-ФЗ &quot;О внесении изменений в статью 169 Жилищного кодекса Российской Федерации и статью 17 Федерального закона &quot;О социальной защите инвалидов в Российской Федерации&quot; {КонсультантПлюс}">
        <w:r>
          <w:rPr>
            <w:sz w:val="20"/>
            <w:color w:val="0000ff"/>
          </w:rPr>
          <w:t xml:space="preserve">законом</w:t>
        </w:r>
      </w:hyperlink>
      <w:r>
        <w:rPr>
          <w:sz w:val="20"/>
        </w:rPr>
        <w:t xml:space="preserve"> от 29.12.2015 N 399-ФЗ)</w:t>
      </w:r>
    </w:p>
    <w:p>
      <w:pPr>
        <w:pStyle w:val="0"/>
        <w:spacing w:before="200" w:lineRule="auto"/>
        <w:ind w:firstLine="540"/>
        <w:jc w:val="both"/>
      </w:pPr>
      <w:r>
        <w:rPr>
          <w:sz w:val="20"/>
        </w:rPr>
        <w:t xml:space="preserve">Меры социальной поддержки по оплате коммунальных услуг предоставляются лицам, проживающим в жилых помещениях независимо от вида жилищного фонда, и не распространяются на установленные Правительством Российской Федерации случаи применения повышающих коэффициентов к нормативам потребления коммунальных услуг.</w:t>
      </w:r>
    </w:p>
    <w:p>
      <w:pPr>
        <w:pStyle w:val="0"/>
        <w:jc w:val="both"/>
      </w:pPr>
      <w:r>
        <w:rPr>
          <w:sz w:val="20"/>
        </w:rPr>
        <w:t xml:space="preserve">(часть введена Федеральным </w:t>
      </w:r>
      <w:hyperlink w:history="0" r:id="rId347"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29.06.2015 N 176-ФЗ)</w:t>
      </w:r>
    </w:p>
    <w:p>
      <w:pPr>
        <w:pStyle w:val="0"/>
        <w:spacing w:before="200" w:lineRule="auto"/>
        <w:ind w:firstLine="540"/>
        <w:jc w:val="both"/>
      </w:pPr>
      <w:r>
        <w:rPr>
          <w:sz w:val="20"/>
        </w:rPr>
        <w:t xml:space="preserve">Инвалидам и семьям, имеющим в своем составе инвалидов, предоставляется право на первоочередное получение земельных участков для индивидуального жилищного строительства, ведения подсобного хозяйства и ведения гражданами садоводства для собственных нужд.</w:t>
      </w:r>
    </w:p>
    <w:p>
      <w:pPr>
        <w:pStyle w:val="0"/>
        <w:jc w:val="both"/>
      </w:pPr>
      <w:r>
        <w:rPr>
          <w:sz w:val="20"/>
        </w:rPr>
        <w:t xml:space="preserve">(в ред. Федеральных законов от 29.07.2017 </w:t>
      </w:r>
      <w:hyperlink w:history="0" r:id="rId348" w:tooltip="Федеральный закон от 29.07.2017 N 217-ФЗ (ред. от 31.07.2025)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КонсультантПлюс}">
        <w:r>
          <w:rPr>
            <w:sz w:val="20"/>
            <w:color w:val="0000ff"/>
          </w:rPr>
          <w:t xml:space="preserve">N 217-ФЗ</w:t>
        </w:r>
      </w:hyperlink>
      <w:r>
        <w:rPr>
          <w:sz w:val="20"/>
        </w:rPr>
        <w:t xml:space="preserve">, от 31.07.2025 </w:t>
      </w:r>
      <w:hyperlink w:history="0" r:id="rId349" w:tooltip="Федеральный закон от 31.07.2025 N 353-ФЗ &quot;О внесении изменений в Федеральный закон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N 353-ФЗ</w:t>
        </w:r>
      </w:hyperlink>
      <w:r>
        <w:rPr>
          <w:sz w:val="20"/>
        </w:rPr>
        <w:t xml:space="preserve">)</w:t>
      </w:r>
    </w:p>
    <w:p>
      <w:pPr>
        <w:pStyle w:val="0"/>
      </w:pPr>
      <w:r>
        <w:rPr>
          <w:sz w:val="20"/>
        </w:rPr>
      </w:r>
    </w:p>
    <w:bookmarkStart w:id="573" w:name="P573"/>
    <w:bookmarkEnd w:id="573"/>
    <w:p>
      <w:pPr>
        <w:pStyle w:val="2"/>
        <w:outlineLvl w:val="1"/>
        <w:ind w:firstLine="540"/>
        <w:jc w:val="both"/>
      </w:pPr>
      <w:r>
        <w:rPr>
          <w:sz w:val="20"/>
        </w:rPr>
        <w:t xml:space="preserve">Статья 18. Утратила силу с 1 сентября 2013 года. - Федеральный </w:t>
      </w:r>
      <w:hyperlink w:history="0" r:id="rId350"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КонсультантПлюс}">
        <w:r>
          <w:rPr>
            <w:sz w:val="20"/>
            <w:color w:val="0000ff"/>
          </w:rPr>
          <w:t xml:space="preserve">закон</w:t>
        </w:r>
      </w:hyperlink>
      <w:r>
        <w:rPr>
          <w:sz w:val="20"/>
        </w:rPr>
        <w:t xml:space="preserve"> от 02.07.2013 N 185-ФЗ.</w:t>
      </w:r>
    </w:p>
    <w:p>
      <w:pPr>
        <w:pStyle w:val="0"/>
      </w:pPr>
      <w:r>
        <w:rPr>
          <w:sz w:val="20"/>
        </w:rPr>
      </w:r>
    </w:p>
    <w:bookmarkStart w:id="575" w:name="P575"/>
    <w:bookmarkEnd w:id="575"/>
    <w:p>
      <w:pPr>
        <w:pStyle w:val="2"/>
        <w:outlineLvl w:val="1"/>
        <w:ind w:firstLine="540"/>
        <w:jc w:val="both"/>
      </w:pPr>
      <w:r>
        <w:rPr>
          <w:sz w:val="20"/>
        </w:rPr>
        <w:t xml:space="preserve">Статья 19. Образование инвалидов</w:t>
      </w:r>
    </w:p>
    <w:p>
      <w:pPr>
        <w:pStyle w:val="0"/>
        <w:ind w:firstLine="540"/>
        <w:jc w:val="both"/>
      </w:pPr>
      <w:r>
        <w:rPr>
          <w:sz w:val="20"/>
        </w:rPr>
      </w:r>
    </w:p>
    <w:p>
      <w:pPr>
        <w:pStyle w:val="0"/>
        <w:ind w:firstLine="540"/>
        <w:jc w:val="both"/>
      </w:pPr>
      <w:r>
        <w:rPr>
          <w:sz w:val="20"/>
        </w:rPr>
        <w:t xml:space="preserve">(в ред. Федерального </w:t>
      </w:r>
      <w:hyperlink w:history="0" r:id="rId351"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02.07.2013 N 185-ФЗ)</w:t>
      </w:r>
    </w:p>
    <w:p>
      <w:pPr>
        <w:pStyle w:val="0"/>
        <w:ind w:firstLine="540"/>
        <w:jc w:val="both"/>
      </w:pPr>
      <w:r>
        <w:rPr>
          <w:sz w:val="20"/>
        </w:rPr>
      </w:r>
    </w:p>
    <w:p>
      <w:pPr>
        <w:pStyle w:val="0"/>
        <w:ind w:firstLine="540"/>
        <w:jc w:val="both"/>
      </w:pPr>
      <w:r>
        <w:rPr>
          <w:sz w:val="20"/>
        </w:rPr>
        <w:t xml:space="preserve">Государство поддерживает получение инвалидами образования и гарантирует создание инвалидам необходимых условий для его получения.</w:t>
      </w:r>
    </w:p>
    <w:p>
      <w:pPr>
        <w:pStyle w:val="0"/>
        <w:spacing w:before="200" w:lineRule="auto"/>
        <w:ind w:firstLine="540"/>
        <w:jc w:val="both"/>
      </w:pPr>
      <w:r>
        <w:rPr>
          <w:sz w:val="20"/>
        </w:rPr>
        <w:t xml:space="preserve">Поддержка общего образования, профессионального образования и профессионального обучения инвалидов направлена на:</w:t>
      </w:r>
    </w:p>
    <w:p>
      <w:pPr>
        <w:pStyle w:val="0"/>
        <w:spacing w:before="200" w:lineRule="auto"/>
        <w:ind w:firstLine="540"/>
        <w:jc w:val="both"/>
      </w:pPr>
      <w:r>
        <w:rPr>
          <w:sz w:val="20"/>
        </w:rPr>
        <w:t xml:space="preserve">1) осуществление ими прав и свобод человека наравне с другими гражданами;</w:t>
      </w:r>
    </w:p>
    <w:p>
      <w:pPr>
        <w:pStyle w:val="0"/>
        <w:spacing w:before="200" w:lineRule="auto"/>
        <w:ind w:firstLine="540"/>
        <w:jc w:val="both"/>
      </w:pPr>
      <w:r>
        <w:rPr>
          <w:sz w:val="20"/>
        </w:rPr>
        <w:t xml:space="preserve">2) развитие личности, индивидуальных способностей и возможностей;</w:t>
      </w:r>
    </w:p>
    <w:p>
      <w:pPr>
        <w:pStyle w:val="0"/>
        <w:spacing w:before="200" w:lineRule="auto"/>
        <w:ind w:firstLine="540"/>
        <w:jc w:val="both"/>
      </w:pPr>
      <w:r>
        <w:rPr>
          <w:sz w:val="20"/>
        </w:rPr>
        <w:t xml:space="preserve">3) интеграцию в общество.</w:t>
      </w:r>
    </w:p>
    <w:p>
      <w:pPr>
        <w:pStyle w:val="0"/>
        <w:spacing w:before="200" w:lineRule="auto"/>
        <w:ind w:firstLine="540"/>
        <w:jc w:val="both"/>
      </w:pPr>
      <w:r>
        <w:rPr>
          <w:sz w:val="20"/>
        </w:rPr>
        <w:t xml:space="preserve">Органы, осуществляющие управление в сфере образования, и образовательные организации совместно с органами социальной защиты населения и органами здравоохранения обеспечивают получение инвалидами общедоступного и бесплатного дошкольного, начального общего, основного общего, среднего общего образования и среднего профессионального образования, а также бесплатного высшего образования.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Об организации получения образования обучающимися с ограниченными возможностями здоровья см. </w:t>
            </w:r>
            <w:hyperlink w:history="0" r:id="rId352" w:tooltip="Федеральный закон от 29.12.2012 N 273-ФЗ (ред. от 29.12.2025) &quot;Об образовании в Российской Федерации&quot; (с изм. и доп., вступ. в силу с 01.01.2026) {КонсультантПлюс}">
              <w:r>
                <w:rPr>
                  <w:sz w:val="20"/>
                  <w:color w:val="0000ff"/>
                </w:rPr>
                <w:t xml:space="preserve">ст. 79</w:t>
              </w:r>
            </w:hyperlink>
            <w:r>
              <w:rPr>
                <w:sz w:val="20"/>
                <w:color w:val="392c69"/>
              </w:rPr>
              <w:t xml:space="preserve"> ФЗ от 29.12.2012 N 273-ФЗ.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Общее образование, профессиональное образование и профессиональное обучение инвалидов осуществляются в соответствии с адаптированными образовательными программами и индивидуальными программами реабилитации, абилитации инвалидов.</w:t>
      </w:r>
    </w:p>
    <w:p>
      <w:pPr>
        <w:pStyle w:val="0"/>
        <w:jc w:val="both"/>
      </w:pPr>
      <w:r>
        <w:rPr>
          <w:sz w:val="20"/>
        </w:rPr>
        <w:t xml:space="preserve">(в ред. Федерального </w:t>
      </w:r>
      <w:hyperlink w:history="0" r:id="rId353" w:tooltip="Федеральный закон от 01.12.2014 N 419-ФЗ (ред. от 12.12.2023) &quot;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quot; {КонсультантПлюс}">
        <w:r>
          <w:rPr>
            <w:sz w:val="20"/>
            <w:color w:val="0000ff"/>
          </w:rPr>
          <w:t xml:space="preserve">закона</w:t>
        </w:r>
      </w:hyperlink>
      <w:r>
        <w:rPr>
          <w:sz w:val="20"/>
        </w:rPr>
        <w:t xml:space="preserve"> от 01.12.2014 N 419-ФЗ)</w:t>
      </w:r>
    </w:p>
    <w:p>
      <w:pPr>
        <w:pStyle w:val="0"/>
        <w:spacing w:before="200" w:lineRule="auto"/>
        <w:ind w:firstLine="540"/>
        <w:jc w:val="both"/>
      </w:pPr>
      <w:r>
        <w:rPr>
          <w:sz w:val="20"/>
        </w:rPr>
        <w:t xml:space="preserve">Органы, осуществляющие управление в сфере образования, и организации, осуществляющие образовательную деятельность, обеспечивают инвалидов и их родителей (законных представителей) информацией по вопросам получения общего образования, профессионального образования, профессионального обучения и реабилитации инвалидов.</w:t>
      </w:r>
    </w:p>
    <w:p>
      <w:pPr>
        <w:pStyle w:val="0"/>
        <w:spacing w:before="200" w:lineRule="auto"/>
        <w:ind w:firstLine="540"/>
        <w:jc w:val="both"/>
      </w:pPr>
      <w:r>
        <w:rPr>
          <w:sz w:val="20"/>
        </w:rPr>
        <w:t xml:space="preserve">Органы государственной власти и организации, осуществляющие образовательную деятельность, оказывают психолого-педагогическую поддержку при получении инвалидами образования, в том числе при получении общего образования детьми-инвалидами на дому и в форме </w:t>
      </w:r>
      <w:hyperlink w:history="0" r:id="rId354" w:tooltip="&lt;Письмо&gt; Минобрнауки России от 15.11.2013 N НТ-1139/08 &quot;Об организации получения образования в семейной форме&quot; {КонсультантПлюс}">
        <w:r>
          <w:rPr>
            <w:sz w:val="20"/>
            <w:color w:val="0000ff"/>
          </w:rPr>
          <w:t xml:space="preserve">семейного образования</w:t>
        </w:r>
      </w:hyperlink>
      <w:r>
        <w:rPr>
          <w:sz w:val="20"/>
        </w:rPr>
        <w:t xml:space="preserve">.</w:t>
      </w:r>
    </w:p>
    <w:p>
      <w:pPr>
        <w:pStyle w:val="0"/>
        <w:spacing w:before="200" w:lineRule="auto"/>
        <w:ind w:firstLine="540"/>
        <w:jc w:val="both"/>
      </w:pPr>
      <w:r>
        <w:rPr>
          <w:sz w:val="20"/>
        </w:rPr>
        <w:t xml:space="preserve">Инвалидам создаются необходимые условия для получения образования в организациях, осуществляющих образовательную деятельность по реализации основных общеобразовательных программ, в которых созданы специальные условия для получения образования обучающимися с ограниченными возможностями здоровья, а также в отдельных организациях, осуществляющих образовательную деятельность по адаптированным основным общеобразовательным программам, в соответствии с Федеральным </w:t>
      </w:r>
      <w:hyperlink w:history="0" r:id="rId355" w:tooltip="Федеральный закон от 29.12.2012 N 273-ФЗ (ред. от 29.12.2025) &quot;Об образовании в Российской Федерации&quot; (с изм. и доп., вступ. в силу с 01.01.2026) {КонсультантПлюс}">
        <w:r>
          <w:rPr>
            <w:sz w:val="20"/>
            <w:color w:val="0000ff"/>
          </w:rPr>
          <w:t xml:space="preserve">законом</w:t>
        </w:r>
      </w:hyperlink>
      <w:r>
        <w:rPr>
          <w:sz w:val="20"/>
        </w:rPr>
        <w:t xml:space="preserve"> от 29 декабря 2012 года N 273-ФЗ "Об образовании в Российской Федерации".</w:t>
      </w:r>
    </w:p>
    <w:p>
      <w:pPr>
        <w:pStyle w:val="0"/>
        <w:jc w:val="both"/>
      </w:pPr>
      <w:r>
        <w:rPr>
          <w:sz w:val="20"/>
        </w:rPr>
        <w:t xml:space="preserve">(в ред. Федерального </w:t>
      </w:r>
      <w:hyperlink w:history="0" r:id="rId356" w:tooltip="Федеральный закон от 25.12.2023 N 651-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25.12.2023 N 651-ФЗ)</w:t>
      </w:r>
    </w:p>
    <w:p>
      <w:pPr>
        <w:pStyle w:val="0"/>
        <w:spacing w:before="200" w:lineRule="auto"/>
        <w:ind w:firstLine="540"/>
        <w:jc w:val="both"/>
      </w:pPr>
      <w:r>
        <w:rPr>
          <w:sz w:val="20"/>
        </w:rPr>
        <w:t xml:space="preserve">При невозможности обучения детей-инвалидов по основным общеобразовательным программам в организациях, осуществляющих образовательную деятельность, органы, осуществляющие управление в сфере образования, с согласия родителей (законных представителей) детей-инвалидов обеспечивают организацию обучения детей-инвалидов по основным общеобразовательным программам на дому. Основанием для организации обучения детей-инвалидов на дому являются обращение в письменной форме их родителей (законных представителей) и заключение медицинской организации, выданное в порядке и на условиях, которые определяются федеральным органом исполнительной власти, осуществляющим выработку и реализацию государственной политики и нормативное правовое регулирование в сфере здравоохранения.</w:t>
      </w:r>
    </w:p>
    <w:p>
      <w:pPr>
        <w:pStyle w:val="0"/>
        <w:spacing w:before="200" w:lineRule="auto"/>
        <w:ind w:firstLine="540"/>
        <w:jc w:val="both"/>
      </w:pPr>
      <w:hyperlink w:history="0" r:id="rId357" w:tooltip="Приказ Минздрава России от 30.06.2016 N 436н &quot;Об утверждении перечня заболеваний, наличие которых дает право на обучение по основным общеобразовательным программам на дому&quot; (Зарегистрировано в Минюсте России 20.07.2016 N 42916) {КонсультантПлюс}">
        <w:r>
          <w:rPr>
            <w:sz w:val="20"/>
            <w:color w:val="0000ff"/>
          </w:rPr>
          <w:t xml:space="preserve">Перечень</w:t>
        </w:r>
      </w:hyperlink>
      <w:r>
        <w:rPr>
          <w:sz w:val="20"/>
        </w:rPr>
        <w:t xml:space="preserve"> заболеваний, наличие которых дает право на обучение по основным общеобразовательным программам на дому, утверждается уполномоченным Правительством Российской Федерации федеральным органом исполнительной власти.</w:t>
      </w:r>
    </w:p>
    <w:p>
      <w:pPr>
        <w:pStyle w:val="0"/>
        <w:spacing w:before="200" w:lineRule="auto"/>
        <w:ind w:firstLine="540"/>
        <w:jc w:val="both"/>
      </w:pPr>
      <w:r>
        <w:rPr>
          <w:sz w:val="20"/>
        </w:rPr>
        <w:t xml:space="preserve">Порядок регламентации и оформления отношений государственной или муниципальной образовательной организации и родителей (законных представителей) детей-инвалидов в части организации обучения по основным общеобразовательным программам на дому устанавливается нормативным правовым актом уполномоченного органа государственной власти субъекта Российской Федерации. Размеры компенсации затрат родителей (законных представителей) детей-инвалидов на эти цели определяются законами и иными нормативными правовыми актами субъектов Российской Федерации и являются расходными обязательствами субъектов Российской Федерации.</w:t>
      </w:r>
    </w:p>
    <w:p>
      <w:pPr>
        <w:pStyle w:val="0"/>
      </w:pPr>
      <w:r>
        <w:rPr>
          <w:sz w:val="20"/>
        </w:rPr>
      </w:r>
    </w:p>
    <w:p>
      <w:pPr>
        <w:pStyle w:val="2"/>
        <w:outlineLvl w:val="1"/>
        <w:ind w:firstLine="540"/>
        <w:jc w:val="both"/>
      </w:pPr>
      <w:r>
        <w:rPr>
          <w:sz w:val="20"/>
        </w:rPr>
        <w:t xml:space="preserve">Статья 20. Обеспечение занятости инвалидов</w:t>
      </w:r>
    </w:p>
    <w:p>
      <w:pPr>
        <w:pStyle w:val="0"/>
      </w:pPr>
      <w:r>
        <w:rPr>
          <w:sz w:val="20"/>
        </w:rPr>
      </w:r>
    </w:p>
    <w:p>
      <w:pPr>
        <w:pStyle w:val="0"/>
        <w:ind w:firstLine="540"/>
        <w:jc w:val="both"/>
      </w:pPr>
      <w:r>
        <w:rPr>
          <w:sz w:val="20"/>
        </w:rPr>
        <w:t xml:space="preserve">Инвалидам предоставляются гарантии трудовой занятости путем проведения следующих специальных мероприятий, способствующих повышению их конкурентоспособности на рынке труда:</w:t>
      </w:r>
    </w:p>
    <w:p>
      <w:pPr>
        <w:pStyle w:val="0"/>
        <w:jc w:val="both"/>
      </w:pPr>
      <w:r>
        <w:rPr>
          <w:sz w:val="20"/>
        </w:rPr>
        <w:t xml:space="preserve">(в ред. Федерального </w:t>
      </w:r>
      <w:hyperlink w:history="0" r:id="rId358" w:tooltip="Федеральный закон от 01.12.2014 N 419-ФЗ (ред. от 12.12.2023) &quot;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quot; {КонсультантПлюс}">
        <w:r>
          <w:rPr>
            <w:sz w:val="20"/>
            <w:color w:val="0000ff"/>
          </w:rPr>
          <w:t xml:space="preserve">закона</w:t>
        </w:r>
      </w:hyperlink>
      <w:r>
        <w:rPr>
          <w:sz w:val="20"/>
        </w:rPr>
        <w:t xml:space="preserve"> от 01.12.2014 N 419-ФЗ)</w:t>
      </w:r>
    </w:p>
    <w:p>
      <w:pPr>
        <w:pStyle w:val="0"/>
        <w:spacing w:before="200" w:lineRule="auto"/>
        <w:ind w:firstLine="540"/>
        <w:jc w:val="both"/>
      </w:pPr>
      <w:r>
        <w:rPr>
          <w:sz w:val="20"/>
        </w:rPr>
        <w:t xml:space="preserve">1) утратил силу. - Федеральный </w:t>
      </w:r>
      <w:hyperlink w:history="0" r:id="rId359"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w:t>
        </w:r>
      </w:hyperlink>
      <w:r>
        <w:rPr>
          <w:sz w:val="20"/>
        </w:rPr>
        <w:t xml:space="preserve"> от 22.08.2004 N 122-ФЗ;</w:t>
      </w:r>
    </w:p>
    <w:bookmarkStart w:id="602" w:name="P602"/>
    <w:bookmarkEnd w:id="602"/>
    <w:p>
      <w:pPr>
        <w:pStyle w:val="0"/>
        <w:spacing w:before="200" w:lineRule="auto"/>
        <w:ind w:firstLine="540"/>
        <w:jc w:val="both"/>
      </w:pPr>
      <w:r>
        <w:rPr>
          <w:sz w:val="20"/>
        </w:rPr>
        <w:t xml:space="preserve">2) - 5) утратили силу с 1 сентября 2024 года. - Федеральный </w:t>
      </w:r>
      <w:hyperlink w:history="0" r:id="rId360" w:tooltip="Федеральный закон от 29.05.2024 N 108-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w:t>
        </w:r>
      </w:hyperlink>
      <w:r>
        <w:rPr>
          <w:sz w:val="20"/>
        </w:rPr>
        <w:t xml:space="preserve"> от 29.05.2024 N 108-ФЗ;</w:t>
      </w:r>
    </w:p>
    <w:p>
      <w:pPr>
        <w:pStyle w:val="0"/>
        <w:spacing w:before="200" w:lineRule="auto"/>
        <w:ind w:firstLine="540"/>
        <w:jc w:val="both"/>
      </w:pPr>
      <w:r>
        <w:rPr>
          <w:sz w:val="20"/>
        </w:rPr>
        <w:t xml:space="preserve">5.1) </w:t>
      </w:r>
      <w:hyperlink w:history="0" r:id="rId361" w:tooltip="Приказ Минтруда России от 12.12.2024 N 692н &quot;Об утверждении Стандарта деятельности по осуществлению полномочия в сфере занятости населения по организации сопровождения при содействии занятости инвалидов&quot; (Зарегистрировано в Минюсте России 17.02.2025 N 81269) {КонсультантПлюс}">
        <w:r>
          <w:rPr>
            <w:sz w:val="20"/>
            <w:color w:val="0000ff"/>
          </w:rPr>
          <w:t xml:space="preserve">организации</w:t>
        </w:r>
      </w:hyperlink>
      <w:r>
        <w:rPr>
          <w:sz w:val="20"/>
        </w:rPr>
        <w:t xml:space="preserve"> сопровождаемой трудовой деятельности инвалидов (трудовой деятельности инвалидов трудоспособного возраста, в том числе на специальных рабочих местах, осуществляемой с помощью других лиц);</w:t>
      </w:r>
    </w:p>
    <w:p>
      <w:pPr>
        <w:pStyle w:val="0"/>
        <w:jc w:val="both"/>
      </w:pPr>
      <w:r>
        <w:rPr>
          <w:sz w:val="20"/>
        </w:rPr>
        <w:t xml:space="preserve">(п. 5.1 введен Федеральным </w:t>
      </w:r>
      <w:hyperlink w:history="0" r:id="rId362" w:tooltip="Федеральный закон от 28.04.2023 N 137-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28.04.2023 N 137-ФЗ)</w:t>
      </w:r>
    </w:p>
    <w:p>
      <w:pPr>
        <w:pStyle w:val="0"/>
        <w:spacing w:before="200" w:lineRule="auto"/>
        <w:ind w:firstLine="540"/>
        <w:jc w:val="both"/>
      </w:pPr>
      <w:r>
        <w:rPr>
          <w:sz w:val="20"/>
        </w:rPr>
        <w:t xml:space="preserve">5.2) предоставления инвалидам мер </w:t>
      </w:r>
      <w:hyperlink w:history="0" r:id="rId363" w:tooltip="Приказ Минтруда России от 12.11.2024 N 614 &quot;Об утверждении методических рекомендаций по осуществлению специальных мероприятий при предоставлении инвалидам мер государственной поддержки&quot; {КонсультантПлюс}">
        <w:r>
          <w:rPr>
            <w:sz w:val="20"/>
            <w:color w:val="0000ff"/>
          </w:rPr>
          <w:t xml:space="preserve">государственной поддержки</w:t>
        </w:r>
      </w:hyperlink>
      <w:r>
        <w:rPr>
          <w:sz w:val="20"/>
        </w:rPr>
        <w:t xml:space="preserve"> в сфере занятости населения в соответствии с </w:t>
      </w:r>
      <w:hyperlink w:history="0" r:id="rId364" w:tooltip="Федеральный закон от 12.12.2023 N 565-ФЗ (ред. от 08.08.2024) &quot;О занятости населения в Российской Федерации&quot; (с изм. и доп., вступ. в силу с 01.03.2025) {КонсультантПлюс}">
        <w:r>
          <w:rPr>
            <w:sz w:val="20"/>
            <w:color w:val="0000ff"/>
          </w:rPr>
          <w:t xml:space="preserve">законодательством</w:t>
        </w:r>
      </w:hyperlink>
      <w:r>
        <w:rPr>
          <w:sz w:val="20"/>
        </w:rPr>
        <w:t xml:space="preserve"> о занятости населения;</w:t>
      </w:r>
    </w:p>
    <w:p>
      <w:pPr>
        <w:pStyle w:val="0"/>
        <w:jc w:val="both"/>
      </w:pPr>
      <w:r>
        <w:rPr>
          <w:sz w:val="20"/>
        </w:rPr>
        <w:t xml:space="preserve">(п. 5.2 в ред. Федерального </w:t>
      </w:r>
      <w:hyperlink w:history="0" r:id="rId365" w:tooltip="Федеральный закон от 29.05.2024 N 108-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29.05.2024 N 108-ФЗ)</w:t>
      </w:r>
    </w:p>
    <w:p>
      <w:pPr>
        <w:pStyle w:val="0"/>
        <w:spacing w:before="200" w:lineRule="auto"/>
        <w:ind w:firstLine="540"/>
        <w:jc w:val="both"/>
      </w:pPr>
      <w:r>
        <w:rPr>
          <w:sz w:val="20"/>
        </w:rPr>
        <w:t xml:space="preserve">6) - 7) утратили силу с 1 сентября 2024 года. - Федеральный </w:t>
      </w:r>
      <w:hyperlink w:history="0" r:id="rId366" w:tooltip="Федеральный закон от 29.05.2024 N 108-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w:t>
        </w:r>
      </w:hyperlink>
      <w:r>
        <w:rPr>
          <w:sz w:val="20"/>
        </w:rPr>
        <w:t xml:space="preserve"> от 29.05.2024 N 108-ФЗ.</w:t>
      </w:r>
    </w:p>
    <w:p>
      <w:pPr>
        <w:pStyle w:val="0"/>
        <w:spacing w:before="200" w:lineRule="auto"/>
        <w:ind w:firstLine="540"/>
        <w:jc w:val="both"/>
      </w:pPr>
      <w:r>
        <w:rPr>
          <w:sz w:val="20"/>
        </w:rPr>
        <w:t xml:space="preserve">Часть вторая утратила силу с 1 сентября 2024 года. - Федеральный </w:t>
      </w:r>
      <w:hyperlink w:history="0" r:id="rId367" w:tooltip="Федеральный закон от 29.05.2024 N 108-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w:t>
        </w:r>
      </w:hyperlink>
      <w:r>
        <w:rPr>
          <w:sz w:val="20"/>
        </w:rPr>
        <w:t xml:space="preserve"> от 29.05.2024 N 108-ФЗ.</w:t>
      </w:r>
    </w:p>
    <w:p>
      <w:pPr>
        <w:pStyle w:val="0"/>
        <w:spacing w:before="200" w:lineRule="auto"/>
        <w:ind w:firstLine="540"/>
        <w:jc w:val="both"/>
      </w:pPr>
      <w:r>
        <w:rPr>
          <w:sz w:val="20"/>
        </w:rPr>
        <w:t xml:space="preserve">Порядок</w:t>
      </w:r>
      <w:r>
        <w:rPr>
          <w:sz w:val="20"/>
        </w:rPr>
        <w:t xml:space="preserve"> организации сопровождаемой трудовой деятельности инвалидов определяется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pPr>
        <w:pStyle w:val="0"/>
        <w:jc w:val="both"/>
      </w:pPr>
      <w:r>
        <w:rPr>
          <w:sz w:val="20"/>
        </w:rPr>
        <w:t xml:space="preserve">(часть третья введена Федеральным </w:t>
      </w:r>
      <w:hyperlink w:history="0" r:id="rId368" w:tooltip="Федеральный закон от 28.04.2023 N 137-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28.04.2023 N 137-ФЗ)</w:t>
      </w:r>
    </w:p>
    <w:p>
      <w:pPr>
        <w:pStyle w:val="0"/>
      </w:pPr>
      <w:r>
        <w:rPr>
          <w:sz w:val="20"/>
        </w:rPr>
      </w:r>
    </w:p>
    <w:p>
      <w:pPr>
        <w:pStyle w:val="2"/>
        <w:outlineLvl w:val="1"/>
        <w:ind w:firstLine="540"/>
        <w:jc w:val="both"/>
      </w:pPr>
      <w:r>
        <w:rPr>
          <w:sz w:val="20"/>
        </w:rPr>
        <w:t xml:space="preserve">Статья 20.1. Социальная занятость инвалидов</w:t>
      </w:r>
    </w:p>
    <w:p>
      <w:pPr>
        <w:pStyle w:val="0"/>
        <w:ind w:firstLine="540"/>
        <w:jc w:val="both"/>
      </w:pPr>
      <w:r>
        <w:rPr>
          <w:sz w:val="20"/>
        </w:rPr>
      </w:r>
    </w:p>
    <w:p>
      <w:pPr>
        <w:pStyle w:val="0"/>
        <w:ind w:firstLine="540"/>
        <w:jc w:val="both"/>
      </w:pPr>
      <w:r>
        <w:rPr>
          <w:sz w:val="20"/>
        </w:rPr>
        <w:t xml:space="preserve">(введена Федеральным </w:t>
      </w:r>
      <w:hyperlink w:history="0" r:id="rId369" w:tooltip="Федеральный закон от 28.04.2023 N 137-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28.04.2023 N 137-ФЗ)</w:t>
      </w:r>
    </w:p>
    <w:p>
      <w:pPr>
        <w:pStyle w:val="0"/>
        <w:ind w:firstLine="540"/>
        <w:jc w:val="both"/>
      </w:pPr>
      <w:r>
        <w:rPr>
          <w:sz w:val="20"/>
        </w:rPr>
      </w:r>
    </w:p>
    <w:p>
      <w:pPr>
        <w:pStyle w:val="0"/>
        <w:ind w:firstLine="540"/>
        <w:jc w:val="both"/>
      </w:pPr>
      <w:r>
        <w:rPr>
          <w:sz w:val="20"/>
        </w:rPr>
        <w:t xml:space="preserve">Социальная занятость инвалидов - деятельность инвалидов, не являющихся занятыми в соответствии с законодательством Российской Федерации о занятости населения в связи с имеющимися у них значительно выраженными ограничениями способности к трудовой деятельности и способных к осуществлению несложных (простых) видов деятельности исключительно с помощью других лиц.</w:t>
      </w:r>
    </w:p>
    <w:p>
      <w:pPr>
        <w:pStyle w:val="0"/>
        <w:spacing w:before="200" w:lineRule="auto"/>
        <w:ind w:firstLine="540"/>
        <w:jc w:val="both"/>
      </w:pPr>
      <w:r>
        <w:rPr>
          <w:sz w:val="20"/>
        </w:rPr>
        <w:t xml:space="preserve">Социальная занятость инвалидов направлена на социальную адаптацию и вовлеченность инвалидов в жизнь общества, осуществляется с согласия инвалидов на возмездной или безвозмездной основе.</w:t>
      </w:r>
    </w:p>
    <w:p>
      <w:pPr>
        <w:pStyle w:val="0"/>
        <w:spacing w:before="200" w:lineRule="auto"/>
        <w:ind w:firstLine="540"/>
        <w:jc w:val="both"/>
      </w:pPr>
      <w:r>
        <w:rPr>
          <w:sz w:val="20"/>
        </w:rPr>
        <w:t xml:space="preserve">Органы государственной власти субъектов Российской Федерации определяют организации, уполномоченные на осуществление социальной занятости инвалидов.</w:t>
      </w:r>
    </w:p>
    <w:p>
      <w:pPr>
        <w:pStyle w:val="0"/>
        <w:spacing w:before="200" w:lineRule="auto"/>
        <w:ind w:firstLine="540"/>
        <w:jc w:val="both"/>
      </w:pPr>
      <w:r>
        <w:rPr>
          <w:sz w:val="20"/>
        </w:rPr>
        <w:t xml:space="preserve">Примерный </w:t>
      </w:r>
      <w:hyperlink w:history="0" r:id="rId370" w:tooltip="Приказ Минтруда России от 28.07.2023 N 605н &quot;Об утверждении примерного порядка организации социальной занятости инвалидов&quot; (Зарегистрировано в Минюсте России 28.08.2023 N 74979) {КонсультантПлюс}">
        <w:r>
          <w:rPr>
            <w:sz w:val="20"/>
            <w:color w:val="0000ff"/>
          </w:rPr>
          <w:t xml:space="preserve">порядок</w:t>
        </w:r>
      </w:hyperlink>
      <w:r>
        <w:rPr>
          <w:sz w:val="20"/>
        </w:rPr>
        <w:t xml:space="preserve"> организации социальной занятости инвалидов определяется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pPr>
        <w:pStyle w:val="0"/>
      </w:pPr>
      <w:r>
        <w:rPr>
          <w:sz w:val="20"/>
        </w:rPr>
      </w:r>
    </w:p>
    <w:bookmarkStart w:id="621" w:name="P621"/>
    <w:bookmarkEnd w:id="621"/>
    <w:p>
      <w:pPr>
        <w:pStyle w:val="2"/>
        <w:outlineLvl w:val="1"/>
        <w:ind w:firstLine="540"/>
        <w:jc w:val="both"/>
      </w:pPr>
      <w:r>
        <w:rPr>
          <w:sz w:val="20"/>
        </w:rPr>
        <w:t xml:space="preserve">Статья 21. Установление квоты для приема на работу инвалидов</w:t>
      </w:r>
    </w:p>
    <w:p>
      <w:pPr>
        <w:pStyle w:val="0"/>
        <w:ind w:firstLine="540"/>
        <w:jc w:val="both"/>
      </w:pPr>
      <w:r>
        <w:rPr>
          <w:sz w:val="20"/>
        </w:rPr>
      </w:r>
    </w:p>
    <w:p>
      <w:pPr>
        <w:pStyle w:val="0"/>
        <w:ind w:firstLine="540"/>
        <w:jc w:val="both"/>
      </w:pPr>
      <w:r>
        <w:rPr>
          <w:sz w:val="20"/>
        </w:rPr>
        <w:t xml:space="preserve">(в ред. Федерального </w:t>
      </w:r>
      <w:hyperlink w:history="0" r:id="rId371" w:tooltip="Федеральный закон от 28.06.2021 N 219-ФЗ (ред. от 12.12.2023) &quot;О внесении изменений в Закон Российской Федерации &quot;О занятости населения в Российской Федерации&quot; и статью 21 Федерального закона &quot;О социальной защите инвалидов в Российской Федерации&quot; (с изм. и доп., вступ. в силу с 01.01.2025) {КонсультантПлюс}">
        <w:r>
          <w:rPr>
            <w:sz w:val="20"/>
            <w:color w:val="0000ff"/>
          </w:rPr>
          <w:t xml:space="preserve">закона</w:t>
        </w:r>
      </w:hyperlink>
      <w:r>
        <w:rPr>
          <w:sz w:val="20"/>
        </w:rPr>
        <w:t xml:space="preserve"> от 28.06.2021 N 219-ФЗ)</w:t>
      </w:r>
    </w:p>
    <w:p>
      <w:pPr>
        <w:pStyle w:val="0"/>
        <w:ind w:firstLine="540"/>
        <w:jc w:val="both"/>
      </w:pPr>
      <w:r>
        <w:rPr>
          <w:sz w:val="20"/>
        </w:rPr>
      </w:r>
    </w:p>
    <w:p>
      <w:pPr>
        <w:pStyle w:val="0"/>
        <w:ind w:firstLine="540"/>
        <w:jc w:val="both"/>
      </w:pPr>
      <w:r>
        <w:rPr>
          <w:sz w:val="20"/>
        </w:rPr>
        <w:t xml:space="preserve">Регулирование вопросов установления квоты для приема на работу инвалидов осуществляется в соответствии с </w:t>
      </w:r>
      <w:hyperlink w:history="0" r:id="rId372" w:tooltip="Федеральный закон от 12.12.2023 N 565-ФЗ (ред. от 08.08.2024) &quot;О занятости населения в Российской Федерации&quot; (с изм. и доп., вступ. в силу с 01.03.2025) {КонсультантПлюс}">
        <w:r>
          <w:rPr>
            <w:sz w:val="20"/>
            <w:color w:val="0000ff"/>
          </w:rPr>
          <w:t xml:space="preserve">законодательством</w:t>
        </w:r>
      </w:hyperlink>
      <w:r>
        <w:rPr>
          <w:sz w:val="20"/>
        </w:rPr>
        <w:t xml:space="preserve"> о занятости населения.</w:t>
      </w:r>
    </w:p>
    <w:p>
      <w:pPr>
        <w:pStyle w:val="0"/>
      </w:pPr>
      <w:r>
        <w:rPr>
          <w:sz w:val="20"/>
        </w:rPr>
      </w:r>
    </w:p>
    <w:bookmarkStart w:id="627" w:name="P627"/>
    <w:bookmarkEnd w:id="627"/>
    <w:p>
      <w:pPr>
        <w:pStyle w:val="2"/>
        <w:outlineLvl w:val="1"/>
        <w:ind w:firstLine="540"/>
        <w:jc w:val="both"/>
      </w:pPr>
      <w:r>
        <w:rPr>
          <w:sz w:val="20"/>
        </w:rPr>
        <w:t xml:space="preserve">Статья 22. Специальные рабочие места для трудоустройства инвалидов</w:t>
      </w:r>
    </w:p>
    <w:p>
      <w:pPr>
        <w:pStyle w:val="0"/>
        <w:ind w:firstLine="540"/>
        <w:jc w:val="both"/>
      </w:pPr>
      <w:r>
        <w:rPr>
          <w:sz w:val="20"/>
        </w:rPr>
      </w:r>
    </w:p>
    <w:p>
      <w:pPr>
        <w:pStyle w:val="0"/>
        <w:ind w:firstLine="540"/>
        <w:jc w:val="both"/>
      </w:pPr>
      <w:r>
        <w:rPr>
          <w:sz w:val="20"/>
        </w:rPr>
        <w:t xml:space="preserve">(в ред. Федерального </w:t>
      </w:r>
      <w:hyperlink w:history="0" r:id="rId373" w:tooltip="Федеральный закон от 29.05.2024 N 108-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29.05.2024 N 108-ФЗ)</w:t>
      </w:r>
    </w:p>
    <w:p>
      <w:pPr>
        <w:pStyle w:val="0"/>
        <w:ind w:firstLine="540"/>
        <w:jc w:val="both"/>
      </w:pPr>
      <w:r>
        <w:rPr>
          <w:sz w:val="20"/>
        </w:rPr>
      </w:r>
    </w:p>
    <w:p>
      <w:pPr>
        <w:pStyle w:val="0"/>
        <w:ind w:firstLine="540"/>
        <w:jc w:val="both"/>
      </w:pPr>
      <w:r>
        <w:rPr>
          <w:sz w:val="20"/>
        </w:rPr>
        <w:t xml:space="preserve">Регулирование вопросов организации специальных рабочих мест для трудоустройства инвалидов осуществляется в соответствии с </w:t>
      </w:r>
      <w:hyperlink w:history="0" r:id="rId374" w:tooltip="Федеральный закон от 12.12.2023 N 565-ФЗ (ред. от 08.08.2024) &quot;О занятости населения в Российской Федерации&quot; (с изм. и доп., вступ. в силу с 01.03.2025) {КонсультантПлюс}">
        <w:r>
          <w:rPr>
            <w:sz w:val="20"/>
            <w:color w:val="0000ff"/>
          </w:rPr>
          <w:t xml:space="preserve">законодательством</w:t>
        </w:r>
      </w:hyperlink>
      <w:r>
        <w:rPr>
          <w:sz w:val="20"/>
        </w:rPr>
        <w:t xml:space="preserve"> о занятости населения.</w:t>
      </w:r>
    </w:p>
    <w:p>
      <w:pPr>
        <w:pStyle w:val="0"/>
      </w:pPr>
      <w:r>
        <w:rPr>
          <w:sz w:val="20"/>
        </w:rPr>
      </w:r>
    </w:p>
    <w:bookmarkStart w:id="633" w:name="P633"/>
    <w:bookmarkEnd w:id="633"/>
    <w:p>
      <w:pPr>
        <w:pStyle w:val="2"/>
        <w:outlineLvl w:val="1"/>
        <w:ind w:firstLine="540"/>
        <w:jc w:val="both"/>
      </w:pPr>
      <w:r>
        <w:rPr>
          <w:sz w:val="20"/>
        </w:rPr>
        <w:t xml:space="preserve">Статья 23. Условия труда инвалидов</w:t>
      </w:r>
    </w:p>
    <w:p>
      <w:pPr>
        <w:pStyle w:val="0"/>
        <w:ind w:firstLine="540"/>
        <w:jc w:val="both"/>
      </w:pPr>
      <w:r>
        <w:rPr>
          <w:sz w:val="20"/>
        </w:rPr>
      </w:r>
    </w:p>
    <w:p>
      <w:pPr>
        <w:pStyle w:val="0"/>
        <w:ind w:firstLine="540"/>
        <w:jc w:val="both"/>
      </w:pPr>
      <w:r>
        <w:rPr>
          <w:sz w:val="20"/>
        </w:rPr>
        <w:t xml:space="preserve">(в ред. Федерального </w:t>
      </w:r>
      <w:hyperlink w:history="0" r:id="rId375" w:tooltip="Федеральный закон от 29.05.2024 N 108-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29.05.2024 N 108-ФЗ)</w:t>
      </w:r>
    </w:p>
    <w:p>
      <w:pPr>
        <w:pStyle w:val="0"/>
        <w:jc w:val="both"/>
      </w:pPr>
      <w:r>
        <w:rPr>
          <w:sz w:val="20"/>
        </w:rPr>
      </w:r>
    </w:p>
    <w:p>
      <w:pPr>
        <w:pStyle w:val="0"/>
        <w:ind w:firstLine="540"/>
        <w:jc w:val="both"/>
      </w:pPr>
      <w:r>
        <w:rPr>
          <w:sz w:val="20"/>
        </w:rPr>
        <w:t xml:space="preserve">Регулирование условий труда инвалидов осуществляется в соответствии с трудовым законодательством и иными актами, содержащими нормы трудового права, </w:t>
      </w:r>
      <w:hyperlink w:history="0" r:id="rId376" w:tooltip="Федеральный закон от 12.12.2023 N 565-ФЗ (ред. от 08.08.2024) &quot;О занятости населения в Российской Федерации&quot; (с изм. и доп., вступ. в силу с 01.03.2025) {КонсультантПлюс}">
        <w:r>
          <w:rPr>
            <w:sz w:val="20"/>
            <w:color w:val="0000ff"/>
          </w:rPr>
          <w:t xml:space="preserve">законодательством</w:t>
        </w:r>
      </w:hyperlink>
      <w:r>
        <w:rPr>
          <w:sz w:val="20"/>
        </w:rPr>
        <w:t xml:space="preserve"> о занятости населения.</w:t>
      </w:r>
    </w:p>
    <w:p>
      <w:pPr>
        <w:pStyle w:val="0"/>
      </w:pPr>
      <w:r>
        <w:rPr>
          <w:sz w:val="20"/>
        </w:rPr>
      </w:r>
    </w:p>
    <w:bookmarkStart w:id="639" w:name="P639"/>
    <w:bookmarkEnd w:id="639"/>
    <w:p>
      <w:pPr>
        <w:pStyle w:val="2"/>
        <w:outlineLvl w:val="1"/>
        <w:ind w:firstLine="540"/>
        <w:jc w:val="both"/>
      </w:pPr>
      <w:r>
        <w:rPr>
          <w:sz w:val="20"/>
        </w:rPr>
        <w:t xml:space="preserve">Статья 24. Права, обязанности и ответственность работодателей в обеспечении занятости инвалидов</w:t>
      </w:r>
    </w:p>
    <w:p>
      <w:pPr>
        <w:pStyle w:val="0"/>
        <w:ind w:firstLine="540"/>
        <w:jc w:val="both"/>
      </w:pPr>
      <w:r>
        <w:rPr>
          <w:sz w:val="20"/>
        </w:rPr>
      </w:r>
    </w:p>
    <w:p>
      <w:pPr>
        <w:pStyle w:val="0"/>
        <w:ind w:firstLine="540"/>
        <w:jc w:val="both"/>
      </w:pPr>
      <w:r>
        <w:rPr>
          <w:sz w:val="20"/>
        </w:rPr>
        <w:t xml:space="preserve">(в ред. Федерального </w:t>
      </w:r>
      <w:hyperlink w:history="0" r:id="rId377" w:tooltip="Федеральный закон от 29.05.2024 N 108-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29.05.2024 N 108-ФЗ)</w:t>
      </w:r>
    </w:p>
    <w:p>
      <w:pPr>
        <w:pStyle w:val="0"/>
        <w:ind w:firstLine="540"/>
        <w:jc w:val="both"/>
      </w:pPr>
      <w:r>
        <w:rPr>
          <w:sz w:val="20"/>
        </w:rPr>
      </w:r>
    </w:p>
    <w:p>
      <w:pPr>
        <w:pStyle w:val="0"/>
        <w:ind w:firstLine="540"/>
        <w:jc w:val="both"/>
      </w:pPr>
      <w:r>
        <w:rPr>
          <w:sz w:val="20"/>
        </w:rPr>
        <w:t xml:space="preserve">Права, обязанности и ответственность работодателей в обеспечении занятости инвалидов устанавливаются </w:t>
      </w:r>
      <w:hyperlink w:history="0" r:id="rId378" w:tooltip="&quot;Кодекс Российской Федерации об административных правонарушениях&quot; от 30.12.2001 N 195-ФЗ (ред. от 29.12.2025) (с изм. и доп., вступ. в силу с 09.01.2026) {КонсультантПлюс}">
        <w:r>
          <w:rPr>
            <w:sz w:val="20"/>
            <w:color w:val="0000ff"/>
          </w:rPr>
          <w:t xml:space="preserve">законодательством</w:t>
        </w:r>
      </w:hyperlink>
      <w:r>
        <w:rPr>
          <w:sz w:val="20"/>
        </w:rPr>
        <w:t xml:space="preserve"> Российской Федерации.</w:t>
      </w:r>
    </w:p>
    <w:p>
      <w:pPr>
        <w:pStyle w:val="0"/>
      </w:pPr>
      <w:r>
        <w:rPr>
          <w:sz w:val="20"/>
        </w:rPr>
      </w:r>
    </w:p>
    <w:bookmarkStart w:id="645" w:name="P645"/>
    <w:bookmarkEnd w:id="645"/>
    <w:p>
      <w:pPr>
        <w:pStyle w:val="2"/>
        <w:outlineLvl w:val="1"/>
        <w:ind w:firstLine="540"/>
        <w:jc w:val="both"/>
      </w:pPr>
      <w:r>
        <w:rPr>
          <w:sz w:val="20"/>
        </w:rPr>
        <w:t xml:space="preserve">Статьи 25 - 26. Утратили силу. - Федеральный </w:t>
      </w:r>
      <w:hyperlink w:history="0" r:id="rId379"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w:t>
        </w:r>
      </w:hyperlink>
      <w:r>
        <w:rPr>
          <w:sz w:val="20"/>
        </w:rPr>
        <w:t xml:space="preserve"> от 22.08.2004 N 122-ФЗ.</w:t>
      </w:r>
    </w:p>
    <w:p>
      <w:pPr>
        <w:pStyle w:val="0"/>
      </w:pPr>
      <w:r>
        <w:rPr>
          <w:sz w:val="20"/>
        </w:rPr>
      </w:r>
    </w:p>
    <w:p>
      <w:pPr>
        <w:pStyle w:val="2"/>
        <w:outlineLvl w:val="1"/>
        <w:ind w:firstLine="540"/>
        <w:jc w:val="both"/>
      </w:pPr>
      <w:r>
        <w:rPr>
          <w:sz w:val="20"/>
        </w:rPr>
        <w:t xml:space="preserve">Статья 27. Материальное обеспечение инвалидов</w:t>
      </w:r>
    </w:p>
    <w:p>
      <w:pPr>
        <w:pStyle w:val="0"/>
      </w:pPr>
      <w:r>
        <w:rPr>
          <w:sz w:val="20"/>
        </w:rPr>
      </w:r>
    </w:p>
    <w:p>
      <w:pPr>
        <w:pStyle w:val="0"/>
        <w:ind w:firstLine="540"/>
        <w:jc w:val="both"/>
      </w:pPr>
      <w:r>
        <w:rPr>
          <w:sz w:val="20"/>
        </w:rPr>
        <w:t xml:space="preserve">Материальное обеспечение инвалидов включает в себя денежные выплаты по различным основаниям (пенсии, пособия, страховые выплаты при страховании риска нарушения здоровья, выплаты в счет возмещения вреда, причиненного здоровью, и другие выплаты), компенсации в случаях, установленных законодательством Российской Федерации.</w:t>
      </w:r>
    </w:p>
    <w:p>
      <w:pPr>
        <w:pStyle w:val="0"/>
        <w:spacing w:before="200" w:lineRule="auto"/>
        <w:ind w:firstLine="540"/>
        <w:jc w:val="both"/>
      </w:pPr>
      <w:r>
        <w:rPr>
          <w:sz w:val="20"/>
        </w:rPr>
        <w:t xml:space="preserve">Часть вторая утратила силу. - Федеральный </w:t>
      </w:r>
      <w:hyperlink w:history="0" r:id="rId380"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w:t>
        </w:r>
      </w:hyperlink>
      <w:r>
        <w:rPr>
          <w:sz w:val="20"/>
        </w:rPr>
        <w:t xml:space="preserve"> от 22.08.2004 N 122-ФЗ.</w:t>
      </w:r>
    </w:p>
    <w:p>
      <w:pPr>
        <w:pStyle w:val="0"/>
      </w:pPr>
      <w:r>
        <w:rPr>
          <w:sz w:val="20"/>
        </w:rPr>
      </w:r>
    </w:p>
    <w:bookmarkStart w:id="652" w:name="P652"/>
    <w:bookmarkEnd w:id="652"/>
    <w:p>
      <w:pPr>
        <w:pStyle w:val="2"/>
        <w:outlineLvl w:val="1"/>
        <w:ind w:firstLine="540"/>
        <w:jc w:val="both"/>
      </w:pPr>
      <w:r>
        <w:rPr>
          <w:sz w:val="20"/>
        </w:rPr>
        <w:t xml:space="preserve">Статья 28. Социально-бытовое обслуживание инвалидов</w:t>
      </w:r>
    </w:p>
    <w:p>
      <w:pPr>
        <w:pStyle w:val="0"/>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Об основах социального обслуживания граждан см. ФЗ от 28.12.2013 </w:t>
            </w:r>
            <w:hyperlink w:history="0" r:id="rId381" w:tooltip="Федеральный закон от 28.12.2013 N 442-ФЗ (ред. от 26.12.2024) &quot;Об основах социального обслуживания граждан в Российской Федерации&quot; (с изм. и доп., вступ. в силу с 01.03.2025) {КонсультантПлюс}">
              <w:r>
                <w:rPr>
                  <w:sz w:val="20"/>
                  <w:color w:val="0000ff"/>
                </w:rPr>
                <w:t xml:space="preserve">N 442-ФЗ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Социально-бытовое обслуживание инвалидов осуществляется в порядке и на основаниях, определяемых органами государственной власти субъектов Российской Федерации с участием общественных объединений инвалидов, а также органами и организациями, уполномоченными в соответствии с нормативными правовыми актами Российской Федерации на решение вопросов, связанных с организацией и оказанием поддержки и помощи инвалидам.</w:t>
      </w:r>
    </w:p>
    <w:p>
      <w:pPr>
        <w:pStyle w:val="0"/>
        <w:jc w:val="both"/>
      </w:pPr>
      <w:r>
        <w:rPr>
          <w:sz w:val="20"/>
        </w:rPr>
        <w:t xml:space="preserve">(в ред. Федеральных законов от 22.08.2004 </w:t>
      </w:r>
      <w:hyperlink w:history="0" r:id="rId382"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N 122-ФЗ</w:t>
        </w:r>
      </w:hyperlink>
      <w:r>
        <w:rPr>
          <w:sz w:val="20"/>
        </w:rPr>
        <w:t xml:space="preserve">, от 29.05.2024 </w:t>
      </w:r>
      <w:hyperlink w:history="0" r:id="rId383" w:tooltip="Федеральный закон от 29.05.2024 N 108-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N 108-ФЗ</w:t>
        </w:r>
      </w:hyperlink>
      <w:r>
        <w:rPr>
          <w:sz w:val="20"/>
        </w:rPr>
        <w:t xml:space="preserve">)</w:t>
      </w:r>
    </w:p>
    <w:p>
      <w:pPr>
        <w:pStyle w:val="0"/>
        <w:spacing w:before="200" w:lineRule="auto"/>
        <w:ind w:firstLine="540"/>
        <w:jc w:val="both"/>
      </w:pPr>
      <w:r>
        <w:rPr>
          <w:sz w:val="20"/>
        </w:rPr>
        <w:t xml:space="preserve">Часть вторая утратила силу. - Федеральный </w:t>
      </w:r>
      <w:hyperlink w:history="0" r:id="rId384" w:tooltip="Федеральный закон от 28.11.2015 N 358-ФЗ (ред. от 03.07.2016) &quot;О внесении изменений в отдельные законодательные акты Российской Федерации в связи с принятием Федерального закона &quot;Об основах социального обслуживания граждан в Российской Федерации&quot; {КонсультантПлюс}">
        <w:r>
          <w:rPr>
            <w:sz w:val="20"/>
            <w:color w:val="0000ff"/>
          </w:rPr>
          <w:t xml:space="preserve">закон</w:t>
        </w:r>
      </w:hyperlink>
      <w:r>
        <w:rPr>
          <w:sz w:val="20"/>
        </w:rPr>
        <w:t xml:space="preserve"> от 28.11.2015 N 358-ФЗ.</w:t>
      </w:r>
    </w:p>
    <w:p>
      <w:pPr>
        <w:pStyle w:val="0"/>
        <w:spacing w:before="200" w:lineRule="auto"/>
        <w:ind w:firstLine="540"/>
        <w:jc w:val="both"/>
      </w:pPr>
      <w:r>
        <w:rPr>
          <w:sz w:val="20"/>
        </w:rPr>
        <w:t xml:space="preserve">Инвалидам, нуждающимся в постороннем уходе и помощи, предоставляются медицинские и бытовые услуги на дому либо в стационарных организациях. Условия пребывания инвалидов в организации социального обслуживания, предоставляющей социальные услуги в стационарной форме, должны обеспечивать возможность реализации инвалидами их прав и законных интересов в соответствии с настоящим Федеральным законом и содействовать удовлетворению их потребностей.</w:t>
      </w:r>
    </w:p>
    <w:p>
      <w:pPr>
        <w:pStyle w:val="0"/>
        <w:jc w:val="both"/>
      </w:pPr>
      <w:r>
        <w:rPr>
          <w:sz w:val="20"/>
        </w:rPr>
        <w:t xml:space="preserve">(в ред. Федерального </w:t>
      </w:r>
      <w:hyperlink w:history="0" r:id="rId385" w:tooltip="Федеральный закон от 28.11.2015 N 358-ФЗ (ред. от 03.07.2016) &quot;О внесении изменений в отдельные законодательные акты Российской Федерации в связи с принятием Федерального закона &quot;Об основах социального обслуживания граждан в Российской Федерации&quot; {КонсультантПлюс}">
        <w:r>
          <w:rPr>
            <w:sz w:val="20"/>
            <w:color w:val="0000ff"/>
          </w:rPr>
          <w:t xml:space="preserve">закона</w:t>
        </w:r>
      </w:hyperlink>
      <w:r>
        <w:rPr>
          <w:sz w:val="20"/>
        </w:rPr>
        <w:t xml:space="preserve"> от 28.11.2015 N 358-ФЗ)</w:t>
      </w:r>
    </w:p>
    <w:p>
      <w:pPr>
        <w:pStyle w:val="0"/>
        <w:spacing w:before="200" w:lineRule="auto"/>
        <w:ind w:firstLine="540"/>
        <w:jc w:val="both"/>
      </w:pPr>
      <w:r>
        <w:rPr>
          <w:sz w:val="20"/>
        </w:rPr>
        <w:t xml:space="preserve">Часть четвертая исключена. - Федеральный </w:t>
      </w:r>
      <w:hyperlink w:history="0" r:id="rId386" w:tooltip="Федеральный закон от 23.10.2003 N 132-ФЗ (ред. от 22.08.2004) &quot;О внесении изменений и дополнений в некоторые законодательные акты Российской Федерации по вопросам реабилитации инвалидов&quot; {КонсультантПлюс}">
        <w:r>
          <w:rPr>
            <w:sz w:val="20"/>
            <w:color w:val="0000ff"/>
          </w:rPr>
          <w:t xml:space="preserve">закон</w:t>
        </w:r>
      </w:hyperlink>
      <w:r>
        <w:rPr>
          <w:sz w:val="20"/>
        </w:rPr>
        <w:t xml:space="preserve"> от 23.10.2003 N 132-ФЗ.</w:t>
      </w:r>
    </w:p>
    <w:p>
      <w:pPr>
        <w:pStyle w:val="0"/>
        <w:spacing w:before="200" w:lineRule="auto"/>
        <w:ind w:firstLine="540"/>
        <w:jc w:val="both"/>
      </w:pPr>
      <w:r>
        <w:rPr>
          <w:sz w:val="20"/>
        </w:rPr>
        <w:t xml:space="preserve">Инвалиды обеспечиваются необходимыми средствами телекоммуникационного обслуживания, специальными телефонными аппаратами (в том числе для абонентов с дефектами слуха), переговорными пунктами коллективного пользования.</w:t>
      </w:r>
    </w:p>
    <w:p>
      <w:pPr>
        <w:pStyle w:val="0"/>
        <w:spacing w:before="200" w:lineRule="auto"/>
        <w:ind w:firstLine="540"/>
        <w:jc w:val="both"/>
      </w:pPr>
      <w:r>
        <w:rPr>
          <w:sz w:val="20"/>
        </w:rPr>
        <w:t xml:space="preserve">Часть пятая утратила силу. - Федеральный </w:t>
      </w:r>
      <w:hyperlink w:history="0" r:id="rId387"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w:t>
        </w:r>
      </w:hyperlink>
      <w:r>
        <w:rPr>
          <w:sz w:val="20"/>
        </w:rPr>
        <w:t xml:space="preserve"> от 22.08.2004 N 122-ФЗ.</w:t>
      </w:r>
    </w:p>
    <w:p>
      <w:pPr>
        <w:pStyle w:val="0"/>
        <w:spacing w:before="200" w:lineRule="auto"/>
        <w:ind w:firstLine="540"/>
        <w:jc w:val="both"/>
      </w:pPr>
      <w:r>
        <w:rPr>
          <w:sz w:val="20"/>
        </w:rPr>
        <w:t xml:space="preserve">Инвалиды обеспечиваются бытовыми приборами, тифло-, сурдо- и другими средствами, необходимыми им для социальной адаптации, а также специальными средствами для передвижения в соответствии с законодательством Российской Федерации.</w:t>
      </w:r>
    </w:p>
    <w:p>
      <w:pPr>
        <w:pStyle w:val="0"/>
        <w:jc w:val="both"/>
      </w:pPr>
      <w:r>
        <w:rPr>
          <w:sz w:val="20"/>
        </w:rPr>
        <w:t xml:space="preserve">(в ред. Федеральных законов от 23.10.2003 </w:t>
      </w:r>
      <w:hyperlink w:history="0" r:id="rId388" w:tooltip="Федеральный закон от 23.10.2003 N 132-ФЗ (ред. от 22.08.2004) &quot;О внесении изменений и дополнений в некоторые законодательные акты Российской Федерации по вопросам реабилитации инвалидов&quot; {КонсультантПлюс}">
        <w:r>
          <w:rPr>
            <w:sz w:val="20"/>
            <w:color w:val="0000ff"/>
          </w:rPr>
          <w:t xml:space="preserve">N 132-ФЗ</w:t>
        </w:r>
      </w:hyperlink>
      <w:r>
        <w:rPr>
          <w:sz w:val="20"/>
        </w:rPr>
        <w:t xml:space="preserve">, от 29.05.2024 </w:t>
      </w:r>
      <w:hyperlink w:history="0" r:id="rId389" w:tooltip="Федеральный закон от 29.05.2024 N 108-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N 108-ФЗ</w:t>
        </w:r>
      </w:hyperlink>
      <w:r>
        <w:rPr>
          <w:sz w:val="20"/>
        </w:rPr>
        <w:t xml:space="preserve">)</w:t>
      </w:r>
    </w:p>
    <w:p>
      <w:pPr>
        <w:pStyle w:val="0"/>
        <w:spacing w:before="200" w:lineRule="auto"/>
        <w:ind w:firstLine="540"/>
        <w:jc w:val="both"/>
      </w:pPr>
      <w:r>
        <w:rPr>
          <w:sz w:val="20"/>
        </w:rPr>
        <w:t xml:space="preserve">Ремонт технических средств реабилитации инвалидов производится вне очереди с освобождением от оплаты или на льготных условиях.</w:t>
      </w:r>
    </w:p>
    <w:p>
      <w:pPr>
        <w:pStyle w:val="0"/>
        <w:jc w:val="both"/>
      </w:pPr>
      <w:r>
        <w:rPr>
          <w:sz w:val="20"/>
        </w:rPr>
        <w:t xml:space="preserve">(часть седьмая в ред. Федерального </w:t>
      </w:r>
      <w:hyperlink w:history="0" r:id="rId390" w:tooltip="Федеральный закон от 07.03.2017 N 30-ФЗ &quot;О внесении изменений в статью 28 Федерального закона &quot;О социальной защите инвалидов в Российской Федерации&quot; {КонсультантПлюс}">
        <w:r>
          <w:rPr>
            <w:sz w:val="20"/>
            <w:color w:val="0000ff"/>
          </w:rPr>
          <w:t xml:space="preserve">закона</w:t>
        </w:r>
      </w:hyperlink>
      <w:r>
        <w:rPr>
          <w:sz w:val="20"/>
        </w:rPr>
        <w:t xml:space="preserve"> от 07.03.2017 N 30-ФЗ)</w:t>
      </w:r>
    </w:p>
    <w:p>
      <w:pPr>
        <w:pStyle w:val="0"/>
        <w:spacing w:before="200" w:lineRule="auto"/>
        <w:ind w:firstLine="540"/>
        <w:jc w:val="both"/>
      </w:pPr>
      <w:r>
        <w:rPr>
          <w:sz w:val="20"/>
        </w:rPr>
        <w:t xml:space="preserve">Порядок</w:t>
      </w:r>
      <w:r>
        <w:rPr>
          <w:sz w:val="20"/>
        </w:rPr>
        <w:t xml:space="preserve"> предоставления услуг по ремонту технических средств реабилитации инвалидов определяется Правительством Российской Федерации.</w:t>
      </w:r>
    </w:p>
    <w:p>
      <w:pPr>
        <w:pStyle w:val="0"/>
        <w:jc w:val="both"/>
      </w:pPr>
      <w:r>
        <w:rPr>
          <w:sz w:val="20"/>
        </w:rPr>
        <w:t xml:space="preserve">(часть восьмая в ред. Федерального </w:t>
      </w:r>
      <w:hyperlink w:history="0" r:id="rId391" w:tooltip="Федеральный закон от 07.03.2017 N 30-ФЗ &quot;О внесении изменений в статью 28 Федерального закона &quot;О социальной защите инвалидов в Российской Федерации&quot; {КонсультантПлюс}">
        <w:r>
          <w:rPr>
            <w:sz w:val="20"/>
            <w:color w:val="0000ff"/>
          </w:rPr>
          <w:t xml:space="preserve">закона</w:t>
        </w:r>
      </w:hyperlink>
      <w:r>
        <w:rPr>
          <w:sz w:val="20"/>
        </w:rPr>
        <w:t xml:space="preserve"> от 07.03.2017 N 30-ФЗ)</w:t>
      </w:r>
    </w:p>
    <w:p>
      <w:pPr>
        <w:pStyle w:val="0"/>
      </w:pPr>
      <w:r>
        <w:rPr>
          <w:sz w:val="20"/>
        </w:rPr>
      </w:r>
    </w:p>
    <w:p>
      <w:pPr>
        <w:pStyle w:val="2"/>
        <w:outlineLvl w:val="1"/>
        <w:ind w:firstLine="540"/>
        <w:jc w:val="both"/>
      </w:pPr>
      <w:r>
        <w:rPr>
          <w:sz w:val="20"/>
        </w:rPr>
        <w:t xml:space="preserve">Статья 28.1. Ежемесячная денежная выплата инвалидам</w:t>
      </w:r>
    </w:p>
    <w:p>
      <w:pPr>
        <w:pStyle w:val="0"/>
        <w:ind w:firstLine="540"/>
        <w:jc w:val="both"/>
      </w:pPr>
      <w:r>
        <w:rPr>
          <w:sz w:val="20"/>
        </w:rPr>
      </w:r>
    </w:p>
    <w:p>
      <w:pPr>
        <w:pStyle w:val="0"/>
        <w:ind w:firstLine="540"/>
        <w:jc w:val="both"/>
      </w:pPr>
      <w:r>
        <w:rPr>
          <w:sz w:val="20"/>
        </w:rPr>
        <w:t xml:space="preserve">(введена Федеральным </w:t>
      </w:r>
      <w:hyperlink w:history="0" r:id="rId392"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законом</w:t>
        </w:r>
      </w:hyperlink>
      <w:r>
        <w:rPr>
          <w:sz w:val="20"/>
        </w:rPr>
        <w:t xml:space="preserve"> от 22.08.2004 N 122-ФЗ (ред. 29.12.2004))</w:t>
      </w:r>
    </w:p>
    <w:p>
      <w:pPr>
        <w:pStyle w:val="0"/>
        <w:ind w:firstLine="540"/>
        <w:jc w:val="both"/>
      </w:pPr>
      <w:r>
        <w:rPr>
          <w:sz w:val="20"/>
        </w:rPr>
      </w:r>
    </w:p>
    <w:p>
      <w:pPr>
        <w:pStyle w:val="0"/>
        <w:ind w:firstLine="540"/>
        <w:jc w:val="both"/>
      </w:pPr>
      <w:r>
        <w:rPr>
          <w:sz w:val="20"/>
        </w:rPr>
        <w:t xml:space="preserve">1. Инвалиды и дети-инвалиды имеют право на ежемесячную денежную выплату в размере и порядке, установленных настоящей статьей.</w:t>
      </w:r>
    </w:p>
    <w:p>
      <w:pPr>
        <w:pStyle w:val="0"/>
        <w:spacing w:before="200" w:lineRule="auto"/>
        <w:ind w:firstLine="540"/>
        <w:jc w:val="both"/>
      </w:pPr>
      <w:r>
        <w:rPr>
          <w:sz w:val="20"/>
        </w:rPr>
        <w:t xml:space="preserve">2. Ежемесячная денежная выплата устанавливается в размере:</w:t>
      </w:r>
    </w:p>
    <w:p>
      <w:pPr>
        <w:pStyle w:val="0"/>
        <w:spacing w:before="200" w:lineRule="auto"/>
        <w:ind w:firstLine="540"/>
        <w:jc w:val="both"/>
      </w:pPr>
      <w:r>
        <w:rPr>
          <w:sz w:val="20"/>
        </w:rPr>
        <w:t xml:space="preserve">1) инвалидам I группы - 2 162 рублей;</w:t>
      </w:r>
    </w:p>
    <w:p>
      <w:pPr>
        <w:pStyle w:val="0"/>
        <w:spacing w:before="200" w:lineRule="auto"/>
        <w:ind w:firstLine="540"/>
        <w:jc w:val="both"/>
      </w:pPr>
      <w:r>
        <w:rPr>
          <w:sz w:val="20"/>
        </w:rPr>
        <w:t xml:space="preserve">2) инвалидам II группы, детям-инвалидам - 1 544 рублей;</w:t>
      </w:r>
    </w:p>
    <w:p>
      <w:pPr>
        <w:pStyle w:val="0"/>
        <w:spacing w:before="200" w:lineRule="auto"/>
        <w:ind w:firstLine="540"/>
        <w:jc w:val="both"/>
      </w:pPr>
      <w:r>
        <w:rPr>
          <w:sz w:val="20"/>
        </w:rPr>
        <w:t xml:space="preserve">3) инвалидам III группы - 1 236 рублей.</w:t>
      </w:r>
    </w:p>
    <w:p>
      <w:pPr>
        <w:pStyle w:val="0"/>
        <w:jc w:val="both"/>
      </w:pPr>
      <w:r>
        <w:rPr>
          <w:sz w:val="20"/>
        </w:rPr>
        <w:t xml:space="preserve">(часть вторая в ред. Федерального </w:t>
      </w:r>
      <w:hyperlink w:history="0" r:id="rId393" w:tooltip="Федеральный закон от 24.07.2009 N 213-ФЗ (ред. от 12.12.2023)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КонсультантПлюс}">
        <w:r>
          <w:rPr>
            <w:sz w:val="20"/>
            <w:color w:val="0000ff"/>
          </w:rPr>
          <w:t xml:space="preserve">закона</w:t>
        </w:r>
      </w:hyperlink>
      <w:r>
        <w:rPr>
          <w:sz w:val="20"/>
        </w:rPr>
        <w:t xml:space="preserve"> от 24.07.2009 N 213-ФЗ)</w:t>
      </w:r>
    </w:p>
    <w:p>
      <w:pPr>
        <w:pStyle w:val="0"/>
        <w:spacing w:before="200" w:lineRule="auto"/>
        <w:ind w:firstLine="540"/>
        <w:jc w:val="both"/>
      </w:pPr>
      <w:r>
        <w:rPr>
          <w:sz w:val="20"/>
        </w:rPr>
        <w:t xml:space="preserve">3. Если гражданин одновременно имеет право на ежемесячную денежную выплату по настоящему Федеральному закону и по другому федеральному закону или иному нормативному правовому акту независимо от основания, по которому она устанавливается (за исключением случаев установления ежемесячной денежной выплаты в соответствии с </w:t>
      </w:r>
      <w:hyperlink w:history="0" r:id="rId394" w:tooltip="Закон РФ от 15.05.1991 N 1244-1 (ред. от 31.07.2025) &quot;О социальной защите граждан, подвергшихся воздействию радиации вследствие катастрофы на Чернобыльской АЭС&quot; {КонсультантПлюс}">
        <w:r>
          <w:rPr>
            <w:sz w:val="20"/>
            <w:color w:val="0000ff"/>
          </w:rPr>
          <w:t xml:space="preserve">Законом</w:t>
        </w:r>
      </w:hyperlink>
      <w:r>
        <w:rPr>
          <w:sz w:val="20"/>
        </w:rPr>
        <w:t xml:space="preserve"> Российской Федерации "О социальной защите граждан, подвергшихся воздействию радиации вследствие катастрофы на Чернобыльской АЭС" (в редакции Закона Российской Федерации от 18 июня 1992 года N 3061-1), Федеральным </w:t>
      </w:r>
      <w:hyperlink w:history="0" r:id="rId395" w:tooltip="Федеральный закон от 10.01.2002 N 2-ФЗ (ред. от 10.07.2023) &quot;О социальных гарантиях гражданам, подвергшимся радиационному воздействию вследствие ядерных испытаний на Семипалатинском полигоне&quot; (с изм. и доп., вступ. в силу с 01.07.2024) {КонсультантПлюс}">
        <w:r>
          <w:rPr>
            <w:sz w:val="20"/>
            <w:color w:val="0000ff"/>
          </w:rPr>
          <w:t xml:space="preserve">законом</w:t>
        </w:r>
      </w:hyperlink>
      <w:r>
        <w:rPr>
          <w:sz w:val="20"/>
        </w:rPr>
        <w:t xml:space="preserve"> от 10 января 2002 года N 2-ФЗ "О социальных гарантиях гражданам, подвергшимся радиационному воздействию вследствие ядерных испытаний на Семипалатинском полигоне"), ему предоставляется одна ежемесячная денежная выплата либо по настоящему Федеральному закону, либо по другому федеральному закону или иному нормативному правовому акту по выбору гражданина.</w:t>
      </w:r>
    </w:p>
    <w:p>
      <w:pPr>
        <w:pStyle w:val="0"/>
        <w:spacing w:before="200" w:lineRule="auto"/>
        <w:ind w:firstLine="540"/>
        <w:jc w:val="both"/>
      </w:pPr>
      <w:r>
        <w:rPr>
          <w:sz w:val="20"/>
        </w:rPr>
        <w:t xml:space="preserve">4. Размер ежемесячной денежной выплаты подлежит индексации один раз в год с 1 февраля текущего года исходя из индекса роста потребительских цен за предыдущий год. </w:t>
      </w:r>
      <w:hyperlink w:history="0" r:id="rId396" w:tooltip="Справочная информация: &quot;Размер индексации выплат, пособий и компенсаций отдельным категориям граждан&quot; (Материал подготовлен специалистами КонсультантПлюс) {КонсультантПлюс}">
        <w:r>
          <w:rPr>
            <w:sz w:val="20"/>
            <w:color w:val="0000ff"/>
          </w:rPr>
          <w:t xml:space="preserve">Коэффициент</w:t>
        </w:r>
      </w:hyperlink>
      <w:r>
        <w:rPr>
          <w:sz w:val="20"/>
        </w:rPr>
        <w:t xml:space="preserve"> индексации определяется Правительством Российской Федерации.</w:t>
      </w:r>
    </w:p>
    <w:p>
      <w:pPr>
        <w:pStyle w:val="0"/>
        <w:jc w:val="both"/>
      </w:pPr>
      <w:r>
        <w:rPr>
          <w:sz w:val="20"/>
        </w:rPr>
        <w:t xml:space="preserve">(часть 4 в ред. Федерального </w:t>
      </w:r>
      <w:hyperlink w:history="0" r:id="rId397" w:tooltip="Федеральный закон от 19.12.2016 N 444-ФЗ &quot;О внесении изменений в отдельные законодательные акты Российской Федерации в части изменения порядка индексации выплат, пособий и компенсаций, установленных законодательством Российской Федерации, и приостановлении действия части 2 статьи 6 Федерального закона &quot;О дополнительных мерах государственной поддержки семей, имеющих детей&quot; {КонсультантПлюс}">
        <w:r>
          <w:rPr>
            <w:sz w:val="20"/>
            <w:color w:val="0000ff"/>
          </w:rPr>
          <w:t xml:space="preserve">закона</w:t>
        </w:r>
      </w:hyperlink>
      <w:r>
        <w:rPr>
          <w:sz w:val="20"/>
        </w:rPr>
        <w:t xml:space="preserve"> от 19.12.2016 N 444-ФЗ)</w:t>
      </w:r>
    </w:p>
    <w:p>
      <w:pPr>
        <w:pStyle w:val="0"/>
        <w:spacing w:before="200" w:lineRule="auto"/>
        <w:ind w:firstLine="540"/>
        <w:jc w:val="both"/>
      </w:pPr>
      <w:r>
        <w:rPr>
          <w:sz w:val="20"/>
        </w:rPr>
        <w:t xml:space="preserve">5. Ежемесячная денежная выплата устанавливается и выплачивается территориальным органом Фонда пенсионного и социального страхования Российской Федерации.</w:t>
      </w:r>
    </w:p>
    <w:p>
      <w:pPr>
        <w:pStyle w:val="0"/>
        <w:jc w:val="both"/>
      </w:pPr>
      <w:r>
        <w:rPr>
          <w:sz w:val="20"/>
        </w:rPr>
        <w:t xml:space="preserve">(в ред. Федерального </w:t>
      </w:r>
      <w:hyperlink w:history="0" r:id="rId398"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с 01.01.2025) {КонсультантПлюс}">
        <w:r>
          <w:rPr>
            <w:sz w:val="20"/>
            <w:color w:val="0000ff"/>
          </w:rPr>
          <w:t xml:space="preserve">закона</w:t>
        </w:r>
      </w:hyperlink>
      <w:r>
        <w:rPr>
          <w:sz w:val="20"/>
        </w:rPr>
        <w:t xml:space="preserve"> от 28.12.2022 N 569-ФЗ)</w:t>
      </w:r>
    </w:p>
    <w:p>
      <w:pPr>
        <w:pStyle w:val="0"/>
        <w:spacing w:before="200" w:lineRule="auto"/>
        <w:ind w:firstLine="540"/>
        <w:jc w:val="both"/>
      </w:pPr>
      <w:r>
        <w:rPr>
          <w:sz w:val="20"/>
        </w:rPr>
        <w:t xml:space="preserve">6. Ежемесячная денежная выплата осуществляется в </w:t>
      </w:r>
      <w:hyperlink w:history="0" r:id="rId399" w:tooltip="Приказ Минтруда России от 22.01.2015 N 35н (ред. от 17.12.2025) &quot;Об утверждении Порядка осуществления ежемесячной денежной выплаты отдельным категориям граждан в Российской Федерации&quot; (Зарегистрировано в Минюсте России 19.02.2015 N 36117) {КонсультантПлюс}">
        <w:r>
          <w:rPr>
            <w:sz w:val="20"/>
            <w:color w:val="0000ff"/>
          </w:rPr>
          <w:t xml:space="preserve">порядке</w:t>
        </w:r>
      </w:hyperlink>
      <w:r>
        <w:rPr>
          <w:sz w:val="20"/>
        </w:rPr>
        <w:t xml:space="preserve">, определяемом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pPr>
        <w:pStyle w:val="0"/>
        <w:jc w:val="both"/>
      </w:pPr>
      <w:r>
        <w:rPr>
          <w:sz w:val="20"/>
        </w:rPr>
        <w:t xml:space="preserve">(в ред. Федерального </w:t>
      </w:r>
      <w:hyperlink w:history="0" r:id="rId400" w:tooltip="Федеральный закон от 01.12.2014 N 419-ФЗ (ред. от 12.12.2023) &quot;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quot; {КонсультантПлюс}">
        <w:r>
          <w:rPr>
            <w:sz w:val="20"/>
            <w:color w:val="0000ff"/>
          </w:rPr>
          <w:t xml:space="preserve">закона</w:t>
        </w:r>
      </w:hyperlink>
      <w:r>
        <w:rPr>
          <w:sz w:val="20"/>
        </w:rPr>
        <w:t xml:space="preserve"> от 01.12.2014 N 419-ФЗ)</w:t>
      </w:r>
    </w:p>
    <w:p>
      <w:pPr>
        <w:pStyle w:val="0"/>
        <w:spacing w:before="200" w:lineRule="auto"/>
        <w:ind w:firstLine="540"/>
        <w:jc w:val="both"/>
      </w:pPr>
      <w:r>
        <w:rPr>
          <w:sz w:val="20"/>
        </w:rPr>
        <w:t xml:space="preserve">7. Часть суммы ежемесячной денежной выплаты может направляться на финансирование предоставления инвалиду социальных услуг в соответствии с Федеральным </w:t>
      </w:r>
      <w:hyperlink w:history="0" r:id="rId401" w:tooltip="Федеральный закон от 17.07.1999 N 178-ФЗ (ред. от 28.11.2025) &quot;О государственной социальной помощи&quot; (с изм. и доп., вступ. в силу с 01.01.2026) {КонсультантПлюс}">
        <w:r>
          <w:rPr>
            <w:sz w:val="20"/>
            <w:color w:val="0000ff"/>
          </w:rPr>
          <w:t xml:space="preserve">законом</w:t>
        </w:r>
      </w:hyperlink>
      <w:r>
        <w:rPr>
          <w:sz w:val="20"/>
        </w:rPr>
        <w:t xml:space="preserve"> от 17 июля 1999 года N 178-ФЗ "О государственной социальной помощи".</w:t>
      </w:r>
    </w:p>
    <w:p>
      <w:pPr>
        <w:pStyle w:val="0"/>
      </w:pPr>
      <w:r>
        <w:rPr>
          <w:sz w:val="20"/>
        </w:rPr>
      </w:r>
    </w:p>
    <w:bookmarkStart w:id="690" w:name="P690"/>
    <w:bookmarkEnd w:id="690"/>
    <w:p>
      <w:pPr>
        <w:pStyle w:val="2"/>
        <w:outlineLvl w:val="1"/>
        <w:ind w:firstLine="540"/>
        <w:jc w:val="both"/>
      </w:pPr>
      <w:r>
        <w:rPr>
          <w:sz w:val="20"/>
        </w:rPr>
        <w:t xml:space="preserve">Статья 28.2. Обеспечение мер социальной поддержки инвалидов по оплате жилого помещения и коммунальных услуг, а также по обеспечению жильем инвалидов и семей, имеющих детей-инвалидов</w:t>
      </w:r>
    </w:p>
    <w:p>
      <w:pPr>
        <w:pStyle w:val="0"/>
        <w:ind w:firstLine="540"/>
        <w:jc w:val="both"/>
      </w:pPr>
      <w:r>
        <w:rPr>
          <w:sz w:val="20"/>
        </w:rPr>
      </w:r>
    </w:p>
    <w:p>
      <w:pPr>
        <w:pStyle w:val="0"/>
        <w:ind w:firstLine="540"/>
        <w:jc w:val="both"/>
      </w:pPr>
      <w:r>
        <w:rPr>
          <w:sz w:val="20"/>
        </w:rPr>
        <w:t xml:space="preserve">(введена Федеральным </w:t>
      </w:r>
      <w:hyperlink w:history="0" r:id="rId402" w:tooltip="Федеральный закон от 29.12.2004 N 199-ФЗ (ред. от 21.12.2021) &quot;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 а также с расширением перечня вопросов местного значения муниципальных образований&quot; {КонсультантПлюс}">
        <w:r>
          <w:rPr>
            <w:sz w:val="20"/>
            <w:color w:val="0000ff"/>
          </w:rPr>
          <w:t xml:space="preserve">законом</w:t>
        </w:r>
      </w:hyperlink>
      <w:r>
        <w:rPr>
          <w:sz w:val="20"/>
        </w:rPr>
        <w:t xml:space="preserve"> от 29.12.2004 N 199-ФЗ)</w:t>
      </w:r>
    </w:p>
    <w:p>
      <w:pPr>
        <w:pStyle w:val="0"/>
        <w:ind w:firstLine="540"/>
        <w:jc w:val="both"/>
      </w:pPr>
      <w:r>
        <w:rPr>
          <w:sz w:val="20"/>
        </w:rPr>
      </w:r>
    </w:p>
    <w:bookmarkStart w:id="694" w:name="P694"/>
    <w:bookmarkEnd w:id="694"/>
    <w:p>
      <w:pPr>
        <w:pStyle w:val="0"/>
        <w:ind w:firstLine="540"/>
        <w:jc w:val="both"/>
      </w:pPr>
      <w:r>
        <w:rPr>
          <w:sz w:val="20"/>
        </w:rPr>
        <w:t xml:space="preserve">Российская Федерация передает для осуществления органам государственной власти субъектов Российской Федерации полномочия по предоставлению мер социальной поддержки инвалидов по оплате жилого помещения и коммунальных услуг и по обеспечению жильем инвалидов и семей, имеющих детей-инвалидов, нуждающихся в улучшении жилищных условий, вставших на учет до 1 января 2005 года.</w:t>
      </w:r>
    </w:p>
    <w:p>
      <w:pPr>
        <w:pStyle w:val="0"/>
        <w:jc w:val="both"/>
      </w:pPr>
      <w:r>
        <w:rPr>
          <w:sz w:val="20"/>
        </w:rPr>
        <w:t xml:space="preserve">(в ред. Федерального </w:t>
      </w:r>
      <w:hyperlink w:history="0" r:id="rId403" w:tooltip="Федеральный закон от 24.04.2020 N 147-ФЗ (ред. от 23.11.2024) &quot;О внесении изменений в отдельные законодательные акты Российской Федерации по вопросам контроля за эффективностью и качеством осуществления переданных органам государственной власти субъектов Российской Федерации полномочий&quot; (с изм. и доп., вступ. в силу с 01.01.2025) {КонсультантПлюс}">
        <w:r>
          <w:rPr>
            <w:sz w:val="20"/>
            <w:color w:val="0000ff"/>
          </w:rPr>
          <w:t xml:space="preserve">закона</w:t>
        </w:r>
      </w:hyperlink>
      <w:r>
        <w:rPr>
          <w:sz w:val="20"/>
        </w:rPr>
        <w:t xml:space="preserve"> от 24.04.2020 N 147-ФЗ)</w:t>
      </w:r>
    </w:p>
    <w:p>
      <w:pPr>
        <w:pStyle w:val="0"/>
        <w:spacing w:before="200" w:lineRule="auto"/>
        <w:ind w:firstLine="540"/>
        <w:jc w:val="both"/>
      </w:pPr>
      <w:r>
        <w:rPr>
          <w:sz w:val="20"/>
        </w:rPr>
        <w:t xml:space="preserve">Средства на реализацию передаваемых для осуществления полномочий по предоставлению указанных мер социальной поддержки предусматриваются в федеральном бюджете в виде субвенций.</w:t>
      </w:r>
    </w:p>
    <w:p>
      <w:pPr>
        <w:pStyle w:val="0"/>
        <w:jc w:val="both"/>
      </w:pPr>
      <w:r>
        <w:rPr>
          <w:sz w:val="20"/>
        </w:rPr>
        <w:t xml:space="preserve">(в ред. Федеральных законов от 07.05.2013 </w:t>
      </w:r>
      <w:hyperlink w:history="0" r:id="rId404" w:tooltip="Федеральный закон от 07.05.2013 N 104-ФЗ (ред. от 20.03.2025)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 {КонсультантПлюс}">
        <w:r>
          <w:rPr>
            <w:sz w:val="20"/>
            <w:color w:val="0000ff"/>
          </w:rPr>
          <w:t xml:space="preserve">N 104-ФЗ</w:t>
        </w:r>
      </w:hyperlink>
      <w:r>
        <w:rPr>
          <w:sz w:val="20"/>
        </w:rPr>
        <w:t xml:space="preserve">, от 24.04.2020 </w:t>
      </w:r>
      <w:hyperlink w:history="0" r:id="rId405" w:tooltip="Федеральный закон от 24.04.2020 N 147-ФЗ (ред. от 23.11.2024) &quot;О внесении изменений в отдельные законодательные акты Российской Федерации по вопросам контроля за эффективностью и качеством осуществления переданных органам государственной власти субъектов Российской Федерации полномочий&quot; (с изм. и доп., вступ. в силу с 01.01.2025) {КонсультантПлюс}">
        <w:r>
          <w:rPr>
            <w:sz w:val="20"/>
            <w:color w:val="0000ff"/>
          </w:rPr>
          <w:t xml:space="preserve">N 147-ФЗ</w:t>
        </w:r>
      </w:hyperlink>
      <w:r>
        <w:rPr>
          <w:sz w:val="20"/>
        </w:rPr>
        <w:t xml:space="preserve">)</w:t>
      </w:r>
    </w:p>
    <w:p>
      <w:pPr>
        <w:pStyle w:val="0"/>
        <w:spacing w:before="200" w:lineRule="auto"/>
        <w:ind w:firstLine="540"/>
        <w:jc w:val="both"/>
      </w:pPr>
      <w:r>
        <w:rPr>
          <w:sz w:val="20"/>
        </w:rPr>
        <w:t xml:space="preserve">Объем субвенций из федерального бюджета бюджетам субъектов Российской Федерации определяется:</w:t>
      </w:r>
    </w:p>
    <w:p>
      <w:pPr>
        <w:pStyle w:val="0"/>
        <w:jc w:val="both"/>
      </w:pPr>
      <w:r>
        <w:rPr>
          <w:sz w:val="20"/>
        </w:rPr>
        <w:t xml:space="preserve">(в ред. Федерального </w:t>
      </w:r>
      <w:hyperlink w:history="0" r:id="rId406" w:tooltip="Федеральный закон от 07.05.2013 N 104-ФЗ (ред. от 20.03.2025)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 {КонсультантПлюс}">
        <w:r>
          <w:rPr>
            <w:sz w:val="20"/>
            <w:color w:val="0000ff"/>
          </w:rPr>
          <w:t xml:space="preserve">закона</w:t>
        </w:r>
      </w:hyperlink>
      <w:r>
        <w:rPr>
          <w:sz w:val="20"/>
        </w:rPr>
        <w:t xml:space="preserve"> от 07.05.2013 N 104-ФЗ)</w:t>
      </w:r>
    </w:p>
    <w:p>
      <w:pPr>
        <w:pStyle w:val="0"/>
        <w:spacing w:before="200" w:lineRule="auto"/>
        <w:ind w:firstLine="540"/>
        <w:jc w:val="both"/>
      </w:pPr>
      <w:r>
        <w:rPr>
          <w:sz w:val="20"/>
        </w:rPr>
        <w:t xml:space="preserve">по оплате жилищно-коммунальных услуг исходя из числа лиц, имеющих право на указанные меры социальной поддержки, данных федерального органа исполнительной власти, осуществляющего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о стоимости жилищно-коммунальных услуг в конкретном субъекте Российской Федерации в расчете на 1 квадратный метр площади жилья за отчетный год, федерального </w:t>
      </w:r>
      <w:hyperlink w:history="0" r:id="rId407" w:tooltip="Постановление Правительства РФ от 29.08.2005 N 541 (ред. от 15.05.2018) &quot;О федеральных стандартах оплаты жилого помещения и коммунальных услуг&quot; {КонсультантПлюс}">
        <w:r>
          <w:rPr>
            <w:sz w:val="20"/>
            <w:color w:val="0000ff"/>
          </w:rPr>
          <w:t xml:space="preserve">стандарта</w:t>
        </w:r>
      </w:hyperlink>
      <w:r>
        <w:rPr>
          <w:sz w:val="20"/>
        </w:rPr>
        <w:t xml:space="preserve"> социальной нормы площади жилого помещения, утвержденного Правительством Российской Федерации и применяемого для расчета межбюджетных трансфертов, а также исходя из установленного конкретным субъектом Российской Федерации минимального размера взноса на капитальный ремонт общего имущества в многоквартирном доме;</w:t>
      </w:r>
    </w:p>
    <w:p>
      <w:pPr>
        <w:pStyle w:val="0"/>
        <w:jc w:val="both"/>
      </w:pPr>
      <w:r>
        <w:rPr>
          <w:sz w:val="20"/>
        </w:rPr>
        <w:t xml:space="preserve">(в ред. Федеральных законов от 07.03.2018 </w:t>
      </w:r>
      <w:hyperlink w:history="0" r:id="rId408" w:tooltip="Федеральный закон от 07.03.2018 N 47-ФЗ &quot;О внесении изменений в отдельные законодательные акты Российской Федерации&quot; {КонсультантПлюс}">
        <w:r>
          <w:rPr>
            <w:sz w:val="20"/>
            <w:color w:val="0000ff"/>
          </w:rPr>
          <w:t xml:space="preserve">N 47-ФЗ</w:t>
        </w:r>
      </w:hyperlink>
      <w:r>
        <w:rPr>
          <w:sz w:val="20"/>
        </w:rPr>
        <w:t xml:space="preserve">, от 29.07.2018 </w:t>
      </w:r>
      <w:hyperlink w:history="0" r:id="rId409" w:tooltip="Федеральный закон от 29.07.2018 N 272-ФЗ &quot;О внесении изменений в отдельные законодательные акты Российской Федерации в части совершенствования государственного управления в сфере официального статистического учета&quot; {КонсультантПлюс}">
        <w:r>
          <w:rPr>
            <w:sz w:val="20"/>
            <w:color w:val="0000ff"/>
          </w:rPr>
          <w:t xml:space="preserve">N 272-ФЗ</w:t>
        </w:r>
      </w:hyperlink>
      <w:r>
        <w:rPr>
          <w:sz w:val="20"/>
        </w:rPr>
        <w:t xml:space="preserve">)</w:t>
      </w:r>
    </w:p>
    <w:p>
      <w:pPr>
        <w:pStyle w:val="0"/>
        <w:spacing w:before="200" w:lineRule="auto"/>
        <w:ind w:firstLine="540"/>
        <w:jc w:val="both"/>
      </w:pPr>
      <w:r>
        <w:rPr>
          <w:sz w:val="20"/>
        </w:rPr>
        <w:t xml:space="preserve">по обеспечению жильем инвалидов и семей, имеющих детей-инвалидов, исходя из числа лиц, имеющих право на указанные меры социальной поддержки; общей площади жилья 18 квадратных метров и </w:t>
      </w:r>
      <w:hyperlink w:history="0" r:id="rId410" w:tooltip="Справочная информация: &quot;Размеры средней рыночной стоимости 1 кв. метра общей площади жилья для расчета размеров безвозмездных социальных выплат на приобретение жилых помещений гражданами с привлечением средств федерального бюджета&quot; (Материал подготовлен специалистами КонсультантПлюс) {КонсультантПлюс}">
        <w:r>
          <w:rPr>
            <w:sz w:val="20"/>
            <w:color w:val="0000ff"/>
          </w:rPr>
          <w:t xml:space="preserve">средней рыночной стоимости</w:t>
        </w:r>
      </w:hyperlink>
      <w:r>
        <w:rPr>
          <w:sz w:val="20"/>
        </w:rPr>
        <w:t xml:space="preserve"> 1 квадратного метра общей площади жилья по субъекту Российской Федерации, устанавливаемой федеральным органом исполнительной власти, уполномоченным Правительством Российской Федерации.</w:t>
      </w:r>
    </w:p>
    <w:p>
      <w:pPr>
        <w:pStyle w:val="0"/>
        <w:spacing w:before="200" w:lineRule="auto"/>
        <w:ind w:firstLine="540"/>
        <w:jc w:val="both"/>
      </w:pPr>
      <w:r>
        <w:rPr>
          <w:sz w:val="20"/>
        </w:rPr>
        <w:t xml:space="preserve">Субвенции зачисляются в установленном для исполнения федерального бюджета порядке на счета бюджетов субъектов Российской Федерации.</w:t>
      </w:r>
    </w:p>
    <w:p>
      <w:pPr>
        <w:pStyle w:val="0"/>
        <w:spacing w:before="200" w:lineRule="auto"/>
        <w:ind w:firstLine="540"/>
        <w:jc w:val="both"/>
      </w:pPr>
      <w:r>
        <w:rPr>
          <w:sz w:val="20"/>
        </w:rPr>
        <w:t xml:space="preserve">Порядок</w:t>
      </w:r>
      <w:r>
        <w:rPr>
          <w:sz w:val="20"/>
        </w:rPr>
        <w:t xml:space="preserve"> расходования и учета средств на предоставление субвенций устанавливается Правительством Российской Федерации.</w:t>
      </w:r>
    </w:p>
    <w:p>
      <w:pPr>
        <w:pStyle w:val="0"/>
        <w:spacing w:before="200" w:lineRule="auto"/>
        <w:ind w:firstLine="540"/>
        <w:jc w:val="both"/>
      </w:pPr>
      <w:r>
        <w:rPr>
          <w:sz w:val="20"/>
        </w:rPr>
        <w:t xml:space="preserve">Форма предоставления указанных мер социальной поддержки определяется нормативными правовыми актами субъекта Российской Федерации.</w:t>
      </w:r>
    </w:p>
    <w:p>
      <w:pPr>
        <w:pStyle w:val="0"/>
        <w:spacing w:before="200" w:lineRule="auto"/>
        <w:ind w:firstLine="540"/>
        <w:jc w:val="both"/>
      </w:pPr>
      <w:r>
        <w:rPr>
          <w:sz w:val="20"/>
        </w:rPr>
        <w:t xml:space="preserve">Органы государственной власти субъектов Российской Федерации ежеквартально представляют:</w:t>
      </w:r>
    </w:p>
    <w:p>
      <w:pPr>
        <w:pStyle w:val="0"/>
        <w:spacing w:before="200" w:lineRule="auto"/>
        <w:ind w:firstLine="540"/>
        <w:jc w:val="both"/>
      </w:pPr>
      <w:r>
        <w:rPr>
          <w:sz w:val="20"/>
        </w:rPr>
        <w:t xml:space="preserve">1) в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строительства, жилищной политики и жилищно-коммунального хозяйства, отчетность об осуществлении переданных им Российской Федерацией полномочий по предоставлению указанных мер социальной поддержки, включающую объем расходов бюджета субъекта Российской Федерации, источником финансового обеспечения которых является субвенция из федерального бюджета на предоставление мер социальной поддержки по обеспечению жильем, численность лиц, которым предоставлены указанные меры социальной поддержки, категории получателей мер социальной поддержки, основания получения мер социальной поддержки и стоимость предоставляемого или приобретаемого жилья;</w:t>
      </w:r>
    </w:p>
    <w:p>
      <w:pPr>
        <w:pStyle w:val="0"/>
        <w:spacing w:before="200" w:lineRule="auto"/>
        <w:ind w:firstLine="540"/>
        <w:jc w:val="both"/>
      </w:pPr>
      <w:r>
        <w:rPr>
          <w:sz w:val="20"/>
        </w:rPr>
        <w:t xml:space="preserve">2) в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труда и социальной защиты населения, отчетность об осуществлении переданных им Российской Федерацией полномочий по предоставлению указанных мер социальной поддержки, включающую объем расходов бюджета субъекта Российской Федерации, источником финансового обеспечения которых является субвенция из федерального бюджета на предоставление мер социальной поддержки по оплате жилищно-коммунальных услуг, численность лиц, которым предоставлены указанные меры социальной поддержки, категории получателей мер социальной поддержки, основания получения мер социальной поддержки и размер занимаемой площади жилого помещения.</w:t>
      </w:r>
    </w:p>
    <w:p>
      <w:pPr>
        <w:pStyle w:val="0"/>
        <w:jc w:val="both"/>
      </w:pPr>
      <w:r>
        <w:rPr>
          <w:sz w:val="20"/>
        </w:rPr>
        <w:t xml:space="preserve">(часть седьмая в ред. Федерального </w:t>
      </w:r>
      <w:hyperlink w:history="0" r:id="rId411" w:tooltip="Федеральный закон от 19.12.2016 N 461-ФЗ &quot;О внесении изменений в отдельные законодательные акты Российской Федерации в части передачи полномочий по предоставлению бюджетам субъектов Российской Федерации субвенций из федерального бюджета на оплату жилищно-коммунальных услуг отдельным категориям граждан&quot; {КонсультантПлюс}">
        <w:r>
          <w:rPr>
            <w:sz w:val="20"/>
            <w:color w:val="0000ff"/>
          </w:rPr>
          <w:t xml:space="preserve">закона</w:t>
        </w:r>
      </w:hyperlink>
      <w:r>
        <w:rPr>
          <w:sz w:val="20"/>
        </w:rPr>
        <w:t xml:space="preserve"> от 19.12.2016 N 461-ФЗ)</w:t>
      </w:r>
    </w:p>
    <w:p>
      <w:pPr>
        <w:pStyle w:val="0"/>
        <w:spacing w:before="200" w:lineRule="auto"/>
        <w:ind w:firstLine="540"/>
        <w:jc w:val="both"/>
      </w:pPr>
      <w:r>
        <w:rPr>
          <w:sz w:val="20"/>
        </w:rPr>
        <w:t xml:space="preserve">Дополнительные отчетные данные представляются в порядке, определяемом Правительством Российской Федерации.</w:t>
      </w:r>
    </w:p>
    <w:p>
      <w:pPr>
        <w:pStyle w:val="0"/>
        <w:jc w:val="both"/>
      </w:pPr>
      <w:r>
        <w:rPr>
          <w:sz w:val="20"/>
        </w:rPr>
        <w:t xml:space="preserve">(часть восьмая введена Федеральным </w:t>
      </w:r>
      <w:hyperlink w:history="0" r:id="rId412" w:tooltip="Федеральный закон от 19.12.2016 N 461-ФЗ &quot;О внесении изменений в отдельные законодательные акты Российской Федерации в части передачи полномочий по предоставлению бюджетам субъектов Российской Федерации субвенций из федерального бюджета на оплату жилищно-коммунальных услуг отдельным категориям граждан&quot; {КонсультантПлюс}">
        <w:r>
          <w:rPr>
            <w:sz w:val="20"/>
            <w:color w:val="0000ff"/>
          </w:rPr>
          <w:t xml:space="preserve">законом</w:t>
        </w:r>
      </w:hyperlink>
      <w:r>
        <w:rPr>
          <w:sz w:val="20"/>
        </w:rPr>
        <w:t xml:space="preserve"> от 19.12.2016 N 461-ФЗ)</w:t>
      </w:r>
    </w:p>
    <w:p>
      <w:pPr>
        <w:pStyle w:val="0"/>
        <w:spacing w:before="200" w:lineRule="auto"/>
        <w:ind w:firstLine="540"/>
        <w:jc w:val="both"/>
      </w:pPr>
      <w:r>
        <w:rPr>
          <w:sz w:val="20"/>
        </w:rPr>
        <w:t xml:space="preserve">Средства на реализацию указанных полномочий носят целевой характер и не могут быть использованы на другие цели.</w:t>
      </w:r>
    </w:p>
    <w:p>
      <w:pPr>
        <w:pStyle w:val="0"/>
        <w:spacing w:before="200" w:lineRule="auto"/>
        <w:ind w:firstLine="540"/>
        <w:jc w:val="both"/>
      </w:pPr>
      <w:r>
        <w:rPr>
          <w:sz w:val="20"/>
        </w:rPr>
        <w:t xml:space="preserve">В случае использования средств не по целевому назначению уполномоченный федеральный орган исполнительной власти вправе осуществить взыскание указанных средств в порядке, установленном </w:t>
      </w:r>
      <w:hyperlink w:history="0" r:id="rId413" w:tooltip="&quot;Бюджетный кодекс Российской Федерации&quot; от 31.07.1998 N 145-ФЗ (ред. от 28.12.2025) {КонсультантПлюс}">
        <w:r>
          <w:rPr>
            <w:sz w:val="20"/>
            <w:color w:val="0000ff"/>
          </w:rPr>
          <w:t xml:space="preserve">законодательством</w:t>
        </w:r>
      </w:hyperlink>
      <w:r>
        <w:rPr>
          <w:sz w:val="20"/>
        </w:rPr>
        <w:t xml:space="preserve"> Российской Федерации.</w:t>
      </w:r>
    </w:p>
    <w:p>
      <w:pPr>
        <w:pStyle w:val="0"/>
        <w:spacing w:before="200" w:lineRule="auto"/>
        <w:ind w:firstLine="540"/>
        <w:jc w:val="both"/>
      </w:pPr>
      <w:r>
        <w:rPr>
          <w:sz w:val="20"/>
        </w:rPr>
        <w:t xml:space="preserve">Контроль за расходованием средств осуществляется федеральным органом исполнительной власти, осуществляющим функции по контролю и надзору в финансово-бюджетной сфере, федеральным органом исполнительной власти, осуществляющим функции по контролю и надзору в сфере труда и социальной защиты населения (в части переданного в соответствии с настоящей статьей полномочия по предоставлению мер социальной поддержки инвалидов по оплате жилого помещения и коммунальных услуг),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жилищной политики и жилищно-коммунального хозяйства (в части переданного в соответствии с настоящей статьей полномочия по обеспечению жильем инвалидов и семей, имеющих детей-инвалидов, нуждающихся в улучшении жилищных условий, вставших на учет до 1 января 2005 года), Счетной палатой Российской Федерации.</w:t>
      </w:r>
    </w:p>
    <w:p>
      <w:pPr>
        <w:pStyle w:val="0"/>
        <w:jc w:val="both"/>
      </w:pPr>
      <w:r>
        <w:rPr>
          <w:sz w:val="20"/>
        </w:rPr>
        <w:t xml:space="preserve">(часть одиннадцатая в ред. Федерального </w:t>
      </w:r>
      <w:hyperlink w:history="0" r:id="rId414" w:tooltip="Федеральный закон от 02.12.2019 N 408-ФЗ (ред. от 12.12.2023) &quot;О внесении изменений в отдельные законодательные акты Российской Федерации по вопросам совершенствования порядка осуществления отдельных полномочий Российской Федерации, переданных органам государственной власти субъектов Российской Федерации&quot; {КонсультантПлюс}">
        <w:r>
          <w:rPr>
            <w:sz w:val="20"/>
            <w:color w:val="0000ff"/>
          </w:rPr>
          <w:t xml:space="preserve">закона</w:t>
        </w:r>
      </w:hyperlink>
      <w:r>
        <w:rPr>
          <w:sz w:val="20"/>
        </w:rPr>
        <w:t xml:space="preserve"> от 02.12.2019 N 408-ФЗ)</w:t>
      </w:r>
    </w:p>
    <w:p>
      <w:pPr>
        <w:pStyle w:val="0"/>
        <w:spacing w:before="200" w:lineRule="auto"/>
        <w:ind w:firstLine="540"/>
        <w:jc w:val="both"/>
      </w:pPr>
      <w:r>
        <w:rPr>
          <w:sz w:val="20"/>
        </w:rPr>
        <w:t xml:space="preserve">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труда и социальной защиты населения, издает обязательные для исполнения органами исполнительной власти субъектов Российской Федерации </w:t>
      </w:r>
      <w:hyperlink w:history="0" r:id="rId415" w:tooltip="Приказ Минтруда России от 10.02.2020 N 53н (ред. от 18.01.2022) &quot;Об утверждении методических указаний по осуществлению органами исполнительной власти субъектов Российской Федерации переданных им полномочий Российской Федерации по предоставлению мер социальной поддержки по оплате жилищно-коммунальных услуг отдельным категориям граждан&quot; (Зарегистрировано в Минюсте России 25.05.2020 N 58440) {КонсультантПлюс}">
        <w:r>
          <w:rPr>
            <w:sz w:val="20"/>
            <w:color w:val="0000ff"/>
          </w:rPr>
          <w:t xml:space="preserve">методические указания</w:t>
        </w:r>
      </w:hyperlink>
      <w:r>
        <w:rPr>
          <w:sz w:val="20"/>
        </w:rPr>
        <w:t xml:space="preserve"> по осуществлению переданных в соответствии с настоящей статьей полномочий по предоставлению мер социальной поддержки инвалидов по оплате жилого помещения и коммунальных услуг.</w:t>
      </w:r>
    </w:p>
    <w:p>
      <w:pPr>
        <w:pStyle w:val="0"/>
        <w:jc w:val="both"/>
      </w:pPr>
      <w:r>
        <w:rPr>
          <w:sz w:val="20"/>
        </w:rPr>
        <w:t xml:space="preserve">(часть двенадцатая введена Федеральным </w:t>
      </w:r>
      <w:hyperlink w:history="0" r:id="rId416" w:tooltip="Федеральный закон от 02.12.2019 N 408-ФЗ (ред. от 12.12.2023) &quot;О внесении изменений в отдельные законодательные акты Российской Федерации по вопросам совершенствования порядка осуществления отдельных полномочий Российской Федерации, переданных органам государственной власти субъектов Российской Федерации&quot; {КонсультантПлюс}">
        <w:r>
          <w:rPr>
            <w:sz w:val="20"/>
            <w:color w:val="0000ff"/>
          </w:rPr>
          <w:t xml:space="preserve">законом</w:t>
        </w:r>
      </w:hyperlink>
      <w:r>
        <w:rPr>
          <w:sz w:val="20"/>
        </w:rPr>
        <w:t xml:space="preserve"> от 02.12.2019 N 408-ФЗ)</w:t>
      </w:r>
    </w:p>
    <w:p>
      <w:pPr>
        <w:pStyle w:val="0"/>
        <w:spacing w:before="200" w:lineRule="auto"/>
        <w:ind w:firstLine="540"/>
        <w:jc w:val="both"/>
      </w:pPr>
      <w:r>
        <w:rPr>
          <w:sz w:val="20"/>
        </w:rPr>
        <w:t xml:space="preserve">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строительства, жилищной политики и жилищно-коммунального хозяйства, издает обязательные для исполнения органами исполнительной власти субъектов Российской Федерации методические </w:t>
      </w:r>
      <w:hyperlink w:history="0" r:id="rId417" w:tooltip="Приказ Минстроя России от 03.04.2020 N 188/пр &quot;Об утверждении методических указаний по осуществлению органами государственной власти субъектов Российской Федерации переданных полномочий по обеспечению жильем ветеранов, инвалидов и семей, имеющих детей-инвалидов&quot; (Зарегистрировано в Минюсте России 17.06.2020 N 58671) {КонсультантПлюс}">
        <w:r>
          <w:rPr>
            <w:sz w:val="20"/>
            <w:color w:val="0000ff"/>
          </w:rPr>
          <w:t xml:space="preserve">указания</w:t>
        </w:r>
      </w:hyperlink>
      <w:r>
        <w:rPr>
          <w:sz w:val="20"/>
        </w:rPr>
        <w:t xml:space="preserve"> по осуществлению переданных в соответствии с настоящей статьей полномочий по обеспечению жильем инвалидов и семей, имеющих детей-инвалидов, нуждающихся в улучшении жилищных условий, вставших на учет до 1 января 2005 года.</w:t>
      </w:r>
    </w:p>
    <w:p>
      <w:pPr>
        <w:pStyle w:val="0"/>
        <w:jc w:val="both"/>
      </w:pPr>
      <w:r>
        <w:rPr>
          <w:sz w:val="20"/>
        </w:rPr>
        <w:t xml:space="preserve">(часть тринадцатая введена Федеральным </w:t>
      </w:r>
      <w:hyperlink w:history="0" r:id="rId418" w:tooltip="Федеральный закон от 02.12.2019 N 408-ФЗ (ред. от 12.12.2023) &quot;О внесении изменений в отдельные законодательные акты Российской Федерации по вопросам совершенствования порядка осуществления отдельных полномочий Российской Федерации, переданных органам государственной власти субъектов Российской Федерации&quot; {КонсультантПлюс}">
        <w:r>
          <w:rPr>
            <w:sz w:val="20"/>
            <w:color w:val="0000ff"/>
          </w:rPr>
          <w:t xml:space="preserve">законом</w:t>
        </w:r>
      </w:hyperlink>
      <w:r>
        <w:rPr>
          <w:sz w:val="20"/>
        </w:rPr>
        <w:t xml:space="preserve"> от 02.12.2019 N 408-ФЗ)</w:t>
      </w:r>
    </w:p>
    <w:p>
      <w:pPr>
        <w:pStyle w:val="0"/>
        <w:spacing w:before="200" w:lineRule="auto"/>
        <w:ind w:firstLine="540"/>
        <w:jc w:val="both"/>
      </w:pPr>
      <w:r>
        <w:rPr>
          <w:sz w:val="20"/>
        </w:rPr>
        <w:t xml:space="preserve">Органы государственной власти субъектов Российской Федерации вправе наделять законами субъектов Российской Федерации органы местного самоуправления полномочиями по предоставлению мер социальной поддержки, указанных в </w:t>
      </w:r>
      <w:hyperlink w:history="0" w:anchor="P694" w:tooltip="Российская Федерация передает для осуществления органам государственной власти субъектов Российской Федерации полномочия по предоставлению мер социальной поддержки инвалидов по оплате жилого помещения и коммунальных услуг и по обеспечению жильем инвалидов и семей, имеющих детей-инвалидов, нуждающихся в улучшении жилищных условий, вставших на учет до 1 января 2005 года.">
        <w:r>
          <w:rPr>
            <w:sz w:val="20"/>
            <w:color w:val="0000ff"/>
          </w:rPr>
          <w:t xml:space="preserve">части первой</w:t>
        </w:r>
      </w:hyperlink>
      <w:r>
        <w:rPr>
          <w:sz w:val="20"/>
        </w:rPr>
        <w:t xml:space="preserve"> настоящей статьи.</w:t>
      </w:r>
    </w:p>
    <w:p>
      <w:pPr>
        <w:pStyle w:val="0"/>
        <w:jc w:val="both"/>
      </w:pPr>
      <w:r>
        <w:rPr>
          <w:sz w:val="20"/>
        </w:rPr>
        <w:t xml:space="preserve">(часть введена Федеральным </w:t>
      </w:r>
      <w:hyperlink w:history="0" r:id="rId419" w:tooltip="Федеральный закон от 18.10.2007 N 230-ФЗ &quot;О внесении изменений в отдельные законодательные акты Российской Федерации в связи с совершенствованием разграничения полномочий&quot; ------------ Недействующая редакция {КонсультантПлюс}">
        <w:r>
          <w:rPr>
            <w:sz w:val="20"/>
            <w:color w:val="0000ff"/>
          </w:rPr>
          <w:t xml:space="preserve">законом</w:t>
        </w:r>
      </w:hyperlink>
      <w:r>
        <w:rPr>
          <w:sz w:val="20"/>
        </w:rPr>
        <w:t xml:space="preserve"> от 18.10.2007 N 230-ФЗ)</w:t>
      </w:r>
    </w:p>
    <w:p>
      <w:pPr>
        <w:pStyle w:val="0"/>
      </w:pPr>
      <w:r>
        <w:rPr>
          <w:sz w:val="20"/>
        </w:rPr>
      </w:r>
    </w:p>
    <w:bookmarkStart w:id="723" w:name="P723"/>
    <w:bookmarkEnd w:id="723"/>
    <w:p>
      <w:pPr>
        <w:pStyle w:val="2"/>
        <w:outlineLvl w:val="1"/>
        <w:ind w:firstLine="540"/>
        <w:jc w:val="both"/>
      </w:pPr>
      <w:r>
        <w:rPr>
          <w:sz w:val="20"/>
        </w:rPr>
        <w:t xml:space="preserve">Статьи 29 - 30. Утратили силу. - Федеральный </w:t>
      </w:r>
      <w:hyperlink w:history="0" r:id="rId420"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w:t>
        </w:r>
      </w:hyperlink>
      <w:r>
        <w:rPr>
          <w:sz w:val="20"/>
        </w:rPr>
        <w:t xml:space="preserve"> от 22.08.2004 N 122-ФЗ.</w:t>
      </w:r>
    </w:p>
    <w:p>
      <w:pPr>
        <w:pStyle w:val="0"/>
      </w:pPr>
      <w:r>
        <w:rPr>
          <w:sz w:val="20"/>
        </w:rPr>
      </w:r>
    </w:p>
    <w:p>
      <w:pPr>
        <w:pStyle w:val="2"/>
        <w:outlineLvl w:val="1"/>
        <w:ind w:firstLine="540"/>
        <w:jc w:val="both"/>
      </w:pPr>
      <w:r>
        <w:rPr>
          <w:sz w:val="20"/>
        </w:rPr>
        <w:t xml:space="preserve">Статья 31. Порядок сохранения мер социальной защиты, установленных инвалидам</w:t>
      </w:r>
    </w:p>
    <w:p>
      <w:pPr>
        <w:pStyle w:val="0"/>
        <w:jc w:val="both"/>
      </w:pPr>
      <w:r>
        <w:rPr>
          <w:sz w:val="20"/>
        </w:rPr>
        <w:t xml:space="preserve">(в ред. Федерального </w:t>
      </w:r>
      <w:hyperlink w:history="0" r:id="rId421"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закона</w:t>
        </w:r>
      </w:hyperlink>
      <w:r>
        <w:rPr>
          <w:sz w:val="20"/>
        </w:rPr>
        <w:t xml:space="preserve"> от 22.08.2004 N 122-ФЗ)</w:t>
      </w:r>
    </w:p>
    <w:p>
      <w:pPr>
        <w:pStyle w:val="0"/>
      </w:pPr>
      <w:r>
        <w:rPr>
          <w:sz w:val="20"/>
        </w:rPr>
      </w:r>
    </w:p>
    <w:p>
      <w:pPr>
        <w:pStyle w:val="0"/>
        <w:ind w:firstLine="540"/>
        <w:jc w:val="both"/>
      </w:pPr>
      <w:r>
        <w:rPr>
          <w:sz w:val="20"/>
        </w:rPr>
        <w:t xml:space="preserve">Части первая - вторая утратили силу. - Федеральный </w:t>
      </w:r>
      <w:hyperlink w:history="0" r:id="rId422"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w:t>
        </w:r>
      </w:hyperlink>
      <w:r>
        <w:rPr>
          <w:sz w:val="20"/>
        </w:rPr>
        <w:t xml:space="preserve"> от 22.08.2004 N 122-ФЗ.</w:t>
      </w:r>
    </w:p>
    <w:p>
      <w:pPr>
        <w:pStyle w:val="0"/>
        <w:spacing w:before="200" w:lineRule="auto"/>
        <w:ind w:firstLine="540"/>
        <w:jc w:val="both"/>
      </w:pPr>
      <w:r>
        <w:rPr>
          <w:sz w:val="20"/>
        </w:rPr>
        <w:t xml:space="preserve">В случаях, если другими правовыми актами для инвалидов предусмотрены нормы, повышающие по сравнению с настоящим Федеральным законом уровень социальной защиты инвалидов, применяются положения этих правовых актов. Если инвалид имеет право на одну и ту же меру социальной защиты по настоящему Федеральному закону и одновременно по другому правовому акту, мера социальной защиты предоставляется либо по настоящему Федеральному закону, либо по другому правовому акту (независимо от основания установления льготы).</w:t>
      </w:r>
    </w:p>
    <w:p>
      <w:pPr>
        <w:pStyle w:val="0"/>
        <w:jc w:val="both"/>
      </w:pPr>
      <w:r>
        <w:rPr>
          <w:sz w:val="20"/>
        </w:rPr>
        <w:t xml:space="preserve">(в ред. Федерального </w:t>
      </w:r>
      <w:hyperlink w:history="0" r:id="rId423"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закона</w:t>
        </w:r>
      </w:hyperlink>
      <w:r>
        <w:rPr>
          <w:sz w:val="20"/>
        </w:rPr>
        <w:t xml:space="preserve"> от 22.08.2004 N 122-ФЗ)</w:t>
      </w:r>
    </w:p>
    <w:p>
      <w:pPr>
        <w:pStyle w:val="0"/>
      </w:pPr>
      <w:r>
        <w:rPr>
          <w:sz w:val="20"/>
        </w:rPr>
      </w:r>
    </w:p>
    <w:p>
      <w:pPr>
        <w:pStyle w:val="2"/>
        <w:outlineLvl w:val="1"/>
        <w:ind w:firstLine="540"/>
        <w:jc w:val="both"/>
      </w:pPr>
      <w:r>
        <w:rPr>
          <w:sz w:val="20"/>
        </w:rPr>
        <w:t xml:space="preserve">Статья 32. Ответственность за нарушение прав инвалидов. Рассмотрение споров</w:t>
      </w:r>
    </w:p>
    <w:p>
      <w:pPr>
        <w:pStyle w:val="0"/>
      </w:pPr>
      <w:r>
        <w:rPr>
          <w:sz w:val="20"/>
        </w:rPr>
      </w:r>
    </w:p>
    <w:p>
      <w:pPr>
        <w:pStyle w:val="0"/>
        <w:ind w:firstLine="540"/>
        <w:jc w:val="both"/>
      </w:pPr>
      <w:r>
        <w:rPr>
          <w:sz w:val="20"/>
        </w:rPr>
        <w:t xml:space="preserve">Граждане и должностные лица, виновные в нарушении прав и свобод инвалидов, несут ответственность в соответствии с законодательством Российской Федерации.</w:t>
      </w:r>
    </w:p>
    <w:p>
      <w:pPr>
        <w:pStyle w:val="0"/>
        <w:spacing w:before="200" w:lineRule="auto"/>
        <w:ind w:firstLine="540"/>
        <w:jc w:val="both"/>
      </w:pPr>
      <w:r>
        <w:rPr>
          <w:sz w:val="20"/>
        </w:rPr>
        <w:t xml:space="preserve">Споры по вопросам установления инвалидности, реализации индивидуальных программ реабилитации, абилитации инвалидов, предоставления конкретных мер социальной защиты, а также споры, касающиеся иных прав и свобод инвалидов, рассматриваются в судебном порядке.</w:t>
      </w:r>
    </w:p>
    <w:p>
      <w:pPr>
        <w:pStyle w:val="0"/>
        <w:jc w:val="both"/>
      </w:pPr>
      <w:r>
        <w:rPr>
          <w:sz w:val="20"/>
        </w:rPr>
        <w:t xml:space="preserve">(в ред. Федерального </w:t>
      </w:r>
      <w:hyperlink w:history="0" r:id="rId424" w:tooltip="Федеральный закон от 01.12.2014 N 419-ФЗ (ред. от 12.12.2023) &quot;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quot; {КонсультантПлюс}">
        <w:r>
          <w:rPr>
            <w:sz w:val="20"/>
            <w:color w:val="0000ff"/>
          </w:rPr>
          <w:t xml:space="preserve">закона</w:t>
        </w:r>
      </w:hyperlink>
      <w:r>
        <w:rPr>
          <w:sz w:val="20"/>
        </w:rPr>
        <w:t xml:space="preserve"> от 01.12.2014 N 419-ФЗ)</w:t>
      </w:r>
    </w:p>
    <w:p>
      <w:pPr>
        <w:pStyle w:val="0"/>
      </w:pPr>
      <w:r>
        <w:rPr>
          <w:sz w:val="20"/>
        </w:rPr>
      </w:r>
    </w:p>
    <w:p>
      <w:pPr>
        <w:pStyle w:val="2"/>
        <w:outlineLvl w:val="0"/>
        <w:jc w:val="center"/>
      </w:pPr>
      <w:r>
        <w:rPr>
          <w:sz w:val="20"/>
        </w:rPr>
        <w:t xml:space="preserve">Глава V. ОБЩЕСТВЕННЫЕ ОБЪЕДИНЕНИЯ ИНВАЛИДОВ</w:t>
      </w:r>
    </w:p>
    <w:p>
      <w:pPr>
        <w:pStyle w:val="0"/>
      </w:pPr>
      <w:r>
        <w:rPr>
          <w:sz w:val="20"/>
        </w:rPr>
      </w:r>
    </w:p>
    <w:p>
      <w:pPr>
        <w:pStyle w:val="2"/>
        <w:outlineLvl w:val="1"/>
        <w:ind w:firstLine="540"/>
        <w:jc w:val="both"/>
      </w:pPr>
      <w:r>
        <w:rPr>
          <w:sz w:val="20"/>
        </w:rPr>
        <w:t xml:space="preserve">Статья 33. Право инвалидов на создание общественных объединений</w:t>
      </w:r>
    </w:p>
    <w:p>
      <w:pPr>
        <w:pStyle w:val="0"/>
      </w:pPr>
      <w:r>
        <w:rPr>
          <w:sz w:val="20"/>
        </w:rPr>
      </w:r>
    </w:p>
    <w:p>
      <w:pPr>
        <w:pStyle w:val="0"/>
        <w:ind w:firstLine="540"/>
        <w:jc w:val="both"/>
      </w:pPr>
      <w:r>
        <w:rPr>
          <w:sz w:val="20"/>
        </w:rPr>
        <w:t xml:space="preserve">Общественные объединения, созданные и действующие в целях защиты прав и законных интересов инвалидов, обеспечения им равных с другими гражданами возможностей, есть форма социальной защиты инвалидов. Государство оказывает указанным общественным объединениям содействие и помощь, в том числе материальную, техническую и финансовую. Органы местного самоуправления имеют право оказывать поддержку общественным объединениям инвалидов за счет средств местных бюджетов (за исключением межбюджетных трансфертов, предоставленных из бюджетов бюджетной системы Российской Федерации).</w:t>
      </w:r>
    </w:p>
    <w:p>
      <w:pPr>
        <w:pStyle w:val="0"/>
        <w:jc w:val="both"/>
      </w:pPr>
      <w:r>
        <w:rPr>
          <w:sz w:val="20"/>
        </w:rPr>
        <w:t xml:space="preserve">(в ред. Федеральных законов от 04.01.1999 </w:t>
      </w:r>
      <w:hyperlink w:history="0" r:id="rId425" w:tooltip="Федеральный закон от 04.01.1999 N 5-ФЗ &quot;О внесении изменений и дополнений в статью 33 Федерального закона &quot;О социальной защите инвалидов в Российской Федерации&quot; {КонсультантПлюс}">
        <w:r>
          <w:rPr>
            <w:sz w:val="20"/>
            <w:color w:val="0000ff"/>
          </w:rPr>
          <w:t xml:space="preserve">N 5-ФЗ</w:t>
        </w:r>
      </w:hyperlink>
      <w:r>
        <w:rPr>
          <w:sz w:val="20"/>
        </w:rPr>
        <w:t xml:space="preserve">, от 06.11.2011 </w:t>
      </w:r>
      <w:hyperlink w:history="0" r:id="rId426" w:tooltip="Федеральный закон от 06.11.2011 N 299-ФЗ &quot;О внесении изменений в статью 33 Федерального закона &quot;О социальной защите инвалидов в Российской Федерации&quot; {КонсультантПлюс}">
        <w:r>
          <w:rPr>
            <w:sz w:val="20"/>
            <w:color w:val="0000ff"/>
          </w:rPr>
          <w:t xml:space="preserve">N 299-ФЗ</w:t>
        </w:r>
      </w:hyperlink>
      <w:r>
        <w:rPr>
          <w:sz w:val="20"/>
        </w:rPr>
        <w:t xml:space="preserve">)</w:t>
      </w:r>
    </w:p>
    <w:p>
      <w:pPr>
        <w:pStyle w:val="0"/>
        <w:spacing w:before="200" w:lineRule="auto"/>
        <w:ind w:firstLine="540"/>
        <w:jc w:val="both"/>
      </w:pPr>
      <w:r>
        <w:rPr>
          <w:sz w:val="20"/>
        </w:rPr>
        <w:t xml:space="preserve">Общественными организациями инвалидов признаются организации, созданные инвалидами и лицами, представляющими их интересы, в целях защиты прав и законных интересов инвалидов, обеспечения им равных с другими гражданами возможностей, решения задач общественной интеграции инвалидов, среди членов которых инвалиды и их законные представители (один из родителей, усыновителей, опекун или попечитель) составляют не менее 80 процентов, а также союзы (ассоциации) указанных организаций.</w:t>
      </w:r>
    </w:p>
    <w:p>
      <w:pPr>
        <w:pStyle w:val="0"/>
        <w:jc w:val="both"/>
      </w:pPr>
      <w:r>
        <w:rPr>
          <w:sz w:val="20"/>
        </w:rPr>
        <w:t xml:space="preserve">(часть вторая введена Федеральным </w:t>
      </w:r>
      <w:hyperlink w:history="0" r:id="rId427" w:tooltip="Федеральный закон от 04.01.1999 N 5-ФЗ &quot;О внесении изменений и дополнений в статью 33 Федерального закона &quot;О социальной защите инвалидов в Российской Федерации&quot; {КонсультантПлюс}">
        <w:r>
          <w:rPr>
            <w:sz w:val="20"/>
            <w:color w:val="0000ff"/>
          </w:rPr>
          <w:t xml:space="preserve">законом</w:t>
        </w:r>
      </w:hyperlink>
      <w:r>
        <w:rPr>
          <w:sz w:val="20"/>
        </w:rPr>
        <w:t xml:space="preserve"> от 04.01.1999 N 5-ФЗ)</w:t>
      </w:r>
    </w:p>
    <w:p>
      <w:pPr>
        <w:pStyle w:val="0"/>
        <w:spacing w:before="200" w:lineRule="auto"/>
        <w:ind w:firstLine="540"/>
        <w:jc w:val="both"/>
      </w:pPr>
      <w:r>
        <w:rPr>
          <w:sz w:val="20"/>
        </w:rPr>
        <w:t xml:space="preserve">Федеральные органы исполнительной власти, органы исполнительной власти субъектов Российской Федерации, органы местного самоуправления, организации независимо от организационно-правовых форм и форм собственности привлекают полномочных представителей общественных объединений инвалидов для подготовки и принятия решений, затрагивающих интересы инвалидов. Решения, принятые с нарушением этой нормы, могут быть признаны недействительными в судебном порядке.</w:t>
      </w:r>
    </w:p>
    <w:p>
      <w:pPr>
        <w:pStyle w:val="0"/>
        <w:jc w:val="both"/>
      </w:pPr>
      <w:r>
        <w:rPr>
          <w:sz w:val="20"/>
        </w:rPr>
        <w:t xml:space="preserve">(в ред. Федерального </w:t>
      </w:r>
      <w:hyperlink w:history="0" r:id="rId428" w:tooltip="Федеральный закон от 06.11.2011 N 299-ФЗ &quot;О внесении изменений в статью 33 Федерального закона &quot;О социальной защите инвалидов в Российской Федерации&quot; {КонсультантПлюс}">
        <w:r>
          <w:rPr>
            <w:sz w:val="20"/>
            <w:color w:val="0000ff"/>
          </w:rPr>
          <w:t xml:space="preserve">закона</w:t>
        </w:r>
      </w:hyperlink>
      <w:r>
        <w:rPr>
          <w:sz w:val="20"/>
        </w:rPr>
        <w:t xml:space="preserve"> от 06.11.2011 N 299-ФЗ)</w:t>
      </w:r>
    </w:p>
    <w:p>
      <w:pPr>
        <w:pStyle w:val="0"/>
        <w:spacing w:before="200" w:lineRule="auto"/>
        <w:ind w:firstLine="540"/>
        <w:jc w:val="both"/>
      </w:pPr>
      <w:r>
        <w:rPr>
          <w:sz w:val="20"/>
        </w:rPr>
        <w:t xml:space="preserve">В собственности общественных объединений инвалидов могут находиться предприятия, учреждения, организации, хозяйственные товарищества и общества, здания, сооружения, оборудование, транспорт, жилищный фонд, интеллектуальные ценности, денежные средства, паи, акции и ценные бумаги, а также любое иное имущество и земельные участки в соответствии с законодательством Российской Федерации.</w:t>
      </w:r>
    </w:p>
    <w:p>
      <w:pPr>
        <w:pStyle w:val="0"/>
        <w:spacing w:before="200" w:lineRule="auto"/>
        <w:ind w:firstLine="540"/>
        <w:jc w:val="both"/>
      </w:pPr>
      <w:r>
        <w:rPr>
          <w:sz w:val="20"/>
        </w:rPr>
        <w:t xml:space="preserve">Общественным объединениям инвалидов и организациям, которые созданы общероссийскими общественными объединениями инвалидов, и уставный капитал которых полностью состоит из вкладов общественных организаций инвалидов, и среднесписочная численность инвалидов в которых по отношению к другим работникам составляет не менее чем 50 процентов, а доля оплаты труда инвалидов в фонде оплаты труда - не менее чем 25 процентов, органы государственной власти и органы местного самоуправления могут оказывать поддержку также путем предоставления в безвозмездное пользование имущества (включая здания, нежилые помещения), используемого данными объединениями и организациями на законных основаниях в течение не менее чем пять лет на момент предоставления такого имущества.</w:t>
      </w:r>
    </w:p>
    <w:p>
      <w:pPr>
        <w:pStyle w:val="0"/>
        <w:jc w:val="both"/>
      </w:pPr>
      <w:r>
        <w:rPr>
          <w:sz w:val="20"/>
        </w:rPr>
        <w:t xml:space="preserve">(часть пятая введена Федеральным </w:t>
      </w:r>
      <w:hyperlink w:history="0" r:id="rId429" w:tooltip="Федеральный закон от 10.07.2012 N 110-ФЗ &quot;О внесении изменений в статьи 4 и 33 Федерального закона &quot;О социальной защите инвалидов в Российской Федерации&quot; и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10.07.2012 N 110-ФЗ)</w:t>
      </w:r>
    </w:p>
    <w:p>
      <w:pPr>
        <w:pStyle w:val="0"/>
        <w:spacing w:before="200" w:lineRule="auto"/>
        <w:ind w:firstLine="540"/>
        <w:jc w:val="both"/>
      </w:pPr>
      <w:r>
        <w:rPr>
          <w:sz w:val="20"/>
        </w:rPr>
        <w:t xml:space="preserve">Оказание поддержки общественным объединениям инвалидов также может осуществляться в соответствии с Федеральным </w:t>
      </w:r>
      <w:hyperlink w:history="0" r:id="rId430" w:tooltip="Федеральный закон от 12.01.1996 N 7-ФЗ (ред. от 28.12.2025) &quot;О некоммерческих организациях&quot; {КонсультантПлюс}">
        <w:r>
          <w:rPr>
            <w:sz w:val="20"/>
            <w:color w:val="0000ff"/>
          </w:rPr>
          <w:t xml:space="preserve">законом</w:t>
        </w:r>
      </w:hyperlink>
      <w:r>
        <w:rPr>
          <w:sz w:val="20"/>
        </w:rPr>
        <w:t xml:space="preserve"> от 12 января 1996 года N 7-ФЗ "О некоммерческих организациях" в части социально ориентированных некоммерческих организаций.</w:t>
      </w:r>
    </w:p>
    <w:p>
      <w:pPr>
        <w:pStyle w:val="0"/>
        <w:jc w:val="both"/>
      </w:pPr>
      <w:r>
        <w:rPr>
          <w:sz w:val="20"/>
        </w:rPr>
        <w:t xml:space="preserve">(часть шестая введена Федеральным </w:t>
      </w:r>
      <w:hyperlink w:history="0" r:id="rId431" w:tooltip="Федеральный закон от 10.07.2012 N 110-ФЗ &quot;О внесении изменений в статьи 4 и 33 Федерального закона &quot;О социальной защите инвалидов в Российской Федерации&quot; и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10.07.2012 N 110-ФЗ)</w:t>
      </w:r>
    </w:p>
    <w:bookmarkStart w:id="753" w:name="P753"/>
    <w:bookmarkEnd w:id="753"/>
    <w:p>
      <w:pPr>
        <w:pStyle w:val="0"/>
        <w:spacing w:before="200" w:lineRule="auto"/>
        <w:ind w:firstLine="540"/>
        <w:jc w:val="both"/>
      </w:pPr>
      <w:r>
        <w:rPr>
          <w:sz w:val="20"/>
        </w:rPr>
        <w:t xml:space="preserve">На общества с ограниченной ответственностью, участниками которых являются только общероссийские общественные объединения инвалидов и (или) их отделения (территориальные подразделения), распространяется действие Федерального </w:t>
      </w:r>
      <w:hyperlink w:history="0" r:id="rId432" w:tooltip="Федеральный закон от 24.07.2007 N 209-ФЗ (ред. от 31.07.2025) &quot;О развитии малого и среднего предпринимательства в Российской Федерации&quot; (с изм. и доп., вступ. в силу с 14.12.2025) {КонсультантПлюс}">
        <w:r>
          <w:rPr>
            <w:sz w:val="20"/>
            <w:color w:val="0000ff"/>
          </w:rPr>
          <w:t xml:space="preserve">закона</w:t>
        </w:r>
      </w:hyperlink>
      <w:r>
        <w:rPr>
          <w:sz w:val="20"/>
        </w:rPr>
        <w:t xml:space="preserve"> от 24 июля 2007 года N 209-ФЗ "О развитии малого и среднего предпринимательства в Российской Федерации" при соответствии таких обществ с ограниченной ответственностью требованиям, установленным указанным Федеральным </w:t>
      </w:r>
      <w:hyperlink w:history="0" r:id="rId433" w:tooltip="Федеральный закон от 24.07.2007 N 209-ФЗ (ред. от 31.07.2025) &quot;О развитии малого и среднего предпринимательства в Российской Федерации&quot; (с изм. и доп., вступ. в силу с 14.12.2025) {КонсультантПлюс}">
        <w:r>
          <w:rPr>
            <w:sz w:val="20"/>
            <w:color w:val="0000ff"/>
          </w:rPr>
          <w:t xml:space="preserve">законом</w:t>
        </w:r>
      </w:hyperlink>
      <w:r>
        <w:rPr>
          <w:sz w:val="20"/>
        </w:rPr>
        <w:t xml:space="preserve">, и при условии, что сведения о таких обществах с ограниченной ответственностью внесены в единый реестр субъектов малого и среднего предпринимательства.</w:t>
      </w:r>
    </w:p>
    <w:p>
      <w:pPr>
        <w:pStyle w:val="0"/>
        <w:jc w:val="both"/>
      </w:pPr>
      <w:r>
        <w:rPr>
          <w:sz w:val="20"/>
        </w:rPr>
        <w:t xml:space="preserve">(часть седьмая в ред. Федерального </w:t>
      </w:r>
      <w:hyperlink w:history="0" r:id="rId434" w:tooltip="Федеральный закон от 18.07.2019 N 185-ФЗ &quot;О внесении изменений в статью 33 Федерального закона &quot;О социальной защите инвалидов в Российской Федерации&quot; и статьи 4 и 4.1 Федерального закона &quot;О развитии малого и среднего предпринимательства в Российской Федерации&quot; {КонсультантПлюс}">
        <w:r>
          <w:rPr>
            <w:sz w:val="20"/>
            <w:color w:val="0000ff"/>
          </w:rPr>
          <w:t xml:space="preserve">закона</w:t>
        </w:r>
      </w:hyperlink>
      <w:r>
        <w:rPr>
          <w:sz w:val="20"/>
        </w:rPr>
        <w:t xml:space="preserve"> от 18.07.2019 N 185-ФЗ)</w:t>
      </w:r>
    </w:p>
    <w:p>
      <w:pPr>
        <w:pStyle w:val="0"/>
        <w:spacing w:before="200" w:lineRule="auto"/>
        <w:ind w:firstLine="540"/>
        <w:jc w:val="both"/>
      </w:pPr>
      <w:r>
        <w:rPr>
          <w:sz w:val="20"/>
        </w:rPr>
        <w:t xml:space="preserve">Указанные в </w:t>
      </w:r>
      <w:hyperlink w:history="0" w:anchor="P753" w:tooltip="На общества с ограниченной ответственностью, участниками которых являются только общероссийские общественные объединения инвалидов и (или) их отделения (территориальные подразделения), распространяется действие Федерального закона от 24 июля 2007 года N 209-ФЗ &quot;О развитии малого и среднего предпринимательства в Российской Федерации&quot; при соответствии таких обществ с ограниченной ответственностью требованиям, установленным указанным Федеральным законом, и при условии, что сведения о таких обществах с огран...">
        <w:r>
          <w:rPr>
            <w:sz w:val="20"/>
            <w:color w:val="0000ff"/>
          </w:rPr>
          <w:t xml:space="preserve">части седьмой</w:t>
        </w:r>
      </w:hyperlink>
      <w:r>
        <w:rPr>
          <w:sz w:val="20"/>
        </w:rPr>
        <w:t xml:space="preserve"> настоящей статьи общероссийские общественные объединения инвалидов информируют федеральный орган исполнительной власти, уполномоченный в сфере регистрации некоммерческих организаций, о создании (прекращении деятельности) своих отделений (территориальных подразделений) в течение одного месяца со дня создания (прекращения деятельности) отделения (территориального подразделения) с приложением копии протокола учредительного съезда (конференции) или общего собрания соответствующего отделения (территориального подразделения).</w:t>
      </w:r>
    </w:p>
    <w:p>
      <w:pPr>
        <w:pStyle w:val="0"/>
        <w:jc w:val="both"/>
      </w:pPr>
      <w:r>
        <w:rPr>
          <w:sz w:val="20"/>
        </w:rPr>
        <w:t xml:space="preserve">(часть восьмая введена Федеральным </w:t>
      </w:r>
      <w:hyperlink w:history="0" r:id="rId435" w:tooltip="Федеральный закон от 18.07.2019 N 185-ФЗ &quot;О внесении изменений в статью 33 Федерального закона &quot;О социальной защите инвалидов в Российской Федерации&quot; и статьи 4 и 4.1 Федерального закона &quot;О развитии малого и среднего предпринимательства в Российской Федерации&quot; {КонсультантПлюс}">
        <w:r>
          <w:rPr>
            <w:sz w:val="20"/>
            <w:color w:val="0000ff"/>
          </w:rPr>
          <w:t xml:space="preserve">законом</w:t>
        </w:r>
      </w:hyperlink>
      <w:r>
        <w:rPr>
          <w:sz w:val="20"/>
        </w:rPr>
        <w:t xml:space="preserve"> от 18.07.2019 N 185-ФЗ)</w:t>
      </w:r>
    </w:p>
    <w:p>
      <w:pPr>
        <w:pStyle w:val="0"/>
        <w:spacing w:before="200" w:lineRule="auto"/>
        <w:ind w:firstLine="540"/>
        <w:jc w:val="both"/>
      </w:pPr>
      <w:hyperlink w:history="0" r:id="rId436" w:tooltip="Приказ Минюста России от 30.12.2019 N 335 (ред. от 09.08.2023) &quot;Об утверждении формы и порядка уведомления Министерства юстиции Российской Федерации о создании (прекращении деятельности) отделений (территориальных подразделений) общероссийских общественных объединений инвалидов, указанных в части седьмой статьи 33 Федерального закона от 24.11.1995 N 181-ФЗ &quot;О социальной защите инвалидов в Российской Федерации&quot; (вместе с &quot;Порядком уведомления Министерства юстиции Российской Федерации общероссийскими обществе {КонсультантПлюс}">
        <w:r>
          <w:rPr>
            <w:sz w:val="20"/>
            <w:color w:val="0000ff"/>
          </w:rPr>
          <w:t xml:space="preserve">Форма</w:t>
        </w:r>
      </w:hyperlink>
      <w:r>
        <w:rPr>
          <w:sz w:val="20"/>
        </w:rPr>
        <w:t xml:space="preserve"> и </w:t>
      </w:r>
      <w:hyperlink w:history="0" r:id="rId437" w:tooltip="Приказ Минюста России от 30.12.2019 N 335 (ред. от 09.08.2023) &quot;Об утверждении формы и порядка уведомления Министерства юстиции Российской Федерации о создании (прекращении деятельности) отделений (территориальных подразделений) общероссийских общественных объединений инвалидов, указанных в части седьмой статьи 33 Федерального закона от 24.11.1995 N 181-ФЗ &quot;О социальной защите инвалидов в Российской Федерации&quot; (вместе с &quot;Порядком уведомления Министерства юстиции Российской Федерации общероссийскими обществе {КонсультантПлюс}">
        <w:r>
          <w:rPr>
            <w:sz w:val="20"/>
            <w:color w:val="0000ff"/>
          </w:rPr>
          <w:t xml:space="preserve">порядок</w:t>
        </w:r>
      </w:hyperlink>
      <w:r>
        <w:rPr>
          <w:sz w:val="20"/>
        </w:rPr>
        <w:t xml:space="preserve"> уведомления о создании (прекращении деятельности) отделений (территориальных подразделений) общероссийских общественных объединений инвалидов, указанных в </w:t>
      </w:r>
      <w:hyperlink w:history="0" w:anchor="P753" w:tooltip="На общества с ограниченной ответственностью, участниками которых являются только общероссийские общественные объединения инвалидов и (или) их отделения (территориальные подразделения), распространяется действие Федерального закона от 24 июля 2007 года N 209-ФЗ &quot;О развитии малого и среднего предпринимательства в Российской Федерации&quot; при соответствии таких обществ с ограниченной ответственностью требованиям, установленным указанным Федеральным законом, и при условии, что сведения о таких обществах с огран...">
        <w:r>
          <w:rPr>
            <w:sz w:val="20"/>
            <w:color w:val="0000ff"/>
          </w:rPr>
          <w:t xml:space="preserve">части седьмой</w:t>
        </w:r>
      </w:hyperlink>
      <w:r>
        <w:rPr>
          <w:sz w:val="20"/>
        </w:rPr>
        <w:t xml:space="preserve"> настоящей статьи, утверждаются федеральным органом исполнительной власти, уполномоченным в сфере регистрации некоммерческих организаций.</w:t>
      </w:r>
    </w:p>
    <w:p>
      <w:pPr>
        <w:pStyle w:val="0"/>
        <w:jc w:val="both"/>
      </w:pPr>
      <w:r>
        <w:rPr>
          <w:sz w:val="20"/>
        </w:rPr>
        <w:t xml:space="preserve">(часть девятая введена Федеральным </w:t>
      </w:r>
      <w:hyperlink w:history="0" r:id="rId438" w:tooltip="Федеральный закон от 18.07.2019 N 185-ФЗ &quot;О внесении изменений в статью 33 Федерального закона &quot;О социальной защите инвалидов в Российской Федерации&quot; и статьи 4 и 4.1 Федерального закона &quot;О развитии малого и среднего предпринимательства в Российской Федерации&quot; {КонсультантПлюс}">
        <w:r>
          <w:rPr>
            <w:sz w:val="20"/>
            <w:color w:val="0000ff"/>
          </w:rPr>
          <w:t xml:space="preserve">законом</w:t>
        </w:r>
      </w:hyperlink>
      <w:r>
        <w:rPr>
          <w:sz w:val="20"/>
        </w:rPr>
        <w:t xml:space="preserve"> от 18.07.2019 N 185-ФЗ)</w:t>
      </w:r>
    </w:p>
    <w:p>
      <w:pPr>
        <w:pStyle w:val="0"/>
      </w:pPr>
      <w:r>
        <w:rPr>
          <w:sz w:val="20"/>
        </w:rPr>
      </w:r>
    </w:p>
    <w:p>
      <w:pPr>
        <w:pStyle w:val="2"/>
        <w:outlineLvl w:val="1"/>
        <w:ind w:firstLine="540"/>
        <w:jc w:val="both"/>
      </w:pPr>
      <w:r>
        <w:rPr>
          <w:sz w:val="20"/>
        </w:rPr>
        <w:t xml:space="preserve">Статья 34. Утратила силу. - Федеральный </w:t>
      </w:r>
      <w:hyperlink w:history="0" r:id="rId439"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w:t>
        </w:r>
      </w:hyperlink>
      <w:r>
        <w:rPr>
          <w:sz w:val="20"/>
        </w:rPr>
        <w:t xml:space="preserve"> от 22.08.2004 N 122-ФЗ.</w:t>
      </w:r>
    </w:p>
    <w:p>
      <w:pPr>
        <w:pStyle w:val="0"/>
      </w:pPr>
      <w:r>
        <w:rPr>
          <w:sz w:val="20"/>
        </w:rPr>
      </w:r>
    </w:p>
    <w:p>
      <w:pPr>
        <w:pStyle w:val="2"/>
        <w:outlineLvl w:val="0"/>
        <w:jc w:val="center"/>
      </w:pPr>
      <w:r>
        <w:rPr>
          <w:sz w:val="20"/>
        </w:rPr>
        <w:t xml:space="preserve">Глава VI. ЗАКЛЮЧИТЕЛЬНЫЕ ПОЛОЖЕНИЯ</w:t>
      </w:r>
    </w:p>
    <w:p>
      <w:pPr>
        <w:pStyle w:val="0"/>
      </w:pPr>
      <w:r>
        <w:rPr>
          <w:sz w:val="20"/>
        </w:rPr>
      </w:r>
    </w:p>
    <w:p>
      <w:pPr>
        <w:pStyle w:val="2"/>
        <w:outlineLvl w:val="1"/>
        <w:ind w:firstLine="540"/>
        <w:jc w:val="both"/>
      </w:pPr>
      <w:r>
        <w:rPr>
          <w:sz w:val="20"/>
        </w:rPr>
        <w:t xml:space="preserve">Статья 35. Вступление в силу настоящего Федерального закона</w:t>
      </w:r>
    </w:p>
    <w:p>
      <w:pPr>
        <w:pStyle w:val="0"/>
      </w:pPr>
      <w:r>
        <w:rPr>
          <w:sz w:val="20"/>
        </w:rPr>
      </w:r>
    </w:p>
    <w:p>
      <w:pPr>
        <w:pStyle w:val="0"/>
        <w:ind w:firstLine="540"/>
        <w:jc w:val="both"/>
      </w:pPr>
      <w:r>
        <w:rPr>
          <w:sz w:val="20"/>
        </w:rPr>
        <w:t xml:space="preserve">Настоящий Федеральный закон вступает в силу со дня его официального опубликования, за исключением статей, для которых установлены иные сроки вступления в силу.</w:t>
      </w:r>
    </w:p>
    <w:p>
      <w:pPr>
        <w:pStyle w:val="0"/>
        <w:spacing w:before="200" w:lineRule="auto"/>
        <w:ind w:firstLine="540"/>
        <w:jc w:val="both"/>
      </w:pPr>
      <w:hyperlink w:history="0" w:anchor="P621" w:tooltip="Статья 21. Установление квоты для приема на работу инвалидов">
        <w:r>
          <w:rPr>
            <w:sz w:val="20"/>
            <w:color w:val="0000ff"/>
          </w:rPr>
          <w:t xml:space="preserve">Статьи 21</w:t>
        </w:r>
      </w:hyperlink>
      <w:r>
        <w:rPr>
          <w:sz w:val="20"/>
        </w:rPr>
        <w:t xml:space="preserve">, </w:t>
      </w:r>
      <w:hyperlink w:history="0" w:anchor="P627" w:tooltip="Статья 22. Специальные рабочие места для трудоустройства инвалидов">
        <w:r>
          <w:rPr>
            <w:sz w:val="20"/>
            <w:color w:val="0000ff"/>
          </w:rPr>
          <w:t xml:space="preserve">22</w:t>
        </w:r>
      </w:hyperlink>
      <w:r>
        <w:rPr>
          <w:sz w:val="20"/>
        </w:rPr>
        <w:t xml:space="preserve">, </w:t>
      </w:r>
      <w:hyperlink w:history="0" w:anchor="P633" w:tooltip="Статья 23. Условия труда инвалидов">
        <w:r>
          <w:rPr>
            <w:sz w:val="20"/>
            <w:color w:val="0000ff"/>
          </w:rPr>
          <w:t xml:space="preserve">23</w:t>
        </w:r>
      </w:hyperlink>
      <w:r>
        <w:rPr>
          <w:sz w:val="20"/>
        </w:rPr>
        <w:t xml:space="preserve"> (кроме </w:t>
      </w:r>
      <w:hyperlink w:history="0" w:anchor="P633" w:tooltip="Статья 23. Условия труда инвалидов">
        <w:r>
          <w:rPr>
            <w:sz w:val="20"/>
            <w:color w:val="0000ff"/>
          </w:rPr>
          <w:t xml:space="preserve">части первой</w:t>
        </w:r>
      </w:hyperlink>
      <w:r>
        <w:rPr>
          <w:sz w:val="20"/>
        </w:rPr>
        <w:t xml:space="preserve">), </w:t>
      </w:r>
      <w:hyperlink w:history="0" w:anchor="P639" w:tooltip="Статья 24. Права, обязанности и ответственность работодателей в обеспечении занятости инвалидов">
        <w:r>
          <w:rPr>
            <w:sz w:val="20"/>
            <w:color w:val="0000ff"/>
          </w:rPr>
          <w:t xml:space="preserve">24</w:t>
        </w:r>
      </w:hyperlink>
      <w:r>
        <w:rPr>
          <w:sz w:val="20"/>
        </w:rPr>
        <w:t xml:space="preserve"> (кроме </w:t>
      </w:r>
      <w:hyperlink w:history="0" w:anchor="P639" w:tooltip="Статья 24. Права, обязанности и ответственность работодателей в обеспечении занятости инвалидов">
        <w:r>
          <w:rPr>
            <w:sz w:val="20"/>
            <w:color w:val="0000ff"/>
          </w:rPr>
          <w:t xml:space="preserve">пункта 2 части второй</w:t>
        </w:r>
      </w:hyperlink>
      <w:r>
        <w:rPr>
          <w:sz w:val="20"/>
        </w:rPr>
        <w:t xml:space="preserve">) настоящего Федерального закона вступают в силу с 1 июля 1995 года; </w:t>
      </w:r>
      <w:hyperlink w:history="0" w:anchor="P338" w:tooltip="Статья 11. Индивидуальная программа реабилитации и абилитации инвалида">
        <w:r>
          <w:rPr>
            <w:sz w:val="20"/>
            <w:color w:val="0000ff"/>
          </w:rPr>
          <w:t xml:space="preserve">статьи 11</w:t>
        </w:r>
      </w:hyperlink>
      <w:r>
        <w:rPr>
          <w:sz w:val="20"/>
        </w:rPr>
        <w:t xml:space="preserve"> и </w:t>
      </w:r>
      <w:hyperlink w:history="0" w:anchor="P536" w:tooltip="Статья 17. Обеспечение инвалидов жильем">
        <w:r>
          <w:rPr>
            <w:sz w:val="20"/>
            <w:color w:val="0000ff"/>
          </w:rPr>
          <w:t xml:space="preserve">17</w:t>
        </w:r>
      </w:hyperlink>
      <w:r>
        <w:rPr>
          <w:sz w:val="20"/>
        </w:rPr>
        <w:t xml:space="preserve">, </w:t>
      </w:r>
      <w:hyperlink w:history="0" w:anchor="P573" w:tooltip="Статья 18. Утратила силу с 1 сентября 2013 года. - Федеральный закон от 02.07.2013 N 185-ФЗ.">
        <w:r>
          <w:rPr>
            <w:sz w:val="20"/>
            <w:color w:val="0000ff"/>
          </w:rPr>
          <w:t xml:space="preserve">часть вторая статьи 18</w:t>
        </w:r>
      </w:hyperlink>
      <w:r>
        <w:rPr>
          <w:sz w:val="20"/>
        </w:rPr>
        <w:t xml:space="preserve">, </w:t>
      </w:r>
      <w:hyperlink w:history="0" w:anchor="P575" w:tooltip="Статья 19. Образование инвалидов">
        <w:r>
          <w:rPr>
            <w:sz w:val="20"/>
            <w:color w:val="0000ff"/>
          </w:rPr>
          <w:t xml:space="preserve">часть третья статьи 19</w:t>
        </w:r>
      </w:hyperlink>
      <w:r>
        <w:rPr>
          <w:sz w:val="20"/>
        </w:rPr>
        <w:t xml:space="preserve">, </w:t>
      </w:r>
      <w:hyperlink w:history="0" w:anchor="P602" w:tooltip="2) - 5) утратили силу с 1 сентября 2024 года. - Федеральный закон от 29.05.2024 N 108-ФЗ;">
        <w:r>
          <w:rPr>
            <w:sz w:val="20"/>
            <w:color w:val="0000ff"/>
          </w:rPr>
          <w:t xml:space="preserve">пункт 5 статьи 20</w:t>
        </w:r>
      </w:hyperlink>
      <w:r>
        <w:rPr>
          <w:sz w:val="20"/>
        </w:rPr>
        <w:t xml:space="preserve">, </w:t>
      </w:r>
      <w:hyperlink w:history="0" w:anchor="P633" w:tooltip="Статья 23. Условия труда инвалидов">
        <w:r>
          <w:rPr>
            <w:sz w:val="20"/>
            <w:color w:val="0000ff"/>
          </w:rPr>
          <w:t xml:space="preserve">часть первая статьи 23</w:t>
        </w:r>
      </w:hyperlink>
      <w:r>
        <w:rPr>
          <w:sz w:val="20"/>
        </w:rPr>
        <w:t xml:space="preserve">, </w:t>
      </w:r>
      <w:hyperlink w:history="0" w:anchor="P639" w:tooltip="Статья 24. Права, обязанности и ответственность работодателей в обеспечении занятости инвалидов">
        <w:r>
          <w:rPr>
            <w:sz w:val="20"/>
            <w:color w:val="0000ff"/>
          </w:rPr>
          <w:t xml:space="preserve">пункт 2 части второй статьи 24</w:t>
        </w:r>
      </w:hyperlink>
      <w:r>
        <w:rPr>
          <w:sz w:val="20"/>
        </w:rPr>
        <w:t xml:space="preserve">, </w:t>
      </w:r>
      <w:hyperlink w:history="0" w:anchor="P645" w:tooltip="Статьи 25 - 26. Утратили силу. - Федеральный закон от 22.08.2004 N 122-ФЗ.">
        <w:r>
          <w:rPr>
            <w:sz w:val="20"/>
            <w:color w:val="0000ff"/>
          </w:rPr>
          <w:t xml:space="preserve">часть вторая статьи 25</w:t>
        </w:r>
      </w:hyperlink>
      <w:r>
        <w:rPr>
          <w:sz w:val="20"/>
        </w:rPr>
        <w:t xml:space="preserve"> настоящего Федерального закона вступают в силу с 1 января 1996 года; </w:t>
      </w:r>
      <w:hyperlink w:history="0" w:anchor="P652" w:tooltip="Статья 28. Социально-бытовое обслуживание инвалидов">
        <w:r>
          <w:rPr>
            <w:sz w:val="20"/>
            <w:color w:val="0000ff"/>
          </w:rPr>
          <w:t xml:space="preserve">статьи 28</w:t>
        </w:r>
      </w:hyperlink>
      <w:r>
        <w:rPr>
          <w:sz w:val="20"/>
        </w:rPr>
        <w:t xml:space="preserve">, </w:t>
      </w:r>
      <w:hyperlink w:history="0" w:anchor="P723" w:tooltip="Статьи 29 - 30. Утратили силу. - Федеральный закон от 22.08.2004 N 122-ФЗ.">
        <w:r>
          <w:rPr>
            <w:sz w:val="20"/>
            <w:color w:val="0000ff"/>
          </w:rPr>
          <w:t xml:space="preserve">29</w:t>
        </w:r>
      </w:hyperlink>
      <w:r>
        <w:rPr>
          <w:sz w:val="20"/>
        </w:rPr>
        <w:t xml:space="preserve">, </w:t>
      </w:r>
      <w:hyperlink w:history="0" w:anchor="P723" w:tooltip="Статьи 29 - 30. Утратили силу. - Федеральный закон от 22.08.2004 N 122-ФЗ.">
        <w:r>
          <w:rPr>
            <w:sz w:val="20"/>
            <w:color w:val="0000ff"/>
          </w:rPr>
          <w:t xml:space="preserve">30</w:t>
        </w:r>
      </w:hyperlink>
      <w:r>
        <w:rPr>
          <w:sz w:val="20"/>
        </w:rPr>
        <w:t xml:space="preserve"> настоящего Федерального закона вступают в силу с 1 января 1997 года в части расширения действующих в настоящее время льгот.</w:t>
      </w:r>
    </w:p>
    <w:p>
      <w:pPr>
        <w:pStyle w:val="0"/>
        <w:spacing w:before="200" w:lineRule="auto"/>
        <w:ind w:firstLine="540"/>
        <w:jc w:val="both"/>
      </w:pPr>
      <w:hyperlink w:history="0" w:anchor="P415" w:tooltip="Статья 14. Обеспечение беспрепятственного доступа инвалидов к информации">
        <w:r>
          <w:rPr>
            <w:sz w:val="20"/>
            <w:color w:val="0000ff"/>
          </w:rPr>
          <w:t xml:space="preserve">Статьи 14</w:t>
        </w:r>
      </w:hyperlink>
      <w:r>
        <w:rPr>
          <w:sz w:val="20"/>
        </w:rPr>
        <w:t xml:space="preserve">, </w:t>
      </w:r>
      <w:hyperlink w:history="0" w:anchor="P445" w:tooltip="Статья 15. Обеспечение беспрепятственного доступа инвалидов к объектам социальной, инженерной и транспортной инфраструктур">
        <w:r>
          <w:rPr>
            <w:sz w:val="20"/>
            <w:color w:val="0000ff"/>
          </w:rPr>
          <w:t xml:space="preserve">15</w:t>
        </w:r>
      </w:hyperlink>
      <w:r>
        <w:rPr>
          <w:sz w:val="20"/>
        </w:rPr>
        <w:t xml:space="preserve">, </w:t>
      </w:r>
      <w:hyperlink w:history="0" w:anchor="P528" w:tooltip="Статья 16. Ответственность за уклонение от исполнения требований к созданию условий для беспрепятственного доступа инвалидов к объектам социальной, инженерной и транспортной инфраструктур">
        <w:r>
          <w:rPr>
            <w:sz w:val="20"/>
            <w:color w:val="0000ff"/>
          </w:rPr>
          <w:t xml:space="preserve">16</w:t>
        </w:r>
      </w:hyperlink>
      <w:r>
        <w:rPr>
          <w:sz w:val="20"/>
        </w:rPr>
        <w:t xml:space="preserve"> настоящего Федерального закона вступают в силу в течение 1995 - 1999 годов. </w:t>
      </w:r>
      <w:hyperlink w:history="0" r:id="rId440" w:tooltip="Постановление Правительства РФ от 07.12.1996 N 1449 &quot;О мерах по обеспечению беспрепятственного доступа инвалидов к информации и объектам социальной инфраструктуры&quot; {КонсультантПлюс}">
        <w:r>
          <w:rPr>
            <w:sz w:val="20"/>
            <w:color w:val="0000ff"/>
          </w:rPr>
          <w:t xml:space="preserve">Конкретные сроки</w:t>
        </w:r>
      </w:hyperlink>
      <w:r>
        <w:rPr>
          <w:sz w:val="20"/>
        </w:rPr>
        <w:t xml:space="preserve"> вступления в силу указанных статей определяются Правительством Российской Федерации.</w:t>
      </w:r>
    </w:p>
    <w:p>
      <w:pPr>
        <w:pStyle w:val="0"/>
      </w:pPr>
      <w:r>
        <w:rPr>
          <w:sz w:val="20"/>
        </w:rPr>
      </w:r>
    </w:p>
    <w:p>
      <w:pPr>
        <w:pStyle w:val="2"/>
        <w:outlineLvl w:val="1"/>
        <w:ind w:firstLine="540"/>
        <w:jc w:val="both"/>
      </w:pPr>
      <w:r>
        <w:rPr>
          <w:sz w:val="20"/>
        </w:rPr>
        <w:t xml:space="preserve">Статья 36. Действие законов и иных нормативных правовых актов</w:t>
      </w:r>
    </w:p>
    <w:p>
      <w:pPr>
        <w:pStyle w:val="0"/>
      </w:pPr>
      <w:r>
        <w:rPr>
          <w:sz w:val="20"/>
        </w:rPr>
      </w:r>
    </w:p>
    <w:p>
      <w:pPr>
        <w:pStyle w:val="0"/>
        <w:ind w:firstLine="540"/>
        <w:jc w:val="both"/>
      </w:pPr>
      <w:r>
        <w:rPr>
          <w:sz w:val="20"/>
        </w:rPr>
        <w:t xml:space="preserve">Президенту Российской Федерации и Правительству Российской Федерации привести свои нормативные правовые акты в соответствие с настоящим Федеральным законом.</w:t>
      </w:r>
    </w:p>
    <w:p>
      <w:pPr>
        <w:pStyle w:val="0"/>
        <w:spacing w:before="200" w:lineRule="auto"/>
        <w:ind w:firstLine="540"/>
        <w:jc w:val="both"/>
      </w:pPr>
      <w:r>
        <w:rPr>
          <w:sz w:val="20"/>
        </w:rPr>
        <w:t xml:space="preserve">До приведения законов и иных нормативных правовых актов, действующих на территории Российской Федерации, в соответствие с настоящим Федеральным законом законы и иные нормативные правовые акты применяются в части, не противоречащей настоящему Федеральному закону.</w:t>
      </w:r>
    </w:p>
    <w:p>
      <w:pPr>
        <w:pStyle w:val="0"/>
      </w:pPr>
      <w:r>
        <w:rPr>
          <w:sz w:val="20"/>
        </w:rPr>
      </w:r>
    </w:p>
    <w:p>
      <w:pPr>
        <w:pStyle w:val="0"/>
        <w:jc w:val="right"/>
      </w:pPr>
      <w:r>
        <w:rPr>
          <w:sz w:val="20"/>
        </w:rPr>
        <w:t xml:space="preserve">Президент</w:t>
      </w:r>
    </w:p>
    <w:p>
      <w:pPr>
        <w:pStyle w:val="0"/>
        <w:jc w:val="right"/>
      </w:pPr>
      <w:r>
        <w:rPr>
          <w:sz w:val="20"/>
        </w:rPr>
        <w:t xml:space="preserve">Российской Федерации</w:t>
      </w:r>
    </w:p>
    <w:p>
      <w:pPr>
        <w:pStyle w:val="0"/>
        <w:jc w:val="right"/>
      </w:pPr>
      <w:r>
        <w:rPr>
          <w:sz w:val="20"/>
        </w:rPr>
        <w:t xml:space="preserve">Б.ЕЛЬЦИН</w:t>
      </w:r>
    </w:p>
    <w:p>
      <w:pPr>
        <w:pStyle w:val="0"/>
      </w:pPr>
      <w:r>
        <w:rPr>
          <w:sz w:val="20"/>
        </w:rPr>
        <w:t xml:space="preserve">Москва, Кремль</w:t>
      </w:r>
    </w:p>
    <w:p>
      <w:pPr>
        <w:pStyle w:val="0"/>
        <w:spacing w:before="200" w:lineRule="auto"/>
      </w:pPr>
      <w:r>
        <w:rPr>
          <w:sz w:val="20"/>
        </w:rPr>
        <w:t xml:space="preserve">24 ноября 1995 года</w:t>
      </w:r>
    </w:p>
    <w:p>
      <w:pPr>
        <w:pStyle w:val="0"/>
        <w:spacing w:before="200" w:lineRule="auto"/>
      </w:pPr>
      <w:r>
        <w:rPr>
          <w:sz w:val="20"/>
        </w:rPr>
        <w:t xml:space="preserve">N 181-ФЗ</w:t>
      </w:r>
    </w:p>
    <w:p>
      <w:pPr>
        <w:pStyle w:val="0"/>
      </w:pPr>
      <w:r>
        <w:rPr>
          <w:sz w:val="20"/>
        </w:rPr>
      </w:r>
    </w:p>
    <w:p>
      <w:pPr>
        <w:pStyle w:val="0"/>
      </w:pPr>
      <w:r>
        <w:rPr>
          <w:sz w:val="20"/>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Федеральный закон от 24.11.1995 N 181-ФЗ</w:t>
            <w:br/>
            <w:t>(ред. от 29.12.2025)</w:t>
            <w:br/>
            <w:t>"О социальной защите инвалидов в Российской Федерации"</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26.02.2026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Arial" w:hAnsi="Arial" w:cs="Arial"/>
      <w:sz w:val="20"/>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Arial" w:hAnsi="Arial" w:cs="Arial"/>
      <w:sz w:val="20"/>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RZR&amp;n=520149&amp;dst=100295" TargetMode = "External"/><Relationship Id="rId9" Type="http://schemas.openxmlformats.org/officeDocument/2006/relationships/hyperlink" Target="https://login.consultant.ru/link/?req=doc&amp;base=RZR&amp;n=21461&amp;dst=100007" TargetMode = "External"/><Relationship Id="rId10" Type="http://schemas.openxmlformats.org/officeDocument/2006/relationships/hyperlink" Target="https://login.consultant.ru/link/?req=doc&amp;base=RZR&amp;n=9544&amp;dst=100008" TargetMode = "External"/><Relationship Id="rId11" Type="http://schemas.openxmlformats.org/officeDocument/2006/relationships/hyperlink" Target="https://login.consultant.ru/link/?req=doc&amp;base=RZR&amp;n=27306&amp;dst=100008" TargetMode = "External"/><Relationship Id="rId12" Type="http://schemas.openxmlformats.org/officeDocument/2006/relationships/hyperlink" Target="https://login.consultant.ru/link/?req=doc&amp;base=RZR&amp;n=32028&amp;dst=100007" TargetMode = "External"/><Relationship Id="rId13" Type="http://schemas.openxmlformats.org/officeDocument/2006/relationships/hyperlink" Target="https://login.consultant.ru/link/?req=doc&amp;base=RZR&amp;n=154854&amp;dst=100008" TargetMode = "External"/><Relationship Id="rId14" Type="http://schemas.openxmlformats.org/officeDocument/2006/relationships/hyperlink" Target="https://login.consultant.ru/link/?req=doc&amp;base=RZR&amp;n=464212&amp;dst=100008" TargetMode = "External"/><Relationship Id="rId15" Type="http://schemas.openxmlformats.org/officeDocument/2006/relationships/hyperlink" Target="https://login.consultant.ru/link/?req=doc&amp;base=RZR&amp;n=502628&amp;dst=100102" TargetMode = "External"/><Relationship Id="rId16" Type="http://schemas.openxmlformats.org/officeDocument/2006/relationships/hyperlink" Target="https://login.consultant.ru/link/?req=doc&amp;base=RZR&amp;n=283672&amp;dst=101781" TargetMode = "External"/><Relationship Id="rId17" Type="http://schemas.openxmlformats.org/officeDocument/2006/relationships/hyperlink" Target="https://login.consultant.ru/link/?req=doc&amp;base=RZR&amp;n=440506&amp;dst=100190" TargetMode = "External"/><Relationship Id="rId18" Type="http://schemas.openxmlformats.org/officeDocument/2006/relationships/hyperlink" Target="https://login.consultant.ru/link/?req=doc&amp;base=RZR&amp;n=49506&amp;dst=100008" TargetMode = "External"/><Relationship Id="rId19" Type="http://schemas.openxmlformats.org/officeDocument/2006/relationships/hyperlink" Target="https://login.consultant.ru/link/?req=doc&amp;base=RZR&amp;n=507299&amp;dst=102971" TargetMode = "External"/><Relationship Id="rId20" Type="http://schemas.openxmlformats.org/officeDocument/2006/relationships/hyperlink" Target="https://login.consultant.ru/link/?req=doc&amp;base=RZR&amp;n=421195&amp;dst=100135" TargetMode = "External"/><Relationship Id="rId21" Type="http://schemas.openxmlformats.org/officeDocument/2006/relationships/hyperlink" Target="https://login.consultant.ru/link/?req=doc&amp;base=RZR&amp;n=501483&amp;dst=100407" TargetMode = "External"/><Relationship Id="rId22" Type="http://schemas.openxmlformats.org/officeDocument/2006/relationships/hyperlink" Target="https://login.consultant.ru/link/?req=doc&amp;base=RZR&amp;n=71840&amp;dst=100154" TargetMode = "External"/><Relationship Id="rId23" Type="http://schemas.openxmlformats.org/officeDocument/2006/relationships/hyperlink" Target="https://login.consultant.ru/link/?req=doc&amp;base=RZR&amp;n=140580&amp;dst=100116" TargetMode = "External"/><Relationship Id="rId24" Type="http://schemas.openxmlformats.org/officeDocument/2006/relationships/hyperlink" Target="https://login.consultant.ru/link/?req=doc&amp;base=RZR&amp;n=431943&amp;dst=100042" TargetMode = "External"/><Relationship Id="rId25" Type="http://schemas.openxmlformats.org/officeDocument/2006/relationships/hyperlink" Target="https://login.consultant.ru/link/?req=doc&amp;base=RZR&amp;n=132908&amp;dst=100032" TargetMode = "External"/><Relationship Id="rId26" Type="http://schemas.openxmlformats.org/officeDocument/2006/relationships/hyperlink" Target="https://login.consultant.ru/link/?req=doc&amp;base=RZR&amp;n=501486&amp;dst=100165" TargetMode = "External"/><Relationship Id="rId27" Type="http://schemas.openxmlformats.org/officeDocument/2006/relationships/hyperlink" Target="https://login.consultant.ru/link/?req=doc&amp;base=RZR&amp;n=87259&amp;dst=100216" TargetMode = "External"/><Relationship Id="rId28" Type="http://schemas.openxmlformats.org/officeDocument/2006/relationships/hyperlink" Target="https://login.consultant.ru/link/?req=doc&amp;base=RZR&amp;n=87213&amp;dst=100122" TargetMode = "External"/><Relationship Id="rId29" Type="http://schemas.openxmlformats.org/officeDocument/2006/relationships/hyperlink" Target="https://login.consultant.ru/link/?req=doc&amp;base=RZR&amp;n=464265&amp;dst=100090" TargetMode = "External"/><Relationship Id="rId30" Type="http://schemas.openxmlformats.org/officeDocument/2006/relationships/hyperlink" Target="https://login.consultant.ru/link/?req=doc&amp;base=RZR&amp;n=107759&amp;dst=100015" TargetMode = "External"/><Relationship Id="rId31" Type="http://schemas.openxmlformats.org/officeDocument/2006/relationships/hyperlink" Target="https://login.consultant.ru/link/?req=doc&amp;base=RZR&amp;n=479091&amp;dst=100107" TargetMode = "External"/><Relationship Id="rId32" Type="http://schemas.openxmlformats.org/officeDocument/2006/relationships/hyperlink" Target="https://login.consultant.ru/link/?req=doc&amp;base=RZR&amp;n=470964&amp;dst=100046" TargetMode = "External"/><Relationship Id="rId33" Type="http://schemas.openxmlformats.org/officeDocument/2006/relationships/hyperlink" Target="https://login.consultant.ru/link/?req=doc&amp;base=RZR&amp;n=121195&amp;dst=100008" TargetMode = "External"/><Relationship Id="rId34" Type="http://schemas.openxmlformats.org/officeDocument/2006/relationships/hyperlink" Target="https://login.consultant.ru/link/?req=doc&amp;base=RZR&amp;n=140513&amp;dst=100052" TargetMode = "External"/><Relationship Id="rId35" Type="http://schemas.openxmlformats.org/officeDocument/2006/relationships/hyperlink" Target="https://login.consultant.ru/link/?req=doc&amp;base=RZR&amp;n=122335&amp;dst=100009" TargetMode = "External"/><Relationship Id="rId36" Type="http://schemas.openxmlformats.org/officeDocument/2006/relationships/hyperlink" Target="https://login.consultant.ru/link/?req=doc&amp;base=RZR&amp;n=132434&amp;dst=100009" TargetMode = "External"/><Relationship Id="rId37" Type="http://schemas.openxmlformats.org/officeDocument/2006/relationships/hyperlink" Target="https://login.consultant.ru/link/?req=doc&amp;base=RZR&amp;n=132903&amp;dst=100008" TargetMode = "External"/><Relationship Id="rId38" Type="http://schemas.openxmlformats.org/officeDocument/2006/relationships/hyperlink" Target="https://login.consultant.ru/link/?req=doc&amp;base=RZR&amp;n=140087&amp;dst=100008" TargetMode = "External"/><Relationship Id="rId39" Type="http://schemas.openxmlformats.org/officeDocument/2006/relationships/hyperlink" Target="https://login.consultant.ru/link/?req=doc&amp;base=RZR&amp;n=464223&amp;dst=100018" TargetMode = "External"/><Relationship Id="rId40" Type="http://schemas.openxmlformats.org/officeDocument/2006/relationships/hyperlink" Target="https://login.consultant.ru/link/?req=doc&amp;base=RZR&amp;n=501446&amp;dst=100655" TargetMode = "External"/><Relationship Id="rId41" Type="http://schemas.openxmlformats.org/officeDocument/2006/relationships/hyperlink" Target="https://login.consultant.ru/link/?req=doc&amp;base=RZR&amp;n=148479&amp;dst=100008" TargetMode = "External"/><Relationship Id="rId42" Type="http://schemas.openxmlformats.org/officeDocument/2006/relationships/hyperlink" Target="https://login.consultant.ru/link/?req=doc&amp;base=RZR&amp;n=148494&amp;dst=100008" TargetMode = "External"/><Relationship Id="rId43" Type="http://schemas.openxmlformats.org/officeDocument/2006/relationships/hyperlink" Target="https://login.consultant.ru/link/?req=doc&amp;base=RZR&amp;n=518131&amp;dst=100406" TargetMode = "External"/><Relationship Id="rId44" Type="http://schemas.openxmlformats.org/officeDocument/2006/relationships/hyperlink" Target="https://login.consultant.ru/link/?req=doc&amp;base=RZR&amp;n=154735&amp;dst=100009" TargetMode = "External"/><Relationship Id="rId45" Type="http://schemas.openxmlformats.org/officeDocument/2006/relationships/hyperlink" Target="https://login.consultant.ru/link/?req=doc&amp;base=RZR&amp;n=388538&amp;dst=100013" TargetMode = "External"/><Relationship Id="rId46" Type="http://schemas.openxmlformats.org/officeDocument/2006/relationships/hyperlink" Target="https://login.consultant.ru/link/?req=doc&amp;base=RZR&amp;n=286900&amp;dst=100040" TargetMode = "External"/><Relationship Id="rId47" Type="http://schemas.openxmlformats.org/officeDocument/2006/relationships/hyperlink" Target="https://login.consultant.ru/link/?req=doc&amp;base=RZR&amp;n=165919&amp;dst=100020" TargetMode = "External"/><Relationship Id="rId48" Type="http://schemas.openxmlformats.org/officeDocument/2006/relationships/hyperlink" Target="https://login.consultant.ru/link/?req=doc&amp;base=RZR&amp;n=479112&amp;dst=100041" TargetMode = "External"/><Relationship Id="rId49" Type="http://schemas.openxmlformats.org/officeDocument/2006/relationships/hyperlink" Target="https://login.consultant.ru/link/?req=doc&amp;base=RZR&amp;n=405915&amp;dst=100341" TargetMode = "External"/><Relationship Id="rId50" Type="http://schemas.openxmlformats.org/officeDocument/2006/relationships/hyperlink" Target="https://login.consultant.ru/link/?req=doc&amp;base=RZR&amp;n=201408&amp;dst=100062" TargetMode = "External"/><Relationship Id="rId51" Type="http://schemas.openxmlformats.org/officeDocument/2006/relationships/hyperlink" Target="https://login.consultant.ru/link/?req=doc&amp;base=RZR&amp;n=191307&amp;dst=100012" TargetMode = "External"/><Relationship Id="rId52" Type="http://schemas.openxmlformats.org/officeDocument/2006/relationships/hyperlink" Target="https://login.consultant.ru/link/?req=doc&amp;base=RZR&amp;n=209000&amp;dst=100023" TargetMode = "External"/><Relationship Id="rId53" Type="http://schemas.openxmlformats.org/officeDocument/2006/relationships/hyperlink" Target="https://login.consultant.ru/link/?req=doc&amp;base=RZR&amp;n=209086&amp;dst=100023" TargetMode = "External"/><Relationship Id="rId54" Type="http://schemas.openxmlformats.org/officeDocument/2006/relationships/hyperlink" Target="https://login.consultant.ru/link/?req=doc&amp;base=RZR&amp;n=213700&amp;dst=100008" TargetMode = "External"/><Relationship Id="rId55" Type="http://schemas.openxmlformats.org/officeDocument/2006/relationships/hyperlink" Target="https://login.consultant.ru/link/?req=doc&amp;base=RZR&amp;n=448185&amp;dst=100009" TargetMode = "External"/><Relationship Id="rId56" Type="http://schemas.openxmlformats.org/officeDocument/2006/relationships/hyperlink" Target="https://login.consultant.ru/link/?req=doc&amp;base=RZR&amp;n=217857&amp;dst=100009" TargetMode = "External"/><Relationship Id="rId57" Type="http://schemas.openxmlformats.org/officeDocument/2006/relationships/hyperlink" Target="https://login.consultant.ru/link/?req=doc&amp;base=RZR&amp;n=511306&amp;dst=100422" TargetMode = "External"/><Relationship Id="rId58" Type="http://schemas.openxmlformats.org/officeDocument/2006/relationships/hyperlink" Target="https://login.consultant.ru/link/?req=doc&amp;base=RZR&amp;n=281711&amp;dst=100016" TargetMode = "External"/><Relationship Id="rId59" Type="http://schemas.openxmlformats.org/officeDocument/2006/relationships/hyperlink" Target="https://login.consultant.ru/link/?req=doc&amp;base=RZR&amp;n=420801&amp;dst=100057" TargetMode = "External"/><Relationship Id="rId60" Type="http://schemas.openxmlformats.org/officeDocument/2006/relationships/hyperlink" Target="https://login.consultant.ru/link/?req=doc&amp;base=RZR&amp;n=286727&amp;dst=100008" TargetMode = "External"/><Relationship Id="rId61" Type="http://schemas.openxmlformats.org/officeDocument/2006/relationships/hyperlink" Target="https://login.consultant.ru/link/?req=doc&amp;base=RZR&amp;n=292512&amp;dst=100015" TargetMode = "External"/><Relationship Id="rId62" Type="http://schemas.openxmlformats.org/officeDocument/2006/relationships/hyperlink" Target="https://login.consultant.ru/link/?req=doc&amp;base=RZR&amp;n=451856&amp;dst=100039" TargetMode = "External"/><Relationship Id="rId63" Type="http://schemas.openxmlformats.org/officeDocument/2006/relationships/hyperlink" Target="https://login.consultant.ru/link/?req=doc&amp;base=RZR&amp;n=303514&amp;dst=100017" TargetMode = "External"/><Relationship Id="rId64" Type="http://schemas.openxmlformats.org/officeDocument/2006/relationships/hyperlink" Target="https://login.consultant.ru/link/?req=doc&amp;base=RZR&amp;n=329288&amp;dst=100009" TargetMode = "External"/><Relationship Id="rId65" Type="http://schemas.openxmlformats.org/officeDocument/2006/relationships/hyperlink" Target="https://login.consultant.ru/link/?req=doc&amp;base=RZR&amp;n=329277&amp;dst=100009" TargetMode = "External"/><Relationship Id="rId66" Type="http://schemas.openxmlformats.org/officeDocument/2006/relationships/hyperlink" Target="https://login.consultant.ru/link/?req=doc&amp;base=RZR&amp;n=464301&amp;dst=100032" TargetMode = "External"/><Relationship Id="rId67" Type="http://schemas.openxmlformats.org/officeDocument/2006/relationships/hyperlink" Target="https://login.consultant.ru/link/?req=doc&amp;base=RZR&amp;n=479104&amp;dst=100090" TargetMode = "External"/><Relationship Id="rId68" Type="http://schemas.openxmlformats.org/officeDocument/2006/relationships/hyperlink" Target="https://login.consultant.ru/link/?req=doc&amp;base=RZR&amp;n=368445&amp;dst=100009" TargetMode = "External"/><Relationship Id="rId69" Type="http://schemas.openxmlformats.org/officeDocument/2006/relationships/hyperlink" Target="https://login.consultant.ru/link/?req=doc&amp;base=RZR&amp;n=370068&amp;dst=100008" TargetMode = "External"/><Relationship Id="rId70" Type="http://schemas.openxmlformats.org/officeDocument/2006/relationships/hyperlink" Target="https://login.consultant.ru/link/?req=doc&amp;base=RZR&amp;n=440511&amp;dst=100114" TargetMode = "External"/><Relationship Id="rId71" Type="http://schemas.openxmlformats.org/officeDocument/2006/relationships/hyperlink" Target="https://login.consultant.ru/link/?req=doc&amp;base=RZR&amp;n=372639&amp;dst=100009" TargetMode = "External"/><Relationship Id="rId72" Type="http://schemas.openxmlformats.org/officeDocument/2006/relationships/hyperlink" Target="https://login.consultant.ru/link/?req=doc&amp;base=RZR&amp;n=489360&amp;dst=100017" TargetMode = "External"/><Relationship Id="rId73" Type="http://schemas.openxmlformats.org/officeDocument/2006/relationships/hyperlink" Target="https://login.consultant.ru/link/?req=doc&amp;base=RZR&amp;n=384910&amp;dst=100015" TargetMode = "External"/><Relationship Id="rId74" Type="http://schemas.openxmlformats.org/officeDocument/2006/relationships/hyperlink" Target="https://login.consultant.ru/link/?req=doc&amp;base=RZR&amp;n=508482&amp;dst=100459" TargetMode = "External"/><Relationship Id="rId75" Type="http://schemas.openxmlformats.org/officeDocument/2006/relationships/hyperlink" Target="https://login.consultant.ru/link/?req=doc&amp;base=RZR&amp;n=479114&amp;dst=100235" TargetMode = "External"/><Relationship Id="rId76" Type="http://schemas.openxmlformats.org/officeDocument/2006/relationships/hyperlink" Target="https://login.consultant.ru/link/?req=doc&amp;base=RZR&amp;n=401505&amp;dst=100009" TargetMode = "External"/><Relationship Id="rId77" Type="http://schemas.openxmlformats.org/officeDocument/2006/relationships/hyperlink" Target="https://login.consultant.ru/link/?req=doc&amp;base=RZR&amp;n=479108&amp;dst=100091" TargetMode = "External"/><Relationship Id="rId78" Type="http://schemas.openxmlformats.org/officeDocument/2006/relationships/hyperlink" Target="https://login.consultant.ru/link/?req=doc&amp;base=RZR&amp;n=445941&amp;dst=100026" TargetMode = "External"/><Relationship Id="rId79" Type="http://schemas.openxmlformats.org/officeDocument/2006/relationships/hyperlink" Target="https://login.consultant.ru/link/?req=doc&amp;base=RZR&amp;n=495361&amp;dst=100024" TargetMode = "External"/><Relationship Id="rId80" Type="http://schemas.openxmlformats.org/officeDocument/2006/relationships/hyperlink" Target="https://login.consultant.ru/link/?req=doc&amp;base=RZR&amp;n=465514&amp;dst=100018" TargetMode = "External"/><Relationship Id="rId81" Type="http://schemas.openxmlformats.org/officeDocument/2006/relationships/hyperlink" Target="https://login.consultant.ru/link/?req=doc&amp;base=RZR&amp;n=477329&amp;dst=100011" TargetMode = "External"/><Relationship Id="rId82" Type="http://schemas.openxmlformats.org/officeDocument/2006/relationships/hyperlink" Target="https://login.consultant.ru/link/?req=doc&amp;base=RZR&amp;n=520130&amp;dst=100081" TargetMode = "External"/><Relationship Id="rId83" Type="http://schemas.openxmlformats.org/officeDocument/2006/relationships/hyperlink" Target="https://login.consultant.ru/link/?req=doc&amp;base=RZR&amp;n=511159&amp;dst=100114" TargetMode = "External"/><Relationship Id="rId84" Type="http://schemas.openxmlformats.org/officeDocument/2006/relationships/hyperlink" Target="https://login.consultant.ru/link/?req=doc&amp;base=RZR&amp;n=523127&amp;dst=100009" TargetMode = "External"/><Relationship Id="rId85" Type="http://schemas.openxmlformats.org/officeDocument/2006/relationships/hyperlink" Target="https://login.consultant.ru/link/?req=doc&amp;base=RZR&amp;n=209081&amp;dst=100016" TargetMode = "External"/><Relationship Id="rId86" Type="http://schemas.openxmlformats.org/officeDocument/2006/relationships/hyperlink" Target="https://login.consultant.ru/link/?req=doc&amp;base=RZR&amp;n=2875&amp;dst=100074" TargetMode = "External"/><Relationship Id="rId87" Type="http://schemas.openxmlformats.org/officeDocument/2006/relationships/hyperlink" Target="https://login.consultant.ru/link/?req=doc&amp;base=RZR&amp;n=507299&amp;dst=102972" TargetMode = "External"/><Relationship Id="rId88" Type="http://schemas.openxmlformats.org/officeDocument/2006/relationships/hyperlink" Target="https://login.consultant.ru/link/?req=doc&amp;base=RZR&amp;n=465514&amp;dst=100020" TargetMode = "External"/><Relationship Id="rId89" Type="http://schemas.openxmlformats.org/officeDocument/2006/relationships/hyperlink" Target="https://login.consultant.ru/link/?req=doc&amp;base=RZR&amp;n=465514&amp;dst=100022" TargetMode = "External"/><Relationship Id="rId90" Type="http://schemas.openxmlformats.org/officeDocument/2006/relationships/hyperlink" Target="https://login.consultant.ru/link/?req=doc&amp;base=RZR&amp;n=465514&amp;dst=100023" TargetMode = "External"/><Relationship Id="rId91" Type="http://schemas.openxmlformats.org/officeDocument/2006/relationships/hyperlink" Target="https://login.consultant.ru/link/?req=doc&amp;base=RZR&amp;n=507299&amp;dst=102974" TargetMode = "External"/><Relationship Id="rId92" Type="http://schemas.openxmlformats.org/officeDocument/2006/relationships/hyperlink" Target="https://login.consultant.ru/link/?req=doc&amp;base=RZR&amp;n=507299&amp;dst=102976" TargetMode = "External"/><Relationship Id="rId93" Type="http://schemas.openxmlformats.org/officeDocument/2006/relationships/hyperlink" Target="https://login.consultant.ru/link/?req=doc&amp;base=RZR&amp;n=76748" TargetMode = "External"/><Relationship Id="rId94" Type="http://schemas.openxmlformats.org/officeDocument/2006/relationships/hyperlink" Target="https://login.consultant.ru/link/?req=doc&amp;base=RZR&amp;n=449197" TargetMode = "External"/><Relationship Id="rId95" Type="http://schemas.openxmlformats.org/officeDocument/2006/relationships/hyperlink" Target="https://login.consultant.ru/link/?req=doc&amp;base=RZR&amp;n=507299&amp;dst=102977" TargetMode = "External"/><Relationship Id="rId96" Type="http://schemas.openxmlformats.org/officeDocument/2006/relationships/hyperlink" Target="https://login.consultant.ru/link/?req=doc&amp;base=RZR&amp;n=465514&amp;dst=100027" TargetMode = "External"/><Relationship Id="rId97" Type="http://schemas.openxmlformats.org/officeDocument/2006/relationships/hyperlink" Target="https://login.consultant.ru/link/?req=doc&amp;base=RZR&amp;n=2875&amp;dst=100152" TargetMode = "External"/><Relationship Id="rId98" Type="http://schemas.openxmlformats.org/officeDocument/2006/relationships/hyperlink" Target="https://login.consultant.ru/link/?req=doc&amp;base=RZR&amp;n=2875" TargetMode = "External"/><Relationship Id="rId99" Type="http://schemas.openxmlformats.org/officeDocument/2006/relationships/hyperlink" Target="https://login.consultant.ru/link/?req=doc&amp;base=RZR&amp;n=453320&amp;dst=100817" TargetMode = "External"/><Relationship Id="rId100" Type="http://schemas.openxmlformats.org/officeDocument/2006/relationships/hyperlink" Target="https://login.consultant.ru/link/?req=doc&amp;base=RZR&amp;n=440511&amp;dst=100114" TargetMode = "External"/><Relationship Id="rId101" Type="http://schemas.openxmlformats.org/officeDocument/2006/relationships/hyperlink" Target="https://login.consultant.ru/link/?req=doc&amp;base=RZR&amp;n=479112&amp;dst=100043" TargetMode = "External"/><Relationship Id="rId102" Type="http://schemas.openxmlformats.org/officeDocument/2006/relationships/hyperlink" Target="https://login.consultant.ru/link/?req=doc&amp;base=RZR&amp;n=465514&amp;dst=100030" TargetMode = "External"/><Relationship Id="rId103" Type="http://schemas.openxmlformats.org/officeDocument/2006/relationships/hyperlink" Target="https://login.consultant.ru/link/?req=doc&amp;base=RZR&amp;n=465514&amp;dst=100031" TargetMode = "External"/><Relationship Id="rId104" Type="http://schemas.openxmlformats.org/officeDocument/2006/relationships/hyperlink" Target="https://login.consultant.ru/link/?req=doc&amp;base=RZR&amp;n=446970&amp;dst=100003" TargetMode = "External"/><Relationship Id="rId105" Type="http://schemas.openxmlformats.org/officeDocument/2006/relationships/hyperlink" Target="https://login.consultant.ru/link/?req=doc&amp;base=RZR&amp;n=217857&amp;dst=100010" TargetMode = "External"/><Relationship Id="rId106" Type="http://schemas.openxmlformats.org/officeDocument/2006/relationships/hyperlink" Target="https://login.consultant.ru/link/?req=doc&amp;base=RZR&amp;n=465514&amp;dst=100032" TargetMode = "External"/><Relationship Id="rId107" Type="http://schemas.openxmlformats.org/officeDocument/2006/relationships/hyperlink" Target="https://login.consultant.ru/link/?req=doc&amp;base=RZR&amp;n=465514&amp;dst=100033" TargetMode = "External"/><Relationship Id="rId108" Type="http://schemas.openxmlformats.org/officeDocument/2006/relationships/hyperlink" Target="https://login.consultant.ru/link/?req=doc&amp;base=RZR&amp;n=479112&amp;dst=100047" TargetMode = "External"/><Relationship Id="rId109" Type="http://schemas.openxmlformats.org/officeDocument/2006/relationships/hyperlink" Target="https://login.consultant.ru/link/?req=doc&amp;base=RZR&amp;n=485076&amp;dst=100012" TargetMode = "External"/><Relationship Id="rId110" Type="http://schemas.openxmlformats.org/officeDocument/2006/relationships/hyperlink" Target="https://login.consultant.ru/link/?req=doc&amp;base=RZR&amp;n=485076&amp;dst=100063" TargetMode = "External"/><Relationship Id="rId111" Type="http://schemas.openxmlformats.org/officeDocument/2006/relationships/hyperlink" Target="https://login.consultant.ru/link/?req=doc&amp;base=RZR&amp;n=465514&amp;dst=100035" TargetMode = "External"/><Relationship Id="rId112" Type="http://schemas.openxmlformats.org/officeDocument/2006/relationships/hyperlink" Target="https://login.consultant.ru/link/?req=doc&amp;base=RZR&amp;n=484371&amp;dst=100084" TargetMode = "External"/><Relationship Id="rId113" Type="http://schemas.openxmlformats.org/officeDocument/2006/relationships/hyperlink" Target="https://login.consultant.ru/link/?req=doc&amp;base=RZR&amp;n=465514&amp;dst=100037" TargetMode = "External"/><Relationship Id="rId114" Type="http://schemas.openxmlformats.org/officeDocument/2006/relationships/hyperlink" Target="https://login.consultant.ru/link/?req=doc&amp;base=RZR&amp;n=470964&amp;dst=100046" TargetMode = "External"/><Relationship Id="rId115" Type="http://schemas.openxmlformats.org/officeDocument/2006/relationships/hyperlink" Target="https://login.consultant.ru/link/?req=doc&amp;base=RZR&amp;n=329288&amp;dst=100010" TargetMode = "External"/><Relationship Id="rId116" Type="http://schemas.openxmlformats.org/officeDocument/2006/relationships/hyperlink" Target="https://login.consultant.ru/link/?req=doc&amp;base=RZR&amp;n=508905&amp;dst=34531" TargetMode = "External"/><Relationship Id="rId117" Type="http://schemas.openxmlformats.org/officeDocument/2006/relationships/hyperlink" Target="https://login.consultant.ru/link/?req=doc&amp;base=RZR&amp;n=465514&amp;dst=100038" TargetMode = "External"/><Relationship Id="rId118" Type="http://schemas.openxmlformats.org/officeDocument/2006/relationships/hyperlink" Target="https://login.consultant.ru/link/?req=doc&amp;base=RZR&amp;n=461822&amp;dst=100007" TargetMode = "External"/><Relationship Id="rId119" Type="http://schemas.openxmlformats.org/officeDocument/2006/relationships/hyperlink" Target="https://login.consultant.ru/link/?req=doc&amp;base=RZR&amp;n=507299&amp;dst=102981" TargetMode = "External"/><Relationship Id="rId120" Type="http://schemas.openxmlformats.org/officeDocument/2006/relationships/hyperlink" Target="https://login.consultant.ru/link/?req=doc&amp;base=RZR&amp;n=525836&amp;dst=100006" TargetMode = "External"/><Relationship Id="rId121" Type="http://schemas.openxmlformats.org/officeDocument/2006/relationships/hyperlink" Target="https://login.consultant.ru/link/?req=doc&amp;base=RZR&amp;n=485034&amp;dst=100006" TargetMode = "External"/><Relationship Id="rId122" Type="http://schemas.openxmlformats.org/officeDocument/2006/relationships/hyperlink" Target="https://login.consultant.ru/link/?req=doc&amp;base=RZR&amp;n=465514&amp;dst=100039" TargetMode = "External"/><Relationship Id="rId123" Type="http://schemas.openxmlformats.org/officeDocument/2006/relationships/hyperlink" Target="https://login.consultant.ru/link/?req=doc&amp;base=RZR&amp;n=465514&amp;dst=100041" TargetMode = "External"/><Relationship Id="rId124" Type="http://schemas.openxmlformats.org/officeDocument/2006/relationships/hyperlink" Target="https://login.consultant.ru/link/?req=doc&amp;base=RZR&amp;n=511562&amp;dst=100001" TargetMode = "External"/><Relationship Id="rId125" Type="http://schemas.openxmlformats.org/officeDocument/2006/relationships/hyperlink" Target="https://login.consultant.ru/link/?req=doc&amp;base=RZR&amp;n=465514&amp;dst=100042" TargetMode = "External"/><Relationship Id="rId126" Type="http://schemas.openxmlformats.org/officeDocument/2006/relationships/hyperlink" Target="https://login.consultant.ru/link/?req=doc&amp;base=EXP&amp;n=385397&amp;dst=100014" TargetMode = "External"/><Relationship Id="rId127" Type="http://schemas.openxmlformats.org/officeDocument/2006/relationships/hyperlink" Target="https://login.consultant.ru/link/?req=doc&amp;base=RZR&amp;n=507299&amp;dst=102981" TargetMode = "External"/><Relationship Id="rId128" Type="http://schemas.openxmlformats.org/officeDocument/2006/relationships/hyperlink" Target="https://login.consultant.ru/link/?req=doc&amp;base=RZR&amp;n=507299&amp;dst=102984" TargetMode = "External"/><Relationship Id="rId129" Type="http://schemas.openxmlformats.org/officeDocument/2006/relationships/hyperlink" Target="https://login.consultant.ru/link/?req=doc&amp;base=RZR&amp;n=486490" TargetMode = "External"/><Relationship Id="rId130" Type="http://schemas.openxmlformats.org/officeDocument/2006/relationships/hyperlink" Target="https://login.consultant.ru/link/?req=doc&amp;base=RZR&amp;n=420801&amp;dst=100058" TargetMode = "External"/><Relationship Id="rId131" Type="http://schemas.openxmlformats.org/officeDocument/2006/relationships/hyperlink" Target="https://login.consultant.ru/link/?req=doc&amp;base=RZR&amp;n=507299&amp;dst=102984" TargetMode = "External"/><Relationship Id="rId132" Type="http://schemas.openxmlformats.org/officeDocument/2006/relationships/hyperlink" Target="https://login.consultant.ru/link/?req=doc&amp;base=RZR&amp;n=132434&amp;dst=100010" TargetMode = "External"/><Relationship Id="rId133" Type="http://schemas.openxmlformats.org/officeDocument/2006/relationships/hyperlink" Target="https://login.consultant.ru/link/?req=doc&amp;base=RZR&amp;n=507299&amp;dst=102984" TargetMode = "External"/><Relationship Id="rId134" Type="http://schemas.openxmlformats.org/officeDocument/2006/relationships/hyperlink" Target="https://login.consultant.ru/link/?req=doc&amp;base=RZR&amp;n=9544&amp;dst=100010" TargetMode = "External"/><Relationship Id="rId135" Type="http://schemas.openxmlformats.org/officeDocument/2006/relationships/hyperlink" Target="https://login.consultant.ru/link/?req=doc&amp;base=RZR&amp;n=161450&amp;dst=100009" TargetMode = "External"/><Relationship Id="rId136" Type="http://schemas.openxmlformats.org/officeDocument/2006/relationships/hyperlink" Target="https://login.consultant.ru/link/?req=doc&amp;base=RZR&amp;n=148479&amp;dst=100009" TargetMode = "External"/><Relationship Id="rId137" Type="http://schemas.openxmlformats.org/officeDocument/2006/relationships/hyperlink" Target="https://login.consultant.ru/link/?req=doc&amp;base=INT&amp;n=37511" TargetMode = "External"/><Relationship Id="rId138" Type="http://schemas.openxmlformats.org/officeDocument/2006/relationships/hyperlink" Target="https://login.consultant.ru/link/?req=doc&amp;base=RZR&amp;n=475219&amp;dst=100010" TargetMode = "External"/><Relationship Id="rId139" Type="http://schemas.openxmlformats.org/officeDocument/2006/relationships/hyperlink" Target="https://login.consultant.ru/link/?req=doc&amp;base=RZR&amp;n=479112&amp;dst=100051" TargetMode = "External"/><Relationship Id="rId140" Type="http://schemas.openxmlformats.org/officeDocument/2006/relationships/hyperlink" Target="https://login.consultant.ru/link/?req=doc&amp;base=RZR&amp;n=479112&amp;dst=100053" TargetMode = "External"/><Relationship Id="rId141" Type="http://schemas.openxmlformats.org/officeDocument/2006/relationships/hyperlink" Target="https://login.consultant.ru/link/?req=doc&amp;base=RZR&amp;n=501483&amp;dst=100407" TargetMode = "External"/><Relationship Id="rId142" Type="http://schemas.openxmlformats.org/officeDocument/2006/relationships/hyperlink" Target="https://login.consultant.ru/link/?req=doc&amp;base=RZR&amp;n=479112&amp;dst=100054" TargetMode = "External"/><Relationship Id="rId143" Type="http://schemas.openxmlformats.org/officeDocument/2006/relationships/hyperlink" Target="https://login.consultant.ru/link/?req=doc&amp;base=RZR&amp;n=448185&amp;dst=100010" TargetMode = "External"/><Relationship Id="rId144" Type="http://schemas.openxmlformats.org/officeDocument/2006/relationships/hyperlink" Target="https://login.consultant.ru/link/?req=doc&amp;base=RZR&amp;n=479091&amp;dst=100107" TargetMode = "External"/><Relationship Id="rId145" Type="http://schemas.openxmlformats.org/officeDocument/2006/relationships/hyperlink" Target="https://login.consultant.ru/link/?req=doc&amp;base=RZR&amp;n=465514&amp;dst=100043" TargetMode = "External"/><Relationship Id="rId146" Type="http://schemas.openxmlformats.org/officeDocument/2006/relationships/hyperlink" Target="https://login.consultant.ru/link/?req=doc&amp;base=RZR&amp;n=495361&amp;dst=100025" TargetMode = "External"/><Relationship Id="rId147" Type="http://schemas.openxmlformats.org/officeDocument/2006/relationships/hyperlink" Target="https://login.consultant.ru/link/?req=doc&amp;base=RZR&amp;n=508668&amp;dst=372" TargetMode = "External"/><Relationship Id="rId148" Type="http://schemas.openxmlformats.org/officeDocument/2006/relationships/hyperlink" Target="https://login.consultant.ru/link/?req=doc&amp;base=RZR&amp;n=514540&amp;dst=100229" TargetMode = "External"/><Relationship Id="rId149" Type="http://schemas.openxmlformats.org/officeDocument/2006/relationships/hyperlink" Target="https://login.consultant.ru/link/?req=doc&amp;base=RZR&amp;n=508668&amp;dst=374" TargetMode = "External"/><Relationship Id="rId150" Type="http://schemas.openxmlformats.org/officeDocument/2006/relationships/hyperlink" Target="https://login.consultant.ru/link/?req=doc&amp;base=RZR&amp;n=484539&amp;dst=100064" TargetMode = "External"/><Relationship Id="rId151" Type="http://schemas.openxmlformats.org/officeDocument/2006/relationships/hyperlink" Target="https://login.consultant.ru/link/?req=doc&amp;base=RZR&amp;n=479112&amp;dst=100083" TargetMode = "External"/><Relationship Id="rId152" Type="http://schemas.openxmlformats.org/officeDocument/2006/relationships/hyperlink" Target="https://login.consultant.ru/link/?req=doc&amp;base=RZR&amp;n=465514&amp;dst=100046" TargetMode = "External"/><Relationship Id="rId153" Type="http://schemas.openxmlformats.org/officeDocument/2006/relationships/hyperlink" Target="https://login.consultant.ru/link/?req=doc&amp;base=RZR&amp;n=484371&amp;dst=100015" TargetMode = "External"/><Relationship Id="rId154" Type="http://schemas.openxmlformats.org/officeDocument/2006/relationships/hyperlink" Target="https://login.consultant.ru/link/?req=doc&amp;base=RZR&amp;n=501486&amp;dst=100166" TargetMode = "External"/><Relationship Id="rId155" Type="http://schemas.openxmlformats.org/officeDocument/2006/relationships/hyperlink" Target="https://login.consultant.ru/link/?req=doc&amp;base=RZR&amp;n=479112&amp;dst=100084" TargetMode = "External"/><Relationship Id="rId156" Type="http://schemas.openxmlformats.org/officeDocument/2006/relationships/hyperlink" Target="https://login.consultant.ru/link/?req=doc&amp;base=RZR&amp;n=465514&amp;dst=100047" TargetMode = "External"/><Relationship Id="rId157" Type="http://schemas.openxmlformats.org/officeDocument/2006/relationships/hyperlink" Target="https://login.consultant.ru/link/?req=doc&amp;base=RZR&amp;n=507299&amp;dst=102994" TargetMode = "External"/><Relationship Id="rId158" Type="http://schemas.openxmlformats.org/officeDocument/2006/relationships/hyperlink" Target="https://login.consultant.ru/link/?req=doc&amp;base=RZR&amp;n=473100&amp;dst=100013" TargetMode = "External"/><Relationship Id="rId159" Type="http://schemas.openxmlformats.org/officeDocument/2006/relationships/hyperlink" Target="https://login.consultant.ru/link/?req=doc&amp;base=RZR&amp;n=329288&amp;dst=100015" TargetMode = "External"/><Relationship Id="rId160" Type="http://schemas.openxmlformats.org/officeDocument/2006/relationships/hyperlink" Target="https://login.consultant.ru/link/?req=doc&amp;base=RZR&amp;n=507299&amp;dst=102997" TargetMode = "External"/><Relationship Id="rId161" Type="http://schemas.openxmlformats.org/officeDocument/2006/relationships/hyperlink" Target="https://login.consultant.ru/link/?req=doc&amp;base=RZR&amp;n=49506&amp;dst=100017" TargetMode = "External"/><Relationship Id="rId162" Type="http://schemas.openxmlformats.org/officeDocument/2006/relationships/hyperlink" Target="https://login.consultant.ru/link/?req=doc&amp;base=RZR&amp;n=507299&amp;dst=102999" TargetMode = "External"/><Relationship Id="rId163" Type="http://schemas.openxmlformats.org/officeDocument/2006/relationships/hyperlink" Target="https://login.consultant.ru/link/?req=doc&amp;base=RZR&amp;n=507299&amp;dst=103000" TargetMode = "External"/><Relationship Id="rId164" Type="http://schemas.openxmlformats.org/officeDocument/2006/relationships/hyperlink" Target="https://login.consultant.ru/link/?req=doc&amp;base=RZR&amp;n=465514&amp;dst=100048" TargetMode = "External"/><Relationship Id="rId165" Type="http://schemas.openxmlformats.org/officeDocument/2006/relationships/hyperlink" Target="https://login.consultant.ru/link/?req=doc&amp;base=RZR&amp;n=517764&amp;dst=100004" TargetMode = "External"/><Relationship Id="rId166" Type="http://schemas.openxmlformats.org/officeDocument/2006/relationships/hyperlink" Target="https://login.consultant.ru/link/?req=doc&amp;base=RZR&amp;n=479112&amp;dst=100086" TargetMode = "External"/><Relationship Id="rId167" Type="http://schemas.openxmlformats.org/officeDocument/2006/relationships/hyperlink" Target="https://login.consultant.ru/link/?req=doc&amp;base=RZR&amp;n=49506&amp;dst=100018" TargetMode = "External"/><Relationship Id="rId168" Type="http://schemas.openxmlformats.org/officeDocument/2006/relationships/hyperlink" Target="https://login.consultant.ru/link/?req=doc&amp;base=RZR&amp;n=479112&amp;dst=100087" TargetMode = "External"/><Relationship Id="rId169" Type="http://schemas.openxmlformats.org/officeDocument/2006/relationships/hyperlink" Target="https://login.consultant.ru/link/?req=doc&amp;base=RZR&amp;n=507299&amp;dst=103001" TargetMode = "External"/><Relationship Id="rId170" Type="http://schemas.openxmlformats.org/officeDocument/2006/relationships/hyperlink" Target="https://login.consultant.ru/link/?req=doc&amp;base=RZR&amp;n=507299&amp;dst=103002" TargetMode = "External"/><Relationship Id="rId171" Type="http://schemas.openxmlformats.org/officeDocument/2006/relationships/hyperlink" Target="https://login.consultant.ru/link/?req=doc&amp;base=RZR&amp;n=518293&amp;dst=199" TargetMode = "External"/><Relationship Id="rId172" Type="http://schemas.openxmlformats.org/officeDocument/2006/relationships/hyperlink" Target="https://login.consultant.ru/link/?req=doc&amp;base=RZR&amp;n=472842&amp;dst=45" TargetMode = "External"/><Relationship Id="rId173" Type="http://schemas.openxmlformats.org/officeDocument/2006/relationships/hyperlink" Target="https://login.consultant.ru/link/?req=doc&amp;base=RZR&amp;n=523293&amp;dst=313" TargetMode = "External"/><Relationship Id="rId174" Type="http://schemas.openxmlformats.org/officeDocument/2006/relationships/hyperlink" Target="https://login.consultant.ru/link/?req=doc&amp;base=RZR&amp;n=401505&amp;dst=100009" TargetMode = "External"/><Relationship Id="rId175" Type="http://schemas.openxmlformats.org/officeDocument/2006/relationships/hyperlink" Target="https://login.consultant.ru/link/?req=doc&amp;base=RZR&amp;n=420801&amp;dst=100063" TargetMode = "External"/><Relationship Id="rId176" Type="http://schemas.openxmlformats.org/officeDocument/2006/relationships/hyperlink" Target="https://login.consultant.ru/link/?req=doc&amp;base=RZR&amp;n=507299&amp;dst=103003" TargetMode = "External"/><Relationship Id="rId177" Type="http://schemas.openxmlformats.org/officeDocument/2006/relationships/hyperlink" Target="https://login.consultant.ru/link/?req=doc&amp;base=RZR&amp;n=420801&amp;dst=100065" TargetMode = "External"/><Relationship Id="rId178" Type="http://schemas.openxmlformats.org/officeDocument/2006/relationships/hyperlink" Target="https://login.consultant.ru/link/?req=doc&amp;base=RZR&amp;n=420801&amp;dst=100067" TargetMode = "External"/><Relationship Id="rId179" Type="http://schemas.openxmlformats.org/officeDocument/2006/relationships/hyperlink" Target="https://login.consultant.ru/link/?req=doc&amp;base=RZR&amp;n=298354&amp;dst=100009" TargetMode = "External"/><Relationship Id="rId180" Type="http://schemas.openxmlformats.org/officeDocument/2006/relationships/hyperlink" Target="https://login.consultant.ru/link/?req=doc&amp;base=RZR&amp;n=420801&amp;dst=100077" TargetMode = "External"/><Relationship Id="rId181" Type="http://schemas.openxmlformats.org/officeDocument/2006/relationships/hyperlink" Target="https://login.consultant.ru/link/?req=doc&amp;base=RZR&amp;n=420801&amp;dst=100078" TargetMode = "External"/><Relationship Id="rId182" Type="http://schemas.openxmlformats.org/officeDocument/2006/relationships/hyperlink" Target="https://login.consultant.ru/link/?req=doc&amp;base=RZR&amp;n=486490&amp;dst=100010" TargetMode = "External"/><Relationship Id="rId183" Type="http://schemas.openxmlformats.org/officeDocument/2006/relationships/hyperlink" Target="https://login.consultant.ru/link/?req=doc&amp;base=RZR&amp;n=455398&amp;dst=100010" TargetMode = "External"/><Relationship Id="rId184" Type="http://schemas.openxmlformats.org/officeDocument/2006/relationships/hyperlink" Target="https://login.consultant.ru/link/?req=doc&amp;base=RZR&amp;n=299563&amp;dst=100008" TargetMode = "External"/><Relationship Id="rId185" Type="http://schemas.openxmlformats.org/officeDocument/2006/relationships/hyperlink" Target="https://login.consultant.ru/link/?req=doc&amp;base=RZR&amp;n=330361&amp;dst=100016" TargetMode = "External"/><Relationship Id="rId186" Type="http://schemas.openxmlformats.org/officeDocument/2006/relationships/hyperlink" Target="https://login.consultant.ru/link/?req=doc&amp;base=RZR&amp;n=330361&amp;dst=100391" TargetMode = "External"/><Relationship Id="rId187" Type="http://schemas.openxmlformats.org/officeDocument/2006/relationships/hyperlink" Target="https://login.consultant.ru/link/?req=doc&amp;base=RZR&amp;n=479112&amp;dst=100090" TargetMode = "External"/><Relationship Id="rId188" Type="http://schemas.openxmlformats.org/officeDocument/2006/relationships/hyperlink" Target="https://login.consultant.ru/link/?req=doc&amp;base=RZR&amp;n=465514&amp;dst=100049" TargetMode = "External"/><Relationship Id="rId189" Type="http://schemas.openxmlformats.org/officeDocument/2006/relationships/hyperlink" Target="https://login.consultant.ru/link/?req=doc&amp;base=RZR&amp;n=511562&amp;dst=100001" TargetMode = "External"/><Relationship Id="rId190" Type="http://schemas.openxmlformats.org/officeDocument/2006/relationships/hyperlink" Target="https://login.consultant.ru/link/?req=doc&amp;base=RZR&amp;n=499648&amp;dst=302" TargetMode = "External"/><Relationship Id="rId191" Type="http://schemas.openxmlformats.org/officeDocument/2006/relationships/hyperlink" Target="https://login.consultant.ru/link/?req=doc&amp;base=RZR&amp;n=511562&amp;dst=100042" TargetMode = "External"/><Relationship Id="rId192" Type="http://schemas.openxmlformats.org/officeDocument/2006/relationships/hyperlink" Target="https://login.consultant.ru/link/?req=doc&amp;base=RZR&amp;n=511562&amp;dst=100036" TargetMode = "External"/><Relationship Id="rId193" Type="http://schemas.openxmlformats.org/officeDocument/2006/relationships/hyperlink" Target="https://login.consultant.ru/link/?req=doc&amp;base=RZR&amp;n=487843&amp;dst=100010" TargetMode = "External"/><Relationship Id="rId194" Type="http://schemas.openxmlformats.org/officeDocument/2006/relationships/hyperlink" Target="https://login.consultant.ru/link/?req=doc&amp;base=RZR&amp;n=480041&amp;dst=100010" TargetMode = "External"/><Relationship Id="rId195" Type="http://schemas.openxmlformats.org/officeDocument/2006/relationships/hyperlink" Target="https://login.consultant.ru/link/?req=doc&amp;base=RZR&amp;n=445941&amp;dst=100027" TargetMode = "External"/><Relationship Id="rId196" Type="http://schemas.openxmlformats.org/officeDocument/2006/relationships/hyperlink" Target="https://login.consultant.ru/link/?req=doc&amp;base=RZR&amp;n=492519&amp;dst=100264" TargetMode = "External"/><Relationship Id="rId197" Type="http://schemas.openxmlformats.org/officeDocument/2006/relationships/hyperlink" Target="https://login.consultant.ru/link/?req=doc&amp;base=RZR&amp;n=458486&amp;dst=100010" TargetMode = "External"/><Relationship Id="rId198" Type="http://schemas.openxmlformats.org/officeDocument/2006/relationships/hyperlink" Target="https://login.consultant.ru/link/?req=doc&amp;base=RZR&amp;n=465514&amp;dst=100091" TargetMode = "External"/><Relationship Id="rId199" Type="http://schemas.openxmlformats.org/officeDocument/2006/relationships/hyperlink" Target="https://login.consultant.ru/link/?req=doc&amp;base=RZR&amp;n=511562&amp;dst=100001" TargetMode = "External"/><Relationship Id="rId200" Type="http://schemas.openxmlformats.org/officeDocument/2006/relationships/hyperlink" Target="https://login.consultant.ru/link/?req=doc&amp;base=RZR&amp;n=511562&amp;dst=100047" TargetMode = "External"/><Relationship Id="rId201" Type="http://schemas.openxmlformats.org/officeDocument/2006/relationships/hyperlink" Target="https://login.consultant.ru/link/?req=doc&amp;base=RZR&amp;n=481937&amp;dst=100013" TargetMode = "External"/><Relationship Id="rId202" Type="http://schemas.openxmlformats.org/officeDocument/2006/relationships/hyperlink" Target="https://login.consultant.ru/link/?req=doc&amp;base=RZR&amp;n=481937&amp;dst=100020" TargetMode = "External"/><Relationship Id="rId203" Type="http://schemas.openxmlformats.org/officeDocument/2006/relationships/hyperlink" Target="https://login.consultant.ru/link/?req=doc&amp;base=RZR&amp;n=481937&amp;dst=100035" TargetMode = "External"/><Relationship Id="rId204" Type="http://schemas.openxmlformats.org/officeDocument/2006/relationships/hyperlink" Target="https://login.consultant.ru/link/?req=doc&amp;base=RZR&amp;n=480626&amp;dst=100012" TargetMode = "External"/><Relationship Id="rId205" Type="http://schemas.openxmlformats.org/officeDocument/2006/relationships/hyperlink" Target="https://login.consultant.ru/link/?req=doc&amp;base=RZR&amp;n=465514&amp;dst=100096" TargetMode = "External"/><Relationship Id="rId206" Type="http://schemas.openxmlformats.org/officeDocument/2006/relationships/hyperlink" Target="https://login.consultant.ru/link/?req=doc&amp;base=RZR&amp;n=483691&amp;dst=100015" TargetMode = "External"/><Relationship Id="rId207" Type="http://schemas.openxmlformats.org/officeDocument/2006/relationships/hyperlink" Target="https://login.consultant.ru/link/?req=doc&amp;base=RZR&amp;n=507121" TargetMode = "External"/><Relationship Id="rId208" Type="http://schemas.openxmlformats.org/officeDocument/2006/relationships/hyperlink" Target="https://login.consultant.ru/link/?req=doc&amp;base=RZR&amp;n=507299&amp;dst=103005" TargetMode = "External"/><Relationship Id="rId209" Type="http://schemas.openxmlformats.org/officeDocument/2006/relationships/hyperlink" Target="https://login.consultant.ru/link/?req=doc&amp;base=RZR&amp;n=461822&amp;dst=100007" TargetMode = "External"/><Relationship Id="rId210" Type="http://schemas.openxmlformats.org/officeDocument/2006/relationships/hyperlink" Target="https://login.consultant.ru/link/?req=doc&amp;base=RZR&amp;n=479112&amp;dst=100107" TargetMode = "External"/><Relationship Id="rId211" Type="http://schemas.openxmlformats.org/officeDocument/2006/relationships/hyperlink" Target="https://login.consultant.ru/link/?req=doc&amp;base=RZR&amp;n=465514&amp;dst=100101" TargetMode = "External"/><Relationship Id="rId212" Type="http://schemas.openxmlformats.org/officeDocument/2006/relationships/hyperlink" Target="https://login.consultant.ru/link/?req=doc&amp;base=RZR&amp;n=517764&amp;dst=100017" TargetMode = "External"/><Relationship Id="rId213" Type="http://schemas.openxmlformats.org/officeDocument/2006/relationships/hyperlink" Target="https://login.consultant.ru/link/?req=doc&amp;base=RZR&amp;n=517764&amp;dst=101080" TargetMode = "External"/><Relationship Id="rId214" Type="http://schemas.openxmlformats.org/officeDocument/2006/relationships/hyperlink" Target="https://login.consultant.ru/link/?req=doc&amp;base=RZR&amp;n=517764&amp;dst=101112" TargetMode = "External"/><Relationship Id="rId215" Type="http://schemas.openxmlformats.org/officeDocument/2006/relationships/hyperlink" Target="https://login.consultant.ru/link/?req=doc&amp;base=RZR&amp;n=465514&amp;dst=100102" TargetMode = "External"/><Relationship Id="rId216" Type="http://schemas.openxmlformats.org/officeDocument/2006/relationships/hyperlink" Target="https://login.consultant.ru/link/?req=doc&amp;base=RZR&amp;n=479112&amp;dst=100110" TargetMode = "External"/><Relationship Id="rId217" Type="http://schemas.openxmlformats.org/officeDocument/2006/relationships/hyperlink" Target="https://login.consultant.ru/link/?req=doc&amp;base=RZR&amp;n=461822&amp;dst=100007" TargetMode = "External"/><Relationship Id="rId218" Type="http://schemas.openxmlformats.org/officeDocument/2006/relationships/hyperlink" Target="https://login.consultant.ru/link/?req=doc&amp;base=RZR&amp;n=507299&amp;dst=103011" TargetMode = "External"/><Relationship Id="rId219" Type="http://schemas.openxmlformats.org/officeDocument/2006/relationships/hyperlink" Target="https://login.consultant.ru/link/?req=doc&amp;base=RZR&amp;n=479112&amp;dst=100111" TargetMode = "External"/><Relationship Id="rId220" Type="http://schemas.openxmlformats.org/officeDocument/2006/relationships/hyperlink" Target="https://login.consultant.ru/link/?req=doc&amp;base=RZR&amp;n=461822&amp;dst=100007" TargetMode = "External"/><Relationship Id="rId221" Type="http://schemas.openxmlformats.org/officeDocument/2006/relationships/hyperlink" Target="https://login.consultant.ru/link/?req=doc&amp;base=RZR&amp;n=507299&amp;dst=103012" TargetMode = "External"/><Relationship Id="rId222" Type="http://schemas.openxmlformats.org/officeDocument/2006/relationships/hyperlink" Target="https://login.consultant.ru/link/?req=doc&amp;base=RZR&amp;n=479112&amp;dst=100112" TargetMode = "External"/><Relationship Id="rId223" Type="http://schemas.openxmlformats.org/officeDocument/2006/relationships/hyperlink" Target="https://login.consultant.ru/link/?req=doc&amp;base=RZR&amp;n=49506&amp;dst=100033" TargetMode = "External"/><Relationship Id="rId224" Type="http://schemas.openxmlformats.org/officeDocument/2006/relationships/hyperlink" Target="https://login.consultant.ru/link/?req=doc&amp;base=RZR&amp;n=507299&amp;dst=103013" TargetMode = "External"/><Relationship Id="rId225" Type="http://schemas.openxmlformats.org/officeDocument/2006/relationships/hyperlink" Target="https://login.consultant.ru/link/?req=doc&amp;base=RZR&amp;n=479112&amp;dst=100113" TargetMode = "External"/><Relationship Id="rId226" Type="http://schemas.openxmlformats.org/officeDocument/2006/relationships/hyperlink" Target="https://login.consultant.ru/link/?req=doc&amp;base=RZR&amp;n=520130&amp;dst=100081" TargetMode = "External"/><Relationship Id="rId227" Type="http://schemas.openxmlformats.org/officeDocument/2006/relationships/hyperlink" Target="https://login.consultant.ru/link/?req=doc&amp;base=RZR&amp;n=479112&amp;dst=100115" TargetMode = "External"/><Relationship Id="rId228" Type="http://schemas.openxmlformats.org/officeDocument/2006/relationships/hyperlink" Target="https://login.consultant.ru/link/?req=doc&amp;base=RZR&amp;n=465514&amp;dst=100104" TargetMode = "External"/><Relationship Id="rId229" Type="http://schemas.openxmlformats.org/officeDocument/2006/relationships/hyperlink" Target="https://login.consultant.ru/link/?req=doc&amp;base=RZR&amp;n=465514&amp;dst=100106" TargetMode = "External"/><Relationship Id="rId230" Type="http://schemas.openxmlformats.org/officeDocument/2006/relationships/hyperlink" Target="https://login.consultant.ru/link/?req=doc&amp;base=RZR&amp;n=496870&amp;dst=100016" TargetMode = "External"/><Relationship Id="rId231" Type="http://schemas.openxmlformats.org/officeDocument/2006/relationships/hyperlink" Target="https://login.consultant.ru/link/?req=doc&amp;base=RZR&amp;n=496870&amp;dst=100410" TargetMode = "External"/><Relationship Id="rId232" Type="http://schemas.openxmlformats.org/officeDocument/2006/relationships/hyperlink" Target="https://login.consultant.ru/link/?req=doc&amp;base=RZR&amp;n=465514&amp;dst=100107" TargetMode = "External"/><Relationship Id="rId233" Type="http://schemas.openxmlformats.org/officeDocument/2006/relationships/hyperlink" Target="https://login.consultant.ru/link/?req=doc&amp;base=RZR&amp;n=507299&amp;dst=103016" TargetMode = "External"/><Relationship Id="rId234" Type="http://schemas.openxmlformats.org/officeDocument/2006/relationships/hyperlink" Target="https://login.consultant.ru/link/?req=doc&amp;base=RZR&amp;n=49506&amp;dst=100035" TargetMode = "External"/><Relationship Id="rId235" Type="http://schemas.openxmlformats.org/officeDocument/2006/relationships/hyperlink" Target="https://login.consultant.ru/link/?req=doc&amp;base=RZR&amp;n=507299&amp;dst=103017" TargetMode = "External"/><Relationship Id="rId236" Type="http://schemas.openxmlformats.org/officeDocument/2006/relationships/hyperlink" Target="https://login.consultant.ru/link/?req=doc&amp;base=RZR&amp;n=507299&amp;dst=103019" TargetMode = "External"/><Relationship Id="rId237" Type="http://schemas.openxmlformats.org/officeDocument/2006/relationships/hyperlink" Target="https://login.consultant.ru/link/?req=doc&amp;base=RZR&amp;n=507299&amp;dst=103020" TargetMode = "External"/><Relationship Id="rId238" Type="http://schemas.openxmlformats.org/officeDocument/2006/relationships/hyperlink" Target="https://login.consultant.ru/link/?req=doc&amp;base=LAW&amp;n=128181&amp;dst=100014" TargetMode = "External"/><Relationship Id="rId239" Type="http://schemas.openxmlformats.org/officeDocument/2006/relationships/hyperlink" Target="https://login.consultant.ru/link/?req=doc&amp;base=RZR&amp;n=107759&amp;dst=100019" TargetMode = "External"/><Relationship Id="rId240" Type="http://schemas.openxmlformats.org/officeDocument/2006/relationships/hyperlink" Target="https://login.consultant.ru/link/?req=doc&amp;base=RZR&amp;n=465514&amp;dst=100110" TargetMode = "External"/><Relationship Id="rId241" Type="http://schemas.openxmlformats.org/officeDocument/2006/relationships/hyperlink" Target="https://login.consultant.ru/link/?req=doc&amp;base=RZR&amp;n=465514&amp;dst=100112" TargetMode = "External"/><Relationship Id="rId242" Type="http://schemas.openxmlformats.org/officeDocument/2006/relationships/hyperlink" Target="https://login.consultant.ru/link/?req=doc&amp;base=RZR&amp;n=507299&amp;dst=103023" TargetMode = "External"/><Relationship Id="rId243" Type="http://schemas.openxmlformats.org/officeDocument/2006/relationships/hyperlink" Target="https://login.consultant.ru/link/?req=doc&amp;base=RZR&amp;n=507299&amp;dst=103024" TargetMode = "External"/><Relationship Id="rId244" Type="http://schemas.openxmlformats.org/officeDocument/2006/relationships/hyperlink" Target="https://login.consultant.ru/link/?req=doc&amp;base=RZR&amp;n=479108&amp;dst=100096" TargetMode = "External"/><Relationship Id="rId245" Type="http://schemas.openxmlformats.org/officeDocument/2006/relationships/hyperlink" Target="https://login.consultant.ru/link/?req=doc&amp;base=RZR&amp;n=507299&amp;dst=103026" TargetMode = "External"/><Relationship Id="rId246" Type="http://schemas.openxmlformats.org/officeDocument/2006/relationships/hyperlink" Target="https://login.consultant.ru/link/?req=doc&amp;base=RZR&amp;n=507299&amp;dst=103027" TargetMode = "External"/><Relationship Id="rId247" Type="http://schemas.openxmlformats.org/officeDocument/2006/relationships/hyperlink" Target="https://login.consultant.ru/link/?req=doc&amp;base=RZR&amp;n=479112&amp;dst=100120" TargetMode = "External"/><Relationship Id="rId248" Type="http://schemas.openxmlformats.org/officeDocument/2006/relationships/hyperlink" Target="https://login.consultant.ru/link/?req=doc&amp;base=RZR&amp;n=479108&amp;dst=100097" TargetMode = "External"/><Relationship Id="rId249" Type="http://schemas.openxmlformats.org/officeDocument/2006/relationships/hyperlink" Target="https://login.consultant.ru/link/?req=doc&amp;base=RZR&amp;n=507299&amp;dst=103028" TargetMode = "External"/><Relationship Id="rId250" Type="http://schemas.openxmlformats.org/officeDocument/2006/relationships/hyperlink" Target="https://login.consultant.ru/link/?req=doc&amp;base=RZR&amp;n=507299&amp;dst=103029" TargetMode = "External"/><Relationship Id="rId251" Type="http://schemas.openxmlformats.org/officeDocument/2006/relationships/hyperlink" Target="https://login.consultant.ru/link/?req=doc&amp;base=RZR&amp;n=370068&amp;dst=100008" TargetMode = "External"/><Relationship Id="rId252" Type="http://schemas.openxmlformats.org/officeDocument/2006/relationships/hyperlink" Target="https://login.consultant.ru/link/?req=doc&amp;base=RZR&amp;n=479108&amp;dst=100098" TargetMode = "External"/><Relationship Id="rId253" Type="http://schemas.openxmlformats.org/officeDocument/2006/relationships/hyperlink" Target="https://login.consultant.ru/link/?req=doc&amp;base=RZR&amp;n=461822&amp;dst=100007" TargetMode = "External"/><Relationship Id="rId254" Type="http://schemas.openxmlformats.org/officeDocument/2006/relationships/hyperlink" Target="https://login.consultant.ru/link/?req=doc&amp;base=RZR&amp;n=465564&amp;dst=100092" TargetMode = "External"/><Relationship Id="rId255" Type="http://schemas.openxmlformats.org/officeDocument/2006/relationships/hyperlink" Target="https://login.consultant.ru/link/?req=doc&amp;base=RZR&amp;n=465564" TargetMode = "External"/><Relationship Id="rId256" Type="http://schemas.openxmlformats.org/officeDocument/2006/relationships/hyperlink" Target="https://login.consultant.ru/link/?req=doc&amp;base=RZR&amp;n=372639&amp;dst=100010" TargetMode = "External"/><Relationship Id="rId257" Type="http://schemas.openxmlformats.org/officeDocument/2006/relationships/hyperlink" Target="https://login.consultant.ru/link/?req=doc&amp;base=RZR&amp;n=523127&amp;dst=100010" TargetMode = "External"/><Relationship Id="rId258" Type="http://schemas.openxmlformats.org/officeDocument/2006/relationships/hyperlink" Target="https://login.consultant.ru/link/?req=doc&amp;base=RZR&amp;n=505404&amp;dst=100013" TargetMode = "External"/><Relationship Id="rId259" Type="http://schemas.openxmlformats.org/officeDocument/2006/relationships/hyperlink" Target="https://login.consultant.ru/link/?req=doc&amp;base=RZR&amp;n=465514&amp;dst=100113" TargetMode = "External"/><Relationship Id="rId260" Type="http://schemas.openxmlformats.org/officeDocument/2006/relationships/hyperlink" Target="https://login.consultant.ru/link/?req=doc&amp;base=RZR&amp;n=465564" TargetMode = "External"/><Relationship Id="rId261" Type="http://schemas.openxmlformats.org/officeDocument/2006/relationships/hyperlink" Target="https://login.consultant.ru/link/?req=doc&amp;base=RZR&amp;n=122335&amp;dst=100010" TargetMode = "External"/><Relationship Id="rId262" Type="http://schemas.openxmlformats.org/officeDocument/2006/relationships/hyperlink" Target="https://login.consultant.ru/link/?req=doc&amp;base=RZR&amp;n=523127&amp;dst=100011" TargetMode = "External"/><Relationship Id="rId263" Type="http://schemas.openxmlformats.org/officeDocument/2006/relationships/hyperlink" Target="https://login.consultant.ru/link/?req=doc&amp;base=RZR&amp;n=465564" TargetMode = "External"/><Relationship Id="rId264" Type="http://schemas.openxmlformats.org/officeDocument/2006/relationships/hyperlink" Target="https://login.consultant.ru/link/?req=doc&amp;base=RZR&amp;n=523127&amp;dst=100012" TargetMode = "External"/><Relationship Id="rId265" Type="http://schemas.openxmlformats.org/officeDocument/2006/relationships/hyperlink" Target="https://login.consultant.ru/link/?req=doc&amp;base=RZR&amp;n=465564" TargetMode = "External"/><Relationship Id="rId266" Type="http://schemas.openxmlformats.org/officeDocument/2006/relationships/hyperlink" Target="https://login.consultant.ru/link/?req=doc&amp;base=RZR&amp;n=278745&amp;dst=100025" TargetMode = "External"/><Relationship Id="rId267" Type="http://schemas.openxmlformats.org/officeDocument/2006/relationships/hyperlink" Target="https://login.consultant.ru/link/?req=doc&amp;base=RZR&amp;n=209000&amp;dst=100024" TargetMode = "External"/><Relationship Id="rId268" Type="http://schemas.openxmlformats.org/officeDocument/2006/relationships/hyperlink" Target="https://login.consultant.ru/link/?req=doc&amp;base=RZR&amp;n=523127&amp;dst=100014" TargetMode = "External"/><Relationship Id="rId269" Type="http://schemas.openxmlformats.org/officeDocument/2006/relationships/hyperlink" Target="https://login.consultant.ru/link/?req=doc&amp;base=RZR&amp;n=443397&amp;dst=100009" TargetMode = "External"/><Relationship Id="rId270" Type="http://schemas.openxmlformats.org/officeDocument/2006/relationships/hyperlink" Target="https://login.consultant.ru/link/?req=doc&amp;base=RZR&amp;n=465564" TargetMode = "External"/><Relationship Id="rId271" Type="http://schemas.openxmlformats.org/officeDocument/2006/relationships/hyperlink" Target="https://login.consultant.ru/link/?req=doc&amp;base=RZR&amp;n=122335&amp;dst=100014" TargetMode = "External"/><Relationship Id="rId272" Type="http://schemas.openxmlformats.org/officeDocument/2006/relationships/hyperlink" Target="https://login.consultant.ru/link/?req=doc&amp;base=RZR&amp;n=523127&amp;dst=100015" TargetMode = "External"/><Relationship Id="rId273" Type="http://schemas.openxmlformats.org/officeDocument/2006/relationships/hyperlink" Target="https://login.consultant.ru/link/?req=doc&amp;base=RZR&amp;n=507299&amp;dst=103034" TargetMode = "External"/><Relationship Id="rId274" Type="http://schemas.openxmlformats.org/officeDocument/2006/relationships/hyperlink" Target="https://login.consultant.ru/link/?req=doc&amp;base=RZR&amp;n=141711&amp;dst=100068" TargetMode = "External"/><Relationship Id="rId275" Type="http://schemas.openxmlformats.org/officeDocument/2006/relationships/hyperlink" Target="https://login.consultant.ru/link/?req=doc&amp;base=RZR&amp;n=507299&amp;dst=103036" TargetMode = "External"/><Relationship Id="rId276" Type="http://schemas.openxmlformats.org/officeDocument/2006/relationships/hyperlink" Target="https://login.consultant.ru/link/?req=doc&amp;base=RZR&amp;n=507299&amp;dst=103037" TargetMode = "External"/><Relationship Id="rId277" Type="http://schemas.openxmlformats.org/officeDocument/2006/relationships/hyperlink" Target="https://login.consultant.ru/link/?req=doc&amp;base=RZR&amp;n=468629&amp;dst=100011" TargetMode = "External"/><Relationship Id="rId278" Type="http://schemas.openxmlformats.org/officeDocument/2006/relationships/hyperlink" Target="https://login.consultant.ru/link/?req=doc&amp;base=RZR&amp;n=507299&amp;dst=103039" TargetMode = "External"/><Relationship Id="rId279" Type="http://schemas.openxmlformats.org/officeDocument/2006/relationships/hyperlink" Target="https://login.consultant.ru/link/?req=doc&amp;base=RZR&amp;n=518131&amp;dst=100407" TargetMode = "External"/><Relationship Id="rId280" Type="http://schemas.openxmlformats.org/officeDocument/2006/relationships/hyperlink" Target="https://login.consultant.ru/link/?req=doc&amp;base=RZR&amp;n=465514&amp;dst=100116" TargetMode = "External"/><Relationship Id="rId281" Type="http://schemas.openxmlformats.org/officeDocument/2006/relationships/hyperlink" Target="https://login.consultant.ru/link/?req=doc&amp;base=RZR&amp;n=519887&amp;dst=100009" TargetMode = "External"/><Relationship Id="rId282" Type="http://schemas.openxmlformats.org/officeDocument/2006/relationships/hyperlink" Target="https://login.consultant.ru/link/?req=doc&amp;base=RZR&amp;n=140087&amp;dst=100010" TargetMode = "External"/><Relationship Id="rId283" Type="http://schemas.openxmlformats.org/officeDocument/2006/relationships/hyperlink" Target="https://login.consultant.ru/link/?req=doc&amp;base=RZR&amp;n=507299&amp;dst=103041" TargetMode = "External"/><Relationship Id="rId284" Type="http://schemas.openxmlformats.org/officeDocument/2006/relationships/hyperlink" Target="https://login.consultant.ru/link/?req=doc&amp;base=RZR&amp;n=140087&amp;dst=100012" TargetMode = "External"/><Relationship Id="rId285" Type="http://schemas.openxmlformats.org/officeDocument/2006/relationships/hyperlink" Target="https://login.consultant.ru/link/?req=doc&amp;base=RZR&amp;n=140087&amp;dst=100013" TargetMode = "External"/><Relationship Id="rId286" Type="http://schemas.openxmlformats.org/officeDocument/2006/relationships/hyperlink" Target="https://login.consultant.ru/link/?req=doc&amp;base=RZR&amp;n=140087&amp;dst=100015" TargetMode = "External"/><Relationship Id="rId287" Type="http://schemas.openxmlformats.org/officeDocument/2006/relationships/hyperlink" Target="https://login.consultant.ru/link/?req=doc&amp;base=RZR&amp;n=465514&amp;dst=100117" TargetMode = "External"/><Relationship Id="rId288" Type="http://schemas.openxmlformats.org/officeDocument/2006/relationships/hyperlink" Target="https://login.consultant.ru/link/?req=doc&amp;base=RZR&amp;n=165919&amp;dst=100020" TargetMode = "External"/><Relationship Id="rId289" Type="http://schemas.openxmlformats.org/officeDocument/2006/relationships/hyperlink" Target="https://login.consultant.ru/link/?req=doc&amp;base=RZR&amp;n=506079&amp;dst=541" TargetMode = "External"/><Relationship Id="rId290" Type="http://schemas.openxmlformats.org/officeDocument/2006/relationships/hyperlink" Target="https://login.consultant.ru/link/?req=doc&amp;base=RZR&amp;n=523087&amp;dst=100022" TargetMode = "External"/><Relationship Id="rId291" Type="http://schemas.openxmlformats.org/officeDocument/2006/relationships/hyperlink" Target="https://login.consultant.ru/link/?req=doc&amp;base=RZR&amp;n=479112&amp;dst=100122" TargetMode = "External"/><Relationship Id="rId292" Type="http://schemas.openxmlformats.org/officeDocument/2006/relationships/hyperlink" Target="https://login.consultant.ru/link/?req=doc&amp;base=RZR&amp;n=479112&amp;dst=100277" TargetMode = "External"/><Relationship Id="rId293" Type="http://schemas.openxmlformats.org/officeDocument/2006/relationships/hyperlink" Target="https://login.consultant.ru/link/?req=doc&amp;base=RZR&amp;n=523087&amp;dst=100026" TargetMode = "External"/><Relationship Id="rId294" Type="http://schemas.openxmlformats.org/officeDocument/2006/relationships/hyperlink" Target="https://login.consultant.ru/link/?req=doc&amp;base=RZR&amp;n=523087&amp;dst=100027" TargetMode = "External"/><Relationship Id="rId295" Type="http://schemas.openxmlformats.org/officeDocument/2006/relationships/hyperlink" Target="https://login.consultant.ru/link/?req=doc&amp;base=RZR&amp;n=523087&amp;dst=100028" TargetMode = "External"/><Relationship Id="rId296" Type="http://schemas.openxmlformats.org/officeDocument/2006/relationships/hyperlink" Target="https://login.consultant.ru/link/?req=doc&amp;base=RZR&amp;n=523087&amp;dst=100029" TargetMode = "External"/><Relationship Id="rId297" Type="http://schemas.openxmlformats.org/officeDocument/2006/relationships/hyperlink" Target="https://login.consultant.ru/link/?req=doc&amp;base=RZR&amp;n=183496&amp;dst=100012" TargetMode = "External"/><Relationship Id="rId298" Type="http://schemas.openxmlformats.org/officeDocument/2006/relationships/hyperlink" Target="https://login.consultant.ru/link/?req=doc&amp;base=RZR&amp;n=183496&amp;dst=100038" TargetMode = "External"/><Relationship Id="rId299" Type="http://schemas.openxmlformats.org/officeDocument/2006/relationships/hyperlink" Target="https://login.consultant.ru/link/?req=doc&amp;base=RZR&amp;n=523087&amp;dst=100030" TargetMode = "External"/><Relationship Id="rId300" Type="http://schemas.openxmlformats.org/officeDocument/2006/relationships/hyperlink" Target="https://login.consultant.ru/link/?req=doc&amp;base=RZR&amp;n=523087&amp;dst=100031" TargetMode = "External"/><Relationship Id="rId301" Type="http://schemas.openxmlformats.org/officeDocument/2006/relationships/hyperlink" Target="https://login.consultant.ru/link/?req=doc&amp;base=RZR&amp;n=523087&amp;dst=100032" TargetMode = "External"/><Relationship Id="rId302" Type="http://schemas.openxmlformats.org/officeDocument/2006/relationships/hyperlink" Target="https://login.consultant.ru/link/?req=doc&amp;base=RZR&amp;n=384910&amp;dst=100015" TargetMode = "External"/><Relationship Id="rId303" Type="http://schemas.openxmlformats.org/officeDocument/2006/relationships/hyperlink" Target="https://login.consultant.ru/link/?req=doc&amp;base=RZR&amp;n=523087&amp;dst=100033" TargetMode = "External"/><Relationship Id="rId304" Type="http://schemas.openxmlformats.org/officeDocument/2006/relationships/hyperlink" Target="https://login.consultant.ru/link/?req=doc&amp;base=RZR&amp;n=525514&amp;dst=2312" TargetMode = "External"/><Relationship Id="rId305" Type="http://schemas.openxmlformats.org/officeDocument/2006/relationships/hyperlink" Target="https://login.consultant.ru/link/?req=doc&amp;base=RZR&amp;n=489360&amp;dst=100017" TargetMode = "External"/><Relationship Id="rId306" Type="http://schemas.openxmlformats.org/officeDocument/2006/relationships/hyperlink" Target="https://login.consultant.ru/link/?req=doc&amp;base=RZR&amp;n=523087&amp;dst=100034" TargetMode = "External"/><Relationship Id="rId307" Type="http://schemas.openxmlformats.org/officeDocument/2006/relationships/hyperlink" Target="https://login.consultant.ru/link/?req=doc&amp;base=LAW&amp;n=521704&amp;dst=100013" TargetMode = "External"/><Relationship Id="rId308" Type="http://schemas.openxmlformats.org/officeDocument/2006/relationships/hyperlink" Target="https://login.consultant.ru/link/?req=doc&amp;base=RZR&amp;n=463596&amp;dst=100005" TargetMode = "External"/><Relationship Id="rId309" Type="http://schemas.openxmlformats.org/officeDocument/2006/relationships/hyperlink" Target="https://login.consultant.ru/link/?req=doc&amp;base=RZR&amp;n=329288&amp;dst=100019" TargetMode = "External"/><Relationship Id="rId310" Type="http://schemas.openxmlformats.org/officeDocument/2006/relationships/hyperlink" Target="https://login.consultant.ru/link/?req=doc&amp;base=RZR&amp;n=495361&amp;dst=100030" TargetMode = "External"/><Relationship Id="rId311" Type="http://schemas.openxmlformats.org/officeDocument/2006/relationships/hyperlink" Target="https://login.consultant.ru/link/?req=doc&amp;base=RZR&amp;n=502461&amp;dst=100270" TargetMode = "External"/><Relationship Id="rId312" Type="http://schemas.openxmlformats.org/officeDocument/2006/relationships/hyperlink" Target="https://login.consultant.ru/link/?req=doc&amp;base=RZR&amp;n=329288&amp;dst=100021" TargetMode = "External"/><Relationship Id="rId313" Type="http://schemas.openxmlformats.org/officeDocument/2006/relationships/hyperlink" Target="https://login.consultant.ru/link/?req=doc&amp;base=RZR&amp;n=479108&amp;dst=100099" TargetMode = "External"/><Relationship Id="rId314" Type="http://schemas.openxmlformats.org/officeDocument/2006/relationships/hyperlink" Target="https://login.consultant.ru/link/?req=doc&amp;base=RZR&amp;n=495361&amp;dst=100031" TargetMode = "External"/><Relationship Id="rId315" Type="http://schemas.openxmlformats.org/officeDocument/2006/relationships/hyperlink" Target="https://login.consultant.ru/link/?req=doc&amp;base=RZR&amp;n=514540&amp;dst=100223" TargetMode = "External"/><Relationship Id="rId316" Type="http://schemas.openxmlformats.org/officeDocument/2006/relationships/hyperlink" Target="https://login.consultant.ru/link/?req=doc&amp;base=RZR&amp;n=508668&amp;dst=374" TargetMode = "External"/><Relationship Id="rId317" Type="http://schemas.openxmlformats.org/officeDocument/2006/relationships/hyperlink" Target="https://login.consultant.ru/link/?req=doc&amp;base=RZR&amp;n=495361&amp;dst=100032" TargetMode = "External"/><Relationship Id="rId318" Type="http://schemas.openxmlformats.org/officeDocument/2006/relationships/hyperlink" Target="https://login.consultant.ru/link/?req=doc&amp;base=RZR&amp;n=329288&amp;dst=100024" TargetMode = "External"/><Relationship Id="rId319" Type="http://schemas.openxmlformats.org/officeDocument/2006/relationships/hyperlink" Target="https://login.consultant.ru/link/?req=doc&amp;base=RZR&amp;n=495361&amp;dst=100034" TargetMode = "External"/><Relationship Id="rId320" Type="http://schemas.openxmlformats.org/officeDocument/2006/relationships/hyperlink" Target="https://login.consultant.ru/link/?req=doc&amp;base=RZR&amp;n=506719&amp;dst=100015" TargetMode = "External"/><Relationship Id="rId321" Type="http://schemas.openxmlformats.org/officeDocument/2006/relationships/hyperlink" Target="https://login.consultant.ru/link/?req=doc&amp;base=RZR&amp;n=329288&amp;dst=100025" TargetMode = "External"/><Relationship Id="rId322" Type="http://schemas.openxmlformats.org/officeDocument/2006/relationships/hyperlink" Target="https://login.consultant.ru/link/?req=doc&amp;base=RZR&amp;n=523087&amp;dst=100036" TargetMode = "External"/><Relationship Id="rId323" Type="http://schemas.openxmlformats.org/officeDocument/2006/relationships/hyperlink" Target="https://login.consultant.ru/link/?req=doc&amp;base=RZR&amp;n=508482&amp;dst=100459" TargetMode = "External"/><Relationship Id="rId324" Type="http://schemas.openxmlformats.org/officeDocument/2006/relationships/hyperlink" Target="https://login.consultant.ru/link/?req=doc&amp;base=RZR&amp;n=523087&amp;dst=100039" TargetMode = "External"/><Relationship Id="rId325" Type="http://schemas.openxmlformats.org/officeDocument/2006/relationships/hyperlink" Target="https://login.consultant.ru/link/?req=doc&amp;base=RZR&amp;n=523087&amp;dst=100040" TargetMode = "External"/><Relationship Id="rId326" Type="http://schemas.openxmlformats.org/officeDocument/2006/relationships/hyperlink" Target="https://login.consultant.ru/link/?req=doc&amp;base=RZR&amp;n=479112&amp;dst=100141" TargetMode = "External"/><Relationship Id="rId327" Type="http://schemas.openxmlformats.org/officeDocument/2006/relationships/hyperlink" Target="https://login.consultant.ru/link/?req=doc&amp;base=RZR&amp;n=154854&amp;dst=100015" TargetMode = "External"/><Relationship Id="rId328" Type="http://schemas.openxmlformats.org/officeDocument/2006/relationships/hyperlink" Target="https://login.consultant.ru/link/?req=doc&amp;base=RZR&amp;n=462790&amp;dst=100005" TargetMode = "External"/><Relationship Id="rId329" Type="http://schemas.openxmlformats.org/officeDocument/2006/relationships/hyperlink" Target="https://login.consultant.ru/link/?req=doc&amp;base=RZR&amp;n=523865&amp;dst=100704" TargetMode = "External"/><Relationship Id="rId330" Type="http://schemas.openxmlformats.org/officeDocument/2006/relationships/hyperlink" Target="https://login.consultant.ru/link/?req=doc&amp;base=RZR&amp;n=154735&amp;dst=100009" TargetMode = "External"/><Relationship Id="rId331" Type="http://schemas.openxmlformats.org/officeDocument/2006/relationships/hyperlink" Target="https://login.consultant.ru/link/?req=doc&amp;base=RZR&amp;n=479112&amp;dst=100144" TargetMode = "External"/><Relationship Id="rId332" Type="http://schemas.openxmlformats.org/officeDocument/2006/relationships/hyperlink" Target="https://login.consultant.ru/link/?req=doc&amp;base=RZR&amp;n=421195&amp;dst=100136" TargetMode = "External"/><Relationship Id="rId333" Type="http://schemas.openxmlformats.org/officeDocument/2006/relationships/hyperlink" Target="https://login.consultant.ru/link/?req=doc&amp;base=RZR&amp;n=355180&amp;dst=100009" TargetMode = "External"/><Relationship Id="rId334" Type="http://schemas.openxmlformats.org/officeDocument/2006/relationships/hyperlink" Target="https://login.consultant.ru/link/?req=doc&amp;base=RZR&amp;n=523355&amp;dst=100355" TargetMode = "External"/><Relationship Id="rId335" Type="http://schemas.openxmlformats.org/officeDocument/2006/relationships/hyperlink" Target="https://login.consultant.ru/link/?req=doc&amp;base=RZR&amp;n=334847&amp;dst=100010" TargetMode = "External"/><Relationship Id="rId336" Type="http://schemas.openxmlformats.org/officeDocument/2006/relationships/hyperlink" Target="https://login.consultant.ru/link/?req=doc&amp;base=RZR&amp;n=501486&amp;dst=100170" TargetMode = "External"/><Relationship Id="rId337" Type="http://schemas.openxmlformats.org/officeDocument/2006/relationships/hyperlink" Target="https://login.consultant.ru/link/?req=doc&amp;base=RZR&amp;n=479112&amp;dst=100146" TargetMode = "External"/><Relationship Id="rId338" Type="http://schemas.openxmlformats.org/officeDocument/2006/relationships/hyperlink" Target="https://login.consultant.ru/link/?req=doc&amp;base=RZR&amp;n=201408&amp;dst=100064" TargetMode = "External"/><Relationship Id="rId339" Type="http://schemas.openxmlformats.org/officeDocument/2006/relationships/hyperlink" Target="https://login.consultant.ru/link/?req=doc&amp;base=RZR&amp;n=479112&amp;dst=100147" TargetMode = "External"/><Relationship Id="rId340" Type="http://schemas.openxmlformats.org/officeDocument/2006/relationships/hyperlink" Target="https://login.consultant.ru/link/?req=doc&amp;base=RZR&amp;n=201408&amp;dst=100065" TargetMode = "External"/><Relationship Id="rId341" Type="http://schemas.openxmlformats.org/officeDocument/2006/relationships/hyperlink" Target="https://login.consultant.ru/link/?req=doc&amp;base=RZR&amp;n=132903&amp;dst=100009" TargetMode = "External"/><Relationship Id="rId342" Type="http://schemas.openxmlformats.org/officeDocument/2006/relationships/hyperlink" Target="https://login.consultant.ru/link/?req=doc&amp;base=RZR&amp;n=201408&amp;dst=100066" TargetMode = "External"/><Relationship Id="rId343" Type="http://schemas.openxmlformats.org/officeDocument/2006/relationships/hyperlink" Target="https://login.consultant.ru/link/?req=doc&amp;base=RZR&amp;n=132903&amp;dst=100009" TargetMode = "External"/><Relationship Id="rId344" Type="http://schemas.openxmlformats.org/officeDocument/2006/relationships/hyperlink" Target="https://login.consultant.ru/link/?req=doc&amp;base=RZR&amp;n=281711&amp;dst=100016" TargetMode = "External"/><Relationship Id="rId345" Type="http://schemas.openxmlformats.org/officeDocument/2006/relationships/hyperlink" Target="https://login.consultant.ru/link/?req=doc&amp;base=RZR&amp;n=405915&amp;dst=100342" TargetMode = "External"/><Relationship Id="rId346" Type="http://schemas.openxmlformats.org/officeDocument/2006/relationships/hyperlink" Target="https://login.consultant.ru/link/?req=doc&amp;base=RZR&amp;n=191307&amp;dst=100013" TargetMode = "External"/><Relationship Id="rId347" Type="http://schemas.openxmlformats.org/officeDocument/2006/relationships/hyperlink" Target="https://login.consultant.ru/link/?req=doc&amp;base=RZR&amp;n=405915&amp;dst=100348" TargetMode = "External"/><Relationship Id="rId348" Type="http://schemas.openxmlformats.org/officeDocument/2006/relationships/hyperlink" Target="https://login.consultant.ru/link/?req=doc&amp;base=RZR&amp;n=511306&amp;dst=100422" TargetMode = "External"/><Relationship Id="rId349" Type="http://schemas.openxmlformats.org/officeDocument/2006/relationships/hyperlink" Target="https://login.consultant.ru/link/?req=doc&amp;base=RZR&amp;n=511159&amp;dst=100114" TargetMode = "External"/><Relationship Id="rId350" Type="http://schemas.openxmlformats.org/officeDocument/2006/relationships/hyperlink" Target="https://login.consultant.ru/link/?req=doc&amp;base=RZR&amp;n=518131&amp;dst=100408" TargetMode = "External"/><Relationship Id="rId351" Type="http://schemas.openxmlformats.org/officeDocument/2006/relationships/hyperlink" Target="https://login.consultant.ru/link/?req=doc&amp;base=RZR&amp;n=518131&amp;dst=100409" TargetMode = "External"/><Relationship Id="rId352" Type="http://schemas.openxmlformats.org/officeDocument/2006/relationships/hyperlink" Target="https://login.consultant.ru/link/?req=doc&amp;base=RZR&amp;n=510818&amp;dst=101037" TargetMode = "External"/><Relationship Id="rId353" Type="http://schemas.openxmlformats.org/officeDocument/2006/relationships/hyperlink" Target="https://login.consultant.ru/link/?req=doc&amp;base=RZR&amp;n=479112&amp;dst=100148" TargetMode = "External"/><Relationship Id="rId354" Type="http://schemas.openxmlformats.org/officeDocument/2006/relationships/hyperlink" Target="https://login.consultant.ru/link/?req=doc&amp;base=RZR&amp;n=154825" TargetMode = "External"/><Relationship Id="rId355" Type="http://schemas.openxmlformats.org/officeDocument/2006/relationships/hyperlink" Target="https://login.consultant.ru/link/?req=doc&amp;base=RZR&amp;n=510818" TargetMode = "External"/><Relationship Id="rId356" Type="http://schemas.openxmlformats.org/officeDocument/2006/relationships/hyperlink" Target="https://login.consultant.ru/link/?req=doc&amp;base=RZR&amp;n=465514&amp;dst=100123" TargetMode = "External"/><Relationship Id="rId357" Type="http://schemas.openxmlformats.org/officeDocument/2006/relationships/hyperlink" Target="https://login.consultant.ru/link/?req=doc&amp;base=RZR&amp;n=202229&amp;dst=100009" TargetMode = "External"/><Relationship Id="rId358" Type="http://schemas.openxmlformats.org/officeDocument/2006/relationships/hyperlink" Target="https://login.consultant.ru/link/?req=doc&amp;base=RZR&amp;n=479112&amp;dst=100150" TargetMode = "External"/><Relationship Id="rId359" Type="http://schemas.openxmlformats.org/officeDocument/2006/relationships/hyperlink" Target="https://login.consultant.ru/link/?req=doc&amp;base=RZR&amp;n=507299&amp;dst=103069" TargetMode = "External"/><Relationship Id="rId360" Type="http://schemas.openxmlformats.org/officeDocument/2006/relationships/hyperlink" Target="https://login.consultant.ru/link/?req=doc&amp;base=RZR&amp;n=477329&amp;dst=100014" TargetMode = "External"/><Relationship Id="rId361" Type="http://schemas.openxmlformats.org/officeDocument/2006/relationships/hyperlink" Target="https://login.consultant.ru/link/?req=doc&amp;base=RZR&amp;n=498931&amp;dst=100004" TargetMode = "External"/><Relationship Id="rId362" Type="http://schemas.openxmlformats.org/officeDocument/2006/relationships/hyperlink" Target="https://login.consultant.ru/link/?req=doc&amp;base=RZR&amp;n=445941&amp;dst=100039" TargetMode = "External"/><Relationship Id="rId363" Type="http://schemas.openxmlformats.org/officeDocument/2006/relationships/hyperlink" Target="https://login.consultant.ru/link/?req=doc&amp;base=RZR&amp;n=490260&amp;dst=100008" TargetMode = "External"/><Relationship Id="rId364" Type="http://schemas.openxmlformats.org/officeDocument/2006/relationships/hyperlink" Target="https://login.consultant.ru/link/?req=doc&amp;base=RZR&amp;n=482895&amp;dst=100445" TargetMode = "External"/><Relationship Id="rId365" Type="http://schemas.openxmlformats.org/officeDocument/2006/relationships/hyperlink" Target="https://login.consultant.ru/link/?req=doc&amp;base=RZR&amp;n=477329&amp;dst=100015" TargetMode = "External"/><Relationship Id="rId366" Type="http://schemas.openxmlformats.org/officeDocument/2006/relationships/hyperlink" Target="https://login.consultant.ru/link/?req=doc&amp;base=RZR&amp;n=477329&amp;dst=100017" TargetMode = "External"/><Relationship Id="rId367" Type="http://schemas.openxmlformats.org/officeDocument/2006/relationships/hyperlink" Target="https://login.consultant.ru/link/?req=doc&amp;base=RZR&amp;n=477329&amp;dst=100018" TargetMode = "External"/><Relationship Id="rId368" Type="http://schemas.openxmlformats.org/officeDocument/2006/relationships/hyperlink" Target="https://login.consultant.ru/link/?req=doc&amp;base=RZR&amp;n=445941&amp;dst=100042" TargetMode = "External"/><Relationship Id="rId369" Type="http://schemas.openxmlformats.org/officeDocument/2006/relationships/hyperlink" Target="https://login.consultant.ru/link/?req=doc&amp;base=RZR&amp;n=445941&amp;dst=100044" TargetMode = "External"/><Relationship Id="rId370" Type="http://schemas.openxmlformats.org/officeDocument/2006/relationships/hyperlink" Target="https://login.consultant.ru/link/?req=doc&amp;base=RZR&amp;n=455622&amp;dst=100009" TargetMode = "External"/><Relationship Id="rId371" Type="http://schemas.openxmlformats.org/officeDocument/2006/relationships/hyperlink" Target="https://login.consultant.ru/link/?req=doc&amp;base=RZR&amp;n=479114&amp;dst=100235" TargetMode = "External"/><Relationship Id="rId372" Type="http://schemas.openxmlformats.org/officeDocument/2006/relationships/hyperlink" Target="https://login.consultant.ru/link/?req=doc&amp;base=RZR&amp;n=482895&amp;dst=100464" TargetMode = "External"/><Relationship Id="rId373" Type="http://schemas.openxmlformats.org/officeDocument/2006/relationships/hyperlink" Target="https://login.consultant.ru/link/?req=doc&amp;base=RZR&amp;n=477329&amp;dst=100019" TargetMode = "External"/><Relationship Id="rId374" Type="http://schemas.openxmlformats.org/officeDocument/2006/relationships/hyperlink" Target="https://login.consultant.ru/link/?req=doc&amp;base=RZR&amp;n=482895&amp;dst=100482" TargetMode = "External"/><Relationship Id="rId375" Type="http://schemas.openxmlformats.org/officeDocument/2006/relationships/hyperlink" Target="https://login.consultant.ru/link/?req=doc&amp;base=RZR&amp;n=477329&amp;dst=100022" TargetMode = "External"/><Relationship Id="rId376" Type="http://schemas.openxmlformats.org/officeDocument/2006/relationships/hyperlink" Target="https://login.consultant.ru/link/?req=doc&amp;base=RZR&amp;n=482895&amp;dst=100485" TargetMode = "External"/><Relationship Id="rId377" Type="http://schemas.openxmlformats.org/officeDocument/2006/relationships/hyperlink" Target="https://login.consultant.ru/link/?req=doc&amp;base=RZR&amp;n=477329&amp;dst=100025" TargetMode = "External"/><Relationship Id="rId378" Type="http://schemas.openxmlformats.org/officeDocument/2006/relationships/hyperlink" Target="https://login.consultant.ru/link/?req=doc&amp;base=RZR&amp;n=523865&amp;dst=3914" TargetMode = "External"/><Relationship Id="rId379" Type="http://schemas.openxmlformats.org/officeDocument/2006/relationships/hyperlink" Target="https://login.consultant.ru/link/?req=doc&amp;base=RZR&amp;n=507299&amp;dst=103075" TargetMode = "External"/><Relationship Id="rId380" Type="http://schemas.openxmlformats.org/officeDocument/2006/relationships/hyperlink" Target="https://login.consultant.ru/link/?req=doc&amp;base=RZR&amp;n=507299&amp;dst=103076" TargetMode = "External"/><Relationship Id="rId381" Type="http://schemas.openxmlformats.org/officeDocument/2006/relationships/hyperlink" Target="https://login.consultant.ru/link/?req=doc&amp;base=RZR&amp;n=483021" TargetMode = "External"/><Relationship Id="rId382" Type="http://schemas.openxmlformats.org/officeDocument/2006/relationships/hyperlink" Target="https://login.consultant.ru/link/?req=doc&amp;base=RZR&amp;n=507299&amp;dst=103078" TargetMode = "External"/><Relationship Id="rId383" Type="http://schemas.openxmlformats.org/officeDocument/2006/relationships/hyperlink" Target="https://login.consultant.ru/link/?req=doc&amp;base=RZR&amp;n=477329&amp;dst=100029" TargetMode = "External"/><Relationship Id="rId384" Type="http://schemas.openxmlformats.org/officeDocument/2006/relationships/hyperlink" Target="https://login.consultant.ru/link/?req=doc&amp;base=RZR&amp;n=201408&amp;dst=100068" TargetMode = "External"/><Relationship Id="rId385" Type="http://schemas.openxmlformats.org/officeDocument/2006/relationships/hyperlink" Target="https://login.consultant.ru/link/?req=doc&amp;base=RZR&amp;n=201408&amp;dst=100069" TargetMode = "External"/><Relationship Id="rId386" Type="http://schemas.openxmlformats.org/officeDocument/2006/relationships/hyperlink" Target="https://login.consultant.ru/link/?req=doc&amp;base=RZR&amp;n=49506&amp;dst=100068" TargetMode = "External"/><Relationship Id="rId387" Type="http://schemas.openxmlformats.org/officeDocument/2006/relationships/hyperlink" Target="https://login.consultant.ru/link/?req=doc&amp;base=RZR&amp;n=507299&amp;dst=103080" TargetMode = "External"/><Relationship Id="rId388" Type="http://schemas.openxmlformats.org/officeDocument/2006/relationships/hyperlink" Target="https://login.consultant.ru/link/?req=doc&amp;base=RZR&amp;n=49506&amp;dst=100070" TargetMode = "External"/><Relationship Id="rId389" Type="http://schemas.openxmlformats.org/officeDocument/2006/relationships/hyperlink" Target="https://login.consultant.ru/link/?req=doc&amp;base=RZR&amp;n=477329&amp;dst=100030" TargetMode = "External"/><Relationship Id="rId390" Type="http://schemas.openxmlformats.org/officeDocument/2006/relationships/hyperlink" Target="https://login.consultant.ru/link/?req=doc&amp;base=RZR&amp;n=213700&amp;dst=100009" TargetMode = "External"/><Relationship Id="rId391" Type="http://schemas.openxmlformats.org/officeDocument/2006/relationships/hyperlink" Target="https://login.consultant.ru/link/?req=doc&amp;base=RZR&amp;n=213700&amp;dst=100011" TargetMode = "External"/><Relationship Id="rId392" Type="http://schemas.openxmlformats.org/officeDocument/2006/relationships/hyperlink" Target="https://login.consultant.ru/link/?req=doc&amp;base=RZR&amp;n=507299&amp;dst=103083" TargetMode = "External"/><Relationship Id="rId393" Type="http://schemas.openxmlformats.org/officeDocument/2006/relationships/hyperlink" Target="https://login.consultant.ru/link/?req=doc&amp;base=RZR&amp;n=464265&amp;dst=100091" TargetMode = "External"/><Relationship Id="rId394" Type="http://schemas.openxmlformats.org/officeDocument/2006/relationships/hyperlink" Target="https://login.consultant.ru/link/?req=doc&amp;base=RZR&amp;n=511225&amp;dst=180" TargetMode = "External"/><Relationship Id="rId395" Type="http://schemas.openxmlformats.org/officeDocument/2006/relationships/hyperlink" Target="https://login.consultant.ru/link/?req=doc&amp;base=RZR&amp;n=466514&amp;dst=47" TargetMode = "External"/><Relationship Id="rId396" Type="http://schemas.openxmlformats.org/officeDocument/2006/relationships/hyperlink" Target="https://login.consultant.ru/link/?req=doc&amp;base=RZR&amp;n=278745&amp;dst=100025" TargetMode = "External"/><Relationship Id="rId397" Type="http://schemas.openxmlformats.org/officeDocument/2006/relationships/hyperlink" Target="https://login.consultant.ru/link/?req=doc&amp;base=RZR&amp;n=209000&amp;dst=100026" TargetMode = "External"/><Relationship Id="rId398" Type="http://schemas.openxmlformats.org/officeDocument/2006/relationships/hyperlink" Target="https://login.consultant.ru/link/?req=doc&amp;base=RZR&amp;n=479108&amp;dst=100100" TargetMode = "External"/><Relationship Id="rId399" Type="http://schemas.openxmlformats.org/officeDocument/2006/relationships/hyperlink" Target="https://login.consultant.ru/link/?req=doc&amp;base=RZR&amp;n=525262&amp;dst=100013" TargetMode = "External"/><Relationship Id="rId400" Type="http://schemas.openxmlformats.org/officeDocument/2006/relationships/hyperlink" Target="https://login.consultant.ru/link/?req=doc&amp;base=RZR&amp;n=479112&amp;dst=100156" TargetMode = "External"/><Relationship Id="rId401" Type="http://schemas.openxmlformats.org/officeDocument/2006/relationships/hyperlink" Target="https://login.consultant.ru/link/?req=doc&amp;base=RZR&amp;n=508668&amp;dst=19" TargetMode = "External"/><Relationship Id="rId402" Type="http://schemas.openxmlformats.org/officeDocument/2006/relationships/hyperlink" Target="https://login.consultant.ru/link/?req=doc&amp;base=RZR&amp;n=421195&amp;dst=100152" TargetMode = "External"/><Relationship Id="rId403" Type="http://schemas.openxmlformats.org/officeDocument/2006/relationships/hyperlink" Target="https://login.consultant.ru/link/?req=doc&amp;base=RZR&amp;n=479104&amp;dst=100091" TargetMode = "External"/><Relationship Id="rId404" Type="http://schemas.openxmlformats.org/officeDocument/2006/relationships/hyperlink" Target="https://login.consultant.ru/link/?req=doc&amp;base=RZR&amp;n=501446&amp;dst=100656" TargetMode = "External"/><Relationship Id="rId405" Type="http://schemas.openxmlformats.org/officeDocument/2006/relationships/hyperlink" Target="https://login.consultant.ru/link/?req=doc&amp;base=RZR&amp;n=479104&amp;dst=100092" TargetMode = "External"/><Relationship Id="rId406" Type="http://schemas.openxmlformats.org/officeDocument/2006/relationships/hyperlink" Target="https://login.consultant.ru/link/?req=doc&amp;base=RZR&amp;n=501446&amp;dst=100657" TargetMode = "External"/><Relationship Id="rId407" Type="http://schemas.openxmlformats.org/officeDocument/2006/relationships/hyperlink" Target="https://login.consultant.ru/link/?req=doc&amp;base=RZR&amp;n=298128&amp;dst=100008" TargetMode = "External"/><Relationship Id="rId408" Type="http://schemas.openxmlformats.org/officeDocument/2006/relationships/hyperlink" Target="https://login.consultant.ru/link/?req=doc&amp;base=RZR&amp;n=292512&amp;dst=100015" TargetMode = "External"/><Relationship Id="rId409" Type="http://schemas.openxmlformats.org/officeDocument/2006/relationships/hyperlink" Target="https://login.consultant.ru/link/?req=doc&amp;base=RZR&amp;n=303514&amp;dst=100017" TargetMode = "External"/><Relationship Id="rId410" Type="http://schemas.openxmlformats.org/officeDocument/2006/relationships/hyperlink" Target="https://login.consultant.ru/link/?req=doc&amp;base=RZR&amp;n=55491" TargetMode = "External"/><Relationship Id="rId411" Type="http://schemas.openxmlformats.org/officeDocument/2006/relationships/hyperlink" Target="https://login.consultant.ru/link/?req=doc&amp;base=RZR&amp;n=209086&amp;dst=100024" TargetMode = "External"/><Relationship Id="rId412" Type="http://schemas.openxmlformats.org/officeDocument/2006/relationships/hyperlink" Target="https://login.consultant.ru/link/?req=doc&amp;base=RZR&amp;n=209086&amp;dst=100028" TargetMode = "External"/><Relationship Id="rId413" Type="http://schemas.openxmlformats.org/officeDocument/2006/relationships/hyperlink" Target="https://login.consultant.ru/link/?req=doc&amp;base=RZR&amp;n=495710&amp;dst=4443" TargetMode = "External"/><Relationship Id="rId414" Type="http://schemas.openxmlformats.org/officeDocument/2006/relationships/hyperlink" Target="https://login.consultant.ru/link/?req=doc&amp;base=RZR&amp;n=464301&amp;dst=100033" TargetMode = "External"/><Relationship Id="rId415" Type="http://schemas.openxmlformats.org/officeDocument/2006/relationships/hyperlink" Target="https://login.consultant.ru/link/?req=doc&amp;base=RZR&amp;n=410008&amp;dst=100009" TargetMode = "External"/><Relationship Id="rId416" Type="http://schemas.openxmlformats.org/officeDocument/2006/relationships/hyperlink" Target="https://login.consultant.ru/link/?req=doc&amp;base=RZR&amp;n=464301&amp;dst=100035" TargetMode = "External"/><Relationship Id="rId417" Type="http://schemas.openxmlformats.org/officeDocument/2006/relationships/hyperlink" Target="https://login.consultant.ru/link/?req=doc&amp;base=RZR&amp;n=355180&amp;dst=100009" TargetMode = "External"/><Relationship Id="rId418" Type="http://schemas.openxmlformats.org/officeDocument/2006/relationships/hyperlink" Target="https://login.consultant.ru/link/?req=doc&amp;base=RZR&amp;n=464301&amp;dst=100037" TargetMode = "External"/><Relationship Id="rId419" Type="http://schemas.openxmlformats.org/officeDocument/2006/relationships/hyperlink" Target="https://login.consultant.ru/link/?req=doc&amp;base=RZR&amp;n=71840&amp;dst=100154" TargetMode = "External"/><Relationship Id="rId420" Type="http://schemas.openxmlformats.org/officeDocument/2006/relationships/hyperlink" Target="https://login.consultant.ru/link/?req=doc&amp;base=RZR&amp;n=507299&amp;dst=103108" TargetMode = "External"/><Relationship Id="rId421" Type="http://schemas.openxmlformats.org/officeDocument/2006/relationships/hyperlink" Target="https://login.consultant.ru/link/?req=doc&amp;base=RZR&amp;n=507299&amp;dst=103111" TargetMode = "External"/><Relationship Id="rId422" Type="http://schemas.openxmlformats.org/officeDocument/2006/relationships/hyperlink" Target="https://login.consultant.ru/link/?req=doc&amp;base=RZR&amp;n=507299&amp;dst=103112" TargetMode = "External"/><Relationship Id="rId423" Type="http://schemas.openxmlformats.org/officeDocument/2006/relationships/hyperlink" Target="https://login.consultant.ru/link/?req=doc&amp;base=RZR&amp;n=507299&amp;dst=103113" TargetMode = "External"/><Relationship Id="rId424" Type="http://schemas.openxmlformats.org/officeDocument/2006/relationships/hyperlink" Target="https://login.consultant.ru/link/?req=doc&amp;base=RZR&amp;n=479112&amp;dst=100157" TargetMode = "External"/><Relationship Id="rId425" Type="http://schemas.openxmlformats.org/officeDocument/2006/relationships/hyperlink" Target="https://login.consultant.ru/link/?req=doc&amp;base=RZR&amp;n=21461&amp;dst=100008" TargetMode = "External"/><Relationship Id="rId426" Type="http://schemas.openxmlformats.org/officeDocument/2006/relationships/hyperlink" Target="https://login.consultant.ru/link/?req=doc&amp;base=RZR&amp;n=121195&amp;dst=100009" TargetMode = "External"/><Relationship Id="rId427" Type="http://schemas.openxmlformats.org/officeDocument/2006/relationships/hyperlink" Target="https://login.consultant.ru/link/?req=doc&amp;base=RZR&amp;n=21461&amp;dst=100010" TargetMode = "External"/><Relationship Id="rId428" Type="http://schemas.openxmlformats.org/officeDocument/2006/relationships/hyperlink" Target="https://login.consultant.ru/link/?req=doc&amp;base=RZR&amp;n=121195&amp;dst=100010" TargetMode = "External"/><Relationship Id="rId429" Type="http://schemas.openxmlformats.org/officeDocument/2006/relationships/hyperlink" Target="https://login.consultant.ru/link/?req=doc&amp;base=RZR&amp;n=132434&amp;dst=100011" TargetMode = "External"/><Relationship Id="rId430" Type="http://schemas.openxmlformats.org/officeDocument/2006/relationships/hyperlink" Target="https://login.consultant.ru/link/?req=doc&amp;base=RZR&amp;n=523391" TargetMode = "External"/><Relationship Id="rId431" Type="http://schemas.openxmlformats.org/officeDocument/2006/relationships/hyperlink" Target="https://login.consultant.ru/link/?req=doc&amp;base=RZR&amp;n=132434&amp;dst=100013" TargetMode = "External"/><Relationship Id="rId432" Type="http://schemas.openxmlformats.org/officeDocument/2006/relationships/hyperlink" Target="https://login.consultant.ru/link/?req=doc&amp;base=RZR&amp;n=507240" TargetMode = "External"/><Relationship Id="rId433" Type="http://schemas.openxmlformats.org/officeDocument/2006/relationships/hyperlink" Target="https://login.consultant.ru/link/?req=doc&amp;base=RZR&amp;n=507240&amp;dst=187" TargetMode = "External"/><Relationship Id="rId434" Type="http://schemas.openxmlformats.org/officeDocument/2006/relationships/hyperlink" Target="https://login.consultant.ru/link/?req=doc&amp;base=RZR&amp;n=329277&amp;dst=100010" TargetMode = "External"/><Relationship Id="rId435" Type="http://schemas.openxmlformats.org/officeDocument/2006/relationships/hyperlink" Target="https://login.consultant.ru/link/?req=doc&amp;base=RZR&amp;n=329277&amp;dst=100012" TargetMode = "External"/><Relationship Id="rId436" Type="http://schemas.openxmlformats.org/officeDocument/2006/relationships/hyperlink" Target="https://login.consultant.ru/link/?req=doc&amp;base=RZR&amp;n=454843&amp;dst=100013" TargetMode = "External"/><Relationship Id="rId437" Type="http://schemas.openxmlformats.org/officeDocument/2006/relationships/hyperlink" Target="https://login.consultant.ru/link/?req=doc&amp;base=RZR&amp;n=454843&amp;dst=100047" TargetMode = "External"/><Relationship Id="rId438" Type="http://schemas.openxmlformats.org/officeDocument/2006/relationships/hyperlink" Target="https://login.consultant.ru/link/?req=doc&amp;base=RZR&amp;n=329277&amp;dst=100014" TargetMode = "External"/><Relationship Id="rId439" Type="http://schemas.openxmlformats.org/officeDocument/2006/relationships/hyperlink" Target="https://login.consultant.ru/link/?req=doc&amp;base=RZR&amp;n=507299&amp;dst=103114" TargetMode = "External"/><Relationship Id="rId440" Type="http://schemas.openxmlformats.org/officeDocument/2006/relationships/hyperlink" Target="https://login.consultant.ru/link/?req=doc&amp;base=RZR&amp;n=12627&amp;dst=100014"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4025.00.52</Application>
  <Company>КонсультантПлюс Версия 4025.00.52</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24.11.1995 N 181-ФЗ
(ред. от 29.12.2025)
"О социальной защите инвалидов в Российской Федерации"</dc:title>
  <dcterms:created xsi:type="dcterms:W3CDTF">2026-02-26T13:28:31Z</dcterms:created>
</cp:coreProperties>
</file>