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14.10.2013 N 1145</w:t>
              <w:br/>
              <w:t xml:space="preserve">"Об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программам"</w:t>
              <w:br/>
              <w:t xml:space="preserve">(Зарегистрировано в Минюсте России 26.11.2013 N 30465)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29.11.2022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26 ноября 2013 г. N 30465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14 октября 2013 г. N 1145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ОБРАЗЦА СВИДЕТЕЛЬСТВА</w:t>
      </w:r>
    </w:p>
    <w:p>
      <w:pPr>
        <w:pStyle w:val="2"/>
        <w:jc w:val="center"/>
      </w:pPr>
      <w:r>
        <w:rPr>
          <w:sz w:val="20"/>
        </w:rPr>
        <w:t xml:space="preserve">ОБ ОБУЧЕНИИ И ПОРЯДКА ЕГО ВЫДАЧИ ЛИЦАМ С ОГРАНИЧЕННЫМИ</w:t>
      </w:r>
    </w:p>
    <w:p>
      <w:pPr>
        <w:pStyle w:val="2"/>
        <w:jc w:val="center"/>
      </w:pPr>
      <w:r>
        <w:rPr>
          <w:sz w:val="20"/>
        </w:rPr>
        <w:t xml:space="preserve">ВОЗМОЖНОСТЯМИ ЗДОРОВЬЯ (С РАЗЛИЧНЫМИ ФОРМАМИ УМСТВЕННОЙ</w:t>
      </w:r>
    </w:p>
    <w:p>
      <w:pPr>
        <w:pStyle w:val="2"/>
        <w:jc w:val="center"/>
      </w:pPr>
      <w:r>
        <w:rPr>
          <w:sz w:val="20"/>
        </w:rPr>
        <w:t xml:space="preserve">ОТСТАЛОСТИ), НЕ ИМЕЮЩИМ ОСНОВНОГО ОБЩЕГО И СРЕДНЕГО ОБЩЕГО</w:t>
      </w:r>
    </w:p>
    <w:p>
      <w:pPr>
        <w:pStyle w:val="2"/>
        <w:jc w:val="center"/>
      </w:pPr>
      <w:r>
        <w:rPr>
          <w:sz w:val="20"/>
        </w:rPr>
        <w:t xml:space="preserve">ОБРАЗОВАНИЯ И ОБУЧАВШИМСЯ ПО АДАПТИРОВАННЫМ ОСНОВНЫМ</w:t>
      </w:r>
    </w:p>
    <w:p>
      <w:pPr>
        <w:pStyle w:val="2"/>
        <w:jc w:val="center"/>
      </w:pPr>
      <w:r>
        <w:rPr>
          <w:sz w:val="20"/>
        </w:rPr>
        <w:t xml:space="preserve">ОБЩЕОБРАЗОВАТЕЛЬНЫМ ПРОГРАММАМ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частью 13 статьи 60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 и </w:t>
      </w:r>
      <w:r>
        <w:rPr>
          <w:sz w:val="20"/>
        </w:rPr>
        <w:t xml:space="preserve">подпунктом 5.2.40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образец свидетельства об обучении </w:t>
      </w:r>
      <w:hyperlink w:history="0" w:anchor="P35" w:tooltip="ОБРАЗЕЦ СВИДЕТЕЛЬСТВА ОБ ОБУЧЕНИИ">
        <w:r>
          <w:rPr>
            <w:sz w:val="20"/>
            <w:color w:val="0000ff"/>
          </w:rPr>
          <w:t xml:space="preserve">(приложение N 1)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выдачи свидетельства об обучении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 </w:t>
      </w:r>
      <w:hyperlink w:history="0" w:anchor="P157" w:tooltip="ПОРЯДОК">
        <w:r>
          <w:rPr>
            <w:sz w:val="20"/>
            <w:color w:val="0000ff"/>
          </w:rPr>
          <w:t xml:space="preserve">(приложение N 2)</w:t>
        </w:r>
      </w:hyperlink>
      <w:r>
        <w:rPr>
          <w:sz w:val="20"/>
        </w:rPr>
        <w:t xml:space="preserve">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2013 г. N 1145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ОБРАЗЕЦ СВИДЕТЕЛЬСТВА ОБ ОБУЧЕНИИ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Свидетельство об обучении состоит из обложки и титула.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Обложка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Лицевая сторона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┌────────────────────────────────────┬────────────────────────────────────┐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Герб России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СВИДЕТЕЛЬСТВО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ОБ ОБУЧЕНИИ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└────────────────────────────────────┴────────────────────────────────────┘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Оборотная сторона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┌────────────────────────────────────┬────────────────────────────────────┐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└────────────────────────────────────┴────────────────────────────────────┘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Титул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Лицевая сторона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┌────────────────────────────────────┬────────────────────────────────────┐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РОССИЙСКАЯ ФЕДЕРАЦИЯ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Герб России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СВИДЕТЕЛЬСТВО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ОБ ОБУЧЕНИИ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└────────────────────────────────────┴────────────────────────────────────┘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Оборотная сторона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┌────────────────────────────────────┬────────────────────────────────────┐</w:t>
      </w:r>
    </w:p>
    <w:p>
      <w:pPr>
        <w:pStyle w:val="1"/>
        <w:jc w:val="both"/>
      </w:pPr>
      <w:r>
        <w:rPr>
          <w:sz w:val="20"/>
        </w:rPr>
        <w:t xml:space="preserve">│                                    │┌───────────────────────────┬──────┐│</w:t>
      </w:r>
    </w:p>
    <w:p>
      <w:pPr>
        <w:pStyle w:val="1"/>
        <w:jc w:val="both"/>
      </w:pPr>
      <w:r>
        <w:rPr>
          <w:sz w:val="20"/>
        </w:rPr>
        <w:t xml:space="preserve">│            Герб России             ││   Наименование учебных    │Оценка││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││         предметов         │      ││</w:t>
      </w:r>
    </w:p>
    <w:p>
      <w:pPr>
        <w:pStyle w:val="1"/>
        <w:jc w:val="both"/>
      </w:pPr>
      <w:r>
        <w:rPr>
          <w:sz w:val="20"/>
        </w:rPr>
        <w:t xml:space="preserve">│        РОССИЙСКАЯ ФЕДЕРАЦИЯ        │├───────────────────────────┼──────┤│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││                           │      ││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││                           │      ││</w:t>
      </w:r>
    </w:p>
    <w:p>
      <w:pPr>
        <w:pStyle w:val="1"/>
        <w:jc w:val="both"/>
      </w:pPr>
      <w:r>
        <w:rPr>
          <w:sz w:val="20"/>
        </w:rPr>
        <w:t xml:space="preserve">│           СВИДЕТЕЛЬСТВО            ││                           │      ││</w:t>
      </w:r>
    </w:p>
    <w:p>
      <w:pPr>
        <w:pStyle w:val="1"/>
        <w:jc w:val="both"/>
      </w:pPr>
      <w:r>
        <w:rPr>
          <w:sz w:val="20"/>
        </w:rPr>
        <w:t xml:space="preserve">│            ОБ ОБУЧЕНИИ             ││                           │      ││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││                           │      ││</w:t>
      </w:r>
    </w:p>
    <w:p>
      <w:pPr>
        <w:pStyle w:val="1"/>
        <w:jc w:val="both"/>
      </w:pPr>
      <w:r>
        <w:rPr>
          <w:sz w:val="20"/>
        </w:rPr>
        <w:t xml:space="preserve">│            00000000000             ││                           │      ││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││                           │      ││</w:t>
      </w:r>
    </w:p>
    <w:p>
      <w:pPr>
        <w:pStyle w:val="1"/>
        <w:jc w:val="both"/>
      </w:pPr>
      <w:r>
        <w:rPr>
          <w:sz w:val="20"/>
        </w:rPr>
        <w:t xml:space="preserve">│ Настоящий документ свидетельствует ││                           │      ││</w:t>
      </w:r>
    </w:p>
    <w:p>
      <w:pPr>
        <w:pStyle w:val="1"/>
        <w:jc w:val="both"/>
      </w:pPr>
      <w:r>
        <w:rPr>
          <w:sz w:val="20"/>
        </w:rPr>
        <w:t xml:space="preserve">│            о том, что              ││                           │      ││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││                           │      ││</w:t>
      </w:r>
    </w:p>
    <w:p>
      <w:pPr>
        <w:pStyle w:val="1"/>
        <w:jc w:val="both"/>
      </w:pPr>
      <w:r>
        <w:rPr>
          <w:sz w:val="20"/>
        </w:rPr>
        <w:t xml:space="preserve">│            дата рождения           ││                           │      ││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││                           │      ││</w:t>
      </w:r>
    </w:p>
    <w:p>
      <w:pPr>
        <w:pStyle w:val="1"/>
        <w:jc w:val="both"/>
      </w:pPr>
      <w:r>
        <w:rPr>
          <w:sz w:val="20"/>
        </w:rPr>
        <w:t xml:space="preserve">│         обучался(лась) в           ││                           │      ││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││                           │      ││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│└───────────────────────────┴──────┘│</w:t>
      </w:r>
    </w:p>
    <w:p>
      <w:pPr>
        <w:pStyle w:val="1"/>
        <w:jc w:val="both"/>
      </w:pPr>
      <w:r>
        <w:rPr>
          <w:sz w:val="20"/>
        </w:rPr>
        <w:t xml:space="preserve">│         и окончил(а) его в         │                      дата выдачи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│М.П.        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│Руководитель                        │</w:t>
      </w:r>
    </w:p>
    <w:p>
      <w:pPr>
        <w:pStyle w:val="1"/>
        <w:jc w:val="both"/>
      </w:pPr>
      <w:r>
        <w:rPr>
          <w:sz w:val="20"/>
        </w:rPr>
        <w:t xml:space="preserve">│                                    │                                    │</w:t>
      </w:r>
    </w:p>
    <w:p>
      <w:pPr>
        <w:pStyle w:val="1"/>
        <w:jc w:val="both"/>
      </w:pPr>
      <w:r>
        <w:rPr>
          <w:sz w:val="20"/>
        </w:rPr>
        <w:t xml:space="preserve">└────────────────────────────────────┴────────────────────────────────────┘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октября 2013 г. N 1145</w:t>
      </w:r>
    </w:p>
    <w:p>
      <w:pPr>
        <w:pStyle w:val="0"/>
        <w:jc w:val="center"/>
      </w:pPr>
      <w:r>
        <w:rPr>
          <w:sz w:val="20"/>
        </w:rPr>
      </w:r>
    </w:p>
    <w:bookmarkStart w:id="157" w:name="P157"/>
    <w:bookmarkEnd w:id="157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ВЫДАЧИ СВИДЕТЕЛЬСТВА ОБ ОБУЧЕНИИ ЛИЦАМ С ОГРАНИЧЕННЫМИ</w:t>
      </w:r>
    </w:p>
    <w:p>
      <w:pPr>
        <w:pStyle w:val="2"/>
        <w:jc w:val="center"/>
      </w:pPr>
      <w:r>
        <w:rPr>
          <w:sz w:val="20"/>
        </w:rPr>
        <w:t xml:space="preserve">ВОЗМОЖНОСТЯМИ ЗДОРОВЬЯ (С РАЗЛИЧНЫМИ ФОРМАМИ УМСТВЕННОЙ</w:t>
      </w:r>
    </w:p>
    <w:p>
      <w:pPr>
        <w:pStyle w:val="2"/>
        <w:jc w:val="center"/>
      </w:pPr>
      <w:r>
        <w:rPr>
          <w:sz w:val="20"/>
        </w:rPr>
        <w:t xml:space="preserve">ОТСТАЛОСТИ), НЕ ИМЕЮЩИМ ОСНОВНОГО ОБЩЕГО И СРЕДНЕГО ОБЩЕГО</w:t>
      </w:r>
    </w:p>
    <w:p>
      <w:pPr>
        <w:pStyle w:val="2"/>
        <w:jc w:val="center"/>
      </w:pPr>
      <w:r>
        <w:rPr>
          <w:sz w:val="20"/>
        </w:rPr>
        <w:t xml:space="preserve">ОБРАЗОВАНИЯ И ОБУЧАВШИМСЯ ПО АДАПТИРОВАННЫМ ОСНОВНЫМ</w:t>
      </w:r>
    </w:p>
    <w:p>
      <w:pPr>
        <w:pStyle w:val="2"/>
        <w:jc w:val="center"/>
      </w:pPr>
      <w:r>
        <w:rPr>
          <w:sz w:val="20"/>
        </w:rPr>
        <w:t xml:space="preserve">ОБЩЕОБРАЗОВАТЕЛЬНЫМ ПРОГРАММАМ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устанавливает правила выдачи свидетельства об обучении (далее - свидетельство)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Свидетельства выдаются обучающимся с ограниченными возможностями здоровья (с различными формами умственной отсталости), не имеющим основного общего и среднего общего образования, обучавшимся по адаптированным основным общеобразовательным программам (далее - выпускник), организациями, осуществляющими образовательную деятельность (далее - образовательная организация), в которых они обучались.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Свидетельства выдаются выпускникам в связи с завершением ими обучения не позднее десяти дней после даты издания распорядительного акта об отчислении выпускников из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Свидетельство выдается под личную подпись выпускнику образовательной организации при предъявлении им </w:t>
      </w:r>
      <w:hyperlink w:history="0" r:id="rId8" w:tooltip="Справочная информация: &quot;Документы, удостоверяющие личность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документа</w:t>
        </w:r>
      </w:hyperlink>
      <w:r>
        <w:rPr>
          <w:sz w:val="20"/>
        </w:rPr>
        <w:t xml:space="preserve">, удостоверяющего личность, либо родителям </w:t>
      </w:r>
      <w:hyperlink w:history="0" r:id="rId9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(законным представителям)</w:t>
        </w:r>
      </w:hyperlink>
      <w:r>
        <w:rPr>
          <w:sz w:val="20"/>
        </w:rPr>
        <w:t xml:space="preserve"> на основании документов, удостоверяющих их личность, либо иному лицу на основании документа, удостоверяющего личность, и оформленной в установленном </w:t>
      </w:r>
      <w:r>
        <w:rPr>
          <w:sz w:val="20"/>
        </w:rPr>
        <w:t xml:space="preserve">порядке</w:t>
      </w:r>
      <w:r>
        <w:rPr>
          <w:sz w:val="20"/>
        </w:rPr>
        <w:t xml:space="preserve"> доверенности.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Для регистрации выданных свидетельств в образовательной организации ведется книга регистрации выдачи свидетельств на бумажном носителе и (или) в электронном виде. Бланки свидетельств хранятся как документы строгой отчетности.</w:t>
      </w:r>
    </w:p>
    <w:bookmarkStart w:id="169" w:name="P169"/>
    <w:bookmarkEnd w:id="1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Книга регистрации выдачи свидетельств в образовательной организации содержит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учетный номер записи (по порядку);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номер бланка свидетельства;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фамилию, имя, отчество (при наличии) выпускника;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дату рождения выпускника;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наименования учебных предметов и оценки, полученные выпускником по ним;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дату и номер распорядительного акта об отчислении выпускника из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подпись получателя свидетельства;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получения свидетельства;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выдаче дубликата (номер бланка дубликата свидетельства, дату и номер распорядительного акта о выдаче дубликата свидетельства, дату выдачи дубликата, учетный номер записи выданного дубликата).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книгу регистрации выдачи свидетельств список выпускников текущего учебного года вносится в алфавитном порядке отдельно по каждому классу (со сквозной нумерацией), номера бланков - в возрастающем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Записи в книге регистрации выдачи свидетельств заверяются подписями классного руководителя, руководителя образовательной организации и печатью образовательной организации отдельно по каждому классу, ставятся дата и номер распорядительного акта об отчислении выпускника из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Исправления, допущенные при заполнении книги регистрации выдачи свидетельств, заверяются руководителем образовательной организации и скрепляются печатью образовательной организации со ссылкой на учетный номер записи.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временного отсутствия руководителя образовательной организации записи в книге регистрации выдачи свидетельств и исправления, допущенные при ее заполнении, подписываются лицом, исполняющим в установленном порядке обязанности руководителя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Книга регистрации выдачи свидетельств прошнуровывается, пронумеровывается, скрепляется печатью образовательной организации и хранится как документ строгой отчетности.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Свидетельства, не полученные выпускниками в год окончания образовательной организации, хранятся в образовательной организации до их востребования.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До выдачи свидетельства заполненный бланк должен быть тщательно проверен на точность и безошибочность внесенных в него записей. Бланк свидетельства, составленный с ошибками или имеющий иные дефекты, внесенные при заполнении, считается испорченным при заполнении и подлежит замене. Испорченные при заполнении бланки свидетельств уничтожаются в установленном порядке. Взамен испорченного бланка свидетельства образовательной организацией выдается свидетельство на новом бланке. Выдача нового свидетельства взамен испорченного регистрируется в книге регистрации выдачи свидетельств за новым учетным номером записи. При этом напротив ранее сделанного учетного номера записи делается пометка "испорчено, аннулировано, выдано новое свидетельство" с указанием учетного номера записи свидетельства, выданного взамен испорченного.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Образовательная организация выдает дубликат свидетельства в случае его утраты, порчи (повреждения), обнаружения ошибки, смены фамилии (имени, отчества) выпускника.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Выдача дубликата свидетельства осуществляется на основании письменного заявления выпускника либо родителей </w:t>
      </w:r>
      <w:hyperlink w:history="0" r:id="rId10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(законных представителей)</w:t>
        </w:r>
      </w:hyperlink>
      <w:r>
        <w:rPr>
          <w:sz w:val="20"/>
        </w:rPr>
        <w:t xml:space="preserve">, либо иного лица на основании </w:t>
      </w:r>
      <w:hyperlink w:history="0" r:id="rId11" w:tooltip="Справочная информация: &quot;Документы, удостоверяющие личность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документа</w:t>
        </w:r>
      </w:hyperlink>
      <w:r>
        <w:rPr>
          <w:sz w:val="20"/>
        </w:rPr>
        <w:t xml:space="preserve">, удостоверяющего личность, и оформленной в установленном </w:t>
      </w:r>
      <w:r>
        <w:rPr>
          <w:sz w:val="20"/>
        </w:rPr>
        <w:t xml:space="preserve">порядке</w:t>
      </w:r>
      <w:r>
        <w:rPr>
          <w:sz w:val="20"/>
        </w:rPr>
        <w:t xml:space="preserve"> доверенности, подаваемых в образовательную организацию, выдавшую свидетельство,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утрате свидетельства - с изложением обстоятельств утраты свидетельства, а также приложением документов, подтверждающих факт утраты (справки из органов внутренних дел, пожарной охраны, объявления в газете и других);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порче свидетельства, при обнаружении ошибки, допущенной при заполнении, - с изложением обстоятельств и характера повреждений, исключающих возможность дальнейшего использования, или указанием допущенных ошибок с приложением поврежденного (испорченного) свидетельства, которое уничтожается в установленном порядке;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смене фамилии (имени, отчества) выпускника - с приложением копий документов, подтверждающих изменение фамилии (имени, отчества) выпускника и оригинала свидетельства, которое уничтожается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 выдаче дубликата свидетельства образовательной организацией издается распорядительный акт. Копия распорядительного акта, заявление выпускника и прилагаемые к нему документы для выдачи дубликата хранятся вместе с личными делами выпускников.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При выдаче дубликата свидетельства в книге регистрации выдачи свидетельств текущего года делается соответствующая запись, в том числе указываются учетный номер записи и дата выдачи свидетельства, номер бланка свидетельства, при этом отметка о выдаче дубликата свидетельства делается также напротив учетного номера записи выдачи свидетельства в соответствии с </w:t>
      </w:r>
      <w:hyperlink w:history="0" w:anchor="P169" w:tooltip="5. Книга регистрации выдачи свидетельств в образовательной организации содержит следующие сведения: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Каждая запись о выдаче дубликата свидетельства заверяется подписью руководителя образовательной организации и скрепляется печатью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временного отсутствия руководителя образовательной организации записи в книге регистрации выдачи свидетельств подписываются лицом, исполняющим в установленном порядке обязанности руководителя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случае переименования образовательной организации вместе с дубликатом свидетельства выдаются документы, подтверждающие изменение наименования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реорганизации образовательной организации дубликат свидетельства выдается образовательной организацией-правопреемником.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ликвидации образовательной организации дубликат свидетельства выдается органом исполнительной власти субъекта Российской Федерации, осуществляющим государственное управление в сфере образования, на территории которого находилась образовательная организация.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Дубликаты свидетельства выдаются на бланках образца, действующего в период обращения о выдаче дубликата, независимо от года окончания выпускником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Решение о выдаче или об отказе в выдаче дубликата свидетельства принимается образовательной организацией в месячный срок со дня подачи письменного заявления.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14.10.2013 N 1145</w:t>
            <w:br/>
            <w:t>"Об утверждении образца свидетельства об обучении и порядка его выдачи ли...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29.11.2022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FD8CB98822269DDD64900531AC22332A9B1DDFCAE8BEBAF4F5E112DC1E560FA65FA7D140BF0C8EDCE4BD45D457681DB310485B4DE7BEBBAH0iCJ" TargetMode = "External"/>
	<Relationship Id="rId8" Type="http://schemas.openxmlformats.org/officeDocument/2006/relationships/hyperlink" Target="consultantplus://offline/ref=0FD8CB98822269DDD64900531AC22332ACB7D6FAA887EBAF4F5E112DC1E560FA77FA251809F9DEE8C75E820C03H2i1J" TargetMode = "External"/>
	<Relationship Id="rId9" Type="http://schemas.openxmlformats.org/officeDocument/2006/relationships/hyperlink" Target="consultantplus://offline/ref=0FD8CB98822269DDD64900531AC22332A4BAD9FEAD88B6A547071D2FC6EA3FED62B371150BF0C0EDCD14D148542E8ED0261B85ABC279E9HBiAJ" TargetMode = "External"/>
	<Relationship Id="rId10" Type="http://schemas.openxmlformats.org/officeDocument/2006/relationships/hyperlink" Target="consultantplus://offline/ref=0FD8CB98822269DDD64900531AC22332A4BAD9FEAD88B6A547071D2FC6EA3FED62B371150BF0C0EDCD14D148542E8ED0261B85ABC279E9HBiAJ" TargetMode = "External"/>
	<Relationship Id="rId11" Type="http://schemas.openxmlformats.org/officeDocument/2006/relationships/hyperlink" Target="consultantplus://offline/ref=0FD8CB98822269DDD64900531AC22332ACB7D6FAA887EBAF4F5E112DC1E560FA77FA251809F9DEE8C75E820C03H2i1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14.10.2013 N 1145
"Об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программам"
(Зарегистрировано в Минюсте России 26.11.2013 N 30465)</dc:title>
  <dcterms:created xsi:type="dcterms:W3CDTF">2022-11-29T09:34:05Z</dcterms:created>
</cp:coreProperties>
</file>