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C91DD6" w:rsidTr="00F325E6">
        <w:trPr>
          <w:trHeight w:val="3402"/>
        </w:trPr>
        <w:tc>
          <w:tcPr>
            <w:tcW w:w="10205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1A0199" w:rsidRPr="001A0199">
              <w:rPr>
                <w:color w:val="000080"/>
                <w:sz w:val="24"/>
                <w:szCs w:val="24"/>
              </w:rPr>
              <w:t>22.12.2023  № 56</w:t>
            </w:r>
            <w:r w:rsidR="001A0199">
              <w:rPr>
                <w:color w:val="000080"/>
                <w:sz w:val="24"/>
                <w:szCs w:val="24"/>
              </w:rPr>
              <w:t>4</w:t>
            </w:r>
            <w:r w:rsidR="001A0199" w:rsidRPr="001A0199">
              <w:rPr>
                <w:color w:val="000080"/>
                <w:sz w:val="24"/>
                <w:szCs w:val="24"/>
              </w:rPr>
              <w:t>-рп</w:t>
            </w:r>
            <w:bookmarkStart w:id="1" w:name="NUM"/>
            <w:bookmarkEnd w:id="1"/>
          </w:p>
          <w:p w:rsidR="00C91DD6" w:rsidRDefault="00C91DD6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F325E6" w:rsidRDefault="00F325E6" w:rsidP="00C91DD6">
      <w:pPr>
        <w:tabs>
          <w:tab w:val="left" w:pos="6930"/>
        </w:tabs>
        <w:rPr>
          <w:sz w:val="28"/>
          <w:szCs w:val="28"/>
        </w:rPr>
      </w:pPr>
    </w:p>
    <w:p w:rsidR="00F325E6" w:rsidRPr="00F325E6" w:rsidRDefault="00F325E6" w:rsidP="00F325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152BD3" wp14:editId="133F10D3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2832100" cy="701675"/>
                <wp:effectExtent l="0" t="0" r="6350" b="317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5E6" w:rsidRPr="00445C05" w:rsidRDefault="00F325E6" w:rsidP="00F325E6">
                            <w:pPr>
                              <w:tabs>
                                <w:tab w:val="left" w:pos="5040"/>
                              </w:tabs>
                              <w:ind w:right="5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 итогах областного ежегодного конкурса молодых ученых</w:t>
                            </w:r>
                          </w:p>
                          <w:p w:rsidR="00F325E6" w:rsidRDefault="00F325E6" w:rsidP="00F325E6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325E6" w:rsidRPr="0010668B" w:rsidRDefault="00F325E6" w:rsidP="00F325E6">
                            <w:pPr>
                              <w:ind w:left="-142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F325E6" w:rsidRPr="00CB7773" w:rsidRDefault="00F325E6" w:rsidP="00F325E6">
                            <w:pPr>
                              <w:ind w:left="-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325E6" w:rsidRDefault="00F325E6" w:rsidP="00F325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152BD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2.25pt;width:223pt;height:5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" stroked="f">
                <v:textbox>
                  <w:txbxContent>
                    <w:p w:rsidR="00F325E6" w:rsidRPr="00445C05" w:rsidRDefault="00F325E6" w:rsidP="00F325E6">
                      <w:pPr>
                        <w:tabs>
                          <w:tab w:val="left" w:pos="5040"/>
                        </w:tabs>
                        <w:ind w:right="59"/>
                        <w:jc w:val="both"/>
                        <w:rPr>
                          <w:sz w:val="28"/>
                          <w:szCs w:val="28"/>
                        </w:rPr>
                      </w:pPr>
                      <w:bookmarkStart w:id="3" w:name="_GoBack"/>
                      <w:r>
                        <w:rPr>
                          <w:sz w:val="28"/>
                          <w:szCs w:val="28"/>
                        </w:rPr>
                        <w:t>Об итогах областного ежегодного конкурса молодых ученых</w:t>
                      </w:r>
                    </w:p>
                    <w:bookmarkEnd w:id="3"/>
                    <w:p w:rsidR="00F325E6" w:rsidRDefault="00F325E6" w:rsidP="00F325E6">
                      <w:pPr>
                        <w:rPr>
                          <w:sz w:val="28"/>
                        </w:rPr>
                      </w:pPr>
                    </w:p>
                    <w:p w:rsidR="00F325E6" w:rsidRPr="0010668B" w:rsidRDefault="00F325E6" w:rsidP="00F325E6">
                      <w:pPr>
                        <w:ind w:left="-142"/>
                        <w:jc w:val="both"/>
                        <w:rPr>
                          <w:sz w:val="28"/>
                        </w:rPr>
                      </w:pPr>
                    </w:p>
                    <w:p w:rsidR="00F325E6" w:rsidRPr="00CB7773" w:rsidRDefault="00F325E6" w:rsidP="00F325E6">
                      <w:pPr>
                        <w:ind w:left="-142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F325E6" w:rsidRDefault="00F325E6" w:rsidP="00F325E6"/>
                  </w:txbxContent>
                </v:textbox>
                <w10:wrap type="square"/>
              </v:shape>
            </w:pict>
          </mc:Fallback>
        </mc:AlternateContent>
      </w:r>
    </w:p>
    <w:p w:rsidR="00F325E6" w:rsidRPr="00F325E6" w:rsidRDefault="00F325E6" w:rsidP="00F325E6">
      <w:pPr>
        <w:rPr>
          <w:sz w:val="28"/>
          <w:szCs w:val="28"/>
        </w:rPr>
      </w:pPr>
    </w:p>
    <w:p w:rsidR="00F325E6" w:rsidRPr="00F325E6" w:rsidRDefault="00F325E6" w:rsidP="00F325E6">
      <w:pPr>
        <w:rPr>
          <w:sz w:val="28"/>
          <w:szCs w:val="28"/>
        </w:rPr>
      </w:pPr>
    </w:p>
    <w:p w:rsidR="00F325E6" w:rsidRPr="00F325E6" w:rsidRDefault="00F325E6" w:rsidP="00F325E6">
      <w:pPr>
        <w:rPr>
          <w:sz w:val="28"/>
          <w:szCs w:val="28"/>
        </w:rPr>
      </w:pPr>
    </w:p>
    <w:p w:rsidR="00F325E6" w:rsidRPr="00F325E6" w:rsidRDefault="00F325E6" w:rsidP="00F325E6">
      <w:pPr>
        <w:rPr>
          <w:sz w:val="28"/>
          <w:szCs w:val="28"/>
        </w:rPr>
      </w:pPr>
    </w:p>
    <w:p w:rsidR="00F325E6" w:rsidRDefault="00F325E6" w:rsidP="00F325E6">
      <w:pPr>
        <w:pStyle w:val="3"/>
        <w:spacing w:line="235" w:lineRule="auto"/>
        <w:ind w:firstLine="0"/>
      </w:pPr>
    </w:p>
    <w:p w:rsidR="00F325E6" w:rsidRPr="003F7395" w:rsidRDefault="00F325E6" w:rsidP="001A0199">
      <w:pPr>
        <w:pStyle w:val="3"/>
        <w:spacing w:line="235" w:lineRule="auto"/>
        <w:ind w:right="-143"/>
        <w:rPr>
          <w:szCs w:val="28"/>
        </w:rPr>
      </w:pPr>
      <w:r>
        <w:t xml:space="preserve">В соответствии с постановлением Администрации Смоленской области </w:t>
      </w:r>
      <w:r>
        <w:br/>
        <w:t>от 02.03.2004 № 50 «Об учреждении областного ежегодного конкурса молодых ученых»,</w:t>
      </w:r>
      <w:r w:rsidRPr="003F7395">
        <w:rPr>
          <w:szCs w:val="28"/>
        </w:rPr>
        <w:t xml:space="preserve"> </w:t>
      </w:r>
      <w:r>
        <w:rPr>
          <w:szCs w:val="28"/>
        </w:rPr>
        <w:t xml:space="preserve">распоряжением Правительства Смоленской области от </w:t>
      </w:r>
      <w:r w:rsidRPr="00BA4AC1">
        <w:rPr>
          <w:szCs w:val="28"/>
        </w:rPr>
        <w:t>01.11.2023 № 114-рп «</w:t>
      </w:r>
      <w:r w:rsidRPr="00BA4AC1">
        <w:rPr>
          <w:szCs w:val="24"/>
        </w:rPr>
        <w:t>О проведении в 2023 году областного ежегодного конкурса молодых ученых</w:t>
      </w:r>
      <w:r w:rsidRPr="00BA4AC1">
        <w:rPr>
          <w:szCs w:val="28"/>
        </w:rPr>
        <w:t>»</w:t>
      </w:r>
      <w:r>
        <w:rPr>
          <w:szCs w:val="28"/>
        </w:rPr>
        <w:t xml:space="preserve">: </w:t>
      </w:r>
    </w:p>
    <w:p w:rsidR="00F325E6" w:rsidRPr="00E23BF0" w:rsidRDefault="00F325E6" w:rsidP="00F325E6">
      <w:pPr>
        <w:pStyle w:val="3"/>
        <w:spacing w:line="235" w:lineRule="auto"/>
        <w:rPr>
          <w:szCs w:val="28"/>
          <w:highlight w:val="yellow"/>
        </w:rPr>
      </w:pPr>
    </w:p>
    <w:p w:rsidR="00F325E6" w:rsidRPr="00BD5A6B" w:rsidRDefault="00F325E6" w:rsidP="00F325E6">
      <w:pPr>
        <w:pStyle w:val="3"/>
        <w:spacing w:line="235" w:lineRule="auto"/>
        <w:rPr>
          <w:szCs w:val="28"/>
        </w:rPr>
      </w:pPr>
      <w:r>
        <w:rPr>
          <w:szCs w:val="28"/>
        </w:rPr>
        <w:t>1. </w:t>
      </w:r>
      <w:r w:rsidRPr="00BD5A6B">
        <w:rPr>
          <w:szCs w:val="28"/>
        </w:rPr>
        <w:t>Признать победителями и наградить по итогам областного ежегодного конкурса молодых ученых (дале</w:t>
      </w:r>
      <w:r>
        <w:rPr>
          <w:szCs w:val="28"/>
        </w:rPr>
        <w:t>е – конкурс), проведенного в 2023</w:t>
      </w:r>
      <w:r w:rsidRPr="00BD5A6B">
        <w:rPr>
          <w:szCs w:val="28"/>
        </w:rPr>
        <w:t xml:space="preserve"> году, следующих участников:</w:t>
      </w:r>
    </w:p>
    <w:p w:rsidR="00F325E6" w:rsidRDefault="00F325E6" w:rsidP="00F325E6">
      <w:pPr>
        <w:pStyle w:val="3"/>
        <w:spacing w:line="235" w:lineRule="auto"/>
        <w:rPr>
          <w:szCs w:val="28"/>
        </w:rPr>
      </w:pPr>
      <w:r w:rsidRPr="00BD5A6B">
        <w:rPr>
          <w:szCs w:val="28"/>
        </w:rPr>
        <w:t>1) в номинации «Исследования в области гуманитарных наук»:</w:t>
      </w:r>
    </w:p>
    <w:p w:rsidR="00F325E6" w:rsidRPr="009342B9" w:rsidRDefault="00F325E6" w:rsidP="00F325E6">
      <w:pPr>
        <w:pStyle w:val="3"/>
        <w:spacing w:line="235" w:lineRule="auto"/>
        <w:rPr>
          <w:szCs w:val="28"/>
        </w:rPr>
      </w:pPr>
      <w:r>
        <w:rPr>
          <w:szCs w:val="28"/>
        </w:rPr>
        <w:t>- Жукова Владислава Валентиновича</w:t>
      </w:r>
      <w:r w:rsidRPr="003C606F">
        <w:rPr>
          <w:szCs w:val="28"/>
        </w:rPr>
        <w:t>, автора научной работы</w:t>
      </w:r>
      <w:r>
        <w:rPr>
          <w:szCs w:val="28"/>
        </w:rPr>
        <w:t xml:space="preserve"> «</w:t>
      </w:r>
      <w:r w:rsidRPr="00BA4AC1">
        <w:rPr>
          <w:bCs/>
          <w:szCs w:val="28"/>
        </w:rPr>
        <w:t>Деятельность Смоленского подвижного ополчения в Отечественной войне 1812 года и преподавание данного материала в рамках патриотического воспитания подрастающего поколения</w:t>
      </w:r>
      <w:r>
        <w:rPr>
          <w:szCs w:val="28"/>
        </w:rPr>
        <w:t xml:space="preserve">», </w:t>
      </w:r>
      <w:r w:rsidRPr="009342B9">
        <w:rPr>
          <w:szCs w:val="28"/>
        </w:rPr>
        <w:t xml:space="preserve">за первое место денежной премией в размере </w:t>
      </w:r>
      <w:r w:rsidRPr="009342B9">
        <w:rPr>
          <w:szCs w:val="28"/>
        </w:rPr>
        <w:br/>
        <w:t xml:space="preserve">30 000 (тридцать тысяч) рублей; </w:t>
      </w:r>
    </w:p>
    <w:p w:rsidR="00F325E6" w:rsidRPr="00565C6B" w:rsidRDefault="00F325E6" w:rsidP="00F325E6">
      <w:pPr>
        <w:pStyle w:val="3"/>
        <w:spacing w:line="235" w:lineRule="auto"/>
        <w:rPr>
          <w:bCs/>
          <w:szCs w:val="28"/>
        </w:rPr>
      </w:pPr>
      <w:r>
        <w:rPr>
          <w:szCs w:val="28"/>
        </w:rPr>
        <w:t>- </w:t>
      </w:r>
      <w:r>
        <w:rPr>
          <w:bCs/>
          <w:szCs w:val="28"/>
        </w:rPr>
        <w:t>Кириллову</w:t>
      </w:r>
      <w:r w:rsidRPr="00BA4AC1">
        <w:rPr>
          <w:bCs/>
          <w:szCs w:val="28"/>
        </w:rPr>
        <w:t xml:space="preserve"> Елен</w:t>
      </w:r>
      <w:r>
        <w:rPr>
          <w:bCs/>
          <w:szCs w:val="28"/>
        </w:rPr>
        <w:t>у</w:t>
      </w:r>
      <w:r w:rsidRPr="00BA4AC1">
        <w:rPr>
          <w:bCs/>
          <w:szCs w:val="28"/>
        </w:rPr>
        <w:t xml:space="preserve"> Александровн</w:t>
      </w:r>
      <w:r>
        <w:rPr>
          <w:bCs/>
          <w:szCs w:val="28"/>
        </w:rPr>
        <w:t>у</w:t>
      </w:r>
      <w:r w:rsidRPr="00BA4AC1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BA4AC1">
        <w:rPr>
          <w:bCs/>
          <w:szCs w:val="28"/>
        </w:rPr>
        <w:t>Лазарев</w:t>
      </w:r>
      <w:r>
        <w:rPr>
          <w:bCs/>
          <w:szCs w:val="28"/>
        </w:rPr>
        <w:t>а</w:t>
      </w:r>
      <w:r w:rsidRPr="00BA4AC1">
        <w:rPr>
          <w:bCs/>
          <w:szCs w:val="28"/>
        </w:rPr>
        <w:t xml:space="preserve"> А</w:t>
      </w:r>
      <w:r>
        <w:rPr>
          <w:bCs/>
          <w:szCs w:val="28"/>
        </w:rPr>
        <w:t>лексея</w:t>
      </w:r>
      <w:r w:rsidRPr="00BA4AC1">
        <w:rPr>
          <w:bCs/>
          <w:szCs w:val="28"/>
        </w:rPr>
        <w:t xml:space="preserve"> Игоревич</w:t>
      </w:r>
      <w:r>
        <w:rPr>
          <w:bCs/>
          <w:szCs w:val="28"/>
        </w:rPr>
        <w:t xml:space="preserve">а, </w:t>
      </w:r>
      <w:r>
        <w:rPr>
          <w:bCs/>
          <w:szCs w:val="28"/>
        </w:rPr>
        <w:br/>
      </w:r>
      <w:r w:rsidRPr="00847891">
        <w:rPr>
          <w:bCs/>
          <w:szCs w:val="28"/>
        </w:rPr>
        <w:t xml:space="preserve">авторский коллектив научной работы </w:t>
      </w:r>
      <w:r>
        <w:rPr>
          <w:bCs/>
          <w:szCs w:val="28"/>
        </w:rPr>
        <w:t>«</w:t>
      </w:r>
      <w:r w:rsidRPr="00BA4AC1">
        <w:rPr>
          <w:bCs/>
          <w:szCs w:val="28"/>
        </w:rPr>
        <w:t>Исследование инфраструктурных возможностей поддержки реализации инновационных процессов на региональном уровне и разработка инструментов управления ими</w:t>
      </w:r>
      <w:r>
        <w:rPr>
          <w:bCs/>
          <w:szCs w:val="28"/>
        </w:rPr>
        <w:t>»,</w:t>
      </w:r>
      <w:r w:rsidRPr="00565C6B">
        <w:rPr>
          <w:bCs/>
          <w:szCs w:val="28"/>
        </w:rPr>
        <w:t xml:space="preserve"> за второе место денежной премией в размере 20 000 (двадцать тысяч) рублей; </w:t>
      </w:r>
    </w:p>
    <w:p w:rsidR="00F325E6" w:rsidRPr="00BA4AC1" w:rsidRDefault="00F325E6" w:rsidP="00F325E6">
      <w:pPr>
        <w:pStyle w:val="3"/>
        <w:rPr>
          <w:szCs w:val="28"/>
        </w:rPr>
      </w:pPr>
      <w:r>
        <w:rPr>
          <w:szCs w:val="28"/>
        </w:rPr>
        <w:t xml:space="preserve">- Рассказу Дарью Сергеевну, </w:t>
      </w:r>
      <w:r w:rsidRPr="00565C6B">
        <w:rPr>
          <w:bCs/>
          <w:szCs w:val="28"/>
        </w:rPr>
        <w:t>автора научной работы</w:t>
      </w:r>
      <w:r>
        <w:rPr>
          <w:bCs/>
          <w:szCs w:val="28"/>
        </w:rPr>
        <w:t xml:space="preserve"> «</w:t>
      </w:r>
      <w:r w:rsidRPr="00BA4AC1">
        <w:rPr>
          <w:bCs/>
          <w:szCs w:val="28"/>
        </w:rPr>
        <w:t>Проектная деятельность как средство формирования патриотического сознания студенческой молодежи</w:t>
      </w:r>
      <w:r>
        <w:rPr>
          <w:bCs/>
          <w:szCs w:val="28"/>
        </w:rPr>
        <w:t xml:space="preserve">», </w:t>
      </w:r>
      <w:r>
        <w:rPr>
          <w:bCs/>
          <w:szCs w:val="28"/>
        </w:rPr>
        <w:br/>
      </w:r>
      <w:r w:rsidRPr="00AC505A">
        <w:rPr>
          <w:bCs/>
          <w:szCs w:val="28"/>
        </w:rPr>
        <w:t xml:space="preserve">за третье место денежной премией в размере 10 000 (десять тысяч) рублей; </w:t>
      </w:r>
    </w:p>
    <w:p w:rsidR="00F325E6" w:rsidRPr="00BD5A6B" w:rsidRDefault="00F325E6" w:rsidP="00F325E6">
      <w:pPr>
        <w:pStyle w:val="3"/>
        <w:tabs>
          <w:tab w:val="left" w:pos="1440"/>
        </w:tabs>
        <w:spacing w:line="235" w:lineRule="auto"/>
        <w:rPr>
          <w:szCs w:val="28"/>
        </w:rPr>
      </w:pPr>
      <w:r w:rsidRPr="00BD5A6B">
        <w:rPr>
          <w:szCs w:val="28"/>
        </w:rPr>
        <w:t>2) в номинации «Исследования в области естественных наук»:</w:t>
      </w:r>
    </w:p>
    <w:p w:rsidR="00F325E6" w:rsidRPr="00E574EC" w:rsidRDefault="00F325E6" w:rsidP="001A0199">
      <w:pPr>
        <w:spacing w:line="235" w:lineRule="auto"/>
        <w:ind w:right="-14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 </w:t>
      </w:r>
      <w:r w:rsidRPr="00E574EC">
        <w:rPr>
          <w:sz w:val="28"/>
          <w:szCs w:val="28"/>
        </w:rPr>
        <w:t>Орехов</w:t>
      </w:r>
      <w:r>
        <w:rPr>
          <w:sz w:val="28"/>
          <w:szCs w:val="28"/>
        </w:rPr>
        <w:t>а</w:t>
      </w:r>
      <w:r w:rsidRPr="00E574EC"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>а</w:t>
      </w:r>
      <w:r w:rsidRPr="00E574EC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 xml:space="preserve">а, </w:t>
      </w:r>
      <w:r w:rsidRPr="00E86E91">
        <w:rPr>
          <w:bCs/>
          <w:sz w:val="28"/>
          <w:szCs w:val="28"/>
        </w:rPr>
        <w:t>автора научной работы</w:t>
      </w:r>
      <w:r>
        <w:rPr>
          <w:bCs/>
          <w:sz w:val="28"/>
          <w:szCs w:val="28"/>
        </w:rPr>
        <w:t xml:space="preserve"> «</w:t>
      </w:r>
      <w:r w:rsidRPr="00E574EC">
        <w:rPr>
          <w:bCs/>
          <w:sz w:val="28"/>
          <w:szCs w:val="28"/>
        </w:rPr>
        <w:t>Анализ физико-химических процессов удаления серы из минера</w:t>
      </w:r>
      <w:r>
        <w:rPr>
          <w:bCs/>
          <w:sz w:val="28"/>
          <w:szCs w:val="28"/>
        </w:rPr>
        <w:t>льного железорудного сырья c уче</w:t>
      </w:r>
      <w:r w:rsidRPr="00E574EC">
        <w:rPr>
          <w:bCs/>
          <w:sz w:val="28"/>
          <w:szCs w:val="28"/>
        </w:rPr>
        <w:t>том влияния технологических параметров агломерации</w:t>
      </w:r>
      <w:r>
        <w:rPr>
          <w:bCs/>
          <w:sz w:val="28"/>
          <w:szCs w:val="28"/>
        </w:rPr>
        <w:t xml:space="preserve">», </w:t>
      </w:r>
      <w:r w:rsidRPr="005A138C">
        <w:rPr>
          <w:bCs/>
          <w:sz w:val="28"/>
          <w:szCs w:val="28"/>
        </w:rPr>
        <w:t>за первое место денежной премией в размере 30 000 (тридцать тысяч) рублей;</w:t>
      </w:r>
    </w:p>
    <w:p w:rsidR="00F325E6" w:rsidRPr="00E574EC" w:rsidRDefault="00F325E6" w:rsidP="00F325E6">
      <w:pPr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574EC">
        <w:rPr>
          <w:sz w:val="28"/>
          <w:szCs w:val="28"/>
        </w:rPr>
        <w:t>Тищенков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Никиту</w:t>
      </w:r>
      <w:r w:rsidRPr="00E574EC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 xml:space="preserve">а, </w:t>
      </w:r>
      <w:r w:rsidRPr="00652C13">
        <w:rPr>
          <w:sz w:val="28"/>
          <w:szCs w:val="28"/>
        </w:rPr>
        <w:t>автора научной работы</w:t>
      </w:r>
      <w:r>
        <w:rPr>
          <w:sz w:val="28"/>
          <w:szCs w:val="28"/>
        </w:rPr>
        <w:t xml:space="preserve"> «</w:t>
      </w:r>
      <w:r w:rsidRPr="00E574EC">
        <w:rPr>
          <w:bCs/>
          <w:sz w:val="28"/>
          <w:szCs w:val="28"/>
        </w:rPr>
        <w:t xml:space="preserve">Проектирование технологической установки для переработки </w:t>
      </w:r>
      <w:proofErr w:type="spellStart"/>
      <w:r w:rsidRPr="00E574EC">
        <w:rPr>
          <w:bCs/>
          <w:sz w:val="28"/>
          <w:szCs w:val="28"/>
        </w:rPr>
        <w:t>нефтешламов</w:t>
      </w:r>
      <w:proofErr w:type="spellEnd"/>
      <w:r w:rsidRPr="00E574EC">
        <w:rPr>
          <w:bCs/>
          <w:sz w:val="28"/>
          <w:szCs w:val="28"/>
        </w:rPr>
        <w:t xml:space="preserve">, образованных в </w:t>
      </w:r>
      <w:r w:rsidRPr="00E574EC">
        <w:rPr>
          <w:bCs/>
          <w:sz w:val="28"/>
          <w:szCs w:val="28"/>
        </w:rPr>
        <w:lastRenderedPageBreak/>
        <w:t>результате аварийных проливов нефти на поверхность воды</w:t>
      </w:r>
      <w:r>
        <w:rPr>
          <w:sz w:val="28"/>
          <w:szCs w:val="28"/>
        </w:rPr>
        <w:t xml:space="preserve">», </w:t>
      </w:r>
      <w:r w:rsidRPr="00497C7B">
        <w:rPr>
          <w:sz w:val="28"/>
          <w:szCs w:val="28"/>
        </w:rPr>
        <w:t>за второе место денежной премией в размере 20 000 (двадцать тысяч) рублей;</w:t>
      </w:r>
    </w:p>
    <w:p w:rsidR="00F325E6" w:rsidRPr="00E324E4" w:rsidRDefault="00F325E6" w:rsidP="00F325E6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Pr="00E574EC">
        <w:rPr>
          <w:sz w:val="28"/>
          <w:szCs w:val="28"/>
        </w:rPr>
        <w:t>Сидорук</w:t>
      </w:r>
      <w:proofErr w:type="spellEnd"/>
      <w:r w:rsidRPr="00E574EC">
        <w:rPr>
          <w:sz w:val="28"/>
          <w:szCs w:val="28"/>
        </w:rPr>
        <w:t xml:space="preserve"> Татьяну Ивановну, автора научной работы «Исследование микрофлоры молока при различных условиях тепловой обработки с разработкой способа пастеризации»</w:t>
      </w:r>
      <w:r>
        <w:rPr>
          <w:sz w:val="28"/>
          <w:szCs w:val="28"/>
        </w:rPr>
        <w:t xml:space="preserve">, </w:t>
      </w:r>
      <w:r w:rsidRPr="00E324E4">
        <w:rPr>
          <w:sz w:val="28"/>
          <w:szCs w:val="28"/>
        </w:rPr>
        <w:t>за третье место денежной премией в размере 10 000 (десять тысяч) рублей;</w:t>
      </w:r>
    </w:p>
    <w:p w:rsidR="00F325E6" w:rsidRPr="006B3764" w:rsidRDefault="00F325E6" w:rsidP="00F325E6">
      <w:pPr>
        <w:pStyle w:val="3"/>
        <w:spacing w:line="235" w:lineRule="auto"/>
        <w:rPr>
          <w:szCs w:val="28"/>
        </w:rPr>
      </w:pPr>
      <w:r w:rsidRPr="006B3764">
        <w:rPr>
          <w:szCs w:val="28"/>
        </w:rPr>
        <w:t>3) в номинации «Исследования в области технических наук»:</w:t>
      </w:r>
    </w:p>
    <w:p w:rsidR="00F325E6" w:rsidRPr="00102725" w:rsidRDefault="00F325E6" w:rsidP="00F325E6">
      <w:pPr>
        <w:pStyle w:val="3"/>
        <w:rPr>
          <w:bCs/>
          <w:szCs w:val="28"/>
        </w:rPr>
      </w:pPr>
      <w:r>
        <w:rPr>
          <w:szCs w:val="28"/>
        </w:rPr>
        <w:t>- </w:t>
      </w:r>
      <w:r>
        <w:rPr>
          <w:bCs/>
          <w:szCs w:val="28"/>
        </w:rPr>
        <w:t>Булыгину</w:t>
      </w:r>
      <w:r w:rsidRPr="00E574EC">
        <w:rPr>
          <w:bCs/>
          <w:szCs w:val="28"/>
        </w:rPr>
        <w:t xml:space="preserve"> </w:t>
      </w:r>
      <w:r>
        <w:rPr>
          <w:bCs/>
          <w:szCs w:val="28"/>
        </w:rPr>
        <w:t>Ольгу Валентиновну,</w:t>
      </w:r>
      <w:r w:rsidRPr="00102725">
        <w:rPr>
          <w:szCs w:val="28"/>
        </w:rPr>
        <w:t xml:space="preserve"> </w:t>
      </w:r>
      <w:r w:rsidRPr="00102725">
        <w:rPr>
          <w:bCs/>
          <w:szCs w:val="28"/>
        </w:rPr>
        <w:t>автора научной работы</w:t>
      </w:r>
      <w:r>
        <w:rPr>
          <w:bCs/>
          <w:szCs w:val="28"/>
        </w:rPr>
        <w:t xml:space="preserve"> «</w:t>
      </w:r>
      <w:r w:rsidRPr="00E574EC">
        <w:rPr>
          <w:bCs/>
          <w:szCs w:val="28"/>
        </w:rPr>
        <w:t>Использование методов роевого интеллекта для управления химико-технологическими процессами высокотемпературной обработки фосфоритового сырья</w:t>
      </w:r>
      <w:r>
        <w:rPr>
          <w:bCs/>
          <w:szCs w:val="28"/>
        </w:rPr>
        <w:t xml:space="preserve">», </w:t>
      </w:r>
      <w:r w:rsidRPr="00102725">
        <w:rPr>
          <w:bCs/>
          <w:szCs w:val="28"/>
        </w:rPr>
        <w:t>за первое место денежной премией в размере 30 000 (тридцать тысяч) рублей;</w:t>
      </w:r>
    </w:p>
    <w:p w:rsidR="00F325E6" w:rsidRPr="00102725" w:rsidRDefault="00F325E6" w:rsidP="00F325E6">
      <w:pPr>
        <w:pStyle w:val="3"/>
        <w:spacing w:line="235" w:lineRule="auto"/>
        <w:rPr>
          <w:bCs/>
          <w:szCs w:val="28"/>
        </w:rPr>
      </w:pPr>
      <w:r>
        <w:rPr>
          <w:szCs w:val="28"/>
        </w:rPr>
        <w:t>- </w:t>
      </w:r>
      <w:proofErr w:type="spellStart"/>
      <w:r>
        <w:rPr>
          <w:bCs/>
          <w:szCs w:val="28"/>
        </w:rPr>
        <w:t>Жбанову</w:t>
      </w:r>
      <w:proofErr w:type="spellEnd"/>
      <w:r>
        <w:rPr>
          <w:bCs/>
          <w:szCs w:val="28"/>
        </w:rPr>
        <w:t xml:space="preserve"> Веру Леонидовну,</w:t>
      </w:r>
      <w:r w:rsidRPr="00102725">
        <w:rPr>
          <w:bCs/>
          <w:sz w:val="20"/>
          <w:szCs w:val="28"/>
        </w:rPr>
        <w:t xml:space="preserve"> </w:t>
      </w:r>
      <w:r w:rsidRPr="00102725">
        <w:rPr>
          <w:bCs/>
          <w:szCs w:val="28"/>
        </w:rPr>
        <w:t>автора научной работы</w:t>
      </w:r>
      <w:r>
        <w:rPr>
          <w:bCs/>
          <w:szCs w:val="28"/>
        </w:rPr>
        <w:t xml:space="preserve"> «</w:t>
      </w:r>
      <w:r w:rsidRPr="00847891">
        <w:rPr>
          <w:bCs/>
          <w:szCs w:val="28"/>
        </w:rPr>
        <w:t>Разработка и исследование многослойных матричных фотоприемников на основе кремния для работы в мультиспектральном диапазоне</w:t>
      </w:r>
      <w:r>
        <w:rPr>
          <w:bCs/>
          <w:szCs w:val="28"/>
        </w:rPr>
        <w:t xml:space="preserve">», </w:t>
      </w:r>
      <w:r w:rsidRPr="002859E2">
        <w:rPr>
          <w:color w:val="000000"/>
          <w:szCs w:val="28"/>
        </w:rPr>
        <w:t>за второе место денежной премией в размере 20 000 (двадцать тысяч) рублей;</w:t>
      </w:r>
    </w:p>
    <w:p w:rsidR="00F325E6" w:rsidRPr="00847891" w:rsidRDefault="00F325E6" w:rsidP="00F325E6">
      <w:pPr>
        <w:pStyle w:val="3"/>
        <w:spacing w:line="235" w:lineRule="auto"/>
        <w:rPr>
          <w:color w:val="000000"/>
        </w:rPr>
      </w:pPr>
      <w:r>
        <w:rPr>
          <w:color w:val="000000"/>
        </w:rPr>
        <w:t>-</w:t>
      </w:r>
      <w:r>
        <w:rPr>
          <w:sz w:val="24"/>
          <w:szCs w:val="24"/>
        </w:rPr>
        <w:t> </w:t>
      </w:r>
      <w:proofErr w:type="spellStart"/>
      <w:r w:rsidRPr="00847891">
        <w:rPr>
          <w:color w:val="000000"/>
        </w:rPr>
        <w:t>Вайтеленок</w:t>
      </w:r>
      <w:proofErr w:type="spellEnd"/>
      <w:r w:rsidRPr="00847891">
        <w:rPr>
          <w:color w:val="000000"/>
        </w:rPr>
        <w:t xml:space="preserve"> Ларис</w:t>
      </w:r>
      <w:r>
        <w:rPr>
          <w:color w:val="000000"/>
        </w:rPr>
        <w:t>у</w:t>
      </w:r>
      <w:r w:rsidRPr="00847891">
        <w:rPr>
          <w:color w:val="000000"/>
        </w:rPr>
        <w:t xml:space="preserve"> Витальевн</w:t>
      </w:r>
      <w:r>
        <w:rPr>
          <w:color w:val="000000"/>
        </w:rPr>
        <w:t xml:space="preserve">у, </w:t>
      </w:r>
      <w:r w:rsidRPr="00E313B3">
        <w:rPr>
          <w:bCs/>
          <w:color w:val="000000"/>
        </w:rPr>
        <w:t>автора научной работы</w:t>
      </w:r>
      <w:r>
        <w:rPr>
          <w:bCs/>
          <w:color w:val="000000"/>
        </w:rPr>
        <w:t xml:space="preserve"> «</w:t>
      </w:r>
      <w:r w:rsidRPr="00847891">
        <w:rPr>
          <w:bCs/>
          <w:color w:val="000000"/>
        </w:rPr>
        <w:t>Повышение эффективности применения магнитных трансформаторов тока в схемах релейной защиты объектов энергетики</w:t>
      </w:r>
      <w:r>
        <w:rPr>
          <w:bCs/>
          <w:color w:val="000000"/>
        </w:rPr>
        <w:t>»,</w:t>
      </w:r>
      <w:r>
        <w:rPr>
          <w:color w:val="000000"/>
        </w:rPr>
        <w:t xml:space="preserve"> </w:t>
      </w:r>
      <w:r w:rsidRPr="00265A93">
        <w:rPr>
          <w:szCs w:val="28"/>
        </w:rPr>
        <w:t>за третье ме</w:t>
      </w:r>
      <w:r>
        <w:rPr>
          <w:szCs w:val="28"/>
        </w:rPr>
        <w:t xml:space="preserve">сто денежной премией </w:t>
      </w:r>
      <w:r>
        <w:rPr>
          <w:szCs w:val="28"/>
        </w:rPr>
        <w:br/>
        <w:t xml:space="preserve">в размере </w:t>
      </w:r>
      <w:r w:rsidRPr="00265A93">
        <w:rPr>
          <w:szCs w:val="28"/>
        </w:rPr>
        <w:t>10 000 (десять тысяч) рублей;</w:t>
      </w:r>
    </w:p>
    <w:p w:rsidR="00F325E6" w:rsidRPr="00FC5A7D" w:rsidRDefault="00F325E6" w:rsidP="00F325E6">
      <w:pPr>
        <w:pStyle w:val="3"/>
        <w:spacing w:line="235" w:lineRule="auto"/>
        <w:rPr>
          <w:szCs w:val="28"/>
        </w:rPr>
      </w:pPr>
      <w:r w:rsidRPr="00FC5A7D">
        <w:rPr>
          <w:szCs w:val="28"/>
        </w:rPr>
        <w:t>4) в номинации «</w:t>
      </w:r>
      <w:r>
        <w:rPr>
          <w:szCs w:val="28"/>
        </w:rPr>
        <w:t>Новые</w:t>
      </w:r>
      <w:r w:rsidRPr="00FC5A7D">
        <w:rPr>
          <w:szCs w:val="28"/>
        </w:rPr>
        <w:t xml:space="preserve"> технологи</w:t>
      </w:r>
      <w:r>
        <w:rPr>
          <w:szCs w:val="28"/>
        </w:rPr>
        <w:t>и</w:t>
      </w:r>
      <w:r w:rsidRPr="00FC5A7D">
        <w:rPr>
          <w:szCs w:val="28"/>
        </w:rPr>
        <w:t xml:space="preserve"> и инновационны</w:t>
      </w:r>
      <w:r>
        <w:rPr>
          <w:szCs w:val="28"/>
        </w:rPr>
        <w:t>е</w:t>
      </w:r>
      <w:r w:rsidRPr="00FC5A7D">
        <w:rPr>
          <w:szCs w:val="28"/>
        </w:rPr>
        <w:t xml:space="preserve"> научны</w:t>
      </w:r>
      <w:r>
        <w:rPr>
          <w:szCs w:val="28"/>
        </w:rPr>
        <w:t>е</w:t>
      </w:r>
      <w:r w:rsidRPr="00FC5A7D">
        <w:rPr>
          <w:szCs w:val="28"/>
        </w:rPr>
        <w:t xml:space="preserve"> проект</w:t>
      </w:r>
      <w:r>
        <w:rPr>
          <w:szCs w:val="28"/>
        </w:rPr>
        <w:t>ы</w:t>
      </w:r>
      <w:r w:rsidRPr="00FC5A7D">
        <w:rPr>
          <w:szCs w:val="28"/>
        </w:rPr>
        <w:t>»:</w:t>
      </w:r>
    </w:p>
    <w:p w:rsidR="00F325E6" w:rsidRPr="000E4C68" w:rsidRDefault="00F325E6" w:rsidP="001A0199">
      <w:pPr>
        <w:pStyle w:val="3"/>
        <w:spacing w:line="235" w:lineRule="auto"/>
        <w:ind w:right="-285"/>
        <w:rPr>
          <w:szCs w:val="28"/>
        </w:rPr>
      </w:pPr>
      <w:r>
        <w:rPr>
          <w:szCs w:val="28"/>
        </w:rPr>
        <w:t>- </w:t>
      </w:r>
      <w:r w:rsidRPr="00847891">
        <w:rPr>
          <w:szCs w:val="28"/>
        </w:rPr>
        <w:t>Соколов</w:t>
      </w:r>
      <w:r>
        <w:rPr>
          <w:szCs w:val="28"/>
        </w:rPr>
        <w:t>а Андрея</w:t>
      </w:r>
      <w:r w:rsidRPr="00847891">
        <w:rPr>
          <w:szCs w:val="28"/>
        </w:rPr>
        <w:t xml:space="preserve"> Максимович</w:t>
      </w:r>
      <w:r>
        <w:rPr>
          <w:szCs w:val="28"/>
        </w:rPr>
        <w:t xml:space="preserve">а, </w:t>
      </w:r>
      <w:r w:rsidRPr="003010FD">
        <w:rPr>
          <w:szCs w:val="28"/>
        </w:rPr>
        <w:t>автор</w:t>
      </w:r>
      <w:r>
        <w:rPr>
          <w:szCs w:val="28"/>
        </w:rPr>
        <w:t>а</w:t>
      </w:r>
      <w:r w:rsidRPr="003010FD">
        <w:rPr>
          <w:szCs w:val="28"/>
        </w:rPr>
        <w:t xml:space="preserve"> научной работы</w:t>
      </w:r>
      <w:r>
        <w:rPr>
          <w:szCs w:val="28"/>
        </w:rPr>
        <w:t xml:space="preserve"> «</w:t>
      </w:r>
      <w:r w:rsidRPr="00847891">
        <w:rPr>
          <w:szCs w:val="28"/>
        </w:rPr>
        <w:t xml:space="preserve">Технологии интеллектуального управления последовательными роботами-манипуляторами на основе </w:t>
      </w:r>
      <w:proofErr w:type="spellStart"/>
      <w:r w:rsidRPr="00847891">
        <w:rPr>
          <w:szCs w:val="28"/>
        </w:rPr>
        <w:t>нейро</w:t>
      </w:r>
      <w:proofErr w:type="spellEnd"/>
      <w:r w:rsidRPr="00847891">
        <w:rPr>
          <w:szCs w:val="28"/>
        </w:rPr>
        <w:t>-нечетких моделей</w:t>
      </w:r>
      <w:r>
        <w:rPr>
          <w:szCs w:val="28"/>
        </w:rPr>
        <w:t xml:space="preserve">», </w:t>
      </w:r>
      <w:r w:rsidRPr="00D4485C">
        <w:t>за первое место денежной премией в размере 30 000 (тридцать тысяч) рублей;</w:t>
      </w:r>
    </w:p>
    <w:p w:rsidR="00F325E6" w:rsidRPr="00847891" w:rsidRDefault="00F325E6" w:rsidP="001A0199">
      <w:pPr>
        <w:pStyle w:val="3"/>
        <w:spacing w:line="235" w:lineRule="auto"/>
        <w:ind w:right="-143"/>
        <w:rPr>
          <w:bCs/>
          <w:color w:val="000000"/>
          <w:szCs w:val="28"/>
        </w:rPr>
      </w:pPr>
      <w:r>
        <w:rPr>
          <w:color w:val="000000"/>
          <w:szCs w:val="28"/>
        </w:rPr>
        <w:t>- </w:t>
      </w:r>
      <w:proofErr w:type="spellStart"/>
      <w:r>
        <w:rPr>
          <w:color w:val="000000"/>
          <w:szCs w:val="28"/>
        </w:rPr>
        <w:t>Ларькину</w:t>
      </w:r>
      <w:proofErr w:type="spellEnd"/>
      <w:r>
        <w:rPr>
          <w:color w:val="000000"/>
          <w:szCs w:val="28"/>
        </w:rPr>
        <w:t xml:space="preserve"> </w:t>
      </w:r>
      <w:r w:rsidRPr="00847891">
        <w:rPr>
          <w:color w:val="000000"/>
          <w:szCs w:val="28"/>
        </w:rPr>
        <w:t>Татьян</w:t>
      </w:r>
      <w:r>
        <w:rPr>
          <w:color w:val="000000"/>
          <w:szCs w:val="28"/>
        </w:rPr>
        <w:t>у</w:t>
      </w:r>
      <w:r w:rsidRPr="00847891">
        <w:rPr>
          <w:color w:val="000000"/>
          <w:szCs w:val="28"/>
        </w:rPr>
        <w:t xml:space="preserve"> Сергеевн</w:t>
      </w:r>
      <w:r>
        <w:rPr>
          <w:color w:val="000000"/>
          <w:szCs w:val="28"/>
        </w:rPr>
        <w:t xml:space="preserve">у, </w:t>
      </w:r>
      <w:r>
        <w:rPr>
          <w:bCs/>
          <w:color w:val="000000"/>
          <w:szCs w:val="28"/>
        </w:rPr>
        <w:t xml:space="preserve">автора </w:t>
      </w:r>
      <w:r w:rsidRPr="00275692">
        <w:rPr>
          <w:bCs/>
          <w:color w:val="000000"/>
          <w:szCs w:val="28"/>
        </w:rPr>
        <w:t>научной работы</w:t>
      </w:r>
      <w:r>
        <w:rPr>
          <w:bCs/>
          <w:color w:val="000000"/>
          <w:szCs w:val="28"/>
        </w:rPr>
        <w:t xml:space="preserve"> «</w:t>
      </w:r>
      <w:r w:rsidRPr="00847891">
        <w:rPr>
          <w:bCs/>
          <w:color w:val="000000"/>
          <w:szCs w:val="28"/>
        </w:rPr>
        <w:t xml:space="preserve">Разработка и исследование </w:t>
      </w:r>
      <w:proofErr w:type="spellStart"/>
      <w:r w:rsidRPr="00847891">
        <w:rPr>
          <w:bCs/>
          <w:color w:val="000000"/>
          <w:szCs w:val="28"/>
        </w:rPr>
        <w:t>энергоэффективной</w:t>
      </w:r>
      <w:proofErr w:type="spellEnd"/>
      <w:r w:rsidRPr="00847891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с</w:t>
      </w:r>
      <w:r w:rsidRPr="00847891">
        <w:rPr>
          <w:bCs/>
          <w:color w:val="000000"/>
          <w:szCs w:val="28"/>
        </w:rPr>
        <w:t xml:space="preserve">истемы косвенного индукционного нагрева </w:t>
      </w:r>
      <w:r>
        <w:rPr>
          <w:bCs/>
          <w:color w:val="000000"/>
          <w:szCs w:val="28"/>
        </w:rPr>
        <w:t>ж</w:t>
      </w:r>
      <w:r w:rsidRPr="00847891">
        <w:rPr>
          <w:bCs/>
          <w:color w:val="000000"/>
          <w:szCs w:val="28"/>
        </w:rPr>
        <w:t>идкости с параметрической идентификацией как объекта с распредел</w:t>
      </w:r>
      <w:r>
        <w:rPr>
          <w:bCs/>
          <w:color w:val="000000"/>
          <w:szCs w:val="28"/>
        </w:rPr>
        <w:t>е</w:t>
      </w:r>
      <w:r w:rsidRPr="00847891">
        <w:rPr>
          <w:bCs/>
          <w:color w:val="000000"/>
          <w:szCs w:val="28"/>
        </w:rPr>
        <w:t>нными объ</w:t>
      </w:r>
      <w:r>
        <w:rPr>
          <w:bCs/>
          <w:color w:val="000000"/>
          <w:szCs w:val="28"/>
        </w:rPr>
        <w:t>емными параметрами и неопределе</w:t>
      </w:r>
      <w:r w:rsidRPr="00847891">
        <w:rPr>
          <w:bCs/>
          <w:color w:val="000000"/>
          <w:szCs w:val="28"/>
        </w:rPr>
        <w:t>нностями</w:t>
      </w:r>
      <w:r>
        <w:rPr>
          <w:bCs/>
          <w:color w:val="000000"/>
          <w:szCs w:val="28"/>
        </w:rPr>
        <w:t>»</w:t>
      </w:r>
      <w:r>
        <w:rPr>
          <w:color w:val="000000"/>
          <w:szCs w:val="28"/>
        </w:rPr>
        <w:t xml:space="preserve">, </w:t>
      </w:r>
      <w:r w:rsidRPr="00D4485C">
        <w:t>за второе место денежной премией в размере 20 000 (двадцать тысяч) рублей;</w:t>
      </w:r>
    </w:p>
    <w:p w:rsidR="00F325E6" w:rsidRPr="00847891" w:rsidRDefault="00F325E6" w:rsidP="00F325E6">
      <w:pPr>
        <w:pStyle w:val="3"/>
        <w:spacing w:line="235" w:lineRule="auto"/>
        <w:rPr>
          <w:szCs w:val="28"/>
        </w:rPr>
      </w:pPr>
      <w:r>
        <w:rPr>
          <w:szCs w:val="28"/>
        </w:rPr>
        <w:t>- </w:t>
      </w:r>
      <w:proofErr w:type="spellStart"/>
      <w:r>
        <w:rPr>
          <w:szCs w:val="28"/>
        </w:rPr>
        <w:t>Селедевского</w:t>
      </w:r>
      <w:proofErr w:type="spellEnd"/>
      <w:r>
        <w:rPr>
          <w:szCs w:val="28"/>
        </w:rPr>
        <w:t xml:space="preserve"> </w:t>
      </w:r>
      <w:r w:rsidRPr="00847891">
        <w:rPr>
          <w:szCs w:val="28"/>
        </w:rPr>
        <w:t>Серге</w:t>
      </w:r>
      <w:r>
        <w:rPr>
          <w:szCs w:val="28"/>
        </w:rPr>
        <w:t>я</w:t>
      </w:r>
      <w:r w:rsidRPr="00847891">
        <w:rPr>
          <w:szCs w:val="28"/>
        </w:rPr>
        <w:t xml:space="preserve"> Алексеевич</w:t>
      </w:r>
      <w:r>
        <w:rPr>
          <w:szCs w:val="28"/>
        </w:rPr>
        <w:t xml:space="preserve">а, </w:t>
      </w:r>
      <w:r w:rsidRPr="00E12618">
        <w:rPr>
          <w:bCs/>
          <w:szCs w:val="28"/>
        </w:rPr>
        <w:t xml:space="preserve">автора научной работы </w:t>
      </w:r>
      <w:r>
        <w:rPr>
          <w:bCs/>
          <w:szCs w:val="28"/>
        </w:rPr>
        <w:t>«</w:t>
      </w:r>
      <w:r w:rsidRPr="00847891">
        <w:rPr>
          <w:bCs/>
          <w:szCs w:val="28"/>
        </w:rPr>
        <w:t>Концепция развития студенческого хоккейного клуба на примере СХК «Смоленский государственный университет спорта»</w:t>
      </w:r>
      <w:r>
        <w:rPr>
          <w:bCs/>
          <w:szCs w:val="28"/>
        </w:rPr>
        <w:t xml:space="preserve">, </w:t>
      </w:r>
      <w:r w:rsidRPr="00E12618">
        <w:rPr>
          <w:szCs w:val="28"/>
        </w:rPr>
        <w:t>за</w:t>
      </w:r>
      <w:r w:rsidRPr="008E2DC3">
        <w:rPr>
          <w:szCs w:val="28"/>
        </w:rPr>
        <w:t xml:space="preserve"> третье место денежной премией в размере 10 000 (десять тысяч)</w:t>
      </w:r>
      <w:r w:rsidRPr="00FC5A7D">
        <w:rPr>
          <w:szCs w:val="28"/>
        </w:rPr>
        <w:t xml:space="preserve"> рублей.</w:t>
      </w:r>
    </w:p>
    <w:p w:rsidR="00F325E6" w:rsidRPr="00C73318" w:rsidRDefault="00F325E6" w:rsidP="00F325E6">
      <w:pPr>
        <w:pStyle w:val="3"/>
        <w:spacing w:line="235" w:lineRule="auto"/>
        <w:rPr>
          <w:szCs w:val="28"/>
        </w:rPr>
      </w:pPr>
      <w:r>
        <w:rPr>
          <w:szCs w:val="28"/>
        </w:rPr>
        <w:t>2. Министерству</w:t>
      </w:r>
      <w:r w:rsidRPr="00FC5A7D">
        <w:rPr>
          <w:szCs w:val="28"/>
        </w:rPr>
        <w:t xml:space="preserve"> </w:t>
      </w:r>
      <w:r w:rsidRPr="00FC5621">
        <w:rPr>
          <w:szCs w:val="28"/>
        </w:rPr>
        <w:t>образовани</w:t>
      </w:r>
      <w:r>
        <w:rPr>
          <w:szCs w:val="28"/>
        </w:rPr>
        <w:t>я</w:t>
      </w:r>
      <w:r w:rsidRPr="00FC5621">
        <w:rPr>
          <w:szCs w:val="28"/>
        </w:rPr>
        <w:t xml:space="preserve"> и наук</w:t>
      </w:r>
      <w:r>
        <w:rPr>
          <w:szCs w:val="28"/>
        </w:rPr>
        <w:t>и</w:t>
      </w:r>
      <w:r w:rsidRPr="00FC5621">
        <w:rPr>
          <w:szCs w:val="28"/>
        </w:rPr>
        <w:t xml:space="preserve"> </w:t>
      </w:r>
      <w:r w:rsidRPr="00FC5A7D">
        <w:rPr>
          <w:szCs w:val="28"/>
        </w:rPr>
        <w:t>Смоленской области (</w:t>
      </w:r>
      <w:r>
        <w:rPr>
          <w:szCs w:val="28"/>
        </w:rPr>
        <w:t>В.В. Новиков</w:t>
      </w:r>
      <w:r w:rsidRPr="00FC5A7D">
        <w:rPr>
          <w:szCs w:val="28"/>
        </w:rPr>
        <w:t>) организовать торжественную церемонию награждения победителей конкурса и произвести выплату им денежных</w:t>
      </w:r>
      <w:r w:rsidRPr="00C73318">
        <w:rPr>
          <w:szCs w:val="28"/>
        </w:rPr>
        <w:t xml:space="preserve"> премий.</w:t>
      </w:r>
    </w:p>
    <w:p w:rsidR="00F325E6" w:rsidRPr="00463906" w:rsidRDefault="00F325E6" w:rsidP="00F325E6">
      <w:pPr>
        <w:spacing w:line="235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3. Министерству</w:t>
      </w:r>
      <w:r w:rsidRPr="00C73318">
        <w:rPr>
          <w:sz w:val="28"/>
          <w:szCs w:val="28"/>
        </w:rPr>
        <w:t xml:space="preserve"> Смоленской области по внутренней политике</w:t>
      </w:r>
      <w:r>
        <w:rPr>
          <w:sz w:val="28"/>
          <w:szCs w:val="28"/>
        </w:rPr>
        <w:br/>
        <w:t>(И.В. Борисенко</w:t>
      </w:r>
      <w:r w:rsidRPr="00C73318">
        <w:rPr>
          <w:sz w:val="28"/>
          <w:szCs w:val="28"/>
        </w:rPr>
        <w:t>) обеспечить  освещение итогов конкурса в средствах массовой информации.</w:t>
      </w:r>
    </w:p>
    <w:p w:rsidR="00F325E6" w:rsidRDefault="00F325E6" w:rsidP="00F325E6">
      <w:pPr>
        <w:pStyle w:val="ab"/>
        <w:ind w:right="27"/>
        <w:rPr>
          <w:rFonts w:ascii="Times New Roman" w:hAnsi="Times New Roman"/>
          <w:sz w:val="24"/>
          <w:szCs w:val="28"/>
        </w:rPr>
      </w:pPr>
    </w:p>
    <w:p w:rsidR="00F325E6" w:rsidRDefault="00F325E6" w:rsidP="00F325E6">
      <w:pPr>
        <w:pStyle w:val="ab"/>
        <w:ind w:right="27"/>
        <w:rPr>
          <w:rFonts w:ascii="Times New Roman" w:hAnsi="Times New Roman"/>
          <w:sz w:val="24"/>
          <w:szCs w:val="28"/>
        </w:rPr>
      </w:pPr>
    </w:p>
    <w:p w:rsidR="00F325E6" w:rsidRPr="00000769" w:rsidRDefault="00F325E6" w:rsidP="00F325E6">
      <w:pPr>
        <w:pStyle w:val="ab"/>
        <w:ind w:right="27"/>
        <w:rPr>
          <w:rFonts w:ascii="Times New Roman" w:hAnsi="Times New Roman"/>
          <w:sz w:val="28"/>
          <w:szCs w:val="28"/>
        </w:rPr>
      </w:pPr>
      <w:r w:rsidRPr="00000769">
        <w:rPr>
          <w:rFonts w:ascii="Times New Roman" w:hAnsi="Times New Roman"/>
          <w:sz w:val="28"/>
          <w:szCs w:val="28"/>
        </w:rPr>
        <w:t>Губернатор</w:t>
      </w:r>
    </w:p>
    <w:p w:rsidR="00F325E6" w:rsidRDefault="00F325E6" w:rsidP="00F325E6">
      <w:pPr>
        <w:tabs>
          <w:tab w:val="left" w:pos="7371"/>
        </w:tabs>
        <w:jc w:val="both"/>
        <w:rPr>
          <w:b/>
          <w:bCs/>
          <w:sz w:val="28"/>
          <w:szCs w:val="28"/>
        </w:rPr>
      </w:pPr>
      <w:r w:rsidRPr="000940F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325E6" w:rsidRPr="00F325E6" w:rsidRDefault="00F325E6" w:rsidP="00F325E6">
      <w:pPr>
        <w:rPr>
          <w:sz w:val="28"/>
          <w:szCs w:val="28"/>
        </w:rPr>
      </w:pPr>
    </w:p>
    <w:p w:rsidR="00F325E6" w:rsidRDefault="00F325E6" w:rsidP="00F325E6">
      <w:pPr>
        <w:rPr>
          <w:sz w:val="28"/>
          <w:szCs w:val="28"/>
        </w:rPr>
      </w:pPr>
      <w:bookmarkStart w:id="2" w:name="_GoBack"/>
      <w:bookmarkEnd w:id="2"/>
    </w:p>
    <w:p w:rsidR="00D33ECE" w:rsidRPr="00F325E6" w:rsidRDefault="00D33ECE" w:rsidP="00F325E6">
      <w:pPr>
        <w:rPr>
          <w:sz w:val="28"/>
          <w:szCs w:val="28"/>
        </w:rPr>
      </w:pPr>
    </w:p>
    <w:sectPr w:rsidR="00D33ECE" w:rsidRPr="00F325E6" w:rsidSect="001A0199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E4" w:rsidRDefault="00D926E4">
      <w:r>
        <w:separator/>
      </w:r>
    </w:p>
  </w:endnote>
  <w:endnote w:type="continuationSeparator" w:id="0">
    <w:p w:rsidR="00D926E4" w:rsidRDefault="00D9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E4" w:rsidRDefault="00D926E4">
      <w:r>
        <w:separator/>
      </w:r>
    </w:p>
  </w:footnote>
  <w:footnote w:type="continuationSeparator" w:id="0">
    <w:p w:rsidR="00D926E4" w:rsidRDefault="00D92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466558"/>
      <w:docPartObj>
        <w:docPartGallery w:val="Page Numbers (Top of Page)"/>
        <w:docPartUnique/>
      </w:docPartObj>
    </w:sdtPr>
    <w:sdtEndPr/>
    <w:sdtContent>
      <w:p w:rsidR="00F325E6" w:rsidRDefault="00F325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199">
          <w:rPr>
            <w:noProof/>
          </w:rPr>
          <w:t>2</w:t>
        </w:r>
        <w:r>
          <w:fldChar w:fldCharType="end"/>
        </w:r>
      </w:p>
    </w:sdtContent>
  </w:sdt>
  <w:p w:rsidR="00F325E6" w:rsidRDefault="00F325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0616"/>
    <w:rsid w:val="00085CB0"/>
    <w:rsid w:val="000A5CCB"/>
    <w:rsid w:val="000C7892"/>
    <w:rsid w:val="00100E13"/>
    <w:rsid w:val="00122064"/>
    <w:rsid w:val="00151C4B"/>
    <w:rsid w:val="0018085F"/>
    <w:rsid w:val="001A0199"/>
    <w:rsid w:val="001C5E2D"/>
    <w:rsid w:val="001E0670"/>
    <w:rsid w:val="0021706D"/>
    <w:rsid w:val="00224829"/>
    <w:rsid w:val="002A5A1F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401AC8"/>
    <w:rsid w:val="00426200"/>
    <w:rsid w:val="00426273"/>
    <w:rsid w:val="005232C4"/>
    <w:rsid w:val="005A3D46"/>
    <w:rsid w:val="005D257E"/>
    <w:rsid w:val="0067695B"/>
    <w:rsid w:val="00694DC4"/>
    <w:rsid w:val="006E181B"/>
    <w:rsid w:val="00721E82"/>
    <w:rsid w:val="00784823"/>
    <w:rsid w:val="007C2917"/>
    <w:rsid w:val="00827E0F"/>
    <w:rsid w:val="008376B6"/>
    <w:rsid w:val="008C50CA"/>
    <w:rsid w:val="008F2A79"/>
    <w:rsid w:val="0094509C"/>
    <w:rsid w:val="0099400F"/>
    <w:rsid w:val="009B6E84"/>
    <w:rsid w:val="00A057EB"/>
    <w:rsid w:val="00A16598"/>
    <w:rsid w:val="00A831B9"/>
    <w:rsid w:val="00AD4914"/>
    <w:rsid w:val="00B31FEE"/>
    <w:rsid w:val="00B63EB7"/>
    <w:rsid w:val="00BB3785"/>
    <w:rsid w:val="00BE4FE9"/>
    <w:rsid w:val="00BE5D71"/>
    <w:rsid w:val="00C3288A"/>
    <w:rsid w:val="00C35700"/>
    <w:rsid w:val="00C61631"/>
    <w:rsid w:val="00C7093E"/>
    <w:rsid w:val="00C91DD6"/>
    <w:rsid w:val="00CB396C"/>
    <w:rsid w:val="00CF05C2"/>
    <w:rsid w:val="00D33ECE"/>
    <w:rsid w:val="00D46811"/>
    <w:rsid w:val="00D6100E"/>
    <w:rsid w:val="00D622A1"/>
    <w:rsid w:val="00D926E4"/>
    <w:rsid w:val="00D938CF"/>
    <w:rsid w:val="00DB38B7"/>
    <w:rsid w:val="00DB5DF2"/>
    <w:rsid w:val="00EA0B95"/>
    <w:rsid w:val="00EA40CB"/>
    <w:rsid w:val="00EF52A4"/>
    <w:rsid w:val="00F325E6"/>
    <w:rsid w:val="00F56C78"/>
    <w:rsid w:val="00F657B9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F325E6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325E6"/>
    <w:rPr>
      <w:sz w:val="28"/>
      <w:szCs w:val="20"/>
    </w:rPr>
  </w:style>
  <w:style w:type="paragraph" w:styleId="ab">
    <w:name w:val="No Spacing"/>
    <w:uiPriority w:val="1"/>
    <w:qFormat/>
    <w:rsid w:val="00F325E6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F325E6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325E6"/>
    <w:rPr>
      <w:sz w:val="28"/>
      <w:szCs w:val="20"/>
    </w:rPr>
  </w:style>
  <w:style w:type="paragraph" w:styleId="ab">
    <w:name w:val="No Spacing"/>
    <w:uiPriority w:val="1"/>
    <w:qFormat/>
    <w:rsid w:val="00F325E6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7B986-59EC-4D03-A087-E626C3A6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4</cp:revision>
  <cp:lastPrinted>2023-12-25T09:21:00Z</cp:lastPrinted>
  <dcterms:created xsi:type="dcterms:W3CDTF">2023-10-11T09:20:00Z</dcterms:created>
  <dcterms:modified xsi:type="dcterms:W3CDTF">2024-01-11T09:07:00Z</dcterms:modified>
</cp:coreProperties>
</file>