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54E1" w14:textId="77777777" w:rsidR="00B25C86" w:rsidRDefault="005954C6" w:rsidP="005954C6">
      <w:pPr>
        <w:spacing w:after="0" w:line="240" w:lineRule="auto"/>
        <w:ind w:left="353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46D0092" w14:textId="77777777" w:rsidR="00273FE6" w:rsidRDefault="00273FE6" w:rsidP="005954C6">
      <w:pPr>
        <w:spacing w:after="0" w:line="240" w:lineRule="auto"/>
        <w:ind w:left="3538" w:firstLine="709"/>
        <w:rPr>
          <w:rFonts w:ascii="Times New Roman" w:hAnsi="Times New Roman" w:cs="Times New Roman"/>
          <w:sz w:val="28"/>
          <w:szCs w:val="28"/>
        </w:rPr>
      </w:pPr>
    </w:p>
    <w:p w14:paraId="79A77F3E" w14:textId="77777777" w:rsidR="00273FE6" w:rsidRPr="00273FE6" w:rsidRDefault="00273FE6" w:rsidP="005954C6">
      <w:pPr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3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4526"/>
      </w:tblGrid>
      <w:tr w:rsidR="00B25C86" w14:paraId="604C6769" w14:textId="77777777" w:rsidTr="00B25C86">
        <w:tc>
          <w:tcPr>
            <w:tcW w:w="2132" w:type="dxa"/>
          </w:tcPr>
          <w:p w14:paraId="7FDBE634" w14:textId="77777777" w:rsidR="00B25C86" w:rsidRDefault="00B25C86" w:rsidP="005954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14:paraId="5A70E3F8" w14:textId="77777777" w:rsidR="00B25C86" w:rsidRPr="00B25C86" w:rsidRDefault="00B25C86" w:rsidP="00B2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C8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</w:t>
            </w:r>
          </w:p>
          <w:p w14:paraId="7A8ED36C" w14:textId="09D15695" w:rsidR="00B25C86" w:rsidRPr="00B25C86" w:rsidRDefault="00B25C86" w:rsidP="00B2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C86">
              <w:rPr>
                <w:rFonts w:ascii="Times New Roman" w:hAnsi="Times New Roman" w:cs="Times New Roman"/>
                <w:sz w:val="28"/>
                <w:szCs w:val="28"/>
              </w:rPr>
              <w:t>органов местного</w:t>
            </w:r>
            <w:r w:rsidR="00273F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B25C86"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муниципальных районов и городских округов в </w:t>
            </w:r>
          </w:p>
          <w:p w14:paraId="321B6708" w14:textId="229AEBA5" w:rsidR="00B25C86" w:rsidRDefault="00B25C86" w:rsidP="00B25C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5C86">
              <w:rPr>
                <w:rFonts w:ascii="Times New Roman" w:hAnsi="Times New Roman" w:cs="Times New Roman"/>
                <w:sz w:val="28"/>
                <w:szCs w:val="28"/>
              </w:rPr>
              <w:t>сфере образования</w:t>
            </w:r>
          </w:p>
        </w:tc>
      </w:tr>
    </w:tbl>
    <w:p w14:paraId="369F516D" w14:textId="36A60937" w:rsidR="00B25C86" w:rsidRDefault="00B25C86" w:rsidP="005954C6">
      <w:pPr>
        <w:spacing w:after="0" w:line="240" w:lineRule="auto"/>
        <w:ind w:left="3538" w:firstLine="709"/>
        <w:rPr>
          <w:rFonts w:ascii="Times New Roman" w:hAnsi="Times New Roman" w:cs="Times New Roman"/>
          <w:sz w:val="28"/>
          <w:szCs w:val="28"/>
        </w:rPr>
      </w:pPr>
    </w:p>
    <w:p w14:paraId="710879A5" w14:textId="77777777" w:rsidR="005954C6" w:rsidRPr="00DB5098" w:rsidRDefault="005954C6" w:rsidP="005954C6">
      <w:pPr>
        <w:tabs>
          <w:tab w:val="left" w:pos="5954"/>
        </w:tabs>
        <w:spacing w:after="0" w:line="240" w:lineRule="auto"/>
        <w:ind w:left="353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114BB" w14:textId="77777777" w:rsidR="0038690A" w:rsidRDefault="005954C6" w:rsidP="002E6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098">
        <w:rPr>
          <w:rFonts w:ascii="Times New Roman" w:hAnsi="Times New Roman" w:cs="Times New Roman"/>
          <w:sz w:val="28"/>
          <w:szCs w:val="28"/>
        </w:rPr>
        <w:t xml:space="preserve"> </w:t>
      </w:r>
      <w:r w:rsidRPr="00DB5098">
        <w:rPr>
          <w:rFonts w:ascii="Times New Roman" w:hAnsi="Times New Roman" w:cs="Times New Roman"/>
          <w:sz w:val="28"/>
          <w:szCs w:val="28"/>
        </w:rPr>
        <w:tab/>
      </w:r>
    </w:p>
    <w:p w14:paraId="1124DCA2" w14:textId="77777777" w:rsidR="002E4814" w:rsidRDefault="002E4814" w:rsidP="0038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AD06C" w14:textId="77777777" w:rsidR="00273FE6" w:rsidRDefault="00273FE6" w:rsidP="003869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A7E01" w14:textId="0D7C34DF" w:rsidR="002E4814" w:rsidRDefault="002E4814" w:rsidP="002E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814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7104FC7E" w14:textId="77777777" w:rsidR="002E4814" w:rsidRPr="002E4814" w:rsidRDefault="002E4814" w:rsidP="002E4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ABB9C9" w14:textId="7FDA9A0B" w:rsidR="002A4143" w:rsidRDefault="00190DFF" w:rsidP="00190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Смоленской области по образованию и науке (далее – Департамент) просит довести до сведения руководителей образовательных </w:t>
      </w:r>
      <w:r w:rsidR="00B46244">
        <w:rPr>
          <w:rFonts w:ascii="Times New Roman" w:hAnsi="Times New Roman" w:cs="Times New Roman"/>
          <w:sz w:val="28"/>
          <w:szCs w:val="28"/>
        </w:rPr>
        <w:t>организаций</w:t>
      </w:r>
      <w:r w:rsidR="00D311FE">
        <w:rPr>
          <w:rFonts w:ascii="Times New Roman" w:hAnsi="Times New Roman" w:cs="Times New Roman"/>
          <w:sz w:val="28"/>
          <w:szCs w:val="28"/>
        </w:rPr>
        <w:t>, реализующих программы дошкольного образования, информацию о том, что на официальном сайте Департамента в информационно-телекоммуникационной сети «Интернет»</w:t>
      </w:r>
      <w:r w:rsidR="002A4143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2A4143" w:rsidRPr="00FF7E91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http://edu67.ru/</w:t>
        </w:r>
      </w:hyperlink>
      <w:r w:rsidR="002A4143">
        <w:rPr>
          <w:rFonts w:ascii="Times New Roman" w:hAnsi="Times New Roman" w:cs="Times New Roman"/>
          <w:sz w:val="28"/>
          <w:szCs w:val="28"/>
        </w:rPr>
        <w:t>) размещена информация о проведении н</w:t>
      </w:r>
      <w:r w:rsidR="002A4143" w:rsidRPr="002A4143">
        <w:rPr>
          <w:rFonts w:ascii="Times New Roman" w:hAnsi="Times New Roman" w:cs="Times New Roman"/>
          <w:sz w:val="28"/>
          <w:szCs w:val="28"/>
        </w:rPr>
        <w:t xml:space="preserve">а электронной платформе «Общественное голосование» </w:t>
      </w:r>
      <w:r w:rsidR="002A414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2A4143" w:rsidRPr="00FF7E91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https://pos.gosuslugi.ru/lkp/polls/31790/</w:t>
        </w:r>
      </w:hyperlink>
      <w:r w:rsidR="002A4143">
        <w:rPr>
          <w:rFonts w:ascii="Times New Roman" w:hAnsi="Times New Roman" w:cs="Times New Roman"/>
          <w:sz w:val="28"/>
          <w:szCs w:val="28"/>
        </w:rPr>
        <w:t xml:space="preserve">) </w:t>
      </w:r>
      <w:r w:rsidR="002A4143" w:rsidRPr="002A4143">
        <w:rPr>
          <w:rFonts w:ascii="Times New Roman" w:hAnsi="Times New Roman" w:cs="Times New Roman"/>
          <w:sz w:val="28"/>
          <w:szCs w:val="28"/>
        </w:rPr>
        <w:t>опрос</w:t>
      </w:r>
      <w:r w:rsidR="002A4143">
        <w:rPr>
          <w:rFonts w:ascii="Times New Roman" w:hAnsi="Times New Roman" w:cs="Times New Roman"/>
          <w:sz w:val="28"/>
          <w:szCs w:val="28"/>
        </w:rPr>
        <w:t>а</w:t>
      </w:r>
      <w:r w:rsidR="002A4143" w:rsidRPr="002A4143">
        <w:rPr>
          <w:rFonts w:ascii="Times New Roman" w:hAnsi="Times New Roman" w:cs="Times New Roman"/>
          <w:sz w:val="28"/>
          <w:szCs w:val="28"/>
        </w:rPr>
        <w:t xml:space="preserve"> «Зачисление в первый класс»</w:t>
      </w:r>
      <w:r w:rsidR="002A41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F20EE2" w14:textId="49685E8D" w:rsidR="002A4143" w:rsidRDefault="002A4143" w:rsidP="00190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просит </w:t>
      </w:r>
      <w:r w:rsidR="00CA2CF0">
        <w:rPr>
          <w:rFonts w:ascii="Times New Roman" w:hAnsi="Times New Roman" w:cs="Times New Roman"/>
          <w:sz w:val="28"/>
          <w:szCs w:val="28"/>
        </w:rPr>
        <w:t xml:space="preserve">оказать </w:t>
      </w:r>
      <w:r>
        <w:rPr>
          <w:rFonts w:ascii="Times New Roman" w:hAnsi="Times New Roman" w:cs="Times New Roman"/>
          <w:sz w:val="28"/>
          <w:szCs w:val="28"/>
        </w:rPr>
        <w:t>содейств</w:t>
      </w:r>
      <w:r w:rsidR="00CA2CF0">
        <w:rPr>
          <w:rFonts w:ascii="Times New Roman" w:hAnsi="Times New Roman" w:cs="Times New Roman"/>
          <w:sz w:val="28"/>
          <w:szCs w:val="28"/>
        </w:rPr>
        <w:t>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CF0">
        <w:rPr>
          <w:rFonts w:ascii="Times New Roman" w:hAnsi="Times New Roman" w:cs="Times New Roman"/>
          <w:sz w:val="28"/>
          <w:szCs w:val="28"/>
        </w:rPr>
        <w:t xml:space="preserve">информировании и </w:t>
      </w:r>
      <w:r>
        <w:rPr>
          <w:rFonts w:ascii="Times New Roman" w:hAnsi="Times New Roman" w:cs="Times New Roman"/>
          <w:sz w:val="28"/>
          <w:szCs w:val="28"/>
        </w:rPr>
        <w:t>участи</w:t>
      </w:r>
      <w:r w:rsidR="00CA2CF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данном опросе родителей</w:t>
      </w:r>
      <w:r w:rsidR="00AB7B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CF0">
        <w:rPr>
          <w:rFonts w:ascii="Times New Roman" w:hAnsi="Times New Roman" w:cs="Times New Roman"/>
          <w:sz w:val="28"/>
          <w:szCs w:val="28"/>
        </w:rPr>
        <w:t>дет</w:t>
      </w:r>
      <w:r w:rsidR="00AB7BF5">
        <w:rPr>
          <w:rFonts w:ascii="Times New Roman" w:hAnsi="Times New Roman" w:cs="Times New Roman"/>
          <w:sz w:val="28"/>
          <w:szCs w:val="28"/>
        </w:rPr>
        <w:t xml:space="preserve">и которых </w:t>
      </w:r>
      <w:r w:rsidR="00CA2CF0">
        <w:rPr>
          <w:rFonts w:ascii="Times New Roman" w:hAnsi="Times New Roman" w:cs="Times New Roman"/>
          <w:sz w:val="28"/>
          <w:szCs w:val="28"/>
        </w:rPr>
        <w:t>в 2022 году</w:t>
      </w:r>
      <w:r w:rsidR="00AB7BF5">
        <w:rPr>
          <w:rFonts w:ascii="Times New Roman" w:hAnsi="Times New Roman" w:cs="Times New Roman"/>
          <w:sz w:val="28"/>
          <w:szCs w:val="28"/>
        </w:rPr>
        <w:t xml:space="preserve"> </w:t>
      </w:r>
      <w:r w:rsidR="00F40204">
        <w:rPr>
          <w:rFonts w:ascii="Times New Roman" w:hAnsi="Times New Roman" w:cs="Times New Roman"/>
          <w:sz w:val="28"/>
          <w:szCs w:val="28"/>
        </w:rPr>
        <w:t xml:space="preserve">начнут обучение </w:t>
      </w:r>
      <w:r w:rsidR="00CA2CF0">
        <w:rPr>
          <w:rFonts w:ascii="Times New Roman" w:hAnsi="Times New Roman" w:cs="Times New Roman"/>
          <w:sz w:val="28"/>
          <w:szCs w:val="28"/>
        </w:rPr>
        <w:t>в первы</w:t>
      </w:r>
      <w:r w:rsidR="00F40204">
        <w:rPr>
          <w:rFonts w:ascii="Times New Roman" w:hAnsi="Times New Roman" w:cs="Times New Roman"/>
          <w:sz w:val="28"/>
          <w:szCs w:val="28"/>
        </w:rPr>
        <w:t>х</w:t>
      </w:r>
      <w:r w:rsidR="00CA2CF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40204">
        <w:rPr>
          <w:rFonts w:ascii="Times New Roman" w:hAnsi="Times New Roman" w:cs="Times New Roman"/>
          <w:sz w:val="28"/>
          <w:szCs w:val="28"/>
        </w:rPr>
        <w:t xml:space="preserve">ах </w:t>
      </w:r>
      <w:r w:rsidR="00CA2CF0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организаций. </w:t>
      </w:r>
    </w:p>
    <w:p w14:paraId="69133DA2" w14:textId="77777777" w:rsidR="002A4143" w:rsidRDefault="002A4143" w:rsidP="00190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6A5A1" w14:textId="77777777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CF990" w14:textId="0FE6FAD8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Департамента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261C">
        <w:rPr>
          <w:rFonts w:ascii="Times New Roman" w:hAnsi="Times New Roman" w:cs="Times New Roman"/>
          <w:b/>
          <w:sz w:val="28"/>
          <w:szCs w:val="28"/>
        </w:rPr>
        <w:t xml:space="preserve">Е.П. </w:t>
      </w:r>
      <w:proofErr w:type="spellStart"/>
      <w:r w:rsidRPr="0053261C">
        <w:rPr>
          <w:rFonts w:ascii="Times New Roman" w:hAnsi="Times New Roman" w:cs="Times New Roman"/>
          <w:b/>
          <w:sz w:val="28"/>
          <w:szCs w:val="28"/>
        </w:rPr>
        <w:t>Талкина</w:t>
      </w:r>
      <w:proofErr w:type="spellEnd"/>
    </w:p>
    <w:p w14:paraId="2B31F242" w14:textId="77777777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2793E3" w14:textId="77777777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613100" w14:textId="77777777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A1960E" w14:textId="77777777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0674C0" w14:textId="77777777" w:rsidR="0053261C" w:rsidRDefault="0053261C" w:rsidP="005326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1B01CC" w14:textId="0420A92F" w:rsidR="000E3A9C" w:rsidRDefault="000E3A9C" w:rsidP="000E3A9C">
      <w:pPr>
        <w:rPr>
          <w:rFonts w:ascii="Times New Roman" w:hAnsi="Times New Roman" w:cs="Times New Roman"/>
          <w:b/>
          <w:sz w:val="28"/>
          <w:szCs w:val="28"/>
        </w:rPr>
      </w:pPr>
    </w:p>
    <w:p w14:paraId="3B8BAC6E" w14:textId="0D647296" w:rsidR="00273FE6" w:rsidRDefault="00273FE6" w:rsidP="000E3A9C">
      <w:pPr>
        <w:rPr>
          <w:rFonts w:ascii="Times New Roman" w:hAnsi="Times New Roman" w:cs="Times New Roman"/>
          <w:sz w:val="28"/>
          <w:szCs w:val="28"/>
        </w:rPr>
      </w:pPr>
    </w:p>
    <w:p w14:paraId="618CAD8C" w14:textId="6408751F" w:rsidR="00054F86" w:rsidRDefault="00054F86" w:rsidP="000E3A9C">
      <w:pPr>
        <w:rPr>
          <w:rFonts w:ascii="Times New Roman" w:hAnsi="Times New Roman" w:cs="Times New Roman"/>
          <w:sz w:val="28"/>
          <w:szCs w:val="28"/>
        </w:rPr>
      </w:pPr>
    </w:p>
    <w:p w14:paraId="33820D5D" w14:textId="7EA6B7EA" w:rsidR="002328FB" w:rsidRDefault="002328FB" w:rsidP="000E3A9C">
      <w:pPr>
        <w:rPr>
          <w:rFonts w:ascii="Times New Roman" w:hAnsi="Times New Roman" w:cs="Times New Roman"/>
          <w:sz w:val="28"/>
          <w:szCs w:val="28"/>
        </w:rPr>
      </w:pPr>
    </w:p>
    <w:p w14:paraId="5CEA9281" w14:textId="2E033A81" w:rsidR="00CA2CF0" w:rsidRDefault="00CA2CF0" w:rsidP="000E3A9C">
      <w:pPr>
        <w:rPr>
          <w:rFonts w:ascii="Times New Roman" w:hAnsi="Times New Roman" w:cs="Times New Roman"/>
          <w:sz w:val="28"/>
          <w:szCs w:val="28"/>
        </w:rPr>
      </w:pPr>
    </w:p>
    <w:p w14:paraId="4CE81FF5" w14:textId="001EE395" w:rsidR="00CA2CF0" w:rsidRDefault="00CA2CF0" w:rsidP="000E3A9C">
      <w:pPr>
        <w:rPr>
          <w:rFonts w:ascii="Times New Roman" w:hAnsi="Times New Roman" w:cs="Times New Roman"/>
          <w:sz w:val="28"/>
          <w:szCs w:val="28"/>
        </w:rPr>
      </w:pPr>
    </w:p>
    <w:p w14:paraId="176C38A2" w14:textId="353277C0" w:rsidR="000E3A9C" w:rsidRPr="00283274" w:rsidRDefault="000E3A9C" w:rsidP="00E15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274">
        <w:rPr>
          <w:rFonts w:ascii="Times New Roman" w:hAnsi="Times New Roman" w:cs="Times New Roman"/>
          <w:sz w:val="20"/>
          <w:szCs w:val="20"/>
        </w:rPr>
        <w:t xml:space="preserve">Исп. Новиков Владислав Викторович </w:t>
      </w:r>
    </w:p>
    <w:p w14:paraId="72B5C5A2" w14:textId="7D52AD94" w:rsidR="000E3A9C" w:rsidRPr="00283274" w:rsidRDefault="000E3A9C" w:rsidP="00E1562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3274">
        <w:rPr>
          <w:rFonts w:ascii="Times New Roman" w:hAnsi="Times New Roman" w:cs="Times New Roman"/>
          <w:sz w:val="20"/>
          <w:szCs w:val="20"/>
        </w:rPr>
        <w:t xml:space="preserve">8(4812) </w:t>
      </w:r>
      <w:r w:rsidR="00E15627" w:rsidRPr="00283274">
        <w:rPr>
          <w:rFonts w:ascii="Times New Roman" w:hAnsi="Times New Roman" w:cs="Times New Roman"/>
          <w:sz w:val="20"/>
          <w:szCs w:val="20"/>
        </w:rPr>
        <w:t>29-27-43</w:t>
      </w:r>
    </w:p>
    <w:sectPr w:rsidR="000E3A9C" w:rsidRPr="00283274" w:rsidSect="00180DEE">
      <w:head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6305" w14:textId="77777777" w:rsidR="00E637D8" w:rsidRDefault="00E637D8" w:rsidP="005954C6">
      <w:pPr>
        <w:spacing w:after="0" w:line="240" w:lineRule="auto"/>
      </w:pPr>
      <w:r>
        <w:separator/>
      </w:r>
    </w:p>
  </w:endnote>
  <w:endnote w:type="continuationSeparator" w:id="0">
    <w:p w14:paraId="5B31AC1E" w14:textId="77777777" w:rsidR="00E637D8" w:rsidRDefault="00E637D8" w:rsidP="0059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4508" w14:textId="77777777" w:rsidR="00E637D8" w:rsidRDefault="00E637D8" w:rsidP="005954C6">
      <w:pPr>
        <w:spacing w:after="0" w:line="240" w:lineRule="auto"/>
      </w:pPr>
      <w:r>
        <w:separator/>
      </w:r>
    </w:p>
  </w:footnote>
  <w:footnote w:type="continuationSeparator" w:id="0">
    <w:p w14:paraId="630111DA" w14:textId="77777777" w:rsidR="00E637D8" w:rsidRDefault="00E637D8" w:rsidP="0059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01933"/>
      <w:docPartObj>
        <w:docPartGallery w:val="Page Numbers (Top of Page)"/>
        <w:docPartUnique/>
      </w:docPartObj>
    </w:sdtPr>
    <w:sdtEndPr/>
    <w:sdtContent>
      <w:p w14:paraId="3C320337" w14:textId="77777777" w:rsidR="005954C6" w:rsidRDefault="005954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FE6">
          <w:rPr>
            <w:noProof/>
          </w:rPr>
          <w:t>2</w:t>
        </w:r>
        <w:r>
          <w:fldChar w:fldCharType="end"/>
        </w:r>
      </w:p>
    </w:sdtContent>
  </w:sdt>
  <w:p w14:paraId="65B2309E" w14:textId="77777777" w:rsidR="005954C6" w:rsidRDefault="005954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9C9"/>
    <w:multiLevelType w:val="hybridMultilevel"/>
    <w:tmpl w:val="E2F2F84E"/>
    <w:lvl w:ilvl="0" w:tplc="17D6E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71"/>
    <w:rsid w:val="00054F86"/>
    <w:rsid w:val="00086DB0"/>
    <w:rsid w:val="000E3A9C"/>
    <w:rsid w:val="00104744"/>
    <w:rsid w:val="00126A53"/>
    <w:rsid w:val="00180DEE"/>
    <w:rsid w:val="00180E03"/>
    <w:rsid w:val="00190DFF"/>
    <w:rsid w:val="001A7050"/>
    <w:rsid w:val="001C1471"/>
    <w:rsid w:val="00212876"/>
    <w:rsid w:val="002328FB"/>
    <w:rsid w:val="00273FE6"/>
    <w:rsid w:val="00283274"/>
    <w:rsid w:val="002A4143"/>
    <w:rsid w:val="002A7590"/>
    <w:rsid w:val="002E4814"/>
    <w:rsid w:val="002E6C1E"/>
    <w:rsid w:val="0038390F"/>
    <w:rsid w:val="0038690A"/>
    <w:rsid w:val="00453F22"/>
    <w:rsid w:val="00463209"/>
    <w:rsid w:val="00487E36"/>
    <w:rsid w:val="004C254D"/>
    <w:rsid w:val="004E7973"/>
    <w:rsid w:val="00522404"/>
    <w:rsid w:val="0053261C"/>
    <w:rsid w:val="00557553"/>
    <w:rsid w:val="00565021"/>
    <w:rsid w:val="005954C6"/>
    <w:rsid w:val="005A7E2E"/>
    <w:rsid w:val="006C583F"/>
    <w:rsid w:val="006C6D07"/>
    <w:rsid w:val="0085362E"/>
    <w:rsid w:val="008A5F79"/>
    <w:rsid w:val="008B024E"/>
    <w:rsid w:val="009E2F07"/>
    <w:rsid w:val="00A37F4A"/>
    <w:rsid w:val="00AB7BF5"/>
    <w:rsid w:val="00B25C86"/>
    <w:rsid w:val="00B26B2B"/>
    <w:rsid w:val="00B31DF8"/>
    <w:rsid w:val="00B42BDC"/>
    <w:rsid w:val="00B46244"/>
    <w:rsid w:val="00C043BE"/>
    <w:rsid w:val="00C3074F"/>
    <w:rsid w:val="00CA2CF0"/>
    <w:rsid w:val="00CF7768"/>
    <w:rsid w:val="00D311FE"/>
    <w:rsid w:val="00D377EB"/>
    <w:rsid w:val="00DF155D"/>
    <w:rsid w:val="00E15627"/>
    <w:rsid w:val="00E637D8"/>
    <w:rsid w:val="00E943EB"/>
    <w:rsid w:val="00ED6E29"/>
    <w:rsid w:val="00F40204"/>
    <w:rsid w:val="00F977F5"/>
    <w:rsid w:val="00FC6E80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44AA"/>
  <w15:chartTrackingRefBased/>
  <w15:docId w15:val="{A82F0B59-0DC0-4894-A6FE-B12BEEBD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4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4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54C6"/>
  </w:style>
  <w:style w:type="paragraph" w:styleId="a8">
    <w:name w:val="footer"/>
    <w:basedOn w:val="a"/>
    <w:link w:val="a9"/>
    <w:uiPriority w:val="99"/>
    <w:unhideWhenUsed/>
    <w:rsid w:val="00595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54C6"/>
  </w:style>
  <w:style w:type="character" w:styleId="aa">
    <w:name w:val="annotation reference"/>
    <w:basedOn w:val="a0"/>
    <w:uiPriority w:val="99"/>
    <w:semiHidden/>
    <w:unhideWhenUsed/>
    <w:rsid w:val="00487E3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87E3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87E3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7E3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87E36"/>
    <w:rPr>
      <w:b/>
      <w:bCs/>
      <w:sz w:val="20"/>
      <w:szCs w:val="20"/>
    </w:rPr>
  </w:style>
  <w:style w:type="table" w:styleId="af">
    <w:name w:val="Table Grid"/>
    <w:basedOn w:val="a1"/>
    <w:uiPriority w:val="39"/>
    <w:rsid w:val="00B2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6C583F"/>
    <w:rPr>
      <w:i/>
      <w:iCs/>
    </w:rPr>
  </w:style>
  <w:style w:type="character" w:styleId="af1">
    <w:name w:val="Hyperlink"/>
    <w:basedOn w:val="a0"/>
    <w:uiPriority w:val="99"/>
    <w:unhideWhenUsed/>
    <w:rsid w:val="00D311FE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11FE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A4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lkp/polls/317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67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Fokina_LV</dc:creator>
  <cp:keywords/>
  <dc:description/>
  <cp:lastModifiedBy>Новиков В.В.</cp:lastModifiedBy>
  <cp:revision>21</cp:revision>
  <cp:lastPrinted>2022-02-01T12:56:00Z</cp:lastPrinted>
  <dcterms:created xsi:type="dcterms:W3CDTF">2022-01-26T09:23:00Z</dcterms:created>
  <dcterms:modified xsi:type="dcterms:W3CDTF">2022-02-01T13:02:00Z</dcterms:modified>
</cp:coreProperties>
</file>