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24F" w:rsidRDefault="0072624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2624F" w:rsidRDefault="0072624F">
      <w:pPr>
        <w:pStyle w:val="ConsPlusNormal"/>
        <w:jc w:val="both"/>
        <w:outlineLvl w:val="0"/>
      </w:pPr>
    </w:p>
    <w:p w:rsidR="0072624F" w:rsidRDefault="0072624F">
      <w:pPr>
        <w:pStyle w:val="ConsPlusTitle"/>
        <w:jc w:val="center"/>
        <w:outlineLvl w:val="0"/>
      </w:pPr>
      <w:r>
        <w:t>МИНИСТЕРСТВО НАУКИ И ВЫСШЕГО ОБРАЗОВАНИЯ</w:t>
      </w:r>
    </w:p>
    <w:p w:rsidR="0072624F" w:rsidRDefault="0072624F">
      <w:pPr>
        <w:pStyle w:val="ConsPlusTitle"/>
        <w:jc w:val="center"/>
      </w:pPr>
      <w:r>
        <w:t>РОССИЙСКОЙ ФЕДЕРАЦИИ</w:t>
      </w:r>
    </w:p>
    <w:p w:rsidR="0072624F" w:rsidRDefault="0072624F">
      <w:pPr>
        <w:pStyle w:val="ConsPlusTitle"/>
        <w:jc w:val="center"/>
      </w:pPr>
    </w:p>
    <w:p w:rsidR="0072624F" w:rsidRDefault="0072624F">
      <w:pPr>
        <w:pStyle w:val="ConsPlusTitle"/>
        <w:jc w:val="center"/>
      </w:pPr>
      <w:r>
        <w:t>ПИСЬМО</w:t>
      </w:r>
    </w:p>
    <w:p w:rsidR="0072624F" w:rsidRDefault="0072624F">
      <w:pPr>
        <w:pStyle w:val="ConsPlusTitle"/>
        <w:jc w:val="center"/>
      </w:pPr>
      <w:r>
        <w:t>от 19 февраля 2024 г. N МН-7/469-ДА</w:t>
      </w:r>
    </w:p>
    <w:p w:rsidR="0072624F" w:rsidRDefault="0072624F">
      <w:pPr>
        <w:pStyle w:val="ConsPlusTitle"/>
        <w:jc w:val="center"/>
      </w:pPr>
    </w:p>
    <w:p w:rsidR="0072624F" w:rsidRDefault="0072624F">
      <w:pPr>
        <w:pStyle w:val="ConsPlusTitle"/>
        <w:jc w:val="center"/>
      </w:pPr>
      <w:r>
        <w:t>О НАПРАВЛЕНИИ ИНФОРМАЦИИ</w:t>
      </w:r>
    </w:p>
    <w:p w:rsidR="0072624F" w:rsidRDefault="0072624F">
      <w:pPr>
        <w:pStyle w:val="ConsPlusNormal"/>
        <w:jc w:val="both"/>
      </w:pPr>
    </w:p>
    <w:p w:rsidR="0072624F" w:rsidRDefault="0072624F">
      <w:pPr>
        <w:pStyle w:val="ConsPlusNormal"/>
        <w:ind w:firstLine="540"/>
        <w:jc w:val="both"/>
      </w:pPr>
      <w:r>
        <w:t xml:space="preserve">Министерство науки и высшего образования Российской Федерации рассмотрело письма Федеральной службы по надзору в сфере образования и науки по вопросу сроков внесения сведений о выданных в установленном порядке документах об обучении, включая свидетельство об окончании аспирантуры (адъюнктуры), в федеральную информационную систему "Федеральный реестр сведений о документах об образовании и (или) о квалификации, документах об обучении" и направляет информационную </w:t>
      </w:r>
      <w:hyperlink w:anchor="P19">
        <w:r>
          <w:rPr>
            <w:color w:val="0000FF"/>
          </w:rPr>
          <w:t>справку</w:t>
        </w:r>
      </w:hyperlink>
      <w:r>
        <w:t>.</w:t>
      </w:r>
    </w:p>
    <w:p w:rsidR="0072624F" w:rsidRDefault="0072624F">
      <w:pPr>
        <w:pStyle w:val="ConsPlusNormal"/>
        <w:jc w:val="both"/>
      </w:pPr>
    </w:p>
    <w:p w:rsidR="0072624F" w:rsidRDefault="0072624F">
      <w:pPr>
        <w:pStyle w:val="ConsPlusNormal"/>
        <w:jc w:val="right"/>
      </w:pPr>
      <w:r>
        <w:t>Д.В.АФАНАСЬЕВ</w:t>
      </w:r>
    </w:p>
    <w:p w:rsidR="0072624F" w:rsidRDefault="0072624F">
      <w:pPr>
        <w:pStyle w:val="ConsPlusNormal"/>
        <w:jc w:val="both"/>
      </w:pPr>
    </w:p>
    <w:p w:rsidR="0072624F" w:rsidRDefault="0072624F">
      <w:pPr>
        <w:pStyle w:val="ConsPlusNormal"/>
        <w:jc w:val="both"/>
      </w:pPr>
    </w:p>
    <w:p w:rsidR="0072624F" w:rsidRDefault="0072624F">
      <w:pPr>
        <w:pStyle w:val="ConsPlusNormal"/>
        <w:jc w:val="both"/>
      </w:pPr>
    </w:p>
    <w:p w:rsidR="0072624F" w:rsidRDefault="0072624F">
      <w:pPr>
        <w:pStyle w:val="ConsPlusNormal"/>
        <w:jc w:val="both"/>
      </w:pPr>
    </w:p>
    <w:p w:rsidR="0072624F" w:rsidRDefault="0072624F">
      <w:pPr>
        <w:pStyle w:val="ConsPlusNormal"/>
        <w:jc w:val="both"/>
      </w:pPr>
    </w:p>
    <w:p w:rsidR="0072624F" w:rsidRDefault="0072624F">
      <w:pPr>
        <w:pStyle w:val="ConsPlusNormal"/>
        <w:jc w:val="right"/>
        <w:outlineLvl w:val="0"/>
      </w:pPr>
      <w:r>
        <w:t>Приложение</w:t>
      </w:r>
    </w:p>
    <w:p w:rsidR="0072624F" w:rsidRDefault="0072624F">
      <w:pPr>
        <w:pStyle w:val="ConsPlusNormal"/>
        <w:jc w:val="both"/>
      </w:pPr>
    </w:p>
    <w:p w:rsidR="0072624F" w:rsidRDefault="0072624F">
      <w:pPr>
        <w:pStyle w:val="ConsPlusTitle"/>
        <w:jc w:val="center"/>
      </w:pPr>
      <w:bookmarkStart w:id="0" w:name="P19"/>
      <w:bookmarkEnd w:id="0"/>
      <w:r>
        <w:t>ИНФОРМАЦИОННАЯ СПРАВКА</w:t>
      </w:r>
    </w:p>
    <w:p w:rsidR="0072624F" w:rsidRDefault="0072624F">
      <w:pPr>
        <w:pStyle w:val="ConsPlusTitle"/>
        <w:jc w:val="center"/>
      </w:pPr>
      <w:r>
        <w:t>ПО ВОПРОСУ СРОКОВ ВНЕСЕНИЯ СВЕДЕНИЙ О ВЫДАННЫХ</w:t>
      </w:r>
    </w:p>
    <w:p w:rsidR="0072624F" w:rsidRDefault="0072624F">
      <w:pPr>
        <w:pStyle w:val="ConsPlusTitle"/>
        <w:jc w:val="center"/>
      </w:pPr>
      <w:r>
        <w:t>В УСТАНОВЛЕННОМ ПОРЯДКЕ ДОКУМЕНТАХ ОБ ОБУЧЕНИИ, ВКЛЮЧАЯ</w:t>
      </w:r>
    </w:p>
    <w:p w:rsidR="0072624F" w:rsidRDefault="0072624F">
      <w:pPr>
        <w:pStyle w:val="ConsPlusTitle"/>
        <w:jc w:val="center"/>
      </w:pPr>
      <w:r>
        <w:t>СВИДЕТЕЛЬСТВО ОБ ОКОНЧАНИИ АСПИРАНТУРЫ (АДЪЮНКТУРЫ),</w:t>
      </w:r>
    </w:p>
    <w:p w:rsidR="0072624F" w:rsidRDefault="0072624F">
      <w:pPr>
        <w:pStyle w:val="ConsPlusTitle"/>
        <w:jc w:val="center"/>
      </w:pPr>
      <w:r>
        <w:t>В ФЕДЕРАЛЬНУЮ ИНФОРМАЦИОННУЮ СИСТЕМУ "ФЕДЕРАЛЬНЫЙ</w:t>
      </w:r>
    </w:p>
    <w:p w:rsidR="0072624F" w:rsidRDefault="0072624F">
      <w:pPr>
        <w:pStyle w:val="ConsPlusTitle"/>
        <w:jc w:val="center"/>
      </w:pPr>
      <w:r>
        <w:t>РЕЕСТР СВЕДЕНИЙ О ДОКУМЕНТАХ ОБ ОБРАЗОВАНИИ</w:t>
      </w:r>
    </w:p>
    <w:p w:rsidR="0072624F" w:rsidRDefault="0072624F">
      <w:pPr>
        <w:pStyle w:val="ConsPlusTitle"/>
        <w:jc w:val="center"/>
      </w:pPr>
      <w:r>
        <w:t>И (ИЛИ) О КВАЛИФИКАЦИИ, ДОКУМЕНТАХ</w:t>
      </w:r>
    </w:p>
    <w:p w:rsidR="0072624F" w:rsidRDefault="0072624F">
      <w:pPr>
        <w:pStyle w:val="ConsPlusTitle"/>
        <w:jc w:val="center"/>
      </w:pPr>
      <w:r>
        <w:t>ОБ ОБУЧЕНИИ"</w:t>
      </w:r>
    </w:p>
    <w:p w:rsidR="0072624F" w:rsidRDefault="0072624F">
      <w:pPr>
        <w:pStyle w:val="ConsPlusNormal"/>
        <w:jc w:val="both"/>
      </w:pPr>
    </w:p>
    <w:p w:rsidR="0072624F" w:rsidRDefault="0072624F">
      <w:pPr>
        <w:pStyle w:val="ConsPlusNormal"/>
        <w:ind w:firstLine="540"/>
        <w:jc w:val="both"/>
      </w:pPr>
      <w:r>
        <w:t>Департамент координации деятельности образовательных организаций Минобрнауки России рассмотрел письма Рособрнадзора по вопросу сроков внесения сведений о выданных в установленном порядке документах об обучении, включая свидетельство об окончании аспирантуры (адъюнктуры), в федеральную информационную систему "Федеральный реестр сведений о документах об образовании и (или) о квалификации, документах об обучении" (далее - ФИС ФРДО, информационная система) и в рамках установленной компетенции сообщает.</w:t>
      </w:r>
    </w:p>
    <w:p w:rsidR="0072624F" w:rsidRDefault="0072624F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5">
        <w:r>
          <w:rPr>
            <w:color w:val="0000FF"/>
          </w:rPr>
          <w:t>частям 2</w:t>
        </w:r>
      </w:hyperlink>
      <w:r>
        <w:t xml:space="preserve"> и </w:t>
      </w:r>
      <w:hyperlink r:id="rId6">
        <w:r>
          <w:rPr>
            <w:color w:val="0000FF"/>
          </w:rPr>
          <w:t>3 статьи 12</w:t>
        </w:r>
      </w:hyperlink>
      <w:r>
        <w:t xml:space="preserve"> Федерального закона от 29 декабря 2012 г. N 273-ФЗ "Об образовании в Российской Федерации" (далее - Федеральный закон N 273-ФЗ) в Российской Федерации по уровням общего и профессионального образования, по профессиональному обучению реализуются основные образовательные программы.</w:t>
      </w:r>
    </w:p>
    <w:p w:rsidR="0072624F" w:rsidRDefault="0072624F">
      <w:pPr>
        <w:pStyle w:val="ConsPlusNormal"/>
        <w:spacing w:before="220"/>
        <w:ind w:firstLine="540"/>
        <w:jc w:val="both"/>
      </w:pPr>
      <w:r>
        <w:t>К основным образовательным программам относятся в том числе образовательные программы высшего образования - программы бакалавриата, программы специалитета, программы магистратуры, программы подготовки научных и научно-педагогических кадров в аспирантуре (адъюнктуре), программы ординатуры, программы ассистентуры-стажировки.</w:t>
      </w:r>
    </w:p>
    <w:p w:rsidR="0072624F" w:rsidRDefault="0072624F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пунктами 47</w:t>
        </w:r>
      </w:hyperlink>
      <w:r>
        <w:t xml:space="preserve"> и </w:t>
      </w:r>
      <w:hyperlink r:id="rId8">
        <w:r>
          <w:rPr>
            <w:color w:val="0000FF"/>
          </w:rPr>
          <w:t>48</w:t>
        </w:r>
      </w:hyperlink>
      <w:r>
        <w:t xml:space="preserve"> Положения о подготовке научных и научно-педагогических кадров в аспирантуре (адъюнктуре), утвержденного постановлением Правительства Российской </w:t>
      </w:r>
      <w:r>
        <w:lastRenderedPageBreak/>
        <w:t>Федерации от 30 ноября 2021 г. N 2122, к итоговой аттестации допускается аспирант (адъюнкт), полностью выполнивший индивидуальный план работы, в том числе подготовивший диссертацию к защите.</w:t>
      </w:r>
    </w:p>
    <w:p w:rsidR="0072624F" w:rsidRDefault="0072624F">
      <w:pPr>
        <w:pStyle w:val="ConsPlusNormal"/>
        <w:spacing w:before="220"/>
        <w:ind w:firstLine="540"/>
        <w:jc w:val="both"/>
      </w:pPr>
      <w:r>
        <w:t>Аспиранту (адъюнкту), успешно прошедшему итоговую аттестацию по программе аспирантуры (адъюнктуры) (далее - выпускник), не позднее 30 календарных дней с даты проведения итоговой аттестации выдаются заключение и свидетельство об окончании аспирантуры (адъюнктуры).</w:t>
      </w:r>
    </w:p>
    <w:p w:rsidR="0072624F" w:rsidRDefault="0072624F">
      <w:pPr>
        <w:pStyle w:val="ConsPlusNormal"/>
        <w:spacing w:before="220"/>
        <w:ind w:firstLine="540"/>
        <w:jc w:val="both"/>
      </w:pPr>
      <w:r>
        <w:t>Таким образом, наличие заключения и свидетельства об окончании аспирантуры (адъюнктуры) подтверждает освоение образовательной программы высшего образования - программы подготовки научных и научно-педагогических кадров в аспирантуре (адъюнктуре).</w:t>
      </w:r>
    </w:p>
    <w:p w:rsidR="0072624F" w:rsidRDefault="0072624F">
      <w:pPr>
        <w:pStyle w:val="ConsPlusNormal"/>
        <w:spacing w:before="220"/>
        <w:ind w:firstLine="540"/>
        <w:jc w:val="both"/>
      </w:pPr>
      <w:r>
        <w:t xml:space="preserve">Исходя из норм </w:t>
      </w:r>
      <w:hyperlink r:id="rId9">
        <w:r>
          <w:rPr>
            <w:color w:val="0000FF"/>
          </w:rPr>
          <w:t>статьи 60</w:t>
        </w:r>
      </w:hyperlink>
      <w:r>
        <w:t xml:space="preserve"> Федерального закона N 273-ФЗ в Российской Федерации выдаются:</w:t>
      </w:r>
    </w:p>
    <w:p w:rsidR="0072624F" w:rsidRDefault="0072624F">
      <w:pPr>
        <w:pStyle w:val="ConsPlusNormal"/>
        <w:spacing w:before="220"/>
        <w:ind w:firstLine="540"/>
        <w:jc w:val="both"/>
      </w:pPr>
      <w:r>
        <w:t>1) документы об образовании и (или) о квалификации, к которым относятся документы об образовании, документы об образовании и о квалификации, документы о квалификации;</w:t>
      </w:r>
    </w:p>
    <w:p w:rsidR="0072624F" w:rsidRDefault="0072624F">
      <w:pPr>
        <w:pStyle w:val="ConsPlusNormal"/>
        <w:spacing w:before="220"/>
        <w:ind w:firstLine="540"/>
        <w:jc w:val="both"/>
      </w:pPr>
      <w:r>
        <w:t xml:space="preserve">2) документы об обучении, к которым относятся свидетельство об обучении, свидетельство об освоении дополнительных предпрофессиональных программ в области искусств, иные документы, выдаваемые в соответствии со </w:t>
      </w:r>
      <w:hyperlink r:id="rId10">
        <w:r>
          <w:rPr>
            <w:color w:val="0000FF"/>
          </w:rPr>
          <w:t>статьей 60</w:t>
        </w:r>
      </w:hyperlink>
      <w:r>
        <w:t xml:space="preserve"> Федерального закона N 273-ФЗ организациями, осуществляющими образовательную деятельность.</w:t>
      </w:r>
    </w:p>
    <w:p w:rsidR="0072624F" w:rsidRDefault="0072624F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Пунктом 7.1 статьи 60</w:t>
        </w:r>
      </w:hyperlink>
      <w:r>
        <w:t xml:space="preserve"> Федерального закона N 273-ФЗ установлено, что лицам, успешно прошедшим итоговую аттестацию по программам подготовки научных и научно-педагогических кадров в аспирантуре (адъюнктуре),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23 августа 1996 г. N 127-ФЗ "О науке и государственной научно-технической политике", и свидетельство об окончании аспирантуры (адъюнктуры).</w:t>
      </w:r>
    </w:p>
    <w:p w:rsidR="0072624F" w:rsidRDefault="0072624F">
      <w:pPr>
        <w:pStyle w:val="ConsPlusNormal"/>
        <w:spacing w:before="220"/>
        <w:ind w:firstLine="540"/>
        <w:jc w:val="both"/>
      </w:pPr>
      <w:r>
        <w:t xml:space="preserve">Постановлением Правительства Российской Федерации от 31 мая 2021 г. N 825 утверждены </w:t>
      </w:r>
      <w:hyperlink r:id="rId13">
        <w:r>
          <w:rPr>
            <w:color w:val="0000FF"/>
          </w:rPr>
          <w:t>Правила</w:t>
        </w:r>
      </w:hyperlink>
      <w:r>
        <w:t xml:space="preserve">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 (далее - Правила).</w:t>
      </w:r>
    </w:p>
    <w:p w:rsidR="0072624F" w:rsidRDefault="0072624F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Правила</w:t>
        </w:r>
      </w:hyperlink>
      <w:r>
        <w:t xml:space="preserve"> определяют порядок формирования и ведения ФИС ФРДО, в том числе порядок и сроки внесения в нее сведений о выданных в установленном порядке документах об обучении, включая свидетельство об окончании аспирантуры (адъюнктуры), выданных после 31 августа 2013 года.</w:t>
      </w:r>
    </w:p>
    <w:p w:rsidR="0072624F" w:rsidRDefault="0072624F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5">
        <w:r>
          <w:rPr>
            <w:color w:val="0000FF"/>
          </w:rPr>
          <w:t>пункту 6</w:t>
        </w:r>
      </w:hyperlink>
      <w:r>
        <w:t xml:space="preserve"> Правил сведения о документах об образовании, выдаваемых с 1 января 2021 года:</w:t>
      </w:r>
    </w:p>
    <w:p w:rsidR="0072624F" w:rsidRDefault="0072624F">
      <w:pPr>
        <w:pStyle w:val="ConsPlusNormal"/>
        <w:spacing w:before="220"/>
        <w:ind w:firstLine="540"/>
        <w:jc w:val="both"/>
      </w:pPr>
      <w:r>
        <w:t>лицам, освоившим образовательные программы основного общего, среднего общего, среднего профессионального образования, а также основные программы профессионального обучения, подлежат внесению в информационную систему в течение 3 рабочих дней со дня выдачи указанных документов;</w:t>
      </w:r>
    </w:p>
    <w:p w:rsidR="0072624F" w:rsidRDefault="0072624F">
      <w:pPr>
        <w:pStyle w:val="ConsPlusNormal"/>
        <w:spacing w:before="220"/>
        <w:ind w:firstLine="540"/>
        <w:jc w:val="both"/>
      </w:pPr>
      <w:r>
        <w:t>лицам, освоившим иные образовательные программы, подлежат внесению в информационную систему в течение 60 календарных дней со дня выдачи указанных документов.</w:t>
      </w:r>
    </w:p>
    <w:p w:rsidR="0072624F" w:rsidRDefault="0072624F">
      <w:pPr>
        <w:pStyle w:val="ConsPlusNormal"/>
        <w:spacing w:before="220"/>
        <w:ind w:firstLine="540"/>
        <w:jc w:val="both"/>
      </w:pPr>
      <w:r>
        <w:t xml:space="preserve">Таким образом, срок внесения сведений о выданных в установленном порядке свидетельствах об окончании аспирантуры (адъюнктуры) установлен </w:t>
      </w:r>
      <w:hyperlink r:id="rId16">
        <w:r>
          <w:rPr>
            <w:color w:val="0000FF"/>
          </w:rPr>
          <w:t>пунктом 6</w:t>
        </w:r>
      </w:hyperlink>
      <w:r>
        <w:t xml:space="preserve"> Правил и составляет 60 календарных дней со дня выдачи.</w:t>
      </w:r>
    </w:p>
    <w:p w:rsidR="0072624F" w:rsidRDefault="0072624F">
      <w:pPr>
        <w:pStyle w:val="ConsPlusNormal"/>
        <w:spacing w:before="220"/>
        <w:ind w:firstLine="540"/>
        <w:jc w:val="both"/>
      </w:pPr>
      <w:r>
        <w:t xml:space="preserve">В силу положений </w:t>
      </w:r>
      <w:hyperlink r:id="rId17">
        <w:r>
          <w:rPr>
            <w:color w:val="0000FF"/>
          </w:rPr>
          <w:t>статьи 60</w:t>
        </w:r>
      </w:hyperlink>
      <w:r>
        <w:t xml:space="preserve"> Федерального закона N 273-ФЗ справка об обучении или о </w:t>
      </w:r>
      <w:r>
        <w:lastRenderedPageBreak/>
        <w:t>периоде обучения не является документом об образовании, документом об образовании и о квалификации, документом о квалификации или документом об обучении, к которому относятся свидетельство об обучении, свидетельство об освоении дополнительных предпрофессиональных программ в области искусств.</w:t>
      </w:r>
    </w:p>
    <w:p w:rsidR="0072624F" w:rsidRDefault="0072624F">
      <w:pPr>
        <w:pStyle w:val="ConsPlusNormal"/>
        <w:spacing w:before="220"/>
        <w:ind w:firstLine="540"/>
        <w:jc w:val="both"/>
      </w:pPr>
      <w:r>
        <w:t>В связи с этим для внесения в ФИС ФРДО сведений о справках об обучении или о периоде обучения потребуется внесение изменений на законодательном уровне, что осуществимо в случае соответствующего поручения Правительства Российской Федерации.</w:t>
      </w:r>
    </w:p>
    <w:p w:rsidR="0072624F" w:rsidRDefault="0072624F">
      <w:pPr>
        <w:pStyle w:val="ConsPlusNormal"/>
        <w:spacing w:before="220"/>
        <w:ind w:firstLine="540"/>
        <w:jc w:val="both"/>
      </w:pPr>
      <w:r>
        <w:t>Вместе с тем необходимо отметить, что справка об обучении или о периоде обучения выдается по образцу, самостоятельно устанавливаемому организацией, осуществляющей образовательную деятельность,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деятельность.</w:t>
      </w:r>
    </w:p>
    <w:p w:rsidR="0072624F" w:rsidRDefault="0072624F">
      <w:pPr>
        <w:pStyle w:val="ConsPlusNormal"/>
        <w:spacing w:before="220"/>
        <w:ind w:firstLine="540"/>
        <w:jc w:val="both"/>
      </w:pPr>
      <w:r>
        <w:t>Кроме того, справка об обучении или о периоде обучения представляется обучающимися в следующих случаях:</w:t>
      </w:r>
    </w:p>
    <w:p w:rsidR="0072624F" w:rsidRDefault="0072624F">
      <w:pPr>
        <w:pStyle w:val="ConsPlusNormal"/>
        <w:spacing w:before="220"/>
        <w:ind w:firstLine="540"/>
        <w:jc w:val="both"/>
      </w:pPr>
      <w:r>
        <w:t>для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72624F" w:rsidRDefault="0072624F">
      <w:pPr>
        <w:pStyle w:val="ConsPlusNormal"/>
        <w:spacing w:before="220"/>
        <w:ind w:firstLine="540"/>
        <w:jc w:val="both"/>
      </w:pPr>
      <w:r>
        <w:t>при переводе в другую образовательную организацию, реализующую образовательную программу высшего образования соответствующего уровня.</w:t>
      </w:r>
    </w:p>
    <w:p w:rsidR="0072624F" w:rsidRDefault="0072624F">
      <w:pPr>
        <w:pStyle w:val="ConsPlusNormal"/>
        <w:spacing w:before="220"/>
        <w:ind w:firstLine="540"/>
        <w:jc w:val="both"/>
      </w:pPr>
      <w:r>
        <w:t>Исходя из вышеизложенного, а также учитывая, что право на перевод в другую образовательную организацию, реализующую образовательную программу соответствующего уровня, является академическим правом обучающегося, которое он может реализовать неоднократно, внесение в ФИС ФРДО сведений о справках об обучении или о периоде обучения представляется нецелесообразным.</w:t>
      </w:r>
    </w:p>
    <w:p w:rsidR="0072624F" w:rsidRDefault="0072624F">
      <w:pPr>
        <w:pStyle w:val="ConsPlusNormal"/>
        <w:jc w:val="both"/>
      </w:pPr>
    </w:p>
    <w:p w:rsidR="0072624F" w:rsidRDefault="0072624F">
      <w:pPr>
        <w:pStyle w:val="ConsPlusNormal"/>
        <w:jc w:val="right"/>
      </w:pPr>
      <w:r>
        <w:t>Директор Департамента координации</w:t>
      </w:r>
    </w:p>
    <w:p w:rsidR="0072624F" w:rsidRDefault="0072624F">
      <w:pPr>
        <w:pStyle w:val="ConsPlusNormal"/>
        <w:jc w:val="right"/>
      </w:pPr>
      <w:r>
        <w:t>деятельности образовательных организаций</w:t>
      </w:r>
    </w:p>
    <w:p w:rsidR="0072624F" w:rsidRDefault="0072624F">
      <w:pPr>
        <w:pStyle w:val="ConsPlusNormal"/>
        <w:jc w:val="right"/>
      </w:pPr>
      <w:r>
        <w:t>Минобрнауки России</w:t>
      </w:r>
    </w:p>
    <w:p w:rsidR="0072624F" w:rsidRDefault="0072624F">
      <w:pPr>
        <w:pStyle w:val="ConsPlusNormal"/>
        <w:jc w:val="right"/>
      </w:pPr>
      <w:r>
        <w:t>В.В.ГРИШКИН</w:t>
      </w:r>
    </w:p>
    <w:p w:rsidR="0072624F" w:rsidRDefault="0072624F">
      <w:pPr>
        <w:pStyle w:val="ConsPlusNormal"/>
        <w:jc w:val="both"/>
      </w:pPr>
    </w:p>
    <w:p w:rsidR="0072624F" w:rsidRDefault="0072624F">
      <w:pPr>
        <w:pStyle w:val="ConsPlusNormal"/>
        <w:jc w:val="both"/>
      </w:pPr>
    </w:p>
    <w:p w:rsidR="0072624F" w:rsidRDefault="007262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6854" w:rsidRDefault="00766854">
      <w:bookmarkStart w:id="1" w:name="_GoBack"/>
      <w:bookmarkEnd w:id="1"/>
    </w:p>
    <w:sectPr w:rsidR="00766854" w:rsidSect="00170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4F"/>
    <w:rsid w:val="0072624F"/>
    <w:rsid w:val="0076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7DA64-5391-4D10-BB5E-D4ECAEAF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2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262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262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01943&amp;dst=100129" TargetMode="External"/><Relationship Id="rId13" Type="http://schemas.openxmlformats.org/officeDocument/2006/relationships/hyperlink" Target="https://login.consultant.ru/link/?req=doc&amp;base=RZB&amp;n=471822&amp;dst=10002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01943&amp;dst=100126" TargetMode="External"/><Relationship Id="rId12" Type="http://schemas.openxmlformats.org/officeDocument/2006/relationships/hyperlink" Target="https://login.consultant.ru/link/?req=doc&amp;base=RZB&amp;n=452879" TargetMode="External"/><Relationship Id="rId17" Type="http://schemas.openxmlformats.org/officeDocument/2006/relationships/hyperlink" Target="https://login.consultant.ru/link/?req=doc&amp;base=RZB&amp;n=451871&amp;dst=1008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71822&amp;dst=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1871&amp;dst=100217" TargetMode="External"/><Relationship Id="rId11" Type="http://schemas.openxmlformats.org/officeDocument/2006/relationships/hyperlink" Target="https://login.consultant.ru/link/?req=doc&amp;base=RZB&amp;n=451871&amp;dst=495" TargetMode="External"/><Relationship Id="rId5" Type="http://schemas.openxmlformats.org/officeDocument/2006/relationships/hyperlink" Target="https://login.consultant.ru/link/?req=doc&amp;base=RZB&amp;n=451871&amp;dst=100216" TargetMode="External"/><Relationship Id="rId15" Type="http://schemas.openxmlformats.org/officeDocument/2006/relationships/hyperlink" Target="https://login.consultant.ru/link/?req=doc&amp;base=RZB&amp;n=471822&amp;dst=100033" TargetMode="External"/><Relationship Id="rId10" Type="http://schemas.openxmlformats.org/officeDocument/2006/relationships/hyperlink" Target="https://login.consultant.ru/link/?req=doc&amp;base=RZB&amp;n=451871&amp;dst=10082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51871&amp;dst=100824" TargetMode="External"/><Relationship Id="rId14" Type="http://schemas.openxmlformats.org/officeDocument/2006/relationships/hyperlink" Target="https://login.consultant.ru/link/?req=doc&amp;base=RZB&amp;n=471822&amp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1287</Words>
  <Characters>7336</Characters>
  <Application>Microsoft Office Word</Application>
  <DocSecurity>0</DocSecurity>
  <Lines>61</Lines>
  <Paragraphs>17</Paragraphs>
  <ScaleCrop>false</ScaleCrop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Бусалова Татьяна Станиславовна</dc:creator>
  <cp:keywords/>
  <dc:description/>
  <cp:lastModifiedBy>Бусалова Татьяна Станиславовна</cp:lastModifiedBy>
  <cp:revision>1</cp:revision>
  <dcterms:created xsi:type="dcterms:W3CDTF">2024-03-26T05:48:00Z</dcterms:created>
  <dcterms:modified xsi:type="dcterms:W3CDTF">2024-03-26T05:49:00Z</dcterms:modified>
</cp:coreProperties>
</file>