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25 апреля 2023 г. N 02-155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</w:t>
      </w:r>
    </w:p>
    <w:p>
      <w:pPr>
        <w:pStyle w:val="2"/>
        <w:jc w:val="center"/>
      </w:pPr>
      <w:r>
        <w:rPr>
          <w:sz w:val="20"/>
        </w:rPr>
        <w:t xml:space="preserve">ВСЕРОССИЙСКИХ ПРОВЕРОЧНЫХ РАБОТ ДЛЯ ОБУЧАЮЩИХСЯ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В 2023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Федеральная служба по надзору в сфере образования и науки (Рособрнадзор) информирует о проведении в 2023 году всероссийских проверочных работ для обучающихся первых курсов по очной форме обучения по образовательным программам среднего профессионального образования на базе основного общего образования и обучающихся по очной форме обучения по образовательным программам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учебном году (далее - ВПР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Всероссийские проверочные работы для обучающихся образовательных организаций, реализующих образовательные программы среднего профессионального образования (далее - образовательные организации), проводятся Рособрнадзором совместно с Федеральным государственным бюджетным учреждением "Федеральный институт оценки качества образования" (далее - ФГБУ "ФИОКО") в целях развития единого образовательного пространства в Российской Федерации, совершенствования единой системы оценки качества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 СПО проводятся в период с 15 сентября по 7 октября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ВПР СПО принимают участие все образовательные организации, реализующие образовательные программы среднего профессионального образования, за исключением специальных учебно-воспитательных учреждений закрытого типа и учреждений, исполняющих наказание в виде лишения свободы.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Участниками ВПР СПО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обучающиеся первых курсов по образовательным программам среднего профессионального образования в профессиональных образовательных организациях независимо от организационно-правовой формы и ведомственной принадлежности (за исключением обучающихся специальных учебно-воспитательных учреждений закрытого типа и учреждений, исполняющих наказание в виде лишения свободы), поступившие на базе основного общего образования и проходящие обучение по очной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обучающиеся по программам среднего профессионального образования, завершившие в предыдущем учебном году освоение общеобразовательных предметов в профессиональных образовательных организациях (за исключением обучающихся специальных учебно-воспитательных учреждений закрытого типа и учреждений, исполняющих наказание в виде лишения свободы) и проходящие обучение по очной форме на базе основного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регламентирующие технологию и формы проведения ВПР СПО в 2023 году (Порядок проведения ВПР СПО, План-график проведения ВПР СПО), будут направлены дополнительно.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ВПР СПО, включая инструктивные материалы, размещается в Федеральной информационной системе оценки качества образования по ссылке https://lk-fisoko.obrnadzor.gov.ru.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ВПР СПО могут быть использованы: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образовательными организациями - для совершенствования образовательного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органами исполнительной власти субъектов РФ, осуществляющими государственное управление в сфере образования, - для анализа текущего состояния системы среднего профессионального образования и формирования программы ее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предусмотрено использование результатов ВПР СПО для оценки деятельности образовательных организаций, преподавателей, органов местного самоуправления, муниципальных районов и городских округов в сфере образования и органов исполнительной власти субъектов Российской Федерации, осуществляющих государственное управление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Контактное лицо по вопросам проведения ВПР СПО: федеральный координатор - Галина Васильевна Чех, начальник отдела организации и координации внешних связей ФГБУ "ФИОКО", тел.: 8 (495) 023-4500 (доб. 2020); электронная почта: monitoring@fioco.ru.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Руководителя</w:t>
      </w:r>
    </w:p>
    <w:p>
      <w:pPr>
        <w:pStyle w:val="0"/>
        <w:jc w:val="right"/>
      </w:pPr>
      <w:r>
        <w:rPr>
          <w:sz w:val="20"/>
        </w:rPr>
        <w:t xml:space="preserve">Е.Е.СЕМЧЕНКО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25.04.2023 N 02-155</w:t>
            <w:br/>
            <w:t>"О проведении всероссийских проверочных работ для обучающихся по образоват...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Рособрнадзора от 25.04.2023 N 02-155 "О проведении всероссийских проверочных работ для обучающихся по образоват...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25.04.2023 N 02-155
"О проведении всероссийских проверочных работ для обучающихся по образовательным программам среднего профессионального образования в 2023 году"</dc:title>
  <dcterms:created xsi:type="dcterms:W3CDTF">2023-09-12T06:49:40Z</dcterms:created>
</cp:coreProperties>
</file>