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A5" w:rsidRDefault="00351EA5" w:rsidP="000859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7E9E" w:rsidRDefault="00207E9E" w:rsidP="00207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58D9">
        <w:rPr>
          <w:rFonts w:ascii="Times New Roman" w:hAnsi="Times New Roman" w:cs="Times New Roman"/>
          <w:b/>
          <w:sz w:val="24"/>
          <w:szCs w:val="24"/>
        </w:rPr>
        <w:t xml:space="preserve">Оценочный лист для контролируемых лиц в целях самостоятельной оценки соблюдения обязательных требований действующего законодательства в сфере </w:t>
      </w:r>
    </w:p>
    <w:p w:rsidR="00207E9E" w:rsidRPr="00DC58D9" w:rsidRDefault="00207E9E" w:rsidP="00207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</w:t>
      </w:r>
      <w:r w:rsidRPr="00DC58D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207E9E" w:rsidRDefault="00207E9E" w:rsidP="00207E9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3873"/>
        <w:gridCol w:w="2835"/>
        <w:gridCol w:w="1418"/>
        <w:gridCol w:w="1559"/>
      </w:tblGrid>
      <w:tr w:rsidR="00D400F6" w:rsidRPr="00D400F6" w:rsidTr="00D400F6">
        <w:tc>
          <w:tcPr>
            <w:tcW w:w="658" w:type="dxa"/>
            <w:hideMark/>
          </w:tcPr>
          <w:p w:rsidR="000346FE" w:rsidRPr="00D400F6" w:rsidRDefault="00351EA5" w:rsidP="00034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Список контрольных вопросов</w:t>
            </w:r>
          </w:p>
        </w:tc>
        <w:tc>
          <w:tcPr>
            <w:tcW w:w="2835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18" w:type="dxa"/>
            <w:hideMark/>
          </w:tcPr>
          <w:p w:rsidR="000346FE" w:rsidRPr="00D400F6" w:rsidRDefault="000346FE" w:rsidP="00034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0346FE" w:rsidRPr="00D400F6" w:rsidRDefault="00351EA5" w:rsidP="00034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gram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да»/</w:t>
            </w:r>
            <w:proofErr w:type="gram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«нет»/ «неприменимо»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hideMark/>
          </w:tcPr>
          <w:p w:rsidR="000346FE" w:rsidRPr="00D400F6" w:rsidRDefault="000346FE" w:rsidP="00034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ли организацией, осуществляющей образовательную деятельность и реализующей дополнительные общеобразовательные программы (дополнительные общеразвивающие программы и дополнительные предпрофессиональные программы), (далее </w:t>
            </w:r>
            <w:r w:rsidR="00D56E83" w:rsidRPr="00D400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организация) формы обучения по дополнительным общеобразовательным программам?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9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и осуществления образовательной деятельности организации по дополнительным</w:t>
            </w:r>
            <w:r w:rsidR="0035088A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  <w:r w:rsidR="00351EA5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 №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196)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400F6" w:rsidRPr="00D400F6" w:rsidTr="00D400F6">
        <w:tc>
          <w:tcPr>
            <w:tcW w:w="658" w:type="dxa"/>
            <w:vMerge w:val="restart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Определены ли локальным нормативным актом организации:</w:t>
            </w:r>
          </w:p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объединении по интересам?</w:t>
            </w:r>
          </w:p>
        </w:tc>
        <w:tc>
          <w:tcPr>
            <w:tcW w:w="2835" w:type="dxa"/>
            <w:vMerge w:val="restart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9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vMerge/>
            <w:vAlign w:val="center"/>
            <w:hideMark/>
          </w:tcPr>
          <w:p w:rsidR="000346FE" w:rsidRPr="00D400F6" w:rsidRDefault="000346FE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возрастные категории обучающихся, входящих в объединение по интересам?</w:t>
            </w:r>
          </w:p>
        </w:tc>
        <w:tc>
          <w:tcPr>
            <w:tcW w:w="2835" w:type="dxa"/>
            <w:vMerge/>
            <w:vAlign w:val="center"/>
            <w:hideMark/>
          </w:tcPr>
          <w:p w:rsidR="000346FE" w:rsidRPr="00D400F6" w:rsidRDefault="000346FE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vMerge/>
            <w:vAlign w:val="center"/>
            <w:hideMark/>
          </w:tcPr>
          <w:p w:rsidR="000346FE" w:rsidRPr="00D400F6" w:rsidRDefault="000346FE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продолжительность учебных занятий в объединении по интересам?</w:t>
            </w:r>
          </w:p>
        </w:tc>
        <w:tc>
          <w:tcPr>
            <w:tcW w:w="2835" w:type="dxa"/>
            <w:vMerge/>
            <w:vAlign w:val="center"/>
            <w:hideMark/>
          </w:tcPr>
          <w:p w:rsidR="000346FE" w:rsidRPr="00D400F6" w:rsidRDefault="000346FE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10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3" w:type="dxa"/>
            <w:hideMark/>
          </w:tcPr>
          <w:p w:rsidR="000346FE" w:rsidRPr="00D400F6" w:rsidRDefault="00180CF5" w:rsidP="00180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Установила ли образовательная о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локальными 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актами порядок получения дополнительного образования детей на иностранном языке?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12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Составлено ли расписание занятий объединения для создания наиболее благоприятного режима труда и отдыха обучающихся организацией по представлению педагогических работников с учетом пожеланий обучающихся, роди</w:t>
            </w:r>
            <w:r w:rsidR="00D400F6">
              <w:rPr>
                <w:rFonts w:ascii="Times New Roman" w:hAnsi="Times New Roman" w:cs="Times New Roman"/>
                <w:sz w:val="24"/>
                <w:szCs w:val="24"/>
              </w:rPr>
              <w:t xml:space="preserve">телей (законных представителей)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обучающихся и возрастных особенностей обучающихся?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13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Осуществляется ли педагогическая деятельность по реализации дополнительных общеобразовательных программ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организацией) и отвечающими квалификационным требованиям, указанным в квалификационных справочниках, и (или) профессиональным стандартам?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15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Привлекает ли организация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15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F5" w:rsidRPr="00D400F6" w:rsidTr="00D400F6">
        <w:tc>
          <w:tcPr>
            <w:tcW w:w="658" w:type="dxa"/>
            <w:vMerge w:val="restart"/>
          </w:tcPr>
          <w:p w:rsidR="00180CF5" w:rsidRPr="00D400F6" w:rsidRDefault="00180CF5" w:rsidP="00933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3" w:type="dxa"/>
          </w:tcPr>
          <w:p w:rsidR="00180CF5" w:rsidRDefault="00180CF5" w:rsidP="00180CF5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0CF5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предоставили</w:t>
            </w:r>
            <w:r w:rsidRPr="00180C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 образовательной организации:</w:t>
            </w:r>
          </w:p>
          <w:p w:rsidR="00180CF5" w:rsidRPr="00180CF5" w:rsidRDefault="00180CF5" w:rsidP="00180CF5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0C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11" w:history="1">
              <w:r w:rsidRPr="00180CF5">
                <w:rPr>
                  <w:rFonts w:ascii="Times New Roman" w:hAnsi="Times New Roman" w:cs="Times New Roman"/>
                  <w:sz w:val="24"/>
                  <w:szCs w:val="24"/>
                </w:rPr>
                <w:t>статьей 65</w:t>
              </w:r>
            </w:hyperlink>
            <w:r w:rsidRPr="00180CF5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CF5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образовании и о квалификации?</w:t>
            </w:r>
          </w:p>
        </w:tc>
        <w:tc>
          <w:tcPr>
            <w:tcW w:w="2835" w:type="dxa"/>
            <w:vMerge w:val="restart"/>
          </w:tcPr>
          <w:p w:rsidR="00180CF5" w:rsidRPr="000E4C63" w:rsidRDefault="00180CF5" w:rsidP="009332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E4C63">
              <w:rPr>
                <w:rFonts w:ascii="Times New Roman" w:hAnsi="Times New Roman" w:cs="Times New Roman"/>
                <w:sz w:val="24"/>
                <w:szCs w:val="24"/>
              </w:rPr>
              <w:t xml:space="preserve">ункт 2 приказа </w:t>
            </w:r>
            <w:proofErr w:type="spellStart"/>
            <w:r w:rsidRPr="000E4C6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E4C63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0E4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18.09.2020 № 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4C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E4C6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программам»</w:t>
            </w:r>
          </w:p>
        </w:tc>
        <w:tc>
          <w:tcPr>
            <w:tcW w:w="1418" w:type="dxa"/>
          </w:tcPr>
          <w:p w:rsidR="00180CF5" w:rsidRPr="00D400F6" w:rsidRDefault="00180CF5" w:rsidP="00933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0CF5" w:rsidRPr="00D400F6" w:rsidRDefault="00180CF5" w:rsidP="009332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F5" w:rsidRPr="00D400F6" w:rsidTr="00D400F6">
        <w:tc>
          <w:tcPr>
            <w:tcW w:w="658" w:type="dxa"/>
            <w:vMerge/>
          </w:tcPr>
          <w:p w:rsidR="00180CF5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180CF5" w:rsidRPr="00D400F6" w:rsidRDefault="00180CF5" w:rsidP="00180CF5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F5">
              <w:rPr>
                <w:rFonts w:ascii="Times New Roman" w:hAnsi="Times New Roman" w:cs="Times New Roman"/>
                <w:sz w:val="24"/>
                <w:szCs w:val="24"/>
              </w:rPr>
              <w:t>- характеристику обучающегося, выданную организацией, осуществляющей образовательную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льность, в которой он обучается?</w:t>
            </w:r>
          </w:p>
        </w:tc>
        <w:tc>
          <w:tcPr>
            <w:tcW w:w="2835" w:type="dxa"/>
            <w:vMerge/>
          </w:tcPr>
          <w:p w:rsidR="00180CF5" w:rsidRDefault="00180CF5" w:rsidP="008702C9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180CF5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0CF5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CF5" w:rsidRPr="00D400F6" w:rsidTr="00D400F6">
        <w:tc>
          <w:tcPr>
            <w:tcW w:w="658" w:type="dxa"/>
            <w:vMerge/>
          </w:tcPr>
          <w:p w:rsidR="00180CF5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180CF5" w:rsidRPr="00180CF5" w:rsidRDefault="00180CF5" w:rsidP="00180CF5">
            <w:pPr>
              <w:pStyle w:val="ConsPlusNormal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CF5">
              <w:rPr>
                <w:rFonts w:ascii="Times New Roman" w:hAnsi="Times New Roman" w:cs="Times New Roman"/>
                <w:sz w:val="24"/>
                <w:szCs w:val="24"/>
              </w:rPr>
              <w:t>- справку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подтверждающую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(для допуска к занятию педагогической деятельностью по основным общеобразовательным программам) или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 (для допуска к занятию педагогической деятельностью по дополнительным общеобразовательным программам),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курсов, дисциплин (модулей)?</w:t>
            </w:r>
          </w:p>
          <w:p w:rsidR="00180CF5" w:rsidRPr="00D400F6" w:rsidRDefault="00180CF5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0CF5" w:rsidRDefault="00180CF5" w:rsidP="008702C9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8" w:type="dxa"/>
          </w:tcPr>
          <w:p w:rsidR="00180CF5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0CF5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Определено ли организацией соответствие образовательной программы высшего образования направленности дополнительной общеобразовательной программы для лиц, привлекаемых к занятию педагогической деятельностью по дополнительным общеобразовательным программам?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 2 пункта 15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  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  <w:hideMark/>
          </w:tcPr>
          <w:p w:rsidR="000346FE" w:rsidRPr="00D400F6" w:rsidRDefault="00180CF5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Создала ли образовательная организация 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организовала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процесс по дополнительным общеобразовательным программам для обучающихся с ограниченными возможностями здоровья, детей-инвалидов и инвалидов с учетом требований </w:t>
            </w:r>
            <w:hyperlink r:id="rId13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пункта 19</w:t>
              </w:r>
            </w:hyperlink>
            <w:r w:rsidR="00D30BF9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="00D400F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30BF9" w:rsidRPr="00D40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196?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19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  <w:hideMark/>
          </w:tcPr>
          <w:p w:rsidR="00456141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614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Обеспечила ли </w:t>
            </w:r>
            <w:r w:rsidR="0033450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доступности получения дополнительного образования обучающимися с ограниченными возможностями здоровья, детьми-инвалидами и инвалидами:</w:t>
            </w:r>
          </w:p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а)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по зрению:</w:t>
            </w:r>
          </w:p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адаптацию официального сайта организации в информационно-телекоммуникационной сети «Интернет» с учетом особых потребностей инвалидов по зрению с приведением их к международному стандарту доступности веб-контента и веб-сервисов (WCAG)?</w:t>
            </w:r>
          </w:p>
        </w:tc>
        <w:tc>
          <w:tcPr>
            <w:tcW w:w="2835" w:type="dxa"/>
            <w:vMerge w:val="restart"/>
            <w:hideMark/>
          </w:tcPr>
          <w:p w:rsidR="0045614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456141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20</w:t>
              </w:r>
            </w:hyperlink>
            <w:r w:rsidR="0045614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  <w:vAlign w:val="center"/>
            <w:hideMark/>
          </w:tcPr>
          <w:p w:rsidR="00456141" w:rsidRPr="00D400F6" w:rsidRDefault="00456141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контрастным шрифтом (на белом или желтом фоне) и продублирована шрифтом Брайля)?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  <w:vAlign w:val="center"/>
            <w:hideMark/>
          </w:tcPr>
          <w:p w:rsidR="00456141" w:rsidRPr="00D400F6" w:rsidRDefault="00456141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присутствие ассистента, оказывающего обучающемуся необходимую помощь?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  <w:vAlign w:val="center"/>
            <w:hideMark/>
          </w:tcPr>
          <w:p w:rsidR="00456141" w:rsidRPr="00D400F6" w:rsidRDefault="00456141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выпуск альтернативных форматов печатных материалов (крупный шрифт или аудиофайлы)?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  <w:vAlign w:val="center"/>
            <w:hideMark/>
          </w:tcPr>
          <w:p w:rsidR="00456141" w:rsidRPr="00D400F6" w:rsidRDefault="00456141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доступ обучающегося, являющегося слепым и использующего собаку-поводыря, к зданию организации, располагающему местом для размещения собаки-поводыря в часы обучения самого обучающегося?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  <w:vAlign w:val="center"/>
            <w:hideMark/>
          </w:tcPr>
          <w:p w:rsidR="00456141" w:rsidRPr="00D400F6" w:rsidRDefault="00456141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б) для обучающихся с ограниченными возможностями здоровья по слуху:</w:t>
            </w:r>
          </w:p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субтитров) (мониторы, их размеры и количество необходимо определять с учетом размеров помещения)?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предоставление надлежащих звуковых средств воспроизведения информации?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  <w:vAlign w:val="center"/>
            <w:hideMark/>
          </w:tcPr>
          <w:p w:rsidR="00456141" w:rsidRPr="00D400F6" w:rsidRDefault="00456141" w:rsidP="00034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в) для обучающихся, имеющих нарушения опорно-двигательного аппарата:</w:t>
            </w:r>
          </w:p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кресел и других приспособлений)?</w:t>
            </w:r>
          </w:p>
        </w:tc>
        <w:tc>
          <w:tcPr>
            <w:tcW w:w="2835" w:type="dxa"/>
            <w:vMerge/>
            <w:vAlign w:val="center"/>
            <w:hideMark/>
          </w:tcPr>
          <w:p w:rsidR="00456141" w:rsidRPr="00D400F6" w:rsidRDefault="0045614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  <w:hideMark/>
          </w:tcPr>
          <w:p w:rsidR="000346FE" w:rsidRPr="00D400F6" w:rsidRDefault="00180CF5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  <w:hideMark/>
          </w:tcPr>
          <w:p w:rsidR="000346FE" w:rsidRPr="00D400F6" w:rsidRDefault="000346FE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Составляет ли численность обучающихся с ограниченными возможностями здоровья, детей-инвалидов и инвалидов в учебной группе не более 15 человек?</w:t>
            </w:r>
          </w:p>
        </w:tc>
        <w:tc>
          <w:tcPr>
            <w:tcW w:w="2835" w:type="dxa"/>
            <w:hideMark/>
          </w:tcPr>
          <w:p w:rsidR="000346FE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" w:history="1">
              <w:r w:rsidR="000346FE" w:rsidRPr="00D400F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21</w:t>
              </w:r>
            </w:hyperlink>
            <w:r w:rsidR="000346FE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196</w:t>
            </w:r>
          </w:p>
        </w:tc>
        <w:tc>
          <w:tcPr>
            <w:tcW w:w="1418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6FE" w:rsidRPr="00D400F6" w:rsidRDefault="000346FE" w:rsidP="00034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F916AF" w:rsidRPr="00D400F6" w:rsidRDefault="00180CF5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F916AF" w:rsidRPr="00D400F6" w:rsidRDefault="00F916AF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образовательной организации </w:t>
            </w:r>
            <w:hyperlink r:id="rId17" w:history="1">
              <w:r w:rsidRPr="00D400F6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объекта и услуг?</w:t>
            </w:r>
          </w:p>
          <w:p w:rsidR="00F916AF" w:rsidRPr="00D400F6" w:rsidRDefault="00F916AF" w:rsidP="008702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16AF" w:rsidRPr="00D400F6" w:rsidRDefault="00F916AF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7 приказа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(далее – Порядок обеспечения условий доступности)</w:t>
            </w:r>
          </w:p>
        </w:tc>
        <w:tc>
          <w:tcPr>
            <w:tcW w:w="1418" w:type="dxa"/>
          </w:tcPr>
          <w:p w:rsidR="00F916AF" w:rsidRPr="00D400F6" w:rsidRDefault="00F916AF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AF" w:rsidRPr="00D400F6" w:rsidRDefault="00F916AF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</w:tcPr>
          <w:p w:rsidR="00456141" w:rsidRPr="00D400F6" w:rsidRDefault="00180CF5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Содержит ли паспорт доступности следующие разделы:</w:t>
            </w:r>
          </w:p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а) краткая характеристика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предоставляемых на нем услуг?</w:t>
            </w:r>
          </w:p>
        </w:tc>
        <w:tc>
          <w:tcPr>
            <w:tcW w:w="2835" w:type="dxa"/>
            <w:vMerge w:val="restart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8 Порядка обеспечения условий доступности</w:t>
            </w:r>
          </w:p>
        </w:tc>
        <w:tc>
          <w:tcPr>
            <w:tcW w:w="1418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      </w:r>
            <w:hyperlink r:id="rId18" w:history="1">
              <w:r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пунктом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      </w:r>
            <w:hyperlink r:id="rId19" w:history="1">
              <w:r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пунктом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г) управленческие решения по срокам и объемам работ, необходимых для приведения объекта и порядка предоставления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нем услуг в соответствие с требованиями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Российской Федерации?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F916AF" w:rsidRPr="00D400F6" w:rsidRDefault="00180CF5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F916AF" w:rsidRPr="00D400F6" w:rsidRDefault="00F916AF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</w:t>
            </w:r>
            <w:hyperlink r:id="rId20" w:history="1">
              <w:r w:rsidRPr="00D400F6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лем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организации?</w:t>
            </w:r>
          </w:p>
        </w:tc>
        <w:tc>
          <w:tcPr>
            <w:tcW w:w="2835" w:type="dxa"/>
          </w:tcPr>
          <w:p w:rsidR="00F916AF" w:rsidRPr="00D400F6" w:rsidRDefault="00F916AF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14 Порядка обеспечения условий доступности</w:t>
            </w:r>
          </w:p>
        </w:tc>
        <w:tc>
          <w:tcPr>
            <w:tcW w:w="1418" w:type="dxa"/>
          </w:tcPr>
          <w:p w:rsidR="00F916AF" w:rsidRPr="00D400F6" w:rsidRDefault="00F916AF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16AF" w:rsidRPr="00D400F6" w:rsidRDefault="00F916AF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</w:tcPr>
          <w:p w:rsidR="00456141" w:rsidRDefault="00180CF5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73" w:type="dxa"/>
          </w:tcPr>
          <w:p w:rsidR="00456141" w:rsidRPr="00456141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ли Паспорт доступности руководителем органа</w:t>
            </w:r>
            <w:r w:rsidRPr="0045614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835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14 Порядка обеспечения условий доступности</w:t>
            </w:r>
          </w:p>
        </w:tc>
        <w:tc>
          <w:tcPr>
            <w:tcW w:w="1418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F91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</w:tcPr>
          <w:p w:rsidR="00456141" w:rsidRPr="00D400F6" w:rsidRDefault="00180CF5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5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 ли </w:t>
            </w:r>
            <w:r w:rsidR="0033450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родителей (законных представителей) ребенка:</w:t>
            </w:r>
          </w:p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со своим уставом?</w:t>
            </w:r>
          </w:p>
        </w:tc>
        <w:tc>
          <w:tcPr>
            <w:tcW w:w="2835" w:type="dxa"/>
            <w:vMerge w:val="restart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Часть 2 статьи 55 Федерального закона от 29.12.2012 № 273-ФЗ «Об образовании в Российской Федерации» (далее – Закон об образовании)</w:t>
            </w: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со сведениями о дате и регистрационном номере лицензии на осуществление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с образовательными программами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Приняты ли </w:t>
            </w:r>
            <w:r w:rsidR="00334503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обучающихся, правила внутреннего трудового распорядка?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1 части 3 статьи 28 Закона об образовании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Приняты ли образовательной организацией локальные нормативные акты:</w:t>
            </w:r>
          </w:p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формы, периодичность и порядок текущего контроля успеваемости и проме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жуточной аттестации обучающихся?</w:t>
            </w:r>
          </w:p>
        </w:tc>
        <w:tc>
          <w:tcPr>
            <w:tcW w:w="2835" w:type="dxa"/>
            <w:vMerge w:val="restart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Часть 2 статьи 30 Закона об образовании</w:t>
            </w: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- режим </w:t>
            </w:r>
            <w:proofErr w:type="gram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gram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порядок и основания перевода, отчислени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восстановления обучающихся?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правила приема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оформления возникновения, приостановления и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прекращения отношений между образовательной организацией и обучающимися и (или)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A57F91" w:rsidP="00A57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о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бразовательная деятельность по образовательной программе, реализуемой с использованием сетевой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договором о сетевой форме реализации образовательной программы (далее – договор о сетевой форме)?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3 Порядка организации и осуществления образовательной деятельности при сетевой форме реализации образовательных программ (далее – Порядок № 882/391)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A57F9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ли о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бразовательная организация-участник (за исключением иностранных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организаций) 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proofErr w:type="gramEnd"/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сетевой образовательной программы на основании лицензии на осуществление образовательной деятельности по соответствующему виду образования или по подвиду дополнительного образования?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Порядка         </w:t>
            </w:r>
            <w:r w:rsidR="003526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   № 882/391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rPr>
          <w:trHeight w:val="2001"/>
        </w:trPr>
        <w:tc>
          <w:tcPr>
            <w:tcW w:w="658" w:type="dxa"/>
          </w:tcPr>
          <w:p w:rsidR="00985801" w:rsidRPr="00D400F6" w:rsidRDefault="0045614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Утверждена ли сетевая образовательная программа в соответствии с договором о сетевой форме базовой организацией самостоятельно либо совместно с образовательной организацией-участником (образовательными организациями-участниками)?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6 Порядка            </w:t>
            </w:r>
            <w:r w:rsidR="003526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№ 882/391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3A0D1F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в образовательной организации м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атериалы расследования несчастных случаев с обучающимися во время пребывания в организации, осуществляющей образовательную деятельность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5801" w:rsidRPr="00D400F6" w:rsidRDefault="00985801" w:rsidP="00870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Пункты 20-24 приказа Министерства образования и науки РФ от 27.06.2017 № 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(далее – Приказ № 602)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ли учет несчастных случаев с обучающимися и принятие мер по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устранению причин несчастного случая в организации, осуществляющей образовательную деятельность?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25 Приказа № 602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ли организация, осуществляющая образовательную деятельность и предоставляющая платные образовательные услуги (далее - организация, исполнитель) </w:t>
            </w:r>
            <w:r w:rsidR="00334503" w:rsidRPr="00334503">
              <w:rPr>
                <w:rFonts w:ascii="Times New Roman" w:hAnsi="Times New Roman" w:cs="Times New Roman"/>
                <w:sz w:val="24"/>
                <w:szCs w:val="24"/>
              </w:rPr>
              <w:t>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</w:t>
            </w:r>
            <w:r w:rsidR="003345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8580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остановление Правительства РФ от 15.09.2020 N 1441 &quot;Об утверждении Правил оказания платных образовательных услуг&quot;{КонсультантПлюс}" w:history="1">
              <w:r w:rsidR="00985801"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услуг, утвержденных постановлением Правительства Российской Федерации от 15.09.2020 № 1441 (далее – Правила оказания платных образовательных услуг)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Установлены ли локальным нормативным актом организации основания и порядок снижения стоимости платных образовательных услуг?</w:t>
            </w:r>
          </w:p>
        </w:tc>
        <w:tc>
          <w:tcPr>
            <w:tcW w:w="2835" w:type="dxa"/>
          </w:tcPr>
          <w:p w:rsidR="0098580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остановление Правительства РФ от 15.09.2020 N 1441 &quot;Об утверждении Правил оказания платных образовательных услуг&quot;{КонсультантПлюс}" w:history="1">
              <w:r w:rsidR="00985801"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Доведены ли до сведения заказчика и обучающегося основания и порядок снижения стоимости платных образовательных услуг, установленные локальным нормативным актом организации?</w:t>
            </w:r>
          </w:p>
        </w:tc>
        <w:tc>
          <w:tcPr>
            <w:tcW w:w="2835" w:type="dxa"/>
          </w:tcPr>
          <w:p w:rsidR="0098580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Постановление Правительства РФ от 15.09.2020 N 1441 &quot;Об утверждении Правил оказания платных образовательных услуг&quot;{КонсультантПлюс}" w:history="1">
              <w:r w:rsidR="00985801"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Соблюдает ли организация требование о запрете увеличения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период?</w:t>
            </w:r>
          </w:p>
        </w:tc>
        <w:tc>
          <w:tcPr>
            <w:tcW w:w="2835" w:type="dxa"/>
          </w:tcPr>
          <w:p w:rsidR="0098580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остановление Правительства РФ от 15.09.2020 N 1441 &quot;Об утверждении Правил оказания платных образовательных услуг&quot;{КонсультантПлюс}" w:history="1">
              <w:r w:rsidR="00985801"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 9</w:t>
              </w:r>
            </w:hyperlink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услугах, обеспечивающую возможность их правильного выбора?</w:t>
            </w:r>
          </w:p>
        </w:tc>
        <w:tc>
          <w:tcPr>
            <w:tcW w:w="2835" w:type="dxa"/>
          </w:tcPr>
          <w:p w:rsidR="0098580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Постановление Правительства РФ от 15.09.2020 N 1441 &quot;Об утверждении Правил оказания платных образовательных услуг&quot;{КонсультантПлюс}" w:history="1">
              <w:r w:rsidR="00985801"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</w:tcPr>
          <w:p w:rsidR="0045614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45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Содержит ли договор об оказании платных образовательных услуг следующие сведения:</w:t>
            </w:r>
          </w:p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а) полное наименование и фирменное наименование (при наличии) исполнителя –   юридического лица; фамилия, имя, отчество (при наличии) исполнителя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предпринимателя?</w:t>
            </w:r>
          </w:p>
        </w:tc>
        <w:tc>
          <w:tcPr>
            <w:tcW w:w="2835" w:type="dxa"/>
            <w:vMerge w:val="restart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Часть 2 статьи 54 Закона об образовании;</w:t>
            </w:r>
          </w:p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13 Правил оказания платных образовательных услуг</w:t>
            </w: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б) место нахождения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место жительства исполнителя?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в) наименование или фамилия, имя, отчество (при наличии) заказчика, телефон (при наличии) заказчика и (или)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представителя обучающегося?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г) место нахождения или место жительства заказчика и (или)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представителя обучающегося?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д) фамилия, имя, отчество (при наличии) представителя исполнителя и (или) заказчика, реквизиты документа, удостоверяющего полномочия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исполнителя и (или) заказчика?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чиком по договору, при наличии)?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ж) права, обязанности и ответственность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ителя, заказчика и обучающегося?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з) полная стоимость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договору, порядок их оплаты?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и) сведения о лицензии на осуществление образовательной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(наименование лицензирующего органа, номер и дата регистрации лицензии), если иное не предусмотрено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к) вид, уровень и (или) направленность образовательной программы (часть образовательной программы определенных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вида и (или) направленности)?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форма обучения?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м) сроки освоения образовательной программы или части образовательной программы по договору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обучения по договору)?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о) порядок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зменения и расторжения договора?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п) другие необходимые сведения, связанные со спецификой оказываемы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платных образовательных услуг?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Соблюдает ли организация требование о недопустимости включения в договор условий,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образовании?</w:t>
            </w:r>
          </w:p>
        </w:tc>
        <w:tc>
          <w:tcPr>
            <w:tcW w:w="2835" w:type="dxa"/>
          </w:tcPr>
          <w:p w:rsidR="00985801" w:rsidRPr="00D400F6" w:rsidRDefault="000859EF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остановление Правительства РФ от 15.09.2020 N 1441 &quot;Об утверждении Правил оказания платных образовательных услуг&quot;{КонсультантПлюс}" w:history="1">
              <w:r w:rsidR="00985801" w:rsidRPr="00D400F6">
                <w:rPr>
                  <w:rFonts w:ascii="Times New Roman" w:hAnsi="Times New Roman" w:cs="Times New Roman"/>
                  <w:sz w:val="24"/>
                  <w:szCs w:val="24"/>
                </w:rPr>
                <w:t>Пункт 14</w:t>
              </w:r>
            </w:hyperlink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платных образовательных услуг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Имеет ли лицо, занимающееся педагогической деятельностью, среднее профессиональное или высшее образования и отвечающее квалификационным требованиям, указанным в квалификационных справочниках, и (или) профессиональным </w:t>
            </w:r>
            <w:hyperlink r:id="rId27" w:history="1">
              <w:r w:rsidRPr="00D400F6">
                <w:rPr>
                  <w:rFonts w:ascii="Times New Roman" w:hAnsi="Times New Roman" w:cs="Times New Roman"/>
                  <w:sz w:val="24"/>
                  <w:szCs w:val="24"/>
                </w:rPr>
                <w:t>стандартам</w:t>
              </w:r>
            </w:hyperlink>
          </w:p>
        </w:tc>
        <w:tc>
          <w:tcPr>
            <w:tcW w:w="2835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Часть 1 статьи 46 Закона об образовании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Проведена ли аттестация педагогических работников в целях подтверждения соответствия педагогических работников занимаемым ими должностям (один раз в пять лет) на основе оценки их профессиональной деятельности аттестационными комиссиями, самостоятельно формируемыми образовательной организацией</w:t>
            </w:r>
            <w:r w:rsidR="008A09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Часть 2 статьи 49 Закона об образовании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85801" w:rsidRPr="00D4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Сформирована ли образовательной организацией аттестационная комиссия (далее - аттестационная комиссия организации) в целях подтверждения соответствия педагогических работников занимаемым ими должностям:</w:t>
            </w:r>
          </w:p>
          <w:p w:rsidR="00985801" w:rsidRPr="00D400F6" w:rsidRDefault="00985801" w:rsidP="008702C9">
            <w:pPr>
              <w:tabs>
                <w:tab w:val="left" w:pos="709"/>
              </w:tabs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имеется ли распорядительный акт организации о создании аттестационной комиссии?</w:t>
            </w:r>
          </w:p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Порядка проведения аттестации педагогических работников организаций, осуществляющих образовательную деятельность, утвержденного приказом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07.04.2014 № 276 (далее – Порядок проведения аттестации педагогических работников)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</w:tcPr>
          <w:p w:rsidR="0045614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5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Имеются ли документы, подтверждающие прохождение педагогическим работником на соответствие занимаемой должности:</w:t>
            </w:r>
          </w:p>
          <w:p w:rsidR="00456141" w:rsidRPr="00D400F6" w:rsidRDefault="00456141" w:rsidP="008702C9">
            <w:pPr>
              <w:tabs>
                <w:tab w:val="left" w:pos="709"/>
              </w:tabs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 распорядительные акты образовательной организации о проведении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педагогических работников?</w:t>
            </w:r>
          </w:p>
        </w:tc>
        <w:tc>
          <w:tcPr>
            <w:tcW w:w="2835" w:type="dxa"/>
            <w:vMerge w:val="restart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Пункты 6-13, 19,20 Порядка проведения аттестации педагогических работников</w:t>
            </w: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tabs>
                <w:tab w:val="left" w:pos="709"/>
              </w:tabs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 графики проведения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педагогических работников?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tabs>
                <w:tab w:val="left" w:pos="709"/>
              </w:tabs>
              <w:spacing w:after="0" w:line="240" w:lineRule="auto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 внесенные в аттестационную комиссию представления образовательной организации на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 оформленные протоколы по итогам результатов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педагогических работников?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 ежегодно?</w:t>
            </w:r>
          </w:p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Пункт 13. части 3 статьи 28 Закона об образовании;</w:t>
            </w:r>
          </w:p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3 приказа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 w:rsidRPr="00D40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14.06.2013 № 462 «Об утверждении Порядка проведения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организацией» (далее – Порядок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отчетным периодом предшествующий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календарный год?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7 Порядка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 w:val="restart"/>
          </w:tcPr>
          <w:p w:rsidR="0045614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56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ли в процессе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оценка:</w:t>
            </w:r>
          </w:p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образовательной деятельности?</w:t>
            </w:r>
          </w:p>
        </w:tc>
        <w:tc>
          <w:tcPr>
            <w:tcW w:w="2835" w:type="dxa"/>
            <w:vMerge w:val="restart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2 статьи 28 Закона об образовании, </w:t>
            </w:r>
          </w:p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3 Порядка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сомообследования</w:t>
            </w:r>
            <w:proofErr w:type="spellEnd"/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управления организации?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содержания 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 учебного процесса?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41" w:rsidRPr="00D400F6" w:rsidTr="00D400F6">
        <w:tc>
          <w:tcPr>
            <w:tcW w:w="658" w:type="dxa"/>
            <w:vMerge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456141" w:rsidRPr="00D400F6" w:rsidRDefault="0045614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- качества кадрового, учебно-методического, библиотечно-информационного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материально-технической базы?</w:t>
            </w:r>
          </w:p>
        </w:tc>
        <w:tc>
          <w:tcPr>
            <w:tcW w:w="2835" w:type="dxa"/>
            <w:vMerge/>
          </w:tcPr>
          <w:p w:rsidR="00456141" w:rsidRPr="00D400F6" w:rsidRDefault="0045614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6141" w:rsidRPr="00D400F6" w:rsidRDefault="0045614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F6" w:rsidRPr="00D400F6" w:rsidTr="00D400F6">
        <w:tc>
          <w:tcPr>
            <w:tcW w:w="658" w:type="dxa"/>
          </w:tcPr>
          <w:p w:rsidR="00985801" w:rsidRPr="00D400F6" w:rsidRDefault="008A0946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A0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3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ли анализ показателей деятельности организации, подлежащей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образования? </w:t>
            </w:r>
          </w:p>
        </w:tc>
        <w:tc>
          <w:tcPr>
            <w:tcW w:w="2835" w:type="dxa"/>
          </w:tcPr>
          <w:p w:rsidR="00985801" w:rsidRPr="00D400F6" w:rsidRDefault="00985801" w:rsidP="0087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3 части 2 статьи 28 Закона об образовании, </w:t>
            </w:r>
          </w:p>
          <w:p w:rsidR="00985801" w:rsidRPr="00D400F6" w:rsidRDefault="00985801" w:rsidP="00870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6">
              <w:rPr>
                <w:rFonts w:ascii="Times New Roman" w:hAnsi="Times New Roman" w:cs="Times New Roman"/>
                <w:sz w:val="24"/>
                <w:szCs w:val="24"/>
              </w:rPr>
              <w:t xml:space="preserve">пункт 3 Порядка </w:t>
            </w:r>
            <w:proofErr w:type="spellStart"/>
            <w:r w:rsidRPr="00D400F6">
              <w:rPr>
                <w:rFonts w:ascii="Times New Roman" w:hAnsi="Times New Roman" w:cs="Times New Roman"/>
                <w:sz w:val="24"/>
                <w:szCs w:val="24"/>
              </w:rPr>
              <w:t>сомообследования</w:t>
            </w:r>
            <w:proofErr w:type="spellEnd"/>
          </w:p>
        </w:tc>
        <w:tc>
          <w:tcPr>
            <w:tcW w:w="1418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5801" w:rsidRPr="00D400F6" w:rsidRDefault="00985801" w:rsidP="00985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6FE" w:rsidRPr="007621EC" w:rsidRDefault="000346FE" w:rsidP="00762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46FE" w:rsidRPr="007621EC" w:rsidSect="000859EF">
          <w:type w:val="continuous"/>
          <w:pgSz w:w="11906" w:h="16838"/>
          <w:pgMar w:top="1135" w:right="707" w:bottom="1440" w:left="1134" w:header="0" w:footer="0" w:gutter="0"/>
          <w:cols w:space="720"/>
        </w:sectPr>
      </w:pPr>
    </w:p>
    <w:p w:rsidR="00461B0F" w:rsidRPr="007621EC" w:rsidRDefault="00461B0F" w:rsidP="00762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B0F" w:rsidRPr="007621EC" w:rsidSect="000346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FE"/>
    <w:rsid w:val="000346FE"/>
    <w:rsid w:val="000859EF"/>
    <w:rsid w:val="0011355A"/>
    <w:rsid w:val="0014395F"/>
    <w:rsid w:val="00180CF5"/>
    <w:rsid w:val="0018455A"/>
    <w:rsid w:val="001D30D8"/>
    <w:rsid w:val="00207E9E"/>
    <w:rsid w:val="00334503"/>
    <w:rsid w:val="0035088A"/>
    <w:rsid w:val="00351EA5"/>
    <w:rsid w:val="00352632"/>
    <w:rsid w:val="00377A37"/>
    <w:rsid w:val="003A0D1F"/>
    <w:rsid w:val="00456141"/>
    <w:rsid w:val="00461B0F"/>
    <w:rsid w:val="004664CA"/>
    <w:rsid w:val="00622D81"/>
    <w:rsid w:val="007621EC"/>
    <w:rsid w:val="008702C9"/>
    <w:rsid w:val="008A0946"/>
    <w:rsid w:val="00933211"/>
    <w:rsid w:val="00985801"/>
    <w:rsid w:val="009C6656"/>
    <w:rsid w:val="00A11DED"/>
    <w:rsid w:val="00A57F91"/>
    <w:rsid w:val="00A70055"/>
    <w:rsid w:val="00B00D58"/>
    <w:rsid w:val="00B93F09"/>
    <w:rsid w:val="00B946C9"/>
    <w:rsid w:val="00BD37A2"/>
    <w:rsid w:val="00CD3B58"/>
    <w:rsid w:val="00D30BF9"/>
    <w:rsid w:val="00D400F6"/>
    <w:rsid w:val="00D515FC"/>
    <w:rsid w:val="00D56E83"/>
    <w:rsid w:val="00E176A7"/>
    <w:rsid w:val="00E60F91"/>
    <w:rsid w:val="00F06B9C"/>
    <w:rsid w:val="00F34D66"/>
    <w:rsid w:val="00F47DDE"/>
    <w:rsid w:val="00F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8BC63-1666-4A7D-9DD5-263ACFE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FE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4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F2EA1DA4CB86AC8D23FB026F1EEBD2BD5C036088CB7BCBD5ECF615B21747660C58642B51185F27676D7E4EE2FE5B9857AA3F112A1112EHEODI" TargetMode="External"/><Relationship Id="rId13" Type="http://schemas.openxmlformats.org/officeDocument/2006/relationships/hyperlink" Target="consultantplus://offline/ref=621F2EA1DA4CB86AC8D23FB026F1EEBD2BD5C036088CB7BCBD5ECF615B21747660C58642B51185F37476D7E4EE2FE5B9857AA3F112A1112EHEODI" TargetMode="External"/><Relationship Id="rId18" Type="http://schemas.openxmlformats.org/officeDocument/2006/relationships/hyperlink" Target="consultantplus://offline/ref=6D01CC2FDA4A11E4B93CEB3B45840D5D6EDAE2CFDA0697440F6E9620CA456DAE27322D5597344FA12B60B3ADE709CD2BB44178CFF66C31C3ECa5L" TargetMode="External"/><Relationship Id="rId26" Type="http://schemas.openxmlformats.org/officeDocument/2006/relationships/hyperlink" Target="consultantplus://offline/ref=621F2EA1DA4CB86AC8D23FB026F1EEBD2BD5C4320C8FB7BCBD5ECF615B21747660C58642B51185F07176D7E4EE2FE5B9857AA3F112A1112EHEO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1F2EA1DA4CB86AC8D23FB026F1EEBD2BD5C4320C8FB7BCBD5ECF615B21747660C58642B51185F67276D7E4EE2FE5B9857AA3F112A1112EHEODI" TargetMode="External"/><Relationship Id="rId7" Type="http://schemas.openxmlformats.org/officeDocument/2006/relationships/hyperlink" Target="consultantplus://offline/ref=621F2EA1DA4CB86AC8D23FB026F1EEBD2BD5C036088CB7BCBD5ECF615B21747660C58642B51185F17176D7E4EE2FE5B9857AA3F112A1112EHEODI" TargetMode="External"/><Relationship Id="rId12" Type="http://schemas.openxmlformats.org/officeDocument/2006/relationships/hyperlink" Target="consultantplus://offline/ref=621F2EA1DA4CB86AC8D23FB026F1EEBD2BD5C036088CB7BCBD5ECF615B21747660C58647BE45D4B0237082B3B47AEBA68164A1HFO0I" TargetMode="External"/><Relationship Id="rId17" Type="http://schemas.openxmlformats.org/officeDocument/2006/relationships/hyperlink" Target="consultantplus://offline/ref=D69D6FFB879EAC55704B939BB68DB187E63070FC22A86D04C120ABD32593AF920FC0A33EB090B03E37A032C9BB7BF157D7C04FD82F952694G8ZAL" TargetMode="External"/><Relationship Id="rId25" Type="http://schemas.openxmlformats.org/officeDocument/2006/relationships/hyperlink" Target="consultantplus://offline/ref=621F2EA1DA4CB86AC8D23FB026F1EEBD2BD5C4320C8FB7BCBD5ECF615B21747660C58642B51185F67E76D7E4EE2FE5B9857AA3F112A1112EHEO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1F2EA1DA4CB86AC8D23FB026F1EEBD2BD5C036088CB7BCBD5ECF615B21747660C58642B51185FC7F76D7E4EE2FE5B9857AA3F112A1112EHEODI" TargetMode="External"/><Relationship Id="rId20" Type="http://schemas.openxmlformats.org/officeDocument/2006/relationships/hyperlink" Target="consultantplus://offline/ref=7D8FE0E332435228BFBE4F03E61B6FF49A266F8E19C8BE50EA8CA2E8AC3BFDF4A080213F6B60819759F3AC9E144C647C1E70ED44B22113ABqETD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1F2EA1DA4CB86AC8D23FB026F1EEBD2BD5C036088CB7BCBD5ECF615B21747660C58642B51185F07076D7E4EE2FE5B9857AA3F112A1112EHEODI" TargetMode="External"/><Relationship Id="rId11" Type="http://schemas.openxmlformats.org/officeDocument/2006/relationships/hyperlink" Target="consultantplus://offline/ref=311AD303E38491CE1123A1BA1E438247784CF95374CCADC59A81948ADE87034632F6417905F7C6CB76D4B3974B79F09E9B88C7A7BFEBE6CAa5w2G" TargetMode="External"/><Relationship Id="rId24" Type="http://schemas.openxmlformats.org/officeDocument/2006/relationships/hyperlink" Target="consultantplus://offline/ref=621F2EA1DA4CB86AC8D23FB026F1EEBD2BD5C4320C8FB7BCBD5ECF615B21747660C58642B51185F67076D7E4EE2FE5B9857AA3F112A1112EHEODI" TargetMode="External"/><Relationship Id="rId5" Type="http://schemas.openxmlformats.org/officeDocument/2006/relationships/hyperlink" Target="consultantplus://offline/ref=621F2EA1DA4CB86AC8D23FB026F1EEBD2BD5C036088CB7BCBD5ECF615B21747660C58640BE45D4B0237082B3B47AEBA68164A1HFO0I" TargetMode="External"/><Relationship Id="rId15" Type="http://schemas.openxmlformats.org/officeDocument/2006/relationships/hyperlink" Target="consultantplus://offline/ref=621F2EA1DA4CB86AC8D23FB026F1EEBD2BD5C036088CB7BCBD5ECF615B21747660C58642B51185F37E76D7E4EE2FE5B9857AA3F112A1112EHEODI" TargetMode="External"/><Relationship Id="rId23" Type="http://schemas.openxmlformats.org/officeDocument/2006/relationships/hyperlink" Target="consultantplus://offline/ref=621F2EA1DA4CB86AC8D23FB026F1EEBD2BD5C4320C8FB7BCBD5ECF615B21747660C58642B51185F67376D7E4EE2FE5B9857AA3F112A1112EHEOD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21F2EA1DA4CB86AC8D23FB026F1EEBD2BD5C036088CB7BCBD5ECF615B21747660C58642B51185F27476D7E4EE2FE5B9857AA3F112A1112EHEODI" TargetMode="External"/><Relationship Id="rId19" Type="http://schemas.openxmlformats.org/officeDocument/2006/relationships/hyperlink" Target="consultantplus://offline/ref=6D01CC2FDA4A11E4B93CEB3B45840D5D6EDAE2CFDA0697440F6E9620CA456DAE27322D5597344FA32860B3ADE709CD2BB44178CFF66C31C3ECa5L" TargetMode="External"/><Relationship Id="rId4" Type="http://schemas.openxmlformats.org/officeDocument/2006/relationships/hyperlink" Target="consultantplus://offline/ref=621F2EA1DA4CB86AC8D23FB026F1EEBD2BD5C036088CB7BCBD5ECF615B21747660C58640BE45D4B0237082B3B47AEBA68164A1HFO0I" TargetMode="External"/><Relationship Id="rId9" Type="http://schemas.openxmlformats.org/officeDocument/2006/relationships/hyperlink" Target="consultantplus://offline/ref=621F2EA1DA4CB86AC8D23FB026F1EEBD2BD5C036088CB7BCBD5ECF615B21747660C58642B51185F27476D7E4EE2FE5B9857AA3F112A1112EHEODI" TargetMode="External"/><Relationship Id="rId14" Type="http://schemas.openxmlformats.org/officeDocument/2006/relationships/hyperlink" Target="consultantplus://offline/ref=621F2EA1DA4CB86AC8D23FB026F1EEBD2BD5C036088CB7BCBD5ECF615B21747660C58642B51185F37476D7E4EE2FE5B9857AA3F112A1112EHEODI" TargetMode="External"/><Relationship Id="rId22" Type="http://schemas.openxmlformats.org/officeDocument/2006/relationships/hyperlink" Target="consultantplus://offline/ref=621F2EA1DA4CB86AC8D23FB026F1EEBD2BD5C4320C8FB7BCBD5ECF615B21747660C58642B51185F67376D7E4EE2FE5B9857AA3F112A1112EHEODI" TargetMode="External"/><Relationship Id="rId27" Type="http://schemas.openxmlformats.org/officeDocument/2006/relationships/hyperlink" Target="consultantplus://offline/ref=0ECAF8FEEC332079DC243B7873ACAC9A7691BF9C11AFA92EE30F43E49F80F5B2A553AFA2EED17E32A3578431BBE049EBE76D34431CA403572B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18</cp:revision>
  <dcterms:created xsi:type="dcterms:W3CDTF">2022-03-25T08:17:00Z</dcterms:created>
  <dcterms:modified xsi:type="dcterms:W3CDTF">2022-03-30T14:46:00Z</dcterms:modified>
</cp:coreProperties>
</file>