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EC68AE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EC68AE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EC68AE">
              <w:rPr>
                <w:color w:val="000080"/>
                <w:sz w:val="24"/>
                <w:szCs w:val="24"/>
              </w:rPr>
              <w:t>23.06.2021</w:t>
            </w:r>
            <w:r>
              <w:rPr>
                <w:color w:val="000080"/>
                <w:sz w:val="24"/>
                <w:szCs w:val="24"/>
              </w:rPr>
              <w:t xml:space="preserve"> №</w:t>
            </w:r>
            <w:r w:rsidRPr="00EC68AE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EC68AE">
              <w:rPr>
                <w:color w:val="000080"/>
                <w:sz w:val="24"/>
                <w:szCs w:val="24"/>
              </w:rPr>
              <w:t>67</w:t>
            </w:r>
            <w:bookmarkStart w:id="2" w:name="_GoBack"/>
            <w:bookmarkEnd w:id="2"/>
          </w:p>
          <w:p w:rsidR="00D622A1" w:rsidRPr="00EC68AE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287566" w:rsidRPr="00EC68AE" w:rsidRDefault="00287566" w:rsidP="006E181B">
      <w:pPr>
        <w:rPr>
          <w:sz w:val="28"/>
          <w:szCs w:val="28"/>
        </w:rPr>
      </w:pPr>
    </w:p>
    <w:p w:rsidR="00287566" w:rsidRDefault="00287566" w:rsidP="0028756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287566" w:rsidRPr="00F72F89" w:rsidRDefault="00287566" w:rsidP="0028756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287566" w:rsidRDefault="00287566" w:rsidP="0028756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7566" w:rsidRDefault="00287566" w:rsidP="00287566">
      <w:pPr>
        <w:tabs>
          <w:tab w:val="left" w:pos="900"/>
        </w:tabs>
        <w:rPr>
          <w:sz w:val="28"/>
          <w:szCs w:val="28"/>
        </w:rPr>
      </w:pPr>
    </w:p>
    <w:p w:rsidR="00287566" w:rsidRDefault="00287566" w:rsidP="00287566">
      <w:pPr>
        <w:tabs>
          <w:tab w:val="left" w:pos="900"/>
        </w:tabs>
        <w:rPr>
          <w:sz w:val="28"/>
          <w:szCs w:val="28"/>
        </w:rPr>
      </w:pPr>
    </w:p>
    <w:p w:rsidR="00287566" w:rsidRPr="00F72F89" w:rsidRDefault="00287566" w:rsidP="00287566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287566" w:rsidRPr="00F72F89" w:rsidRDefault="00287566" w:rsidP="0028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422E76">
        <w:rPr>
          <w:sz w:val="28"/>
          <w:szCs w:val="28"/>
        </w:rPr>
        <w:t xml:space="preserve">Внести в Указ Губернатора Смоленской области от 18.03.2020 № 24           «О введении режима повышенной готовности» </w:t>
      </w:r>
      <w:r w:rsidRPr="00F72F89">
        <w:rPr>
          <w:sz w:val="28"/>
          <w:szCs w:val="28"/>
        </w:rPr>
        <w:t>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>, от 03.04.2020 № 35, от 07.04.2020 № 36, от 10.04.2020 № 42, от 12.04.2020 № 44, от 15.04.2020 № 45, от 17.04.2020 № 46, от 17.04.2020 № 47, от 20.04.2020 № 48, от 23.04.2020 № 49, от 30.04.2020 № 53, от</w:t>
      </w:r>
      <w:proofErr w:type="gramEnd"/>
      <w:r>
        <w:rPr>
          <w:sz w:val="28"/>
          <w:szCs w:val="28"/>
        </w:rPr>
        <w:t xml:space="preserve">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от </w:t>
      </w:r>
      <w:proofErr w:type="gramStart"/>
      <w:r>
        <w:rPr>
          <w:sz w:val="28"/>
          <w:szCs w:val="28"/>
        </w:rPr>
        <w:t xml:space="preserve">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от 15.06.2020 № 71, от 19.06.2020 № 73, от 23.06.2020 № 76, от 25.06.2020 № 78, от 26.06.2020 № 79, от 02.07.2020 № 80, от 06.07.2020 № 81, от 09.07.2020 № 83</w:t>
      </w:r>
      <w:r w:rsidRPr="000B00EE">
        <w:rPr>
          <w:sz w:val="28"/>
          <w:szCs w:val="28"/>
        </w:rPr>
        <w:t xml:space="preserve">, 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 от 24.07.2020 № 89, от 29.07.2020 № 92, от 31.07.2020 № 93, от 04.08.2020 № 97,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144, от 12.11.2020 № 147, от 18.11.2020 № 149, от 24.11.2020 № 152, от 04.12.2020 № 158,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11.12.2020 № 161, от 23.12.2020 № 165, от 13.01.2021 № 1, от 21.01.2021 № 5, от 28.01.2021 № 7, от 29.01.2021 № 8, от 02.02.2021 № 9, от 12.02.2021 № 16, от 18.02.2021 № 17, от 26.02.2021 № 22, от 03.03.2021 № 23, от 16.03.2021 № 25, от 17.03.2021 № 27, от 26.03.2021 № 30, от 01.04.2021 № 37, от 14.04.2021 № 38, от 22.04.2021 № 42, от 26.04.2021 № 44, от 30.04.2021 № 50, от 12.05.2021 № 51,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18.05.2021 № 53, от 27.05.2021 № 54, от 11.06.2021 № 55, от 11.06.2021 № 56, от 16.06.2021 № 62) следующие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изменения:</w:t>
      </w:r>
      <w:proofErr w:type="gramEnd"/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1) пункт 3 дополнить подпунктом 3.7 следующего содержания:</w:t>
      </w:r>
    </w:p>
    <w:p w:rsidR="00287566" w:rsidRPr="00F96D7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«3.7. </w:t>
      </w:r>
      <w:proofErr w:type="gramStart"/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редоставление государственных и иных услуг в помещениях Департамента Смоленской области по социальному развитию, отделов (сектора) социальной защиты населения Департамента Смоленской области по социальному развитию в муниципальных образованиях Смоленской области, смоленского областного государственного казенного учреждения «Центр социальных выплат, приема и обработки информации» и секторов социальных выплат, приема и обработки информации указанного учреждения в муниципальных образованиях Смоленской области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 исключением услуг, предоставление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которых может осуществляться исключительно в указанных помещениях при условии обеспечения предварительной записи граждан. </w:t>
      </w:r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Несовершение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</w:t>
      </w:r>
      <w:proofErr w:type="gramStart"/>
      <w:r>
        <w:rPr>
          <w:rFonts w:eastAsiaTheme="minorHAnsi"/>
          <w:sz w:val="28"/>
          <w:szCs w:val="28"/>
          <w:lang w:eastAsia="en-US"/>
        </w:rPr>
        <w:t>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30 календарных дней со дня прекращения режима повышенной готовности, но не менее чем до 31 августа       2021 года, а также с учетом режима организации работы Департамента Смоленской области по социальному развитию, отделов (сектора) социальной защиты населения Департамента Смоленской области по социальному развитию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муниципальных образованиях Смоленской области, смоленского областного государственного казенного учреждения «Центр социальных выплат, приема и обработки информации» или секторов социальных выплат, приема и обработки информации указанного учреждения в муниципальных образованиях Смоленской области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2) в пункте 21:</w:t>
      </w:r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подпункт 21.1 изложить в следующей редакции:</w:t>
      </w:r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«21.1. Ввести ограничительные мероприятия в виде приостановления допуска посетителей к проживающим (постоянно находящимся) в указанных организациях гражданам в период по 04.07.2021 включительно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подпункте 21.2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слова</w:t>
      </w:r>
      <w:r>
        <w:rPr>
          <w:rFonts w:eastAsiaTheme="minorHAnsi"/>
          <w:sz w:val="28"/>
          <w:szCs w:val="28"/>
          <w:lang w:eastAsia="en-US"/>
        </w:rPr>
        <w:t xml:space="preserve"> «по 26.06.2021 включительно» заменить словами</w:t>
      </w:r>
      <w:r w:rsidRPr="009C02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«по 04.07.2021 включительно».</w:t>
      </w:r>
    </w:p>
    <w:p w:rsidR="00287566" w:rsidRDefault="00287566" w:rsidP="002875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287566" w:rsidRPr="00221E44" w:rsidRDefault="00287566" w:rsidP="0028756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287566" w:rsidRDefault="00287566" w:rsidP="00287566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7566" w:rsidRDefault="00287566" w:rsidP="00287566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7566" w:rsidRDefault="00287566" w:rsidP="00287566">
      <w:pPr>
        <w:ind w:right="-1"/>
        <w:rPr>
          <w:rFonts w:asciiTheme="minorHAnsi" w:hAnsiTheme="minorHAnsi" w:cstheme="minorHAnsi"/>
          <w:b/>
          <w:sz w:val="28"/>
          <w:szCs w:val="28"/>
        </w:rPr>
      </w:pPr>
      <w:r w:rsidRPr="00932861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А.В. Островский</w:t>
      </w:r>
    </w:p>
    <w:p w:rsidR="00287566" w:rsidRPr="009156D4" w:rsidRDefault="00287566" w:rsidP="00287566">
      <w:pPr>
        <w:rPr>
          <w:sz w:val="28"/>
          <w:szCs w:val="28"/>
        </w:rPr>
      </w:pPr>
    </w:p>
    <w:p w:rsidR="00287566" w:rsidRPr="002B32A5" w:rsidRDefault="00287566" w:rsidP="00287566">
      <w:pPr>
        <w:rPr>
          <w:sz w:val="28"/>
          <w:szCs w:val="28"/>
        </w:rPr>
      </w:pPr>
    </w:p>
    <w:p w:rsidR="00D33ECE" w:rsidRPr="00287566" w:rsidRDefault="00D33ECE" w:rsidP="00287566">
      <w:pPr>
        <w:rPr>
          <w:sz w:val="28"/>
          <w:szCs w:val="28"/>
          <w:lang w:val="en-US"/>
        </w:rPr>
      </w:pPr>
    </w:p>
    <w:sectPr w:rsidR="00D33ECE" w:rsidRPr="00287566" w:rsidSect="00287566">
      <w:headerReference w:type="default" r:id="rId8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23" w:rsidRDefault="00E74E23">
      <w:r>
        <w:separator/>
      </w:r>
    </w:p>
  </w:endnote>
  <w:endnote w:type="continuationSeparator" w:id="0">
    <w:p w:rsidR="00E74E23" w:rsidRDefault="00E7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23" w:rsidRDefault="00E74E23">
      <w:r>
        <w:separator/>
      </w:r>
    </w:p>
  </w:footnote>
  <w:footnote w:type="continuationSeparator" w:id="0">
    <w:p w:rsidR="00E74E23" w:rsidRDefault="00E7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25422"/>
      <w:docPartObj>
        <w:docPartGallery w:val="Page Numbers (Top of Page)"/>
        <w:docPartUnique/>
      </w:docPartObj>
    </w:sdtPr>
    <w:sdtEndPr/>
    <w:sdtContent>
      <w:p w:rsidR="00287566" w:rsidRDefault="00E74E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7892"/>
    <w:rsid w:val="001000CA"/>
    <w:rsid w:val="00122064"/>
    <w:rsid w:val="001341BA"/>
    <w:rsid w:val="00287566"/>
    <w:rsid w:val="002A0D12"/>
    <w:rsid w:val="00301C7B"/>
    <w:rsid w:val="00336F4E"/>
    <w:rsid w:val="003563D4"/>
    <w:rsid w:val="00364B00"/>
    <w:rsid w:val="00426273"/>
    <w:rsid w:val="00483111"/>
    <w:rsid w:val="0067695B"/>
    <w:rsid w:val="006E181B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B63EB7"/>
    <w:rsid w:val="00C0638F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  <w:rsid w:val="00E74E23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3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3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38F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38F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75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56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8756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Деружинская Марина Олеговна</cp:lastModifiedBy>
  <cp:revision>4</cp:revision>
  <dcterms:created xsi:type="dcterms:W3CDTF">2020-02-03T08:24:00Z</dcterms:created>
  <dcterms:modified xsi:type="dcterms:W3CDTF">2021-06-23T13:14:00Z</dcterms:modified>
</cp:coreProperties>
</file>