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744B66" w:rsidTr="005C299D">
        <w:trPr>
          <w:trHeight w:val="3402"/>
        </w:trPr>
        <w:tc>
          <w:tcPr>
            <w:tcW w:w="10421" w:type="dxa"/>
            <w:shd w:val="clear" w:color="auto" w:fill="auto"/>
          </w:tcPr>
          <w:tbl>
            <w:tblPr>
              <w:tblStyle w:val="ae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205"/>
            </w:tblGrid>
            <w:tr w:rsidR="00D62586" w:rsidRPr="00CE5B49" w:rsidTr="00241E7B">
              <w:trPr>
                <w:trHeight w:val="3402"/>
              </w:trPr>
              <w:tc>
                <w:tcPr>
                  <w:tcW w:w="10205" w:type="dxa"/>
                </w:tcPr>
                <w:p w:rsidR="00D62586" w:rsidRPr="00CE5B49" w:rsidRDefault="00D62586" w:rsidP="00D62586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5B4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85825" cy="100965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2586" w:rsidRPr="00CE5B49" w:rsidRDefault="00D62586" w:rsidP="00D62586">
                  <w:pPr>
                    <w:pStyle w:val="2"/>
                    <w:spacing w:before="120" w:after="0" w:line="360" w:lineRule="auto"/>
                    <w:jc w:val="center"/>
                    <w:outlineLvl w:val="1"/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</w:pPr>
                  <w:r w:rsidRPr="00CE5B49"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  <w:t xml:space="preserve">У  К  А  </w:t>
                  </w:r>
                  <w:proofErr w:type="gramStart"/>
                  <w:r w:rsidRPr="00CE5B49"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  <w:t>З</w:t>
                  </w:r>
                  <w:proofErr w:type="gramEnd"/>
                </w:p>
                <w:p w:rsidR="00D62586" w:rsidRPr="00CE5B49" w:rsidRDefault="00D62586" w:rsidP="00D62586">
                  <w:pPr>
                    <w:pStyle w:val="2"/>
                    <w:spacing w:before="0" w:after="0" w:line="360" w:lineRule="auto"/>
                    <w:jc w:val="center"/>
                    <w:outlineLvl w:val="1"/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</w:pPr>
                  <w:r w:rsidRPr="00CE5B49"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  <w:t>ГУБЕРНАТОРА СМОЛЕНСКОЙ ОБЛАСТИ</w:t>
                  </w:r>
                </w:p>
                <w:p w:rsidR="00D62586" w:rsidRPr="00CE5B49" w:rsidRDefault="00D62586" w:rsidP="00D62586">
                  <w:pPr>
                    <w:rPr>
                      <w:lang w:val="en-US"/>
                    </w:rPr>
                  </w:pPr>
                  <w:r w:rsidRPr="00CE5B49">
                    <w:rPr>
                      <w:color w:val="000080"/>
                      <w:sz w:val="24"/>
                      <w:szCs w:val="24"/>
                    </w:rPr>
                    <w:t>от</w:t>
                  </w:r>
                  <w:r w:rsidRPr="00CE5B49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0" w:name="DATEDOC"/>
                  <w:bookmarkEnd w:id="0"/>
                  <w:r w:rsidRPr="00CE5B49">
                    <w:rPr>
                      <w:color w:val="000080"/>
                      <w:sz w:val="24"/>
                      <w:szCs w:val="24"/>
                    </w:rPr>
                    <w:t xml:space="preserve"> </w:t>
                  </w:r>
                  <w:r w:rsidR="00B376D3" w:rsidRPr="00B376D3">
                    <w:rPr>
                      <w:color w:val="000080"/>
                      <w:sz w:val="24"/>
                      <w:szCs w:val="24"/>
                    </w:rPr>
                    <w:t xml:space="preserve">30.04.2021  № </w:t>
                  </w:r>
                  <w:r w:rsidR="00B376D3">
                    <w:rPr>
                      <w:color w:val="000080"/>
                      <w:sz w:val="24"/>
                      <w:szCs w:val="24"/>
                    </w:rPr>
                    <w:t>5</w:t>
                  </w:r>
                  <w:r w:rsidR="00B376D3" w:rsidRPr="00B376D3">
                    <w:rPr>
                      <w:color w:val="000080"/>
                      <w:sz w:val="24"/>
                      <w:szCs w:val="24"/>
                    </w:rPr>
                    <w:t>0</w:t>
                  </w:r>
                  <w:bookmarkStart w:id="1" w:name="_GoBack"/>
                  <w:bookmarkEnd w:id="1"/>
                  <w:r w:rsidR="00B376D3" w:rsidRPr="00B376D3">
                    <w:rPr>
                      <w:color w:val="000080"/>
                      <w:sz w:val="24"/>
                      <w:szCs w:val="24"/>
                    </w:rPr>
                    <w:t xml:space="preserve">         </w:t>
                  </w:r>
                  <w:r w:rsidRPr="00CE5B49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2" w:name="NUM"/>
                  <w:bookmarkEnd w:id="2"/>
                </w:p>
                <w:p w:rsidR="00D62586" w:rsidRPr="00CE5B49" w:rsidRDefault="00D62586" w:rsidP="00D6258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44B66" w:rsidRPr="00750C0C" w:rsidRDefault="00744B66" w:rsidP="005C299D">
            <w:pPr>
              <w:rPr>
                <w:sz w:val="28"/>
                <w:szCs w:val="28"/>
              </w:rPr>
            </w:pPr>
          </w:p>
        </w:tc>
      </w:tr>
    </w:tbl>
    <w:p w:rsidR="00744B66" w:rsidRPr="000E2262" w:rsidRDefault="00744B66" w:rsidP="00744B66"/>
    <w:p w:rsidR="00744B66" w:rsidRPr="00F830B0" w:rsidRDefault="00744B66" w:rsidP="00744B6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7614E3" w:rsidRPr="00F72F89" w:rsidRDefault="007614E3" w:rsidP="00D6258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:rsidR="007614E3" w:rsidRDefault="007614E3" w:rsidP="007614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14E3" w:rsidRDefault="007614E3" w:rsidP="007614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0C69" w:rsidRPr="00F72F89" w:rsidRDefault="007E0C69" w:rsidP="00A00B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00BD2"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7614E3" w:rsidRPr="00F72F89" w:rsidRDefault="007614E3" w:rsidP="0076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F02" w:rsidRDefault="00C85517" w:rsidP="00565F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Указ Губернатора Смоленской области от 18.03.2020 № 24           «О введении режима повышенной готовности» (в редакции указов Губернатора Смоленской области от 27.03.2020 № 29, от 28.03.2020 № 30, от 31.03.2020 № 31, </w:t>
      </w:r>
      <w:r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07.05.2020 № 55, от 08.05.2020 № 56,         от 12.05.2020 № 59, от 14.05.2020 № 60, от 27.05.2020 № 65, от 29.05.2020 № 66,     от 15.06.2020 № 71, от 19.06.2020 № 73, от 23.06.2020 № 76, от 25.06.2020 № 78,      от 26.06.2020 № 79, от 02.07.2020 № 80, от 06.07.2020 № 81, от 09.07.2020 № 83,      от 15.07.2020 № 84, от 16.07.2020 № 86, от 20.07.2020 № 87, от 21.07.2020 № 88,</w:t>
      </w:r>
      <w:proofErr w:type="gramEnd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от 24.07.2020 № 89, от 29.07.2020 № 92, от 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>
        <w:t xml:space="preserve"> </w:t>
      </w:r>
      <w:r>
        <w:rPr>
          <w:sz w:val="28"/>
          <w:szCs w:val="28"/>
        </w:rPr>
        <w:t>от 07.10.2020 № 127,</w:t>
      </w:r>
      <w:r>
        <w:t xml:space="preserve"> </w:t>
      </w:r>
      <w:r>
        <w:rPr>
          <w:sz w:val="28"/>
          <w:szCs w:val="28"/>
        </w:rPr>
        <w:t>от 14.10.2020 № 130, от 16.10.2020 № 132, от 22.10.2020 № 135, от 29.10.2020 № 139, от 30.10.2020 № 141, от 11.11.2020 № 144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12.11.2020 № 147, от 18.11.2020 № 149, от 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37, от 14.04.2021 № 38</w:t>
      </w:r>
      <w:proofErr w:type="gramEnd"/>
      <w:r>
        <w:rPr>
          <w:sz w:val="28"/>
          <w:szCs w:val="28"/>
        </w:rPr>
        <w:t xml:space="preserve">,                от 22.04.2021 № 42, от 26.04.2021 № 44) </w:t>
      </w:r>
      <w:r w:rsidR="00565F02">
        <w:rPr>
          <w:sz w:val="28"/>
          <w:szCs w:val="28"/>
        </w:rPr>
        <w:t>следующие изменения:</w:t>
      </w:r>
    </w:p>
    <w:p w:rsidR="006E5FC7" w:rsidRDefault="006E5FC7" w:rsidP="006E5F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495B">
        <w:rPr>
          <w:sz w:val="28"/>
          <w:szCs w:val="28"/>
        </w:rPr>
        <w:t xml:space="preserve">1) </w:t>
      </w:r>
      <w:hyperlink r:id="rId10" w:history="1">
        <w:r w:rsidRPr="00AF495B">
          <w:rPr>
            <w:rFonts w:eastAsiaTheme="minorHAnsi"/>
            <w:sz w:val="28"/>
            <w:szCs w:val="28"/>
            <w:lang w:eastAsia="en-US"/>
          </w:rPr>
          <w:t>преамбулу</w:t>
        </w:r>
      </w:hyperlink>
      <w:r w:rsidRPr="00AF495B">
        <w:rPr>
          <w:rFonts w:eastAsiaTheme="minorHAnsi"/>
          <w:sz w:val="28"/>
          <w:szCs w:val="28"/>
          <w:lang w:eastAsia="en-US"/>
        </w:rPr>
        <w:t xml:space="preserve"> после слов </w:t>
      </w:r>
      <w:r>
        <w:rPr>
          <w:rFonts w:eastAsiaTheme="minorHAnsi"/>
          <w:sz w:val="28"/>
          <w:szCs w:val="28"/>
          <w:lang w:eastAsia="en-US"/>
        </w:rPr>
        <w:t xml:space="preserve">«от 31.03.2021 </w:t>
      </w:r>
      <w:r w:rsidRPr="00404291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07-2188</w:t>
      </w:r>
      <w:r w:rsidRPr="00404291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>» допол</w:t>
      </w:r>
      <w:r>
        <w:rPr>
          <w:rFonts w:eastAsiaTheme="minorHAnsi"/>
          <w:sz w:val="28"/>
          <w:szCs w:val="28"/>
          <w:lang w:eastAsia="en-US"/>
        </w:rPr>
        <w:t>нить словами                 «</w:t>
      </w:r>
      <w:r w:rsidR="00A00BD2">
        <w:rPr>
          <w:sz w:val="28"/>
          <w:szCs w:val="28"/>
        </w:rPr>
        <w:t>от 29</w:t>
      </w:r>
      <w:r w:rsidR="00D04500" w:rsidRPr="00246DA5">
        <w:rPr>
          <w:sz w:val="28"/>
          <w:szCs w:val="28"/>
        </w:rPr>
        <w:t>.0</w:t>
      </w:r>
      <w:r w:rsidR="00D04500">
        <w:rPr>
          <w:sz w:val="28"/>
          <w:szCs w:val="28"/>
        </w:rPr>
        <w:t>4</w:t>
      </w:r>
      <w:r w:rsidR="00D04500" w:rsidRPr="00246DA5">
        <w:rPr>
          <w:sz w:val="28"/>
          <w:szCs w:val="28"/>
        </w:rPr>
        <w:t>.202</w:t>
      </w:r>
      <w:r w:rsidR="00D04500">
        <w:rPr>
          <w:sz w:val="28"/>
          <w:szCs w:val="28"/>
        </w:rPr>
        <w:t>1</w:t>
      </w:r>
      <w:r w:rsidR="00D04500" w:rsidRPr="00246DA5">
        <w:rPr>
          <w:sz w:val="28"/>
          <w:szCs w:val="28"/>
        </w:rPr>
        <w:t xml:space="preserve"> № 07-</w:t>
      </w:r>
      <w:r w:rsidR="00A00BD2">
        <w:rPr>
          <w:sz w:val="28"/>
          <w:szCs w:val="28"/>
        </w:rPr>
        <w:t>3298</w:t>
      </w:r>
      <w:r w:rsidR="00D04500" w:rsidRPr="00246DA5">
        <w:rPr>
          <w:sz w:val="28"/>
          <w:szCs w:val="28"/>
        </w:rPr>
        <w:t>,</w:t>
      </w:r>
      <w:r w:rsidRPr="00404291">
        <w:rPr>
          <w:rFonts w:eastAsiaTheme="minorHAnsi"/>
          <w:sz w:val="28"/>
          <w:szCs w:val="28"/>
          <w:lang w:eastAsia="en-US"/>
        </w:rPr>
        <w:t>»;</w:t>
      </w:r>
    </w:p>
    <w:p w:rsidR="00C85517" w:rsidRDefault="00D04500" w:rsidP="00565F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01F5">
        <w:rPr>
          <w:sz w:val="28"/>
          <w:szCs w:val="28"/>
        </w:rPr>
        <w:t xml:space="preserve">) </w:t>
      </w:r>
      <w:r w:rsidR="00C85517">
        <w:rPr>
          <w:sz w:val="28"/>
          <w:szCs w:val="28"/>
        </w:rPr>
        <w:t>в пункте 3.1 раздела 3:</w:t>
      </w:r>
    </w:p>
    <w:p w:rsidR="000B01F5" w:rsidRDefault="00C85517" w:rsidP="00565F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первый изложить в следующей редакции:</w:t>
      </w:r>
    </w:p>
    <w:p w:rsidR="00C85517" w:rsidRDefault="00C85517" w:rsidP="00C8551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«3.1. Проведение публичных, зрелищных, рекламных и иных подобных развлекательных мероприятий с очным присутствием граждан, проведение репетиций таких мероприятий, а </w:t>
      </w:r>
      <w:r>
        <w:rPr>
          <w:rFonts w:eastAsiaTheme="minorHAnsi"/>
          <w:sz w:val="28"/>
          <w:szCs w:val="28"/>
          <w:lang w:eastAsia="en-US"/>
        </w:rPr>
        <w:t>также оказание соответствующих услуг, в том числе в парках культуры и отдыха, торгово-развлекательных центрах, за исключением</w:t>
      </w:r>
      <w:proofErr w:type="gramStart"/>
      <w:r>
        <w:rPr>
          <w:rFonts w:eastAsiaTheme="minorHAnsi"/>
          <w:sz w:val="28"/>
          <w:szCs w:val="28"/>
          <w:lang w:eastAsia="en-US"/>
        </w:rPr>
        <w:t>:»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C85517" w:rsidRDefault="00C85517" w:rsidP="00565F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девятый изложить в следующей редакции:</w:t>
      </w:r>
    </w:p>
    <w:p w:rsidR="00C85517" w:rsidRDefault="00C85517" w:rsidP="00C855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проведения парада (парадов). При этом организатор (организаторы) парада (парадов) должен (должны) согласовывать требования к параду (парадам) с Управлением Федеральной службы по надзору в сфере защиты прав потребителей и благополучия человека по Смоленской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4500" w:rsidRDefault="00D04500" w:rsidP="00C855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абзац третий подпункта 6.1 пункта 6 изложить в следующей редакции:</w:t>
      </w:r>
    </w:p>
    <w:p w:rsidR="00D04500" w:rsidRPr="00941104" w:rsidRDefault="00D04500" w:rsidP="00D045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903FD">
        <w:rPr>
          <w:sz w:val="28"/>
          <w:szCs w:val="28"/>
        </w:rPr>
        <w:t xml:space="preserve">Требования настоящего подпункта не распространяются на работников органов власти, предприятий и учреждений, деятельность которых направлена на защиту жизни, здоровья и иных прав и свобод граждан, в том числе противодействие преступности, охрану общественного порядка и </w:t>
      </w:r>
      <w:r>
        <w:rPr>
          <w:sz w:val="28"/>
          <w:szCs w:val="28"/>
        </w:rPr>
        <w:t xml:space="preserve">                     </w:t>
      </w:r>
      <w:r w:rsidRPr="00A903FD">
        <w:rPr>
          <w:sz w:val="28"/>
          <w:szCs w:val="28"/>
        </w:rPr>
        <w:t xml:space="preserve">собственности, обеспечение обороноспособности и безопасности государства, общественной безопасности, гражданскую оборону и защиту населения и территории от чрезвычайных ситуаций, обеспечение пожарной </w:t>
      </w:r>
      <w:r>
        <w:rPr>
          <w:sz w:val="28"/>
          <w:szCs w:val="28"/>
        </w:rPr>
        <w:t xml:space="preserve">                       </w:t>
      </w:r>
      <w:r w:rsidRPr="00A903FD">
        <w:rPr>
          <w:sz w:val="28"/>
          <w:szCs w:val="28"/>
        </w:rPr>
        <w:t>безопасности, обеспечение стабильного функционирования сетей связи</w:t>
      </w:r>
      <w:proofErr w:type="gramEnd"/>
      <w:r w:rsidRPr="00A903FD">
        <w:rPr>
          <w:sz w:val="28"/>
          <w:szCs w:val="28"/>
        </w:rPr>
        <w:t xml:space="preserve"> специального назначения (в том числе обеспечение доставки отправлений особой важности, совершенно секретных, секретных и иных служебных отправлений), прикомандированных к ним лиц, </w:t>
      </w:r>
      <w:r w:rsidR="00771D3D">
        <w:rPr>
          <w:sz w:val="28"/>
          <w:szCs w:val="28"/>
        </w:rPr>
        <w:t xml:space="preserve">детей, прибывших в Смоленскую область с целью летнего отдыха и оздоровления, сопровождающих их лиц, </w:t>
      </w:r>
      <w:r w:rsidRPr="00A903FD">
        <w:rPr>
          <w:sz w:val="28"/>
          <w:szCs w:val="28"/>
        </w:rPr>
        <w:t>а также лиц, следующих транзитом через территорию Смоленской области</w:t>
      </w:r>
      <w:proofErr w:type="gramStart"/>
      <w:r w:rsidRPr="00A903F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11E02" w:rsidRDefault="00771D3D" w:rsidP="00B11E0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14E3">
        <w:rPr>
          <w:sz w:val="28"/>
          <w:szCs w:val="28"/>
        </w:rPr>
        <w:t>)</w:t>
      </w:r>
      <w:r w:rsidR="007614E3" w:rsidRPr="00F72F89">
        <w:rPr>
          <w:sz w:val="28"/>
          <w:szCs w:val="28"/>
        </w:rPr>
        <w:t xml:space="preserve"> </w:t>
      </w:r>
      <w:r w:rsidR="00E03B30">
        <w:rPr>
          <w:sz w:val="28"/>
          <w:szCs w:val="28"/>
        </w:rPr>
        <w:t xml:space="preserve">пункт 15 </w:t>
      </w:r>
      <w:r w:rsidR="00B11E02">
        <w:rPr>
          <w:sz w:val="28"/>
          <w:szCs w:val="28"/>
        </w:rPr>
        <w:t>изложить в следующей редакции:</w:t>
      </w:r>
    </w:p>
    <w:p w:rsidR="00C85517" w:rsidRDefault="00C85517" w:rsidP="00C855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«15. Лицам в возрасте 65 лет и старше необходимо принять меры по соблюдению режима максимальной (полной) изоляции в домашних условиях, за исключением посещения медицинской организации, случаев следования к месту (от места) осуществления деятельности (в том числе работы), которая не приостановлена в соответствии с настоящим Указом. 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</w:p>
    <w:p w:rsidR="00C85517" w:rsidRDefault="00C85517" w:rsidP="00C855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Рекомендовать лицам, имеющим заболевания эндокринной системы (инсулинозависимый сахарный диабет), органов дыхания, системы кровообращения, мочеполовой системы (хроническая болезнь почек 3 - 5 стадий), трансплантированные органы и ткани, злокачественные новообразования любой локации (далее - лица, имеющие заболевания), лицам, перенесшим инфаркт или инсульт, беременным женщинам принять меры по соблюдению режима максимальной (полной) изоляции в домашних условиях, за исключением посещения медицинской организации, в том числе по</w:t>
      </w:r>
      <w:proofErr w:type="gramEnd"/>
      <w:r>
        <w:rPr>
          <w:sz w:val="28"/>
          <w:szCs w:val="28"/>
        </w:rPr>
        <w:t xml:space="preserve"> поводу основного заболевания (для лиц, имеющих заболевания), случаев следования к месту (от места) осуществления деятельности (в том числе работы), которая не приостановлена в соответствии с настоящим Указом. 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</w:p>
    <w:p w:rsidR="0040571E" w:rsidRPr="0040571E" w:rsidRDefault="0040571E" w:rsidP="004057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1D3D">
        <w:rPr>
          <w:sz w:val="28"/>
          <w:szCs w:val="28"/>
        </w:rPr>
        <w:lastRenderedPageBreak/>
        <w:t>Рекомендовать</w:t>
      </w:r>
      <w:r w:rsidRPr="0040571E">
        <w:rPr>
          <w:sz w:val="28"/>
          <w:szCs w:val="28"/>
        </w:rPr>
        <w:t xml:space="preserve"> 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Смоленской области, деятельность которых не приостановлена в соответствии с настоящим Указом:</w:t>
      </w:r>
    </w:p>
    <w:p w:rsidR="0040571E" w:rsidRPr="0040571E" w:rsidRDefault="0040571E" w:rsidP="004057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0571E">
        <w:rPr>
          <w:sz w:val="28"/>
          <w:szCs w:val="28"/>
        </w:rPr>
        <w:t>- не привлекать к очному выполнению должностных (служебных) обязанностей лиц в возрасте 65 лет и старше (с учетом постановления Правительства Российской Федерации от 02.03.2021 № 300 «</w:t>
      </w:r>
      <w:r w:rsidRPr="0040571E">
        <w:rPr>
          <w:rFonts w:eastAsiaTheme="minorHAnsi"/>
          <w:sz w:val="28"/>
          <w:szCs w:val="28"/>
          <w:lang w:eastAsia="en-US"/>
        </w:rPr>
        <w:t>О признании утратившими силу некоторых актов Правительства Российской Федерации и рекомендации работодателям по переводу работников в возрасте 65 лет и старше на дистанционную (удаленную) работу»)</w:t>
      </w:r>
      <w:r w:rsidRPr="0040571E">
        <w:rPr>
          <w:sz w:val="28"/>
          <w:szCs w:val="28"/>
        </w:rPr>
        <w:t>, лиц, имеющих заболевания, лиц, перенесших инфаркт или инсульт, беременных женщин, если</w:t>
      </w:r>
      <w:proofErr w:type="gramEnd"/>
      <w:r w:rsidRPr="0040571E">
        <w:rPr>
          <w:sz w:val="28"/>
          <w:szCs w:val="28"/>
        </w:rPr>
        <w:t xml:space="preserve"> их нахождение на рабочем месте не является критически важным (определяется решением работодателя) для обеспечения стабильного функционирования указанных организаций и индивидуальных предпринимателей;</w:t>
      </w:r>
    </w:p>
    <w:p w:rsidR="0040571E" w:rsidRDefault="0040571E" w:rsidP="004057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571E">
        <w:rPr>
          <w:sz w:val="28"/>
          <w:szCs w:val="28"/>
        </w:rPr>
        <w:t>- перевести указанных лиц на дистанционную (удаленную) работу в соответствии с трудовым законодат</w:t>
      </w:r>
      <w:r w:rsidR="00771D3D">
        <w:rPr>
          <w:sz w:val="28"/>
          <w:szCs w:val="28"/>
        </w:rPr>
        <w:t>ельством Российской Федерации</w:t>
      </w:r>
      <w:proofErr w:type="gramStart"/>
      <w:r w:rsidR="00771D3D">
        <w:rPr>
          <w:sz w:val="28"/>
          <w:szCs w:val="28"/>
        </w:rPr>
        <w:t>.»;</w:t>
      </w:r>
      <w:proofErr w:type="gramEnd"/>
    </w:p>
    <w:p w:rsidR="00771D3D" w:rsidRDefault="00771D3D" w:rsidP="00771D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5)</w:t>
      </w:r>
      <w:r w:rsidRPr="00565F02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абзаце первом </w:t>
      </w:r>
      <w:hyperlink r:id="rId11" w:history="1">
        <w:r w:rsidRPr="00565F02">
          <w:rPr>
            <w:rFonts w:eastAsiaTheme="minorHAnsi"/>
            <w:sz w:val="28"/>
            <w:szCs w:val="28"/>
            <w:lang w:eastAsia="en-US"/>
          </w:rPr>
          <w:t>подпункта 21.1</w:t>
        </w:r>
      </w:hyperlink>
      <w:r w:rsidRPr="00565F02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подпункте </w:t>
      </w:r>
      <w:hyperlink r:id="rId12" w:history="1">
        <w:r w:rsidRPr="00565F02">
          <w:rPr>
            <w:rFonts w:eastAsiaTheme="minorHAnsi"/>
            <w:sz w:val="28"/>
            <w:szCs w:val="28"/>
            <w:lang w:eastAsia="en-US"/>
          </w:rPr>
          <w:t>21.2 пункта 21</w:t>
        </w:r>
      </w:hyperlink>
      <w:r w:rsidRPr="00565F02">
        <w:rPr>
          <w:rFonts w:eastAsiaTheme="minorHAnsi"/>
          <w:sz w:val="28"/>
          <w:szCs w:val="28"/>
          <w:lang w:eastAsia="en-US"/>
        </w:rPr>
        <w:t xml:space="preserve"> слова</w:t>
      </w:r>
      <w:r>
        <w:rPr>
          <w:rFonts w:eastAsiaTheme="minorHAnsi"/>
          <w:sz w:val="28"/>
          <w:szCs w:val="28"/>
          <w:lang w:eastAsia="en-US"/>
        </w:rPr>
        <w:t xml:space="preserve">                        «по 05</w:t>
      </w:r>
      <w:r w:rsidRPr="00565F0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05</w:t>
      </w:r>
      <w:r w:rsidRPr="00565F02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1</w:t>
      </w:r>
      <w:r w:rsidRPr="00565F02">
        <w:rPr>
          <w:rFonts w:eastAsiaTheme="minorHAnsi"/>
          <w:sz w:val="28"/>
          <w:szCs w:val="28"/>
          <w:lang w:eastAsia="en-US"/>
        </w:rPr>
        <w:t xml:space="preserve"> включительно</w:t>
      </w:r>
      <w:r>
        <w:rPr>
          <w:rFonts w:eastAsiaTheme="minorHAnsi"/>
          <w:sz w:val="28"/>
          <w:szCs w:val="28"/>
          <w:lang w:eastAsia="en-US"/>
        </w:rPr>
        <w:t>» заменить словами «по 14.05.2021 включительно».</w:t>
      </w:r>
    </w:p>
    <w:p w:rsidR="007614E3" w:rsidRDefault="007614E3" w:rsidP="000B01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7614E3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 xml:space="preserve">Указ вступает в силу </w:t>
      </w:r>
      <w:r w:rsidR="00D130CF">
        <w:rPr>
          <w:sz w:val="28"/>
          <w:szCs w:val="28"/>
        </w:rPr>
        <w:t xml:space="preserve">с </w:t>
      </w:r>
      <w:r w:rsidR="00C85517">
        <w:rPr>
          <w:sz w:val="28"/>
          <w:szCs w:val="28"/>
        </w:rPr>
        <w:t>1 мая 2021 года</w:t>
      </w:r>
      <w:r>
        <w:rPr>
          <w:sz w:val="28"/>
          <w:szCs w:val="28"/>
        </w:rPr>
        <w:t>.</w:t>
      </w:r>
    </w:p>
    <w:p w:rsidR="007614E3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14E3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30CF" w:rsidRPr="00B1165F" w:rsidRDefault="00D130CF" w:rsidP="00D130CF">
      <w:pPr>
        <w:pStyle w:val="a5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165F">
        <w:rPr>
          <w:sz w:val="28"/>
          <w:szCs w:val="28"/>
        </w:rPr>
        <w:t>И.о. Губернатора</w:t>
      </w:r>
    </w:p>
    <w:p w:rsidR="00D130CF" w:rsidRPr="00D130CF" w:rsidRDefault="00D130CF" w:rsidP="00D130CF">
      <w:pPr>
        <w:rPr>
          <w:sz w:val="28"/>
          <w:szCs w:val="28"/>
        </w:rPr>
      </w:pPr>
      <w:r w:rsidRPr="00B1165F">
        <w:rPr>
          <w:sz w:val="28"/>
          <w:szCs w:val="28"/>
        </w:rPr>
        <w:t xml:space="preserve">Смоленской области  </w:t>
      </w:r>
      <w:r>
        <w:rPr>
          <w:sz w:val="28"/>
          <w:szCs w:val="28"/>
        </w:rPr>
        <w:t xml:space="preserve">    </w:t>
      </w:r>
      <w:r w:rsidRPr="00B1165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B116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116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К.В. Никонов</w:t>
      </w:r>
    </w:p>
    <w:p w:rsidR="007614E3" w:rsidRPr="009156D4" w:rsidRDefault="007614E3" w:rsidP="007614E3">
      <w:pPr>
        <w:rPr>
          <w:sz w:val="28"/>
          <w:szCs w:val="28"/>
        </w:rPr>
      </w:pPr>
    </w:p>
    <w:p w:rsidR="007614E3" w:rsidRPr="002B32A5" w:rsidRDefault="007614E3" w:rsidP="007614E3">
      <w:pPr>
        <w:rPr>
          <w:sz w:val="28"/>
          <w:szCs w:val="28"/>
        </w:rPr>
      </w:pPr>
    </w:p>
    <w:p w:rsidR="00744B66" w:rsidRPr="00D52C1D" w:rsidRDefault="00744B66" w:rsidP="007614E3">
      <w:pPr>
        <w:autoSpaceDE w:val="0"/>
        <w:autoSpaceDN w:val="0"/>
        <w:adjustRightInd w:val="0"/>
        <w:ind w:right="5669"/>
        <w:jc w:val="both"/>
        <w:rPr>
          <w:b/>
          <w:sz w:val="28"/>
          <w:szCs w:val="28"/>
        </w:rPr>
      </w:pPr>
    </w:p>
    <w:sectPr w:rsidR="00744B66" w:rsidRPr="00D52C1D" w:rsidSect="00EB1503">
      <w:headerReference w:type="default" r:id="rId13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FB" w:rsidRDefault="00DB29FB" w:rsidP="0097377E">
      <w:r>
        <w:separator/>
      </w:r>
    </w:p>
  </w:endnote>
  <w:endnote w:type="continuationSeparator" w:id="0">
    <w:p w:rsidR="00DB29FB" w:rsidRDefault="00DB29FB" w:rsidP="0097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FB" w:rsidRDefault="00DB29FB" w:rsidP="0097377E">
      <w:r>
        <w:separator/>
      </w:r>
    </w:p>
  </w:footnote>
  <w:footnote w:type="continuationSeparator" w:id="0">
    <w:p w:rsidR="00DB29FB" w:rsidRDefault="00DB29FB" w:rsidP="0097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F" w:rsidRDefault="000C78E3">
    <w:pPr>
      <w:pStyle w:val="a3"/>
      <w:jc w:val="center"/>
    </w:pPr>
    <w:r>
      <w:fldChar w:fldCharType="begin"/>
    </w:r>
    <w:r w:rsidR="00C87114">
      <w:instrText xml:space="preserve"> PAGE   \* MERGEFORMAT </w:instrText>
    </w:r>
    <w:r>
      <w:fldChar w:fldCharType="separate"/>
    </w:r>
    <w:r w:rsidR="00B376D3">
      <w:rPr>
        <w:noProof/>
      </w:rPr>
      <w:t>3</w:t>
    </w:r>
    <w:r>
      <w:fldChar w:fldCharType="end"/>
    </w:r>
  </w:p>
  <w:p w:rsidR="008C2B6F" w:rsidRDefault="00DB29FB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0674"/>
    <w:multiLevelType w:val="multilevel"/>
    <w:tmpl w:val="A5D8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B66"/>
    <w:rsid w:val="0001183C"/>
    <w:rsid w:val="00012551"/>
    <w:rsid w:val="000178D8"/>
    <w:rsid w:val="00021B67"/>
    <w:rsid w:val="00043C5E"/>
    <w:rsid w:val="000502AC"/>
    <w:rsid w:val="00052FF5"/>
    <w:rsid w:val="00060373"/>
    <w:rsid w:val="000650E7"/>
    <w:rsid w:val="0006754B"/>
    <w:rsid w:val="00072964"/>
    <w:rsid w:val="00073C0D"/>
    <w:rsid w:val="0008535E"/>
    <w:rsid w:val="0008709B"/>
    <w:rsid w:val="00087CB2"/>
    <w:rsid w:val="00092B5A"/>
    <w:rsid w:val="00095D37"/>
    <w:rsid w:val="000A138D"/>
    <w:rsid w:val="000A4FA6"/>
    <w:rsid w:val="000B00EE"/>
    <w:rsid w:val="000B01F5"/>
    <w:rsid w:val="000B11B6"/>
    <w:rsid w:val="000B3CB1"/>
    <w:rsid w:val="000B685E"/>
    <w:rsid w:val="000C43E0"/>
    <w:rsid w:val="000C5274"/>
    <w:rsid w:val="000C7796"/>
    <w:rsid w:val="000C78E3"/>
    <w:rsid w:val="000D1A80"/>
    <w:rsid w:val="000E005F"/>
    <w:rsid w:val="000F7B72"/>
    <w:rsid w:val="00101345"/>
    <w:rsid w:val="00101A21"/>
    <w:rsid w:val="00112D00"/>
    <w:rsid w:val="001334B4"/>
    <w:rsid w:val="001449F6"/>
    <w:rsid w:val="00145E64"/>
    <w:rsid w:val="00146ACC"/>
    <w:rsid w:val="00147A2B"/>
    <w:rsid w:val="00154970"/>
    <w:rsid w:val="001810A8"/>
    <w:rsid w:val="00182DDE"/>
    <w:rsid w:val="0018475A"/>
    <w:rsid w:val="00192F01"/>
    <w:rsid w:val="001A3CF8"/>
    <w:rsid w:val="001A3F48"/>
    <w:rsid w:val="001B2B9B"/>
    <w:rsid w:val="001B3249"/>
    <w:rsid w:val="001C6BD7"/>
    <w:rsid w:val="001D5714"/>
    <w:rsid w:val="001E54FE"/>
    <w:rsid w:val="001F5EC0"/>
    <w:rsid w:val="00201C77"/>
    <w:rsid w:val="00203675"/>
    <w:rsid w:val="00203A5D"/>
    <w:rsid w:val="00204155"/>
    <w:rsid w:val="00211F47"/>
    <w:rsid w:val="00225D9C"/>
    <w:rsid w:val="002305E2"/>
    <w:rsid w:val="002366D5"/>
    <w:rsid w:val="00236B8E"/>
    <w:rsid w:val="00240852"/>
    <w:rsid w:val="00242CCF"/>
    <w:rsid w:val="002472AE"/>
    <w:rsid w:val="002505D9"/>
    <w:rsid w:val="002521FB"/>
    <w:rsid w:val="00254343"/>
    <w:rsid w:val="00257A05"/>
    <w:rsid w:val="00264E3B"/>
    <w:rsid w:val="00265C5D"/>
    <w:rsid w:val="00265F90"/>
    <w:rsid w:val="00266769"/>
    <w:rsid w:val="00271517"/>
    <w:rsid w:val="0028363B"/>
    <w:rsid w:val="00297D5F"/>
    <w:rsid w:val="002A101D"/>
    <w:rsid w:val="002A3308"/>
    <w:rsid w:val="002A7F06"/>
    <w:rsid w:val="002D27CD"/>
    <w:rsid w:val="002D2820"/>
    <w:rsid w:val="002D2BE3"/>
    <w:rsid w:val="002D7D77"/>
    <w:rsid w:val="002E3BD5"/>
    <w:rsid w:val="002E435A"/>
    <w:rsid w:val="002E64D8"/>
    <w:rsid w:val="002F04F1"/>
    <w:rsid w:val="002F0B4A"/>
    <w:rsid w:val="00303AF7"/>
    <w:rsid w:val="003040BC"/>
    <w:rsid w:val="0031118C"/>
    <w:rsid w:val="00311CD3"/>
    <w:rsid w:val="0031432F"/>
    <w:rsid w:val="00323875"/>
    <w:rsid w:val="0033219D"/>
    <w:rsid w:val="00336219"/>
    <w:rsid w:val="00340291"/>
    <w:rsid w:val="003431FD"/>
    <w:rsid w:val="00346CF3"/>
    <w:rsid w:val="003527D1"/>
    <w:rsid w:val="003539EC"/>
    <w:rsid w:val="00362470"/>
    <w:rsid w:val="003625D1"/>
    <w:rsid w:val="003666FC"/>
    <w:rsid w:val="00375266"/>
    <w:rsid w:val="003762CD"/>
    <w:rsid w:val="00376410"/>
    <w:rsid w:val="00376577"/>
    <w:rsid w:val="003941E5"/>
    <w:rsid w:val="003A366E"/>
    <w:rsid w:val="003A41C7"/>
    <w:rsid w:val="003A591D"/>
    <w:rsid w:val="003A5FA4"/>
    <w:rsid w:val="003B0936"/>
    <w:rsid w:val="003B1EC0"/>
    <w:rsid w:val="003C6E9F"/>
    <w:rsid w:val="003D1B71"/>
    <w:rsid w:val="003D1C95"/>
    <w:rsid w:val="003D5D10"/>
    <w:rsid w:val="003D60B2"/>
    <w:rsid w:val="003D7F22"/>
    <w:rsid w:val="003E1398"/>
    <w:rsid w:val="003E1FCC"/>
    <w:rsid w:val="003E51C5"/>
    <w:rsid w:val="003E52B6"/>
    <w:rsid w:val="003E68F1"/>
    <w:rsid w:val="003E7CFA"/>
    <w:rsid w:val="003F0B99"/>
    <w:rsid w:val="003F320F"/>
    <w:rsid w:val="003F69E8"/>
    <w:rsid w:val="003F7657"/>
    <w:rsid w:val="0040571E"/>
    <w:rsid w:val="00410451"/>
    <w:rsid w:val="004130EF"/>
    <w:rsid w:val="00414E7D"/>
    <w:rsid w:val="00417C39"/>
    <w:rsid w:val="0042754A"/>
    <w:rsid w:val="00427BF9"/>
    <w:rsid w:val="00430BD0"/>
    <w:rsid w:val="00434C54"/>
    <w:rsid w:val="00443824"/>
    <w:rsid w:val="0044665E"/>
    <w:rsid w:val="00446ADE"/>
    <w:rsid w:val="0045144E"/>
    <w:rsid w:val="00455B2F"/>
    <w:rsid w:val="004579C4"/>
    <w:rsid w:val="004668CF"/>
    <w:rsid w:val="00485DD7"/>
    <w:rsid w:val="004955FC"/>
    <w:rsid w:val="004A0DC0"/>
    <w:rsid w:val="004B39EA"/>
    <w:rsid w:val="004B4939"/>
    <w:rsid w:val="004B6C0D"/>
    <w:rsid w:val="004C1431"/>
    <w:rsid w:val="004D408D"/>
    <w:rsid w:val="004E1AFA"/>
    <w:rsid w:val="004E7AD6"/>
    <w:rsid w:val="004F2D85"/>
    <w:rsid w:val="00513AA8"/>
    <w:rsid w:val="00523DE3"/>
    <w:rsid w:val="00526C2E"/>
    <w:rsid w:val="00530986"/>
    <w:rsid w:val="0053305F"/>
    <w:rsid w:val="00542344"/>
    <w:rsid w:val="00543A17"/>
    <w:rsid w:val="00544AC0"/>
    <w:rsid w:val="00550910"/>
    <w:rsid w:val="00551BF6"/>
    <w:rsid w:val="005555C9"/>
    <w:rsid w:val="005656E7"/>
    <w:rsid w:val="00565F02"/>
    <w:rsid w:val="005A1400"/>
    <w:rsid w:val="005A2604"/>
    <w:rsid w:val="005B0B4E"/>
    <w:rsid w:val="005B11B2"/>
    <w:rsid w:val="005C2FE4"/>
    <w:rsid w:val="005C4673"/>
    <w:rsid w:val="005D3D27"/>
    <w:rsid w:val="005D6FA6"/>
    <w:rsid w:val="005D7F7F"/>
    <w:rsid w:val="005E03E2"/>
    <w:rsid w:val="005E0D2B"/>
    <w:rsid w:val="005F4374"/>
    <w:rsid w:val="0060121B"/>
    <w:rsid w:val="006210E6"/>
    <w:rsid w:val="006234D0"/>
    <w:rsid w:val="00625FAF"/>
    <w:rsid w:val="00635119"/>
    <w:rsid w:val="00635F1A"/>
    <w:rsid w:val="0064131F"/>
    <w:rsid w:val="00642F6B"/>
    <w:rsid w:val="00660AB7"/>
    <w:rsid w:val="00667987"/>
    <w:rsid w:val="00667F4E"/>
    <w:rsid w:val="00686B9B"/>
    <w:rsid w:val="00687658"/>
    <w:rsid w:val="00697FF3"/>
    <w:rsid w:val="006A0B10"/>
    <w:rsid w:val="006A13D9"/>
    <w:rsid w:val="006B051B"/>
    <w:rsid w:val="006B7C24"/>
    <w:rsid w:val="006C363D"/>
    <w:rsid w:val="006C47D6"/>
    <w:rsid w:val="006E5FC7"/>
    <w:rsid w:val="006E6D60"/>
    <w:rsid w:val="006F1E3D"/>
    <w:rsid w:val="0070035E"/>
    <w:rsid w:val="00706330"/>
    <w:rsid w:val="00707BA7"/>
    <w:rsid w:val="00716FC9"/>
    <w:rsid w:val="00717005"/>
    <w:rsid w:val="00720045"/>
    <w:rsid w:val="0072215F"/>
    <w:rsid w:val="00722D39"/>
    <w:rsid w:val="00725ACD"/>
    <w:rsid w:val="0074188A"/>
    <w:rsid w:val="007430CC"/>
    <w:rsid w:val="00744B66"/>
    <w:rsid w:val="007454FF"/>
    <w:rsid w:val="007467F1"/>
    <w:rsid w:val="00746AFA"/>
    <w:rsid w:val="00752031"/>
    <w:rsid w:val="007551B8"/>
    <w:rsid w:val="007554B4"/>
    <w:rsid w:val="00760152"/>
    <w:rsid w:val="007614E3"/>
    <w:rsid w:val="00771D3D"/>
    <w:rsid w:val="0077269B"/>
    <w:rsid w:val="007738EF"/>
    <w:rsid w:val="007769A5"/>
    <w:rsid w:val="00787106"/>
    <w:rsid w:val="007907D6"/>
    <w:rsid w:val="00790B09"/>
    <w:rsid w:val="007B5C86"/>
    <w:rsid w:val="007C22D0"/>
    <w:rsid w:val="007D0692"/>
    <w:rsid w:val="007D0BBF"/>
    <w:rsid w:val="007D1925"/>
    <w:rsid w:val="007D2F64"/>
    <w:rsid w:val="007D3056"/>
    <w:rsid w:val="007D6F87"/>
    <w:rsid w:val="007E0C69"/>
    <w:rsid w:val="007E7161"/>
    <w:rsid w:val="007F53F6"/>
    <w:rsid w:val="00807E10"/>
    <w:rsid w:val="0081317D"/>
    <w:rsid w:val="008245C9"/>
    <w:rsid w:val="008267A6"/>
    <w:rsid w:val="0083319A"/>
    <w:rsid w:val="00843FFE"/>
    <w:rsid w:val="0085517C"/>
    <w:rsid w:val="008554CC"/>
    <w:rsid w:val="00862C55"/>
    <w:rsid w:val="008656A5"/>
    <w:rsid w:val="0087488B"/>
    <w:rsid w:val="008810BB"/>
    <w:rsid w:val="00883AC9"/>
    <w:rsid w:val="00883DDB"/>
    <w:rsid w:val="00890407"/>
    <w:rsid w:val="00894F0B"/>
    <w:rsid w:val="008A22C8"/>
    <w:rsid w:val="008C07BC"/>
    <w:rsid w:val="008C0FA5"/>
    <w:rsid w:val="008C170B"/>
    <w:rsid w:val="008C373E"/>
    <w:rsid w:val="008D0CA6"/>
    <w:rsid w:val="008D31A8"/>
    <w:rsid w:val="008D7081"/>
    <w:rsid w:val="008F025B"/>
    <w:rsid w:val="008F1255"/>
    <w:rsid w:val="008F1CCC"/>
    <w:rsid w:val="008F4079"/>
    <w:rsid w:val="008F4ADB"/>
    <w:rsid w:val="008F7981"/>
    <w:rsid w:val="008F7A19"/>
    <w:rsid w:val="009005E3"/>
    <w:rsid w:val="00902003"/>
    <w:rsid w:val="00914C5A"/>
    <w:rsid w:val="00916B24"/>
    <w:rsid w:val="00916F2B"/>
    <w:rsid w:val="0091706F"/>
    <w:rsid w:val="0092315B"/>
    <w:rsid w:val="009305FB"/>
    <w:rsid w:val="009306D7"/>
    <w:rsid w:val="00941104"/>
    <w:rsid w:val="00942B56"/>
    <w:rsid w:val="00945528"/>
    <w:rsid w:val="00951624"/>
    <w:rsid w:val="0095365B"/>
    <w:rsid w:val="009620CB"/>
    <w:rsid w:val="0097377E"/>
    <w:rsid w:val="00974689"/>
    <w:rsid w:val="00975C8E"/>
    <w:rsid w:val="00990776"/>
    <w:rsid w:val="009A0718"/>
    <w:rsid w:val="009A288C"/>
    <w:rsid w:val="009A3424"/>
    <w:rsid w:val="009B3E56"/>
    <w:rsid w:val="009B507E"/>
    <w:rsid w:val="009C1281"/>
    <w:rsid w:val="009D02C1"/>
    <w:rsid w:val="009D068E"/>
    <w:rsid w:val="009D0AE2"/>
    <w:rsid w:val="009D539B"/>
    <w:rsid w:val="009D7EED"/>
    <w:rsid w:val="009E41D7"/>
    <w:rsid w:val="009E6CB8"/>
    <w:rsid w:val="009F0A23"/>
    <w:rsid w:val="009F4F25"/>
    <w:rsid w:val="00A00BD2"/>
    <w:rsid w:val="00A04223"/>
    <w:rsid w:val="00A15BC8"/>
    <w:rsid w:val="00A17E3A"/>
    <w:rsid w:val="00A217DA"/>
    <w:rsid w:val="00A25B79"/>
    <w:rsid w:val="00A37E9B"/>
    <w:rsid w:val="00A4193B"/>
    <w:rsid w:val="00A42DFB"/>
    <w:rsid w:val="00A435F4"/>
    <w:rsid w:val="00A54396"/>
    <w:rsid w:val="00A57B47"/>
    <w:rsid w:val="00A60233"/>
    <w:rsid w:val="00A6262C"/>
    <w:rsid w:val="00A64B8A"/>
    <w:rsid w:val="00A715C9"/>
    <w:rsid w:val="00A71A0D"/>
    <w:rsid w:val="00A752CB"/>
    <w:rsid w:val="00A81223"/>
    <w:rsid w:val="00A81EDA"/>
    <w:rsid w:val="00A903FD"/>
    <w:rsid w:val="00A91AC7"/>
    <w:rsid w:val="00A97949"/>
    <w:rsid w:val="00AA422D"/>
    <w:rsid w:val="00AB100D"/>
    <w:rsid w:val="00AC37CE"/>
    <w:rsid w:val="00AC7537"/>
    <w:rsid w:val="00AD0159"/>
    <w:rsid w:val="00AD25C3"/>
    <w:rsid w:val="00AE57E1"/>
    <w:rsid w:val="00AF001E"/>
    <w:rsid w:val="00AF1869"/>
    <w:rsid w:val="00B00592"/>
    <w:rsid w:val="00B02395"/>
    <w:rsid w:val="00B06624"/>
    <w:rsid w:val="00B1105C"/>
    <w:rsid w:val="00B11E02"/>
    <w:rsid w:val="00B13F01"/>
    <w:rsid w:val="00B17F3E"/>
    <w:rsid w:val="00B31491"/>
    <w:rsid w:val="00B318BE"/>
    <w:rsid w:val="00B324B0"/>
    <w:rsid w:val="00B355F0"/>
    <w:rsid w:val="00B376D3"/>
    <w:rsid w:val="00B40ABD"/>
    <w:rsid w:val="00B50529"/>
    <w:rsid w:val="00B505D5"/>
    <w:rsid w:val="00B50A19"/>
    <w:rsid w:val="00B60107"/>
    <w:rsid w:val="00B6299D"/>
    <w:rsid w:val="00B62EE7"/>
    <w:rsid w:val="00B73051"/>
    <w:rsid w:val="00B8189F"/>
    <w:rsid w:val="00B92427"/>
    <w:rsid w:val="00B9495B"/>
    <w:rsid w:val="00B96AF3"/>
    <w:rsid w:val="00BA36F5"/>
    <w:rsid w:val="00BA43F7"/>
    <w:rsid w:val="00BA4ED2"/>
    <w:rsid w:val="00BC18CD"/>
    <w:rsid w:val="00BC288A"/>
    <w:rsid w:val="00BC7E50"/>
    <w:rsid w:val="00BD4E86"/>
    <w:rsid w:val="00BD6957"/>
    <w:rsid w:val="00BE1259"/>
    <w:rsid w:val="00BF0C14"/>
    <w:rsid w:val="00BF4149"/>
    <w:rsid w:val="00C028C1"/>
    <w:rsid w:val="00C10972"/>
    <w:rsid w:val="00C20FA5"/>
    <w:rsid w:val="00C33ED2"/>
    <w:rsid w:val="00C363A7"/>
    <w:rsid w:val="00C3656E"/>
    <w:rsid w:val="00C42D3A"/>
    <w:rsid w:val="00C43BA5"/>
    <w:rsid w:val="00C4685E"/>
    <w:rsid w:val="00C52FD3"/>
    <w:rsid w:val="00C57AE0"/>
    <w:rsid w:val="00C75AC8"/>
    <w:rsid w:val="00C76181"/>
    <w:rsid w:val="00C763AD"/>
    <w:rsid w:val="00C77BE4"/>
    <w:rsid w:val="00C81A2A"/>
    <w:rsid w:val="00C827B5"/>
    <w:rsid w:val="00C85517"/>
    <w:rsid w:val="00C87114"/>
    <w:rsid w:val="00C9625A"/>
    <w:rsid w:val="00CA7F62"/>
    <w:rsid w:val="00CD19F3"/>
    <w:rsid w:val="00CD2141"/>
    <w:rsid w:val="00CD6685"/>
    <w:rsid w:val="00CE3BAA"/>
    <w:rsid w:val="00CF456F"/>
    <w:rsid w:val="00CF7898"/>
    <w:rsid w:val="00D04500"/>
    <w:rsid w:val="00D13027"/>
    <w:rsid w:val="00D130CF"/>
    <w:rsid w:val="00D1533F"/>
    <w:rsid w:val="00D22012"/>
    <w:rsid w:val="00D35E07"/>
    <w:rsid w:val="00D36638"/>
    <w:rsid w:val="00D45EF5"/>
    <w:rsid w:val="00D45FEC"/>
    <w:rsid w:val="00D5586F"/>
    <w:rsid w:val="00D62586"/>
    <w:rsid w:val="00D67D30"/>
    <w:rsid w:val="00D70EB1"/>
    <w:rsid w:val="00D74A68"/>
    <w:rsid w:val="00D74DF6"/>
    <w:rsid w:val="00D77B7E"/>
    <w:rsid w:val="00D8744C"/>
    <w:rsid w:val="00D87A2C"/>
    <w:rsid w:val="00D90923"/>
    <w:rsid w:val="00D95C17"/>
    <w:rsid w:val="00D97A5E"/>
    <w:rsid w:val="00D97C18"/>
    <w:rsid w:val="00DA5F3C"/>
    <w:rsid w:val="00DB29FB"/>
    <w:rsid w:val="00DB2E77"/>
    <w:rsid w:val="00DC38DF"/>
    <w:rsid w:val="00DC4CAE"/>
    <w:rsid w:val="00DD0F79"/>
    <w:rsid w:val="00DD18C5"/>
    <w:rsid w:val="00DD3CC6"/>
    <w:rsid w:val="00DD6376"/>
    <w:rsid w:val="00DF0C7E"/>
    <w:rsid w:val="00DF1E87"/>
    <w:rsid w:val="00DF782D"/>
    <w:rsid w:val="00E006D3"/>
    <w:rsid w:val="00E03B30"/>
    <w:rsid w:val="00E03BA8"/>
    <w:rsid w:val="00E058AA"/>
    <w:rsid w:val="00E1095A"/>
    <w:rsid w:val="00E140C9"/>
    <w:rsid w:val="00E1759C"/>
    <w:rsid w:val="00E2058A"/>
    <w:rsid w:val="00E35237"/>
    <w:rsid w:val="00E36042"/>
    <w:rsid w:val="00E37C7A"/>
    <w:rsid w:val="00E42DC0"/>
    <w:rsid w:val="00E465B4"/>
    <w:rsid w:val="00E5290D"/>
    <w:rsid w:val="00E539C4"/>
    <w:rsid w:val="00E5505B"/>
    <w:rsid w:val="00E60B79"/>
    <w:rsid w:val="00E6365F"/>
    <w:rsid w:val="00E64545"/>
    <w:rsid w:val="00E73275"/>
    <w:rsid w:val="00E74DD5"/>
    <w:rsid w:val="00E901D3"/>
    <w:rsid w:val="00E96861"/>
    <w:rsid w:val="00EA15A8"/>
    <w:rsid w:val="00EA31EA"/>
    <w:rsid w:val="00EA7666"/>
    <w:rsid w:val="00EB4630"/>
    <w:rsid w:val="00EE6D4A"/>
    <w:rsid w:val="00EE7520"/>
    <w:rsid w:val="00EF3D45"/>
    <w:rsid w:val="00F06344"/>
    <w:rsid w:val="00F11C8B"/>
    <w:rsid w:val="00F13092"/>
    <w:rsid w:val="00F137DB"/>
    <w:rsid w:val="00F16536"/>
    <w:rsid w:val="00F166C6"/>
    <w:rsid w:val="00F200DF"/>
    <w:rsid w:val="00F21026"/>
    <w:rsid w:val="00F23BE0"/>
    <w:rsid w:val="00F405FD"/>
    <w:rsid w:val="00F45B26"/>
    <w:rsid w:val="00F530C2"/>
    <w:rsid w:val="00F53C09"/>
    <w:rsid w:val="00F56D54"/>
    <w:rsid w:val="00F6091C"/>
    <w:rsid w:val="00F645B6"/>
    <w:rsid w:val="00F708F0"/>
    <w:rsid w:val="00F91FB4"/>
    <w:rsid w:val="00F93702"/>
    <w:rsid w:val="00FA2CC7"/>
    <w:rsid w:val="00FA661D"/>
    <w:rsid w:val="00FC0194"/>
    <w:rsid w:val="00FC2CBF"/>
    <w:rsid w:val="00FC473C"/>
    <w:rsid w:val="00FD007F"/>
    <w:rsid w:val="00FD1018"/>
    <w:rsid w:val="00FD3358"/>
    <w:rsid w:val="00FD6A6F"/>
    <w:rsid w:val="00FE1397"/>
    <w:rsid w:val="00FE4646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4B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4B6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44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44B6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744B66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44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44B6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744B6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a"/>
    <w:rsid w:val="00744B66"/>
    <w:pPr>
      <w:widowControl w:val="0"/>
      <w:shd w:val="clear" w:color="auto" w:fill="FFFFFF"/>
      <w:spacing w:after="240" w:line="0" w:lineRule="atLeast"/>
    </w:pPr>
    <w:rPr>
      <w:spacing w:val="-3"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744B66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44B6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-3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8D31A8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7003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03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D6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D03C797DF9A34E5E1AF486816A43A7667F4E8B02C41F864B28FC4C8A1C64C8F1CA750EE94298499A9E9F6517E05854B18811E15947A6BF3C2B5716J3E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D03C797DF9A34E5E1AF486816A43A7667F4E8B02C41F864B28FC4C8A1C64C8F1CA750EE94298499A9E9F6516E05854B18811E15947A6BF3C2B5716J3E2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83ED685E38CF19C7C50CD7D1194727B372A3AD759DA5F50512F11AA23F91D321109E79B6990FAFBEDB51E38D7526D4CD31807709B612327914D5CEY5u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6CA5A-D868-4CB2-BF01-4C11026D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Курзова Мария Геннадиевна</cp:lastModifiedBy>
  <cp:revision>10</cp:revision>
  <cp:lastPrinted>2021-04-13T12:57:00Z</cp:lastPrinted>
  <dcterms:created xsi:type="dcterms:W3CDTF">2021-04-28T13:48:00Z</dcterms:created>
  <dcterms:modified xsi:type="dcterms:W3CDTF">2021-04-30T11:21:00Z</dcterms:modified>
</cp:coreProperties>
</file>