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210B" w:rsidRDefault="00F3210B">
      <w:pPr>
        <w:pStyle w:val="ConsPlusTitlePage"/>
      </w:pPr>
      <w:r>
        <w:t xml:space="preserve">Документ предоставлен </w:t>
      </w:r>
      <w:hyperlink r:id="rId4">
        <w:r>
          <w:rPr>
            <w:color w:val="0000FF"/>
          </w:rPr>
          <w:t>КонсультантПлюс</w:t>
        </w:r>
      </w:hyperlink>
      <w:r>
        <w:br/>
      </w:r>
    </w:p>
    <w:p w:rsidR="00F3210B" w:rsidRDefault="00F3210B">
      <w:pPr>
        <w:pStyle w:val="ConsPlusNormal"/>
        <w:jc w:val="both"/>
        <w:outlineLvl w:val="0"/>
      </w:pPr>
    </w:p>
    <w:p w:rsidR="00F3210B" w:rsidRDefault="00F3210B">
      <w:pPr>
        <w:pStyle w:val="ConsPlusTitle"/>
        <w:jc w:val="center"/>
        <w:outlineLvl w:val="0"/>
      </w:pPr>
      <w:r>
        <w:t>ПРАВИТЕЛЬСТВО РОССИЙСКОЙ ФЕДЕРАЦИИ</w:t>
      </w:r>
    </w:p>
    <w:p w:rsidR="00F3210B" w:rsidRDefault="00F3210B">
      <w:pPr>
        <w:pStyle w:val="ConsPlusTitle"/>
        <w:jc w:val="center"/>
      </w:pPr>
    </w:p>
    <w:p w:rsidR="00F3210B" w:rsidRDefault="00F3210B">
      <w:pPr>
        <w:pStyle w:val="ConsPlusTitle"/>
        <w:jc w:val="center"/>
      </w:pPr>
      <w:r>
        <w:t>ПОСТАНОВЛЕНИЕ</w:t>
      </w:r>
    </w:p>
    <w:p w:rsidR="00F3210B" w:rsidRDefault="00F3210B">
      <w:pPr>
        <w:pStyle w:val="ConsPlusTitle"/>
        <w:jc w:val="center"/>
      </w:pPr>
      <w:r>
        <w:t>от 10 ноября 2023 г. N 1891</w:t>
      </w:r>
    </w:p>
    <w:p w:rsidR="00F3210B" w:rsidRDefault="00F3210B">
      <w:pPr>
        <w:pStyle w:val="ConsPlusTitle"/>
        <w:jc w:val="center"/>
      </w:pPr>
    </w:p>
    <w:p w:rsidR="00F3210B" w:rsidRDefault="00F3210B">
      <w:pPr>
        <w:pStyle w:val="ConsPlusTitle"/>
        <w:jc w:val="center"/>
      </w:pPr>
      <w:r>
        <w:t>ОБ УТВЕРЖДЕНИИ ПРАВИЛ</w:t>
      </w:r>
    </w:p>
    <w:p w:rsidR="00F3210B" w:rsidRDefault="00F3210B">
      <w:pPr>
        <w:pStyle w:val="ConsPlusTitle"/>
        <w:jc w:val="center"/>
      </w:pPr>
      <w:r>
        <w:t>ПОДТВЕРЖДЕНИЯ ДОКУМЕНТОВ ОБ УЧЕНЫХ СТЕПЕНЯХ, УЧЕНЫХ ЗВАНИЯХ</w:t>
      </w:r>
    </w:p>
    <w:p w:rsidR="00F3210B" w:rsidRDefault="00F3210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3210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3210B" w:rsidRDefault="00F3210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3210B" w:rsidRDefault="00F3210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3210B" w:rsidRDefault="00F3210B">
            <w:pPr>
              <w:pStyle w:val="ConsPlusNormal"/>
              <w:jc w:val="center"/>
            </w:pPr>
            <w:r>
              <w:rPr>
                <w:color w:val="392C69"/>
              </w:rPr>
              <w:t>Список изменяющих документов</w:t>
            </w:r>
          </w:p>
          <w:p w:rsidR="00F3210B" w:rsidRDefault="00F3210B">
            <w:pPr>
              <w:pStyle w:val="ConsPlusNormal"/>
              <w:jc w:val="center"/>
            </w:pPr>
            <w:r>
              <w:rPr>
                <w:color w:val="392C69"/>
              </w:rPr>
              <w:t xml:space="preserve">(в ред. Постановлений Правительства РФ от 31.10.2024 </w:t>
            </w:r>
            <w:hyperlink r:id="rId5">
              <w:r>
                <w:rPr>
                  <w:color w:val="0000FF"/>
                </w:rPr>
                <w:t>N 1458</w:t>
              </w:r>
            </w:hyperlink>
            <w:r>
              <w:rPr>
                <w:color w:val="392C69"/>
              </w:rPr>
              <w:t>,</w:t>
            </w:r>
          </w:p>
          <w:p w:rsidR="00F3210B" w:rsidRDefault="00F3210B">
            <w:pPr>
              <w:pStyle w:val="ConsPlusNormal"/>
              <w:jc w:val="center"/>
            </w:pPr>
            <w:r>
              <w:rPr>
                <w:color w:val="392C69"/>
              </w:rPr>
              <w:t xml:space="preserve">от 08.11.2025 </w:t>
            </w:r>
            <w:hyperlink r:id="rId6">
              <w:r>
                <w:rPr>
                  <w:color w:val="0000FF"/>
                </w:rPr>
                <w:t>N 1769</w:t>
              </w:r>
            </w:hyperlink>
            <w:r>
              <w:rPr>
                <w:color w:val="392C69"/>
              </w:rPr>
              <w:t>,</w:t>
            </w:r>
          </w:p>
          <w:p w:rsidR="00F3210B" w:rsidRDefault="00F3210B">
            <w:pPr>
              <w:pStyle w:val="ConsPlusNormal"/>
              <w:jc w:val="center"/>
            </w:pPr>
            <w:r>
              <w:rPr>
                <w:color w:val="392C69"/>
              </w:rPr>
              <w:t xml:space="preserve">с изм., внесенными </w:t>
            </w:r>
            <w:hyperlink r:id="rId7">
              <w:r>
                <w:rPr>
                  <w:color w:val="0000FF"/>
                </w:rPr>
                <w:t>Решением</w:t>
              </w:r>
            </w:hyperlink>
            <w:r>
              <w:rPr>
                <w:color w:val="392C69"/>
              </w:rPr>
              <w:t xml:space="preserve"> ВС РФ от 24.12.2024 N АКПИ24-976)</w:t>
            </w:r>
          </w:p>
        </w:tc>
        <w:tc>
          <w:tcPr>
            <w:tcW w:w="113" w:type="dxa"/>
            <w:tcBorders>
              <w:top w:val="nil"/>
              <w:left w:val="nil"/>
              <w:bottom w:val="nil"/>
              <w:right w:val="nil"/>
            </w:tcBorders>
            <w:shd w:val="clear" w:color="auto" w:fill="F4F3F8"/>
            <w:tcMar>
              <w:top w:w="0" w:type="dxa"/>
              <w:left w:w="0" w:type="dxa"/>
              <w:bottom w:w="0" w:type="dxa"/>
              <w:right w:w="0" w:type="dxa"/>
            </w:tcMar>
          </w:tcPr>
          <w:p w:rsidR="00F3210B" w:rsidRDefault="00F3210B">
            <w:pPr>
              <w:pStyle w:val="ConsPlusNormal"/>
            </w:pPr>
          </w:p>
        </w:tc>
      </w:tr>
    </w:tbl>
    <w:p w:rsidR="00F3210B" w:rsidRDefault="00F3210B">
      <w:pPr>
        <w:pStyle w:val="ConsPlusNormal"/>
        <w:jc w:val="center"/>
      </w:pPr>
    </w:p>
    <w:p w:rsidR="00F3210B" w:rsidRDefault="00F3210B">
      <w:pPr>
        <w:pStyle w:val="ConsPlusNormal"/>
        <w:ind w:firstLine="540"/>
        <w:jc w:val="both"/>
      </w:pPr>
      <w:r>
        <w:t xml:space="preserve">В соответствии со </w:t>
      </w:r>
      <w:hyperlink r:id="rId8">
        <w:r>
          <w:rPr>
            <w:color w:val="0000FF"/>
          </w:rPr>
          <w:t>статьей 6.3</w:t>
        </w:r>
      </w:hyperlink>
      <w:r>
        <w:t xml:space="preserve"> Федерального закона "О науке и государственной научно-технической политике" Правительство Российской Федерации постановляет:</w:t>
      </w:r>
    </w:p>
    <w:p w:rsidR="00F3210B" w:rsidRDefault="00F3210B">
      <w:pPr>
        <w:pStyle w:val="ConsPlusNormal"/>
        <w:spacing w:before="220"/>
        <w:ind w:firstLine="540"/>
        <w:jc w:val="both"/>
      </w:pPr>
      <w:r>
        <w:t xml:space="preserve">1. Утвердить прилагаемые </w:t>
      </w:r>
      <w:hyperlink w:anchor="P31">
        <w:r>
          <w:rPr>
            <w:color w:val="0000FF"/>
          </w:rPr>
          <w:t>Правила</w:t>
        </w:r>
      </w:hyperlink>
      <w:r>
        <w:t xml:space="preserve"> подтверждения документов об ученых степенях, ученых званиях.</w:t>
      </w:r>
    </w:p>
    <w:p w:rsidR="00F3210B" w:rsidRDefault="00F3210B">
      <w:pPr>
        <w:pStyle w:val="ConsPlusNormal"/>
        <w:spacing w:before="220"/>
        <w:ind w:firstLine="540"/>
        <w:jc w:val="both"/>
      </w:pPr>
      <w:r>
        <w:t xml:space="preserve">2. Признать утратившими силу акты и отдельные положения актов Правительства Российской Федерации по перечню согласно </w:t>
      </w:r>
      <w:hyperlink w:anchor="P186">
        <w:r>
          <w:rPr>
            <w:color w:val="0000FF"/>
          </w:rPr>
          <w:t>приложению</w:t>
        </w:r>
      </w:hyperlink>
      <w:r>
        <w:t>.</w:t>
      </w:r>
    </w:p>
    <w:p w:rsidR="00F3210B" w:rsidRDefault="00F3210B">
      <w:pPr>
        <w:pStyle w:val="ConsPlusNormal"/>
        <w:spacing w:before="220"/>
        <w:ind w:firstLine="540"/>
        <w:jc w:val="both"/>
      </w:pPr>
      <w:r>
        <w:t>3. Настоящее постановление вступает в силу с 1 сентября 2024 г. и действует до 1 сентября 2029 г.</w:t>
      </w:r>
    </w:p>
    <w:p w:rsidR="00F3210B" w:rsidRDefault="00F3210B">
      <w:pPr>
        <w:pStyle w:val="ConsPlusNormal"/>
        <w:ind w:firstLine="540"/>
        <w:jc w:val="both"/>
      </w:pPr>
    </w:p>
    <w:p w:rsidR="00F3210B" w:rsidRDefault="00F3210B">
      <w:pPr>
        <w:pStyle w:val="ConsPlusNormal"/>
        <w:jc w:val="right"/>
      </w:pPr>
      <w:r>
        <w:t>Председатель Правительства</w:t>
      </w:r>
    </w:p>
    <w:p w:rsidR="00F3210B" w:rsidRDefault="00F3210B">
      <w:pPr>
        <w:pStyle w:val="ConsPlusNormal"/>
        <w:jc w:val="right"/>
      </w:pPr>
      <w:r>
        <w:t>Российской Федерации</w:t>
      </w:r>
    </w:p>
    <w:p w:rsidR="00F3210B" w:rsidRDefault="00F3210B">
      <w:pPr>
        <w:pStyle w:val="ConsPlusNormal"/>
        <w:jc w:val="right"/>
      </w:pPr>
      <w:r>
        <w:t>М.МИШУСТИН</w:t>
      </w:r>
    </w:p>
    <w:p w:rsidR="00F3210B" w:rsidRDefault="00F3210B">
      <w:pPr>
        <w:pStyle w:val="ConsPlusNormal"/>
        <w:ind w:firstLine="540"/>
        <w:jc w:val="both"/>
      </w:pPr>
    </w:p>
    <w:p w:rsidR="00F3210B" w:rsidRDefault="00F3210B">
      <w:pPr>
        <w:pStyle w:val="ConsPlusNormal"/>
        <w:ind w:firstLine="540"/>
        <w:jc w:val="both"/>
      </w:pPr>
    </w:p>
    <w:p w:rsidR="00F3210B" w:rsidRDefault="00F3210B">
      <w:pPr>
        <w:pStyle w:val="ConsPlusNormal"/>
        <w:ind w:firstLine="540"/>
        <w:jc w:val="both"/>
      </w:pPr>
    </w:p>
    <w:p w:rsidR="00F3210B" w:rsidRDefault="00F3210B">
      <w:pPr>
        <w:pStyle w:val="ConsPlusNormal"/>
        <w:ind w:firstLine="540"/>
        <w:jc w:val="both"/>
      </w:pPr>
    </w:p>
    <w:p w:rsidR="00F3210B" w:rsidRDefault="00F3210B">
      <w:pPr>
        <w:pStyle w:val="ConsPlusNormal"/>
        <w:ind w:firstLine="540"/>
        <w:jc w:val="both"/>
      </w:pPr>
    </w:p>
    <w:p w:rsidR="00F3210B" w:rsidRDefault="00F3210B">
      <w:pPr>
        <w:pStyle w:val="ConsPlusNormal"/>
        <w:jc w:val="right"/>
        <w:outlineLvl w:val="0"/>
      </w:pPr>
      <w:r>
        <w:t>Утверждены</w:t>
      </w:r>
    </w:p>
    <w:p w:rsidR="00F3210B" w:rsidRDefault="00F3210B">
      <w:pPr>
        <w:pStyle w:val="ConsPlusNormal"/>
        <w:jc w:val="right"/>
      </w:pPr>
      <w:r>
        <w:t>постановлением Правительства</w:t>
      </w:r>
    </w:p>
    <w:p w:rsidR="00F3210B" w:rsidRDefault="00F3210B">
      <w:pPr>
        <w:pStyle w:val="ConsPlusNormal"/>
        <w:jc w:val="right"/>
      </w:pPr>
      <w:r>
        <w:t>Российской Федерации</w:t>
      </w:r>
    </w:p>
    <w:p w:rsidR="00F3210B" w:rsidRDefault="00F3210B">
      <w:pPr>
        <w:pStyle w:val="ConsPlusNormal"/>
        <w:jc w:val="right"/>
      </w:pPr>
      <w:r>
        <w:t>от 10 ноября 2023 г. N 1891</w:t>
      </w:r>
    </w:p>
    <w:p w:rsidR="00F3210B" w:rsidRDefault="00F3210B">
      <w:pPr>
        <w:pStyle w:val="ConsPlusNormal"/>
        <w:jc w:val="center"/>
      </w:pPr>
    </w:p>
    <w:p w:rsidR="00F3210B" w:rsidRDefault="00F3210B">
      <w:pPr>
        <w:pStyle w:val="ConsPlusTitle"/>
        <w:jc w:val="center"/>
      </w:pPr>
      <w:bookmarkStart w:id="0" w:name="P31"/>
      <w:bookmarkEnd w:id="0"/>
      <w:r>
        <w:t>ПРАВИЛА</w:t>
      </w:r>
    </w:p>
    <w:p w:rsidR="00F3210B" w:rsidRDefault="00F3210B">
      <w:pPr>
        <w:pStyle w:val="ConsPlusTitle"/>
        <w:jc w:val="center"/>
      </w:pPr>
      <w:r>
        <w:t>ПОДТВЕРЖДЕНИЯ ДОКУМЕНТОВ ОБ УЧЕНЫХ СТЕПЕНЯХ, УЧЕНЫХ ЗВАНИЯХ</w:t>
      </w:r>
    </w:p>
    <w:p w:rsidR="00F3210B" w:rsidRDefault="00F3210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3210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3210B" w:rsidRDefault="00F3210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3210B" w:rsidRDefault="00F3210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3210B" w:rsidRDefault="00F3210B">
            <w:pPr>
              <w:pStyle w:val="ConsPlusNormal"/>
              <w:jc w:val="center"/>
            </w:pPr>
            <w:r>
              <w:rPr>
                <w:color w:val="392C69"/>
              </w:rPr>
              <w:t>Список изменяющих документов</w:t>
            </w:r>
          </w:p>
          <w:p w:rsidR="00F3210B" w:rsidRDefault="00F3210B">
            <w:pPr>
              <w:pStyle w:val="ConsPlusNormal"/>
              <w:jc w:val="center"/>
            </w:pPr>
            <w:r>
              <w:rPr>
                <w:color w:val="392C69"/>
              </w:rPr>
              <w:t xml:space="preserve">(в ред. Постановлений Правительства РФ от 31.10.2024 </w:t>
            </w:r>
            <w:hyperlink r:id="rId9">
              <w:r>
                <w:rPr>
                  <w:color w:val="0000FF"/>
                </w:rPr>
                <w:t>N 1458</w:t>
              </w:r>
            </w:hyperlink>
            <w:r>
              <w:rPr>
                <w:color w:val="392C69"/>
              </w:rPr>
              <w:t>,</w:t>
            </w:r>
          </w:p>
          <w:p w:rsidR="00F3210B" w:rsidRDefault="00F3210B">
            <w:pPr>
              <w:pStyle w:val="ConsPlusNormal"/>
              <w:jc w:val="center"/>
            </w:pPr>
            <w:r>
              <w:rPr>
                <w:color w:val="392C69"/>
              </w:rPr>
              <w:t xml:space="preserve">от 08.11.2025 </w:t>
            </w:r>
            <w:hyperlink r:id="rId10">
              <w:r>
                <w:rPr>
                  <w:color w:val="0000FF"/>
                </w:rPr>
                <w:t>N 1769</w:t>
              </w:r>
            </w:hyperlink>
            <w:r>
              <w:rPr>
                <w:color w:val="392C69"/>
              </w:rPr>
              <w:t>,</w:t>
            </w:r>
          </w:p>
          <w:p w:rsidR="00F3210B" w:rsidRDefault="00F3210B">
            <w:pPr>
              <w:pStyle w:val="ConsPlusNormal"/>
              <w:jc w:val="center"/>
            </w:pPr>
            <w:r>
              <w:rPr>
                <w:color w:val="392C69"/>
              </w:rPr>
              <w:t xml:space="preserve">с изм., внесенными </w:t>
            </w:r>
            <w:hyperlink r:id="rId11">
              <w:r>
                <w:rPr>
                  <w:color w:val="0000FF"/>
                </w:rPr>
                <w:t>Решением</w:t>
              </w:r>
            </w:hyperlink>
            <w:r>
              <w:rPr>
                <w:color w:val="392C69"/>
              </w:rPr>
              <w:t xml:space="preserve"> ВС РФ от 24.12.2024 N АКПИ24-976)</w:t>
            </w:r>
          </w:p>
        </w:tc>
        <w:tc>
          <w:tcPr>
            <w:tcW w:w="113" w:type="dxa"/>
            <w:tcBorders>
              <w:top w:val="nil"/>
              <w:left w:val="nil"/>
              <w:bottom w:val="nil"/>
              <w:right w:val="nil"/>
            </w:tcBorders>
            <w:shd w:val="clear" w:color="auto" w:fill="F4F3F8"/>
            <w:tcMar>
              <w:top w:w="0" w:type="dxa"/>
              <w:left w:w="0" w:type="dxa"/>
              <w:bottom w:w="0" w:type="dxa"/>
              <w:right w:w="0" w:type="dxa"/>
            </w:tcMar>
          </w:tcPr>
          <w:p w:rsidR="00F3210B" w:rsidRDefault="00F3210B">
            <w:pPr>
              <w:pStyle w:val="ConsPlusNormal"/>
            </w:pPr>
          </w:p>
        </w:tc>
      </w:tr>
    </w:tbl>
    <w:p w:rsidR="00F3210B" w:rsidRDefault="00F3210B">
      <w:pPr>
        <w:pStyle w:val="ConsPlusNormal"/>
        <w:jc w:val="center"/>
      </w:pPr>
    </w:p>
    <w:p w:rsidR="00F3210B" w:rsidRDefault="00F3210B">
      <w:pPr>
        <w:pStyle w:val="ConsPlusNormal"/>
        <w:ind w:firstLine="540"/>
        <w:jc w:val="both"/>
      </w:pPr>
      <w:r>
        <w:t xml:space="preserve">1. Настоящие Правила определяют порядок подтверждения выданных в РСФСР и Российской Федерации документов об ученых степенях, ученых званиях установленного в Российской Федерации или СССР государственного образца, документов об ученых степенях, выданных организациями в соответствии с </w:t>
      </w:r>
      <w:hyperlink r:id="rId12">
        <w:r>
          <w:rPr>
            <w:color w:val="0000FF"/>
          </w:rPr>
          <w:t>пунктом 3.1 статьи 4</w:t>
        </w:r>
      </w:hyperlink>
      <w:r>
        <w:t xml:space="preserve"> Федерального закона "О науке и </w:t>
      </w:r>
      <w:r>
        <w:lastRenderedPageBreak/>
        <w:t xml:space="preserve">государственной научно-технической политике", и документов об ученых степенях, выданных обладателям ученых степеней, присужденных до 31 декабря 2024 г. частными организациями, осуществляющими образовательную деятельность на территории инновационного центра "Сколково", в порядке, установленном локальными нормативными актами указанных организаций, принятыми до дня вступления в силу Федерального </w:t>
      </w:r>
      <w:hyperlink r:id="rId13">
        <w:r>
          <w:rPr>
            <w:color w:val="0000FF"/>
          </w:rPr>
          <w:t>закона</w:t>
        </w:r>
      </w:hyperlink>
      <w:r>
        <w:t xml:space="preserve"> "О внесении изменений в статью 4 Федерального закона "О науке и государственной научно-технической политике" и статью 11 Федерального закона "Об образовании в Российской Федерации" (далее - документы об ученых степенях, ученых званиях).</w:t>
      </w:r>
    </w:p>
    <w:p w:rsidR="00F3210B" w:rsidRDefault="00F3210B">
      <w:pPr>
        <w:pStyle w:val="ConsPlusNormal"/>
        <w:jc w:val="both"/>
      </w:pPr>
      <w:r>
        <w:t xml:space="preserve">(п. 1 в ред. </w:t>
      </w:r>
      <w:hyperlink r:id="rId14">
        <w:r>
          <w:rPr>
            <w:color w:val="0000FF"/>
          </w:rPr>
          <w:t>Постановления</w:t>
        </w:r>
      </w:hyperlink>
      <w:r>
        <w:t xml:space="preserve"> Правительства РФ от 31.10.2024 N 1458)</w:t>
      </w:r>
    </w:p>
    <w:p w:rsidR="00F3210B" w:rsidRDefault="00F3210B">
      <w:pPr>
        <w:pStyle w:val="ConsPlusNormal"/>
        <w:spacing w:before="220"/>
        <w:ind w:firstLine="540"/>
        <w:jc w:val="both"/>
      </w:pPr>
      <w:r>
        <w:t>2. Подтверждение документов об ученых степенях, ученых званиях осуществляется органами государственной власти субъектов Российской Федерации, осуществляющими переданные полномочия Российской Федерации по подтверждению документов об ученых степенях, ученых званиях (далее - компетентные органы).</w:t>
      </w:r>
    </w:p>
    <w:p w:rsidR="00F3210B" w:rsidRDefault="00F3210B">
      <w:pPr>
        <w:pStyle w:val="ConsPlusNormal"/>
        <w:spacing w:before="220"/>
        <w:ind w:firstLine="540"/>
        <w:jc w:val="both"/>
      </w:pPr>
      <w:r>
        <w:t xml:space="preserve">Результатом подтверждения документов об ученых степенях, ученых званиях является проставление на них или на отдельных листах, скрепляемых с этими документами, апостиля и (или) проставление апостиля в электронном виде путем создания электронной версии апостиля с двухмерным штриховым кодом и внесения компетентным органом соответствующей записи в реестр апостилей, ведение которого осуществляется в порядке, установленном Федеральным </w:t>
      </w:r>
      <w:hyperlink r:id="rId15">
        <w:r>
          <w:rPr>
            <w:color w:val="0000FF"/>
          </w:rPr>
          <w:t>законом</w:t>
        </w:r>
      </w:hyperlink>
      <w:r>
        <w:t xml:space="preserve"> "О проставлении апостиля на российских официальных документах, подлежащих вывозу за пределы территории Российской Федерации" (далее - реестр апостилей).</w:t>
      </w:r>
    </w:p>
    <w:p w:rsidR="00F3210B" w:rsidRDefault="00F3210B">
      <w:pPr>
        <w:pStyle w:val="ConsPlusNormal"/>
        <w:spacing w:before="220"/>
        <w:ind w:firstLine="540"/>
        <w:jc w:val="both"/>
      </w:pPr>
      <w:r>
        <w:t>Подтверждение документов об ученых степенях, ученых званиях осуществляется по заявлениям граждан о подтверждении документов об ученых степенях, ученых званиях (далее - заявление), поданным в компетентный орган лично либо направленным почтовым отправлением с уведомлением о вручении и описью вложения в письменной форме или в форме электронных документов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 либо реестра апостилей.</w:t>
      </w:r>
    </w:p>
    <w:p w:rsidR="00F3210B" w:rsidRDefault="00F3210B">
      <w:pPr>
        <w:pStyle w:val="ConsPlusNormal"/>
        <w:jc w:val="both"/>
      </w:pPr>
      <w:r>
        <w:t xml:space="preserve">(в ред. </w:t>
      </w:r>
      <w:hyperlink r:id="rId16">
        <w:r>
          <w:rPr>
            <w:color w:val="0000FF"/>
          </w:rPr>
          <w:t>Постановления</w:t>
        </w:r>
      </w:hyperlink>
      <w:r>
        <w:t xml:space="preserve"> Правительства РФ от 08.11.2025 N 1769)</w:t>
      </w:r>
    </w:p>
    <w:p w:rsidR="00F3210B" w:rsidRDefault="00F3210B">
      <w:pPr>
        <w:pStyle w:val="ConsPlusNormal"/>
        <w:spacing w:before="220"/>
        <w:ind w:firstLine="540"/>
        <w:jc w:val="both"/>
      </w:pPr>
      <w:r>
        <w:t xml:space="preserve">Сведения о ходе подтверждения документов об ученых степенях, ученых званиях, о результатах подтверждения документов об ученых степенях, ученых званиях направляются в личный кабинет граждан, подавших заявление (далее - заявители), на едином портале в соответствии с </w:t>
      </w:r>
      <w:hyperlink r:id="rId17">
        <w:r>
          <w:rPr>
            <w:color w:val="0000FF"/>
          </w:rPr>
          <w:t>Правилами</w:t>
        </w:r>
      </w:hyperlink>
      <w:r>
        <w:t xml:space="preserve"> направления в личный кабинет заявителя в федеральной государственной информационной системе "Единый портал государственных и муниципальных услуг (функций)" сведений о ходе выполнения запроса о предоставлении государственной или муниципальной услуги, заявления о предоставлении услуги, указанной в части 3 статьи 1 Федерального закона "Об организации предоставления государственных и муниципальных услуг", а также результатов предоставления государственной или муниципальной услуги, результатов предоставления услуги, указанной в части 3 статьи 1 Федерального закона "Об организации предоставления государственных и муниципальных услуг", утвержденными постановлением Правительства Российской Федерации от 1 марта 2022 г. N 277 "О направлении в личный кабинет заявителя в федеральной государственной информационной системе "Единый портал государственных и муниципальных услуг (функций)" сведений о ходе выполнения запроса о предоставлении государственной или муниципальной услуги, заявления о предоставлении услуги, указанной в части 3 статьи 1 Федерального закона "Об организации предоставления государственных и муниципальных услуг", а также результатов предоставления государственной или муниципальной услуги, результатов предоставления услуги, указанной в части 3 статьи 1 Федерального закона "Об организации предоставления государственных и муниципальных услуг".</w:t>
      </w:r>
    </w:p>
    <w:p w:rsidR="00F3210B" w:rsidRDefault="00F3210B">
      <w:pPr>
        <w:pStyle w:val="ConsPlusNormal"/>
        <w:spacing w:before="220"/>
        <w:ind w:firstLine="540"/>
        <w:jc w:val="both"/>
      </w:pPr>
      <w:r>
        <w:t xml:space="preserve">3. Подтверждение документов об ученых степенях, ученых званиях осуществляется в соответствии с международными договорами Российской Федерации, Федеральным </w:t>
      </w:r>
      <w:hyperlink r:id="rId18">
        <w:r>
          <w:rPr>
            <w:color w:val="0000FF"/>
          </w:rPr>
          <w:t>законом</w:t>
        </w:r>
      </w:hyperlink>
      <w:r>
        <w:t xml:space="preserve"> "О проставлении апостиля на российских официальных документах, подлежащих вывозу за пределы </w:t>
      </w:r>
      <w:r>
        <w:lastRenderedPageBreak/>
        <w:t>территории Российской Федерации", другими федеральными законами и нормативными правовыми актами Российской Федерации.</w:t>
      </w:r>
    </w:p>
    <w:p w:rsidR="00F3210B" w:rsidRDefault="00F3210B">
      <w:pPr>
        <w:pStyle w:val="ConsPlusNormal"/>
        <w:spacing w:before="220"/>
        <w:ind w:firstLine="540"/>
        <w:jc w:val="both"/>
      </w:pPr>
      <w:bookmarkStart w:id="1" w:name="P46"/>
      <w:bookmarkEnd w:id="1"/>
      <w:r>
        <w:t>4. В заявлении указываются:</w:t>
      </w:r>
    </w:p>
    <w:p w:rsidR="00F3210B" w:rsidRDefault="00F3210B">
      <w:pPr>
        <w:pStyle w:val="ConsPlusNormal"/>
        <w:spacing w:before="220"/>
        <w:ind w:firstLine="540"/>
        <w:jc w:val="both"/>
      </w:pPr>
      <w:r>
        <w:t>а) полное наименование компетентного органа;</w:t>
      </w:r>
    </w:p>
    <w:p w:rsidR="00F3210B" w:rsidRDefault="00F3210B">
      <w:pPr>
        <w:pStyle w:val="ConsPlusNormal"/>
        <w:spacing w:before="220"/>
        <w:ind w:firstLine="540"/>
        <w:jc w:val="both"/>
      </w:pPr>
      <w:bookmarkStart w:id="2" w:name="P48"/>
      <w:bookmarkEnd w:id="2"/>
      <w:r>
        <w:t>б) фамилия, имя и отчество (при наличии) заявителя;</w:t>
      </w:r>
    </w:p>
    <w:p w:rsidR="00F3210B" w:rsidRDefault="00F3210B">
      <w:pPr>
        <w:pStyle w:val="ConsPlusNormal"/>
        <w:spacing w:before="220"/>
        <w:ind w:firstLine="540"/>
        <w:jc w:val="both"/>
      </w:pPr>
      <w:r>
        <w:t>в) фамилия, имя и отчество (при наличии) обладателя документа об ученой степени, ученом звании (в случае если обладатель указанного документа не является заявителем);</w:t>
      </w:r>
    </w:p>
    <w:p w:rsidR="00F3210B" w:rsidRDefault="00F3210B">
      <w:pPr>
        <w:pStyle w:val="ConsPlusNormal"/>
        <w:spacing w:before="220"/>
        <w:ind w:firstLine="540"/>
        <w:jc w:val="both"/>
      </w:pPr>
      <w:r>
        <w:t>г) пол обладателя документа об ученой степени, ученом звании;</w:t>
      </w:r>
    </w:p>
    <w:p w:rsidR="00F3210B" w:rsidRDefault="00F3210B">
      <w:pPr>
        <w:pStyle w:val="ConsPlusNormal"/>
        <w:spacing w:before="220"/>
        <w:ind w:firstLine="540"/>
        <w:jc w:val="both"/>
      </w:pPr>
      <w:r>
        <w:t>д) дата рождения заявителя;</w:t>
      </w:r>
    </w:p>
    <w:p w:rsidR="00F3210B" w:rsidRDefault="00F3210B">
      <w:pPr>
        <w:pStyle w:val="ConsPlusNormal"/>
        <w:spacing w:before="220"/>
        <w:ind w:firstLine="540"/>
        <w:jc w:val="both"/>
      </w:pPr>
      <w:r>
        <w:t>е) дата рождения обладателя документа об ученой степени, ученом звании (в случае если обладатель указанного документа не является заявителем);</w:t>
      </w:r>
    </w:p>
    <w:p w:rsidR="00F3210B" w:rsidRDefault="00F3210B">
      <w:pPr>
        <w:pStyle w:val="ConsPlusNormal"/>
        <w:spacing w:before="220"/>
        <w:ind w:firstLine="540"/>
        <w:jc w:val="both"/>
      </w:pPr>
      <w:r>
        <w:t>ж) страховой номер индивидуального лицевого счета заявителя (при наличии);</w:t>
      </w:r>
    </w:p>
    <w:p w:rsidR="00F3210B" w:rsidRDefault="00F3210B">
      <w:pPr>
        <w:pStyle w:val="ConsPlusNormal"/>
        <w:spacing w:before="220"/>
        <w:ind w:firstLine="540"/>
        <w:jc w:val="both"/>
      </w:pPr>
      <w:bookmarkStart w:id="3" w:name="P54"/>
      <w:bookmarkEnd w:id="3"/>
      <w:r>
        <w:t>з) страховой номер индивидуального лицевого счета обладателя документа об ученой степени, ученом звании (при наличии) (в случае если обладатель указанного документа не является заявителем);</w:t>
      </w:r>
    </w:p>
    <w:p w:rsidR="00F3210B" w:rsidRDefault="00F3210B">
      <w:pPr>
        <w:pStyle w:val="ConsPlusNormal"/>
        <w:spacing w:before="220"/>
        <w:ind w:firstLine="540"/>
        <w:jc w:val="both"/>
      </w:pPr>
      <w:bookmarkStart w:id="4" w:name="P55"/>
      <w:bookmarkEnd w:id="4"/>
      <w:r>
        <w:t>и) реквизиты документа, удостоверяющего личность заявителя;</w:t>
      </w:r>
    </w:p>
    <w:p w:rsidR="00F3210B" w:rsidRDefault="00F3210B">
      <w:pPr>
        <w:pStyle w:val="ConsPlusNormal"/>
        <w:spacing w:before="220"/>
        <w:ind w:firstLine="540"/>
        <w:jc w:val="both"/>
      </w:pPr>
      <w:bookmarkStart w:id="5" w:name="P56"/>
      <w:bookmarkEnd w:id="5"/>
      <w:r>
        <w:t>к) реквизиты документа, удостоверяющего личность обладателя документа об ученой степени, ученом звании (в случае если обладатель документа об ученой степени, ученом звании не является заявителем);</w:t>
      </w:r>
    </w:p>
    <w:p w:rsidR="00F3210B" w:rsidRDefault="00F3210B">
      <w:pPr>
        <w:pStyle w:val="ConsPlusNormal"/>
        <w:jc w:val="both"/>
      </w:pPr>
      <w:r>
        <w:t xml:space="preserve">(пп. "к" в ред. </w:t>
      </w:r>
      <w:hyperlink r:id="rId19">
        <w:r>
          <w:rPr>
            <w:color w:val="0000FF"/>
          </w:rPr>
          <w:t>Постановления</w:t>
        </w:r>
      </w:hyperlink>
      <w:r>
        <w:t xml:space="preserve"> Правительства РФ от 08.11.2025 N 1769)</w:t>
      </w:r>
    </w:p>
    <w:p w:rsidR="00F3210B" w:rsidRDefault="00F3210B">
      <w:pPr>
        <w:pStyle w:val="ConsPlusNormal"/>
        <w:spacing w:before="220"/>
        <w:ind w:firstLine="540"/>
        <w:jc w:val="both"/>
      </w:pPr>
      <w:r>
        <w:t>л) отметка о необходимости проставления апостиля в виде документа на бумажном носителе;</w:t>
      </w:r>
    </w:p>
    <w:p w:rsidR="00F3210B" w:rsidRDefault="00F3210B">
      <w:pPr>
        <w:pStyle w:val="ConsPlusNormal"/>
        <w:spacing w:before="220"/>
        <w:ind w:firstLine="540"/>
        <w:jc w:val="both"/>
      </w:pPr>
      <w:r>
        <w:t>м) способ получения заявителем результата предоставления государственной услуги по подтверждению документов об ученых степенях, ученых званиях - в электронном виде и (или) лично в компетентном органе или почтовым отправлением с наложенным платежом с указанием фамилии, имени и отчества (при наличии) заявителя и его адреса (в случае представления оригинала документа об ученой степени, ученом звании для проставления апостиля в виде документа на бумажном носителе);</w:t>
      </w:r>
    </w:p>
    <w:p w:rsidR="00F3210B" w:rsidRDefault="00F3210B">
      <w:pPr>
        <w:pStyle w:val="ConsPlusNormal"/>
        <w:jc w:val="both"/>
      </w:pPr>
      <w:r>
        <w:t xml:space="preserve">(пп. "м" в ред. </w:t>
      </w:r>
      <w:hyperlink r:id="rId20">
        <w:r>
          <w:rPr>
            <w:color w:val="0000FF"/>
          </w:rPr>
          <w:t>Постановления</w:t>
        </w:r>
      </w:hyperlink>
      <w:r>
        <w:t xml:space="preserve"> Правительства РФ от 08.11.2025 N 1769)</w:t>
      </w:r>
    </w:p>
    <w:p w:rsidR="00F3210B" w:rsidRDefault="00F3210B">
      <w:pPr>
        <w:pStyle w:val="ConsPlusNormal"/>
        <w:spacing w:before="220"/>
        <w:ind w:firstLine="540"/>
        <w:jc w:val="both"/>
      </w:pPr>
      <w:r>
        <w:t>н) государство предъявления документа об ученой степени, ученом звании;</w:t>
      </w:r>
    </w:p>
    <w:p w:rsidR="00F3210B" w:rsidRDefault="00F3210B">
      <w:pPr>
        <w:pStyle w:val="ConsPlusNormal"/>
        <w:spacing w:before="220"/>
        <w:ind w:firstLine="540"/>
        <w:jc w:val="both"/>
      </w:pPr>
      <w:r>
        <w:t>о) номер контактного телефона заявителя;</w:t>
      </w:r>
    </w:p>
    <w:p w:rsidR="00F3210B" w:rsidRDefault="00F3210B">
      <w:pPr>
        <w:pStyle w:val="ConsPlusNormal"/>
        <w:spacing w:before="220"/>
        <w:ind w:firstLine="540"/>
        <w:jc w:val="both"/>
      </w:pPr>
      <w:r>
        <w:t>п) адрес электронной почты заявителя (при наличии);</w:t>
      </w:r>
    </w:p>
    <w:p w:rsidR="00F3210B" w:rsidRDefault="00F3210B">
      <w:pPr>
        <w:pStyle w:val="ConsPlusNormal"/>
        <w:spacing w:before="220"/>
        <w:ind w:firstLine="540"/>
        <w:jc w:val="both"/>
      </w:pPr>
      <w:r>
        <w:t>р) дата подачи заявления;</w:t>
      </w:r>
    </w:p>
    <w:p w:rsidR="00F3210B" w:rsidRDefault="00F3210B">
      <w:pPr>
        <w:pStyle w:val="ConsPlusNormal"/>
        <w:spacing w:before="220"/>
        <w:ind w:firstLine="540"/>
        <w:jc w:val="both"/>
      </w:pPr>
      <w:r>
        <w:t>с) подпись заявителя;</w:t>
      </w:r>
    </w:p>
    <w:p w:rsidR="00F3210B" w:rsidRDefault="00F3210B">
      <w:pPr>
        <w:pStyle w:val="ConsPlusNormal"/>
        <w:spacing w:before="220"/>
        <w:ind w:firstLine="540"/>
        <w:jc w:val="both"/>
      </w:pPr>
      <w:r>
        <w:t>т) номер записи единого федерального информационного регистра, содержащего сведения о населении Российской Федерации, обладателя документа об ученой степени, ученом звании (при наличии);</w:t>
      </w:r>
    </w:p>
    <w:p w:rsidR="00F3210B" w:rsidRDefault="00F3210B">
      <w:pPr>
        <w:pStyle w:val="ConsPlusNormal"/>
        <w:jc w:val="both"/>
      </w:pPr>
      <w:r>
        <w:t xml:space="preserve">(пп. "т" введен </w:t>
      </w:r>
      <w:hyperlink r:id="rId21">
        <w:r>
          <w:rPr>
            <w:color w:val="0000FF"/>
          </w:rPr>
          <w:t>Постановлением</w:t>
        </w:r>
      </w:hyperlink>
      <w:r>
        <w:t xml:space="preserve"> Правительства РФ от 08.11.2025 N 1769)</w:t>
      </w:r>
    </w:p>
    <w:p w:rsidR="00F3210B" w:rsidRDefault="00F3210B">
      <w:pPr>
        <w:pStyle w:val="ConsPlusNormal"/>
        <w:spacing w:before="220"/>
        <w:ind w:firstLine="540"/>
        <w:jc w:val="both"/>
      </w:pPr>
      <w:bookmarkStart w:id="6" w:name="P68"/>
      <w:bookmarkEnd w:id="6"/>
      <w:r>
        <w:lastRenderedPageBreak/>
        <w:t>у) наименование, дата выдачи, номер документа, подтверждающего изменение фамилии, и (или) имени, и (или) отчества обладателя документа об ученой степени, ученом звании, при несоответствии фамилии, и (или) имени, и (или) отчества, указанных в документе об ученой степени, ученом звании, паспортным данным его обладателя;</w:t>
      </w:r>
    </w:p>
    <w:p w:rsidR="00F3210B" w:rsidRDefault="00F3210B">
      <w:pPr>
        <w:pStyle w:val="ConsPlusNormal"/>
        <w:jc w:val="both"/>
      </w:pPr>
      <w:r>
        <w:t xml:space="preserve">(пп. "у" введен </w:t>
      </w:r>
      <w:hyperlink r:id="rId22">
        <w:r>
          <w:rPr>
            <w:color w:val="0000FF"/>
          </w:rPr>
          <w:t>Постановлением</w:t>
        </w:r>
      </w:hyperlink>
      <w:r>
        <w:t xml:space="preserve"> Правительства РФ от 08.11.2025 N 1769)</w:t>
      </w:r>
    </w:p>
    <w:p w:rsidR="00F3210B" w:rsidRDefault="00F3210B">
      <w:pPr>
        <w:pStyle w:val="ConsPlusNormal"/>
        <w:spacing w:before="220"/>
        <w:ind w:firstLine="540"/>
        <w:jc w:val="both"/>
      </w:pPr>
      <w:r>
        <w:t>ф) адрес места жительства (пребывания) заявителя;</w:t>
      </w:r>
    </w:p>
    <w:p w:rsidR="00F3210B" w:rsidRDefault="00F3210B">
      <w:pPr>
        <w:pStyle w:val="ConsPlusNormal"/>
        <w:jc w:val="both"/>
      </w:pPr>
      <w:r>
        <w:t xml:space="preserve">(пп. "ф" введен </w:t>
      </w:r>
      <w:hyperlink r:id="rId23">
        <w:r>
          <w:rPr>
            <w:color w:val="0000FF"/>
          </w:rPr>
          <w:t>Постановлением</w:t>
        </w:r>
      </w:hyperlink>
      <w:r>
        <w:t xml:space="preserve"> Правительства РФ от 08.11.2025 N 1769)</w:t>
      </w:r>
    </w:p>
    <w:p w:rsidR="00F3210B" w:rsidRDefault="00F3210B">
      <w:pPr>
        <w:pStyle w:val="ConsPlusNormal"/>
        <w:spacing w:before="220"/>
        <w:ind w:firstLine="540"/>
        <w:jc w:val="both"/>
      </w:pPr>
      <w:r>
        <w:t>х) адрес места жительства (пребывания) обладателя документа об ученой степени, ученом звании (в случае если обладатель указанного документа не является заявителем);</w:t>
      </w:r>
    </w:p>
    <w:p w:rsidR="00F3210B" w:rsidRDefault="00F3210B">
      <w:pPr>
        <w:pStyle w:val="ConsPlusNormal"/>
        <w:jc w:val="both"/>
      </w:pPr>
      <w:r>
        <w:t xml:space="preserve">(пп. "х" введен </w:t>
      </w:r>
      <w:hyperlink r:id="rId24">
        <w:r>
          <w:rPr>
            <w:color w:val="0000FF"/>
          </w:rPr>
          <w:t>Постановлением</w:t>
        </w:r>
      </w:hyperlink>
      <w:r>
        <w:t xml:space="preserve"> Правительства РФ от 08.11.2025 N 1769)</w:t>
      </w:r>
    </w:p>
    <w:p w:rsidR="00F3210B" w:rsidRDefault="00F3210B">
      <w:pPr>
        <w:pStyle w:val="ConsPlusNormal"/>
        <w:spacing w:before="220"/>
        <w:ind w:firstLine="540"/>
        <w:jc w:val="both"/>
      </w:pPr>
      <w:r>
        <w:t>ц) язык, на котором заполняется апостиль и (или) выписка о проставлении апостиля на документе об ученой степени, ученом звании из реестра апостилей (русский язык, а также английский или французский язык);</w:t>
      </w:r>
    </w:p>
    <w:p w:rsidR="00F3210B" w:rsidRDefault="00F3210B">
      <w:pPr>
        <w:pStyle w:val="ConsPlusNormal"/>
        <w:jc w:val="both"/>
      </w:pPr>
      <w:r>
        <w:t xml:space="preserve">(пп. "ц" введен </w:t>
      </w:r>
      <w:hyperlink r:id="rId25">
        <w:r>
          <w:rPr>
            <w:color w:val="0000FF"/>
          </w:rPr>
          <w:t>Постановлением</w:t>
        </w:r>
      </w:hyperlink>
      <w:r>
        <w:t xml:space="preserve"> Правительства РФ от 08.11.2025 N 1769)</w:t>
      </w:r>
    </w:p>
    <w:p w:rsidR="00F3210B" w:rsidRDefault="00F3210B">
      <w:pPr>
        <w:pStyle w:val="ConsPlusNormal"/>
        <w:spacing w:before="220"/>
        <w:ind w:firstLine="540"/>
        <w:jc w:val="both"/>
      </w:pPr>
      <w:r>
        <w:t>ч) наименование и реквизиты документа об ученой степени, ученом звании (в случае если такой документ сформирован в электронном виде).</w:t>
      </w:r>
    </w:p>
    <w:p w:rsidR="00F3210B" w:rsidRDefault="00F3210B">
      <w:pPr>
        <w:pStyle w:val="ConsPlusNormal"/>
        <w:jc w:val="both"/>
      </w:pPr>
      <w:r>
        <w:t xml:space="preserve">(пп. "ч" введен </w:t>
      </w:r>
      <w:hyperlink r:id="rId26">
        <w:r>
          <w:rPr>
            <w:color w:val="0000FF"/>
          </w:rPr>
          <w:t>Постановлением</w:t>
        </w:r>
      </w:hyperlink>
      <w:r>
        <w:t xml:space="preserve"> Правительства РФ от 08.11.2025 N 1769)</w:t>
      </w:r>
    </w:p>
    <w:p w:rsidR="00F3210B" w:rsidRDefault="00F3210B">
      <w:pPr>
        <w:pStyle w:val="ConsPlusNormal"/>
        <w:spacing w:before="220"/>
        <w:ind w:firstLine="540"/>
        <w:jc w:val="both"/>
      </w:pPr>
      <w:r>
        <w:t xml:space="preserve">4(1). Заявление, поданное в форме электронного документа, подписывается заявителем простой электронной подписью, ключ которой получен в соответствии с </w:t>
      </w:r>
      <w:hyperlink r:id="rId27">
        <w:r>
          <w:rPr>
            <w:color w:val="0000FF"/>
          </w:rPr>
          <w:t>Правилами</w:t>
        </w:r>
      </w:hyperlink>
      <w:r>
        <w:t xml:space="preserve"> использования простой электронной подписи при оказании государственных и муниципальных услуг, утвержденными постановлением Правительства Российской Федерации от 25 января 2013 г. N 33 "Об использовании простой электронной подписи при оказании государственных и муниципальных услуг",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w:t>
      </w:r>
    </w:p>
    <w:p w:rsidR="00F3210B" w:rsidRDefault="00F3210B">
      <w:pPr>
        <w:pStyle w:val="ConsPlusNormal"/>
        <w:jc w:val="both"/>
      </w:pPr>
      <w:r>
        <w:t xml:space="preserve">(п. 4(1) введен </w:t>
      </w:r>
      <w:hyperlink r:id="rId28">
        <w:r>
          <w:rPr>
            <w:color w:val="0000FF"/>
          </w:rPr>
          <w:t>Постановлением</w:t>
        </w:r>
      </w:hyperlink>
      <w:r>
        <w:t xml:space="preserve"> Правительства РФ от 08.11.2025 N 1769)</w:t>
      </w:r>
    </w:p>
    <w:p w:rsidR="00F3210B" w:rsidRDefault="00F3210B">
      <w:pPr>
        <w:pStyle w:val="ConsPlusNormal"/>
        <w:spacing w:before="220"/>
        <w:ind w:firstLine="540"/>
        <w:jc w:val="both"/>
      </w:pPr>
      <w:r>
        <w:t>5. К заявлению прилагается копия документа об ученой степени, ученом звании, за исключением случая, когда такой документ сформирован в электронном виде посредством федеральной информационной системы государственной научной аттестации (далее - информационная система аттестации).</w:t>
      </w:r>
    </w:p>
    <w:p w:rsidR="00F3210B" w:rsidRDefault="00F3210B">
      <w:pPr>
        <w:pStyle w:val="ConsPlusNormal"/>
        <w:jc w:val="both"/>
      </w:pPr>
      <w:r>
        <w:t xml:space="preserve">(п. 5 в ред. </w:t>
      </w:r>
      <w:hyperlink r:id="rId29">
        <w:r>
          <w:rPr>
            <w:color w:val="0000FF"/>
          </w:rPr>
          <w:t>Постановления</w:t>
        </w:r>
      </w:hyperlink>
      <w:r>
        <w:t xml:space="preserve"> Правительства РФ от 08.11.2025 N 1769)</w:t>
      </w:r>
    </w:p>
    <w:p w:rsidR="00F3210B" w:rsidRDefault="00F3210B">
      <w:pPr>
        <w:pStyle w:val="ConsPlusNormal"/>
        <w:spacing w:before="220"/>
        <w:ind w:firstLine="540"/>
        <w:jc w:val="both"/>
      </w:pPr>
      <w:bookmarkStart w:id="7" w:name="P82"/>
      <w:bookmarkEnd w:id="7"/>
      <w:r>
        <w:t>6. В случае подачи заявления о необходимости проставления апостиля в виде документа на бумажном носителе в компетентный орган представляется оригинал документа об ученой степени, ученом звании.</w:t>
      </w:r>
    </w:p>
    <w:p w:rsidR="00F3210B" w:rsidRDefault="00F3210B">
      <w:pPr>
        <w:pStyle w:val="ConsPlusNormal"/>
        <w:spacing w:before="220"/>
        <w:ind w:firstLine="540"/>
        <w:jc w:val="both"/>
      </w:pPr>
      <w:bookmarkStart w:id="8" w:name="P83"/>
      <w:bookmarkEnd w:id="8"/>
      <w:r>
        <w:t>В случае выдачи документа, подтверждающего изменение фамилии, и (или) имени, и (или) отчества на территории иностранного государства, в компетентный орган представляется копия документа, подтверждающего изменение фамилии, и (или) имени, и (или) отчества обладателя документа об ученой степени, ученом звании, при несоответствии фамилии, и (или) имени, и (или) отчества, указанных в этом документе, паспортным данным его обладателя.</w:t>
      </w:r>
    </w:p>
    <w:p w:rsidR="00F3210B" w:rsidRDefault="00F3210B">
      <w:pPr>
        <w:pStyle w:val="ConsPlusNormal"/>
        <w:spacing w:before="220"/>
        <w:ind w:firstLine="540"/>
        <w:jc w:val="both"/>
      </w:pPr>
      <w:r>
        <w:t>В случае подачи заявления иностранным гражданином в компетентный орган представляется копия документа, удостоверяющего личность заявителя.</w:t>
      </w:r>
    </w:p>
    <w:p w:rsidR="00F3210B" w:rsidRDefault="00F3210B">
      <w:pPr>
        <w:pStyle w:val="ConsPlusNormal"/>
        <w:jc w:val="both"/>
      </w:pPr>
      <w:r>
        <w:t xml:space="preserve">(в ред. </w:t>
      </w:r>
      <w:hyperlink r:id="rId30">
        <w:r>
          <w:rPr>
            <w:color w:val="0000FF"/>
          </w:rPr>
          <w:t>Постановления</w:t>
        </w:r>
      </w:hyperlink>
      <w:r>
        <w:t xml:space="preserve"> Правительства РФ от 08.11.2025 N 1769)</w:t>
      </w:r>
    </w:p>
    <w:p w:rsidR="00F3210B" w:rsidRDefault="00F3210B">
      <w:pPr>
        <w:pStyle w:val="ConsPlusNormal"/>
        <w:spacing w:before="220"/>
        <w:ind w:firstLine="540"/>
        <w:jc w:val="both"/>
      </w:pPr>
      <w:bookmarkStart w:id="9" w:name="P86"/>
      <w:bookmarkEnd w:id="9"/>
      <w:r>
        <w:t xml:space="preserve">В случае если обладатель документа об ученой степени, ученом звании является иностранным гражданином, в компетентный орган представляется копия документа, </w:t>
      </w:r>
      <w:r>
        <w:lastRenderedPageBreak/>
        <w:t>удостоверяющего личность обладателя документа об ученой степени, ученом звании.</w:t>
      </w:r>
    </w:p>
    <w:p w:rsidR="00F3210B" w:rsidRDefault="00F3210B">
      <w:pPr>
        <w:pStyle w:val="ConsPlusNormal"/>
        <w:jc w:val="both"/>
      </w:pPr>
      <w:r>
        <w:t xml:space="preserve">(в ред. </w:t>
      </w:r>
      <w:hyperlink r:id="rId31">
        <w:r>
          <w:rPr>
            <w:color w:val="0000FF"/>
          </w:rPr>
          <w:t>Постановления</w:t>
        </w:r>
      </w:hyperlink>
      <w:r>
        <w:t xml:space="preserve"> Правительства РФ от 08.11.2025 N 1769)</w:t>
      </w:r>
    </w:p>
    <w:p w:rsidR="00F3210B" w:rsidRDefault="00F3210B">
      <w:pPr>
        <w:pStyle w:val="ConsPlusNormal"/>
        <w:spacing w:before="220"/>
        <w:ind w:firstLine="540"/>
        <w:jc w:val="both"/>
      </w:pPr>
      <w:r>
        <w:t>В случае подачи заявления в компетентный орган лично предъявляется оригинал документа, удостоверяющего личность заявителя.</w:t>
      </w:r>
    </w:p>
    <w:p w:rsidR="00F3210B" w:rsidRDefault="00F3210B">
      <w:pPr>
        <w:pStyle w:val="ConsPlusNormal"/>
        <w:jc w:val="both"/>
      </w:pPr>
      <w:r>
        <w:t xml:space="preserve">(абзац введен </w:t>
      </w:r>
      <w:hyperlink r:id="rId32">
        <w:r>
          <w:rPr>
            <w:color w:val="0000FF"/>
          </w:rPr>
          <w:t>Постановлением</w:t>
        </w:r>
      </w:hyperlink>
      <w:r>
        <w:t xml:space="preserve"> Правительства РФ от 08.11.2025 N 1769)</w:t>
      </w:r>
    </w:p>
    <w:p w:rsidR="00F3210B" w:rsidRDefault="00F3210B">
      <w:pPr>
        <w:pStyle w:val="ConsPlusNormal"/>
        <w:spacing w:before="220"/>
        <w:ind w:firstLine="540"/>
        <w:jc w:val="both"/>
      </w:pPr>
      <w:r>
        <w:t xml:space="preserve">7. Документы, указанные в </w:t>
      </w:r>
      <w:hyperlink w:anchor="P82">
        <w:r>
          <w:rPr>
            <w:color w:val="0000FF"/>
          </w:rPr>
          <w:t>пункте 6</w:t>
        </w:r>
      </w:hyperlink>
      <w:r>
        <w:t xml:space="preserve"> настоящих Правил, составленные на иностранном языке, представляются с заверенным в нотариальном порядке переводом на русский язык.</w:t>
      </w:r>
    </w:p>
    <w:p w:rsidR="00F3210B" w:rsidRDefault="00F3210B">
      <w:pPr>
        <w:pStyle w:val="ConsPlusNormal"/>
        <w:jc w:val="both"/>
      </w:pPr>
      <w:r>
        <w:t xml:space="preserve">(в ред. </w:t>
      </w:r>
      <w:hyperlink r:id="rId33">
        <w:r>
          <w:rPr>
            <w:color w:val="0000FF"/>
          </w:rPr>
          <w:t>Постановления</w:t>
        </w:r>
      </w:hyperlink>
      <w:r>
        <w:t xml:space="preserve"> Правительства РФ от 08.11.2025 N 1769)</w:t>
      </w:r>
    </w:p>
    <w:p w:rsidR="00F3210B" w:rsidRDefault="00F3210B">
      <w:pPr>
        <w:pStyle w:val="ConsPlusNormal"/>
        <w:spacing w:before="220"/>
        <w:ind w:firstLine="540"/>
        <w:jc w:val="both"/>
      </w:pPr>
      <w:r>
        <w:t xml:space="preserve">В случае направления заявления и прилагаемых к нему документов и (или) сведений в компетентный орган почтовым отправлением с уведомлением о вручении документы, предусмотренные </w:t>
      </w:r>
      <w:hyperlink w:anchor="P83">
        <w:r>
          <w:rPr>
            <w:color w:val="0000FF"/>
          </w:rPr>
          <w:t>абзацами вторым</w:t>
        </w:r>
      </w:hyperlink>
      <w:r>
        <w:t xml:space="preserve"> - </w:t>
      </w:r>
      <w:hyperlink w:anchor="P86">
        <w:r>
          <w:rPr>
            <w:color w:val="0000FF"/>
          </w:rPr>
          <w:t>четвертым пункта 6</w:t>
        </w:r>
      </w:hyperlink>
      <w:r>
        <w:t xml:space="preserve"> настоящих Правил, заверяются в нотариальном порядке.</w:t>
      </w:r>
    </w:p>
    <w:p w:rsidR="00F3210B" w:rsidRDefault="00F3210B">
      <w:pPr>
        <w:pStyle w:val="ConsPlusNormal"/>
        <w:jc w:val="both"/>
      </w:pPr>
      <w:r>
        <w:t xml:space="preserve">(в ред. </w:t>
      </w:r>
      <w:hyperlink r:id="rId34">
        <w:r>
          <w:rPr>
            <w:color w:val="0000FF"/>
          </w:rPr>
          <w:t>Постановления</w:t>
        </w:r>
      </w:hyperlink>
      <w:r>
        <w:t xml:space="preserve"> Правительства РФ от 31.10.2024 N 1458)</w:t>
      </w:r>
    </w:p>
    <w:p w:rsidR="00F3210B" w:rsidRDefault="00F3210B">
      <w:pPr>
        <w:pStyle w:val="ConsPlusNormal"/>
        <w:spacing w:before="220"/>
        <w:ind w:firstLine="540"/>
        <w:jc w:val="both"/>
      </w:pPr>
      <w:r>
        <w:t xml:space="preserve">8. Заявление и прилагаемые к нему документы и (или) сведения, указанные в </w:t>
      </w:r>
      <w:hyperlink w:anchor="P46">
        <w:r>
          <w:rPr>
            <w:color w:val="0000FF"/>
          </w:rPr>
          <w:t>пунктах 4</w:t>
        </w:r>
      </w:hyperlink>
      <w:r>
        <w:t xml:space="preserve"> - </w:t>
      </w:r>
      <w:hyperlink w:anchor="P82">
        <w:r>
          <w:rPr>
            <w:color w:val="0000FF"/>
          </w:rPr>
          <w:t>6</w:t>
        </w:r>
      </w:hyperlink>
      <w:r>
        <w:t xml:space="preserve"> настоящих Правил, представляются заявителем в компетентный орган лично либо направляются почтовым отправлением с уведомлением о вручении и описью вложения или посредством единого портала либо реестра апостилей.</w:t>
      </w:r>
    </w:p>
    <w:p w:rsidR="00F3210B" w:rsidRDefault="00F3210B">
      <w:pPr>
        <w:pStyle w:val="ConsPlusNormal"/>
        <w:jc w:val="both"/>
      </w:pPr>
      <w:r>
        <w:t xml:space="preserve">(п. 8 в ред. </w:t>
      </w:r>
      <w:hyperlink r:id="rId35">
        <w:r>
          <w:rPr>
            <w:color w:val="0000FF"/>
          </w:rPr>
          <w:t>Постановления</w:t>
        </w:r>
      </w:hyperlink>
      <w:r>
        <w:t xml:space="preserve"> Правительства РФ от 08.11.2025 N 1769)</w:t>
      </w:r>
    </w:p>
    <w:p w:rsidR="00F3210B" w:rsidRDefault="00F3210B">
      <w:pPr>
        <w:pStyle w:val="ConsPlusNormal"/>
        <w:spacing w:before="220"/>
        <w:ind w:firstLine="540"/>
        <w:jc w:val="both"/>
      </w:pPr>
      <w:r>
        <w:t xml:space="preserve">9. Компетентный орган осуществляет прием и регистрацию заявления и прилагаемых к нему документов и (или) сведений, указанных в </w:t>
      </w:r>
      <w:hyperlink w:anchor="P46">
        <w:r>
          <w:rPr>
            <w:color w:val="0000FF"/>
          </w:rPr>
          <w:t>пунктах 4</w:t>
        </w:r>
      </w:hyperlink>
      <w:r>
        <w:t xml:space="preserve"> - </w:t>
      </w:r>
      <w:hyperlink w:anchor="P82">
        <w:r>
          <w:rPr>
            <w:color w:val="0000FF"/>
          </w:rPr>
          <w:t>6</w:t>
        </w:r>
      </w:hyperlink>
      <w:r>
        <w:t xml:space="preserve"> настоящих Правил.</w:t>
      </w:r>
    </w:p>
    <w:p w:rsidR="00F3210B" w:rsidRDefault="00F3210B">
      <w:pPr>
        <w:pStyle w:val="ConsPlusNormal"/>
        <w:spacing w:before="220"/>
        <w:ind w:firstLine="540"/>
        <w:jc w:val="both"/>
      </w:pPr>
      <w:r>
        <w:t xml:space="preserve">10. В случае если заявление и прилагаемые к нему документы и (или) сведения, указанные в </w:t>
      </w:r>
      <w:hyperlink w:anchor="P46">
        <w:r>
          <w:rPr>
            <w:color w:val="0000FF"/>
          </w:rPr>
          <w:t>пунктах 4</w:t>
        </w:r>
      </w:hyperlink>
      <w:r>
        <w:t xml:space="preserve"> - </w:t>
      </w:r>
      <w:hyperlink w:anchor="P82">
        <w:r>
          <w:rPr>
            <w:color w:val="0000FF"/>
          </w:rPr>
          <w:t>6</w:t>
        </w:r>
      </w:hyperlink>
      <w:r>
        <w:t xml:space="preserve"> настоящих Правил, представлены в полном объеме и правильно заполнены, компетентный орган в течение одного рабочего дня со дня регистрации заявления принимает эти документы и (или) сведения к рассмотрению.</w:t>
      </w:r>
    </w:p>
    <w:p w:rsidR="00F3210B" w:rsidRDefault="00F3210B">
      <w:pPr>
        <w:pStyle w:val="ConsPlusNormal"/>
        <w:spacing w:before="220"/>
        <w:ind w:firstLine="540"/>
        <w:jc w:val="both"/>
      </w:pPr>
      <w:bookmarkStart w:id="10" w:name="P98"/>
      <w:bookmarkEnd w:id="10"/>
      <w:r>
        <w:t xml:space="preserve">В случае если заявление и прилагаемые к нему документы и (или) сведения, указанные в </w:t>
      </w:r>
      <w:hyperlink w:anchor="P46">
        <w:r>
          <w:rPr>
            <w:color w:val="0000FF"/>
          </w:rPr>
          <w:t>пунктах 4</w:t>
        </w:r>
      </w:hyperlink>
      <w:r>
        <w:t xml:space="preserve"> - </w:t>
      </w:r>
      <w:hyperlink w:anchor="P82">
        <w:r>
          <w:rPr>
            <w:color w:val="0000FF"/>
          </w:rPr>
          <w:t>6</w:t>
        </w:r>
      </w:hyperlink>
      <w:r>
        <w:t xml:space="preserve"> настоящих Правил, представлены не в полном объеме и (или) неправильно заполнены, компетентный орган в течение одного рабочего дня со дня регистрации заявления направляет заявителю посредством единого портала, либо реестра апостилей, либо на адрес электронной почты заявителя уведомление о необходимости в 5-дневный срок исправить неправильно заполненные заявление и прилагаемые к нему документы и (или) сведения, указанные в </w:t>
      </w:r>
      <w:hyperlink w:anchor="P46">
        <w:r>
          <w:rPr>
            <w:color w:val="0000FF"/>
          </w:rPr>
          <w:t>пунктах 4</w:t>
        </w:r>
      </w:hyperlink>
      <w:r>
        <w:t xml:space="preserve"> - </w:t>
      </w:r>
      <w:hyperlink w:anchor="P82">
        <w:r>
          <w:rPr>
            <w:color w:val="0000FF"/>
          </w:rPr>
          <w:t>6</w:t>
        </w:r>
      </w:hyperlink>
      <w:r>
        <w:t xml:space="preserve"> настоящих Правил, и (или) представить документы и (или) сведения, которые отсутствуют.</w:t>
      </w:r>
    </w:p>
    <w:p w:rsidR="00F3210B" w:rsidRDefault="00F3210B">
      <w:pPr>
        <w:pStyle w:val="ConsPlusNormal"/>
        <w:spacing w:before="220"/>
        <w:ind w:firstLine="540"/>
        <w:jc w:val="both"/>
      </w:pPr>
      <w:r>
        <w:t xml:space="preserve">В случае если документы и (или) сведения, указанные в </w:t>
      </w:r>
      <w:hyperlink w:anchor="P46">
        <w:r>
          <w:rPr>
            <w:color w:val="0000FF"/>
          </w:rPr>
          <w:t>пунктах 4</w:t>
        </w:r>
      </w:hyperlink>
      <w:r>
        <w:t xml:space="preserve"> - </w:t>
      </w:r>
      <w:hyperlink w:anchor="P82">
        <w:r>
          <w:rPr>
            <w:color w:val="0000FF"/>
          </w:rPr>
          <w:t>6</w:t>
        </w:r>
      </w:hyperlink>
      <w:r>
        <w:t xml:space="preserve"> настоящих Правил, в 5-дневный срок со дня направления уведомления, предусмотренного </w:t>
      </w:r>
      <w:hyperlink w:anchor="P98">
        <w:r>
          <w:rPr>
            <w:color w:val="0000FF"/>
          </w:rPr>
          <w:t>абзацем вторым</w:t>
        </w:r>
      </w:hyperlink>
      <w:r>
        <w:t xml:space="preserve"> настоящего пункта, представлены заявителем в полном объеме и правильно заполнены, компетентный орган в течение одного рабочего дня со дня поступления исправленных документов и (или) сведений принимает их к рассмотрению.</w:t>
      </w:r>
    </w:p>
    <w:p w:rsidR="00F3210B" w:rsidRDefault="00F3210B">
      <w:pPr>
        <w:pStyle w:val="ConsPlusNormal"/>
        <w:spacing w:before="220"/>
        <w:ind w:firstLine="540"/>
        <w:jc w:val="both"/>
      </w:pPr>
      <w:r>
        <w:t xml:space="preserve">В случае если документы и (или) сведения, указанные в </w:t>
      </w:r>
      <w:hyperlink w:anchor="P46">
        <w:r>
          <w:rPr>
            <w:color w:val="0000FF"/>
          </w:rPr>
          <w:t>пунктах 4</w:t>
        </w:r>
      </w:hyperlink>
      <w:r>
        <w:t xml:space="preserve"> - </w:t>
      </w:r>
      <w:hyperlink w:anchor="P82">
        <w:r>
          <w:rPr>
            <w:color w:val="0000FF"/>
          </w:rPr>
          <w:t>6</w:t>
        </w:r>
      </w:hyperlink>
      <w:r>
        <w:t xml:space="preserve"> настоящих Правил, в 5-дневный срок со дня направления уведомления, предусмотренного </w:t>
      </w:r>
      <w:hyperlink w:anchor="P98">
        <w:r>
          <w:rPr>
            <w:color w:val="0000FF"/>
          </w:rPr>
          <w:t>абзацем вторым</w:t>
        </w:r>
      </w:hyperlink>
      <w:r>
        <w:t xml:space="preserve"> настоящего пункта, заявителем не представлены в полном объеме и (или) неправильно заполнены, компетентный орган не позднее 2-го рабочего дня со дня истечения предусмотренного </w:t>
      </w:r>
      <w:hyperlink w:anchor="P98">
        <w:r>
          <w:rPr>
            <w:color w:val="0000FF"/>
          </w:rPr>
          <w:t>абзацем вторым</w:t>
        </w:r>
      </w:hyperlink>
      <w:r>
        <w:t xml:space="preserve"> настоящего пункта срока возвращает заявителю указанные документы и (или) сведения без рассмотрения по существу.</w:t>
      </w:r>
    </w:p>
    <w:p w:rsidR="00F3210B" w:rsidRDefault="00F3210B">
      <w:pPr>
        <w:pStyle w:val="ConsPlusNormal"/>
        <w:spacing w:before="220"/>
        <w:ind w:firstLine="540"/>
        <w:jc w:val="both"/>
      </w:pPr>
      <w:r>
        <w:t xml:space="preserve">В случае установления компетентным органом факта представления заявителем документов и (или) сведений, указанных в </w:t>
      </w:r>
      <w:hyperlink w:anchor="P46">
        <w:r>
          <w:rPr>
            <w:color w:val="0000FF"/>
          </w:rPr>
          <w:t>пунктах 4</w:t>
        </w:r>
      </w:hyperlink>
      <w:r>
        <w:t xml:space="preserve"> - </w:t>
      </w:r>
      <w:hyperlink w:anchor="P82">
        <w:r>
          <w:rPr>
            <w:color w:val="0000FF"/>
          </w:rPr>
          <w:t>6</w:t>
        </w:r>
      </w:hyperlink>
      <w:r>
        <w:t xml:space="preserve"> настоящих Правил, содержащих недостоверную или искаженную информацию, компетентный орган в течение одного рабочего дня со дня регистрации заявления возвращает заявителю указанные документы и (или) сведения без рассмотрения по </w:t>
      </w:r>
      <w:r>
        <w:lastRenderedPageBreak/>
        <w:t>существу.</w:t>
      </w:r>
    </w:p>
    <w:p w:rsidR="00F3210B" w:rsidRDefault="00F3210B">
      <w:pPr>
        <w:pStyle w:val="ConsPlusNormal"/>
        <w:jc w:val="both"/>
      </w:pPr>
      <w:r>
        <w:t xml:space="preserve">(п. 10 в ред. </w:t>
      </w:r>
      <w:hyperlink r:id="rId36">
        <w:r>
          <w:rPr>
            <w:color w:val="0000FF"/>
          </w:rPr>
          <w:t>Постановления</w:t>
        </w:r>
      </w:hyperlink>
      <w:r>
        <w:t xml:space="preserve"> Правительства РФ от 08.11.2025 N 1769)</w:t>
      </w:r>
    </w:p>
    <w:p w:rsidR="00F3210B" w:rsidRDefault="00F3210B">
      <w:pPr>
        <w:pStyle w:val="ConsPlusNormal"/>
        <w:spacing w:before="220"/>
        <w:ind w:firstLine="540"/>
        <w:jc w:val="both"/>
      </w:pPr>
      <w:r>
        <w:t>11. При рассмотрении вопроса о подтверждении документа об ученой степени, ученом звании осуществляется:</w:t>
      </w:r>
    </w:p>
    <w:p w:rsidR="00F3210B" w:rsidRDefault="00F3210B">
      <w:pPr>
        <w:pStyle w:val="ConsPlusNormal"/>
        <w:spacing w:before="220"/>
        <w:ind w:firstLine="540"/>
        <w:jc w:val="both"/>
      </w:pPr>
      <w:bookmarkStart w:id="11" w:name="P104"/>
      <w:bookmarkEnd w:id="11"/>
      <w:r>
        <w:t>а) определение подлинности подписи и наличия у должностного лица, подписавшего документ об ученой степени, ученом звании, полномочий на право его подписи;</w:t>
      </w:r>
    </w:p>
    <w:p w:rsidR="00F3210B" w:rsidRDefault="00F3210B">
      <w:pPr>
        <w:pStyle w:val="ConsPlusNormal"/>
        <w:spacing w:before="220"/>
        <w:ind w:firstLine="540"/>
        <w:jc w:val="both"/>
      </w:pPr>
      <w:r>
        <w:t>б) определение подлинности печати, которой скреплен документ об ученой степени, ученом звании;</w:t>
      </w:r>
    </w:p>
    <w:p w:rsidR="00F3210B" w:rsidRDefault="00F3210B">
      <w:pPr>
        <w:pStyle w:val="ConsPlusNormal"/>
        <w:spacing w:before="220"/>
        <w:ind w:firstLine="540"/>
        <w:jc w:val="both"/>
      </w:pPr>
      <w:bookmarkStart w:id="12" w:name="P106"/>
      <w:bookmarkEnd w:id="12"/>
      <w:r>
        <w:t>в) установление факта выдачи документа об ученой степени, ученом звании лицу, указанному в этом документе в качестве его обладателя;</w:t>
      </w:r>
    </w:p>
    <w:p w:rsidR="00F3210B" w:rsidRDefault="00F3210B">
      <w:pPr>
        <w:pStyle w:val="ConsPlusNormal"/>
        <w:spacing w:before="220"/>
        <w:ind w:firstLine="540"/>
        <w:jc w:val="both"/>
      </w:pPr>
      <w:r>
        <w:t>г) установление соответствия формы представленного документа об ученой степени, ученом звании форме документа об ученой степени, ученом звании, установленной на момент его выдачи;</w:t>
      </w:r>
    </w:p>
    <w:p w:rsidR="00F3210B" w:rsidRDefault="00F3210B">
      <w:pPr>
        <w:pStyle w:val="ConsPlusNormal"/>
        <w:spacing w:before="220"/>
        <w:ind w:firstLine="540"/>
        <w:jc w:val="both"/>
      </w:pPr>
      <w:r>
        <w:t>д) установление наличия в документе об ученой степени, ученом звании всех реквизитов и всей информации, наличие которых согласно законодательству Российской Федерации или СССР в области государственной научной аттестации или требованиям, установленным частными организациями, осуществляющими образовательную деятельность на территории инновационного центра "Сколково", являлось обязательным на момент его выдачи.</w:t>
      </w:r>
    </w:p>
    <w:p w:rsidR="00F3210B" w:rsidRDefault="00F3210B">
      <w:pPr>
        <w:pStyle w:val="ConsPlusNormal"/>
        <w:spacing w:before="220"/>
        <w:ind w:firstLine="540"/>
        <w:jc w:val="both"/>
      </w:pPr>
      <w:bookmarkStart w:id="13" w:name="P109"/>
      <w:bookmarkEnd w:id="13"/>
      <w:r>
        <w:t>12. В процессе подтверждения документа об ученой степени, ученом звании компетентный орган проверяет сведения, указанные в этом документе, с использованием данных, содержащихся в информационной системе аттестации, в том числе посредством единой системы межведомственного электронного взаимодействия или с использованием единого портала при заполнении заявления в электронной форме, а также взаимодействует с Министерством науки и высшего образования Российской Федерации, либо с иным органом государственной власти, либо с организацией, которые выдали представленный документ об ученой степени, ученом звании, либо с их правопреемниками (далее - орган или организация).</w:t>
      </w:r>
    </w:p>
    <w:p w:rsidR="00F3210B" w:rsidRDefault="00F3210B">
      <w:pPr>
        <w:pStyle w:val="ConsPlusNormal"/>
        <w:jc w:val="both"/>
      </w:pPr>
      <w:r>
        <w:t xml:space="preserve">(в ред. </w:t>
      </w:r>
      <w:hyperlink r:id="rId37">
        <w:r>
          <w:rPr>
            <w:color w:val="0000FF"/>
          </w:rPr>
          <w:t>Постановления</w:t>
        </w:r>
      </w:hyperlink>
      <w:r>
        <w:t xml:space="preserve"> Правительства РФ от 08.11.2025 N 1769)</w:t>
      </w:r>
    </w:p>
    <w:p w:rsidR="00F3210B" w:rsidRDefault="00F3210B">
      <w:pPr>
        <w:pStyle w:val="ConsPlusNormal"/>
        <w:spacing w:before="220"/>
        <w:ind w:firstLine="540"/>
        <w:jc w:val="both"/>
      </w:pPr>
      <w:r>
        <w:t xml:space="preserve">В случае наличия сведений о документе об ученой степени, ученом звании в информационной системе аттестации действия, предусмотренные </w:t>
      </w:r>
      <w:hyperlink w:anchor="P104">
        <w:r>
          <w:rPr>
            <w:color w:val="0000FF"/>
          </w:rPr>
          <w:t>подпунктами "а"</w:t>
        </w:r>
      </w:hyperlink>
      <w:r>
        <w:t xml:space="preserve"> - </w:t>
      </w:r>
      <w:hyperlink w:anchor="P106">
        <w:r>
          <w:rPr>
            <w:color w:val="0000FF"/>
          </w:rPr>
          <w:t>"в" пункта 11</w:t>
        </w:r>
      </w:hyperlink>
      <w:r>
        <w:t xml:space="preserve"> настоящих Правил, компетентным органом не осуществляются, за исключением случая отсутствия в документе об ученой степени, ученом звании информации о фамилии, имени, отчестве (при наличии) должностного лица, подписавшего представленный документ.</w:t>
      </w:r>
    </w:p>
    <w:p w:rsidR="00F3210B" w:rsidRDefault="00F3210B">
      <w:pPr>
        <w:pStyle w:val="ConsPlusNormal"/>
        <w:spacing w:before="220"/>
        <w:ind w:firstLine="540"/>
        <w:jc w:val="both"/>
      </w:pPr>
      <w:r>
        <w:t>Наличие сведений о документе об ученой степени, ученом звании в информационной системе аттестации приравнивается к наличию у компетентного органа образца подписи, оттиска печати (при наличии) и информации о полномочиях лица, подписавшего документ об ученой степени, ученом звании.</w:t>
      </w:r>
    </w:p>
    <w:p w:rsidR="00F3210B" w:rsidRDefault="00F3210B">
      <w:pPr>
        <w:pStyle w:val="ConsPlusNormal"/>
        <w:spacing w:before="220"/>
        <w:ind w:firstLine="540"/>
        <w:jc w:val="both"/>
      </w:pPr>
      <w:r>
        <w:t xml:space="preserve">В случае отсутствия у компетентного органа образца подписи, оттиска печати (при наличии) и информации о полномочиях должностного лица, подписавшего документ об ученой степени, ученом звании, и (или) сведений о документе об ученой степени, ученом звании в информационной системе аттестации компетентный орган направляет в орган или организацию запрос о представлении соответствующей информации (далее - запрос). Запрос направляется в течение одного рабочего дня со дня установления компетентным органом факта отсутствия указанной информации, но не позднее 3-го рабочего дня со дня регистрации заявления или 2-го рабочего дня со дня поступления исправленных документов в компетентный орган в случае направления заявителю уведомления, предусмотренного </w:t>
      </w:r>
      <w:hyperlink w:anchor="P98">
        <w:r>
          <w:rPr>
            <w:color w:val="0000FF"/>
          </w:rPr>
          <w:t>абзацем вторым пункта 10</w:t>
        </w:r>
      </w:hyperlink>
      <w:r>
        <w:t xml:space="preserve"> настоящих Правил. Запрос должен содержать наименование выданного документа об ученой степени, ученом звании и его реквизиты. К запросу прилагается копия соответствующего документа об ученой </w:t>
      </w:r>
      <w:r>
        <w:lastRenderedPageBreak/>
        <w:t>степени, ученом звании.</w:t>
      </w:r>
    </w:p>
    <w:p w:rsidR="00F3210B" w:rsidRDefault="00F3210B">
      <w:pPr>
        <w:pStyle w:val="ConsPlusNormal"/>
        <w:jc w:val="both"/>
      </w:pPr>
      <w:r>
        <w:t xml:space="preserve">(в ред. </w:t>
      </w:r>
      <w:hyperlink r:id="rId38">
        <w:r>
          <w:rPr>
            <w:color w:val="0000FF"/>
          </w:rPr>
          <w:t>Постановления</w:t>
        </w:r>
      </w:hyperlink>
      <w:r>
        <w:t xml:space="preserve"> Правительства РФ от 08.11.2025 N 1769)</w:t>
      </w:r>
    </w:p>
    <w:p w:rsidR="00F3210B" w:rsidRDefault="00F3210B">
      <w:pPr>
        <w:pStyle w:val="ConsPlusNormal"/>
        <w:spacing w:before="220"/>
        <w:ind w:firstLine="540"/>
        <w:jc w:val="both"/>
      </w:pPr>
      <w:r>
        <w:t>Орган или организация, которым был направлен запрос, обязаны в течение 2 рабочих дней со дня его получения направить ответ в компетентный орган.</w:t>
      </w:r>
    </w:p>
    <w:p w:rsidR="00F3210B" w:rsidRDefault="00F3210B">
      <w:pPr>
        <w:pStyle w:val="ConsPlusNormal"/>
        <w:jc w:val="both"/>
      </w:pPr>
      <w:r>
        <w:t xml:space="preserve">(в ред. </w:t>
      </w:r>
      <w:hyperlink r:id="rId39">
        <w:r>
          <w:rPr>
            <w:color w:val="0000FF"/>
          </w:rPr>
          <w:t>Постановления</w:t>
        </w:r>
      </w:hyperlink>
      <w:r>
        <w:t xml:space="preserve"> Правительства РФ от 08.11.2025 N 1769)</w:t>
      </w:r>
    </w:p>
    <w:p w:rsidR="00F3210B" w:rsidRDefault="00F3210B">
      <w:pPr>
        <w:pStyle w:val="ConsPlusNormal"/>
        <w:spacing w:before="220"/>
        <w:ind w:firstLine="540"/>
        <w:jc w:val="both"/>
      </w:pPr>
      <w:r>
        <w:t>В случае если в установленный срок компетентным органом не получен ответ на запрос, компетентный орган в течение 2 рабочих дней со дня, следующего за датой представления ответа на запрос, направляет в орган или организацию повторный запрос о представлении соответствующей информации.</w:t>
      </w:r>
    </w:p>
    <w:p w:rsidR="00F3210B" w:rsidRDefault="00F3210B">
      <w:pPr>
        <w:pStyle w:val="ConsPlusNormal"/>
        <w:spacing w:before="220"/>
        <w:ind w:firstLine="540"/>
        <w:jc w:val="both"/>
      </w:pPr>
      <w:r>
        <w:t>Направление запросов и получение ответов на них осуществляются на бумажном носителе или в электронном виде с использованием реестра апостилей.</w:t>
      </w:r>
    </w:p>
    <w:p w:rsidR="00F3210B" w:rsidRDefault="00F3210B">
      <w:pPr>
        <w:pStyle w:val="ConsPlusNormal"/>
        <w:spacing w:before="220"/>
        <w:ind w:firstLine="540"/>
        <w:jc w:val="both"/>
      </w:pPr>
      <w:r>
        <w:t xml:space="preserve">12(1). Компетентным органом в процессе подтверждения документа об ученой степени, ученом звании направляется запрос посредством единой системы межведомственного электронного взаимодействия в единый федеральный информационный регистр, содержащий сведения о населении Российской Федерации, с использованием реестра апостилей в порядке, установленном </w:t>
      </w:r>
      <w:hyperlink r:id="rId40">
        <w:r>
          <w:rPr>
            <w:color w:val="0000FF"/>
          </w:rPr>
          <w:t>постановлением</w:t>
        </w:r>
      </w:hyperlink>
      <w:r>
        <w:t xml:space="preserve"> Правительства Российской Федерации от 9 октября 2021 г. N 1723 "Об утверждении Правил предоставления сведений, содержащихся в едином федеральном информационном регистре, содержащем сведения о населении Российской Федерации, в том числе перечня указанных сведений и сроков их предоставления, и перечня обезличенных персональных данных, содержащихся в едином федеральном информационном регистре, содержащем сведения о населении Российской Федерации", с целью проверки сведений, указанных в документе об ученой степени, ученом звании и предусмотренных </w:t>
      </w:r>
      <w:hyperlink w:anchor="P48">
        <w:r>
          <w:rPr>
            <w:color w:val="0000FF"/>
          </w:rPr>
          <w:t>подпунктами "б"</w:t>
        </w:r>
      </w:hyperlink>
      <w:r>
        <w:t xml:space="preserve"> - </w:t>
      </w:r>
      <w:hyperlink w:anchor="P54">
        <w:r>
          <w:rPr>
            <w:color w:val="0000FF"/>
          </w:rPr>
          <w:t>"з"</w:t>
        </w:r>
      </w:hyperlink>
      <w:r>
        <w:t xml:space="preserve">, </w:t>
      </w:r>
      <w:hyperlink w:anchor="P55">
        <w:r>
          <w:rPr>
            <w:color w:val="0000FF"/>
          </w:rPr>
          <w:t>"и"</w:t>
        </w:r>
      </w:hyperlink>
      <w:r>
        <w:t xml:space="preserve"> и </w:t>
      </w:r>
      <w:hyperlink w:anchor="P56">
        <w:r>
          <w:rPr>
            <w:color w:val="0000FF"/>
          </w:rPr>
          <w:t>"к"</w:t>
        </w:r>
      </w:hyperlink>
      <w:r>
        <w:t xml:space="preserve"> (в части документа, удостоверяющего личность гражданина Российской Федерации) и </w:t>
      </w:r>
      <w:hyperlink w:anchor="P68">
        <w:r>
          <w:rPr>
            <w:color w:val="0000FF"/>
          </w:rPr>
          <w:t>"у" пункта 4</w:t>
        </w:r>
      </w:hyperlink>
      <w:r>
        <w:t xml:space="preserve"> настоящих Правил, а также в Министерство внутренних дел Российской Федерации с целью проверки действительности паспорта гражданина Российской Федерации, удостоверяющего личность заявителя и обладателя документа об ученой степени, ученом звании (в случае если обладатель указанного документа не является заявителем) на территории Российской Федерации.</w:t>
      </w:r>
    </w:p>
    <w:p w:rsidR="00F3210B" w:rsidRDefault="00F3210B">
      <w:pPr>
        <w:pStyle w:val="ConsPlusNormal"/>
        <w:jc w:val="both"/>
      </w:pPr>
      <w:r>
        <w:t xml:space="preserve">(п. 12(1) введен </w:t>
      </w:r>
      <w:hyperlink r:id="rId41">
        <w:r>
          <w:rPr>
            <w:color w:val="0000FF"/>
          </w:rPr>
          <w:t>Постановлением</w:t>
        </w:r>
      </w:hyperlink>
      <w:r>
        <w:t xml:space="preserve"> Правительства РФ от 08.11.2025 N 1769)</w:t>
      </w:r>
    </w:p>
    <w:p w:rsidR="00F3210B" w:rsidRDefault="00F3210B">
      <w:pPr>
        <w:pStyle w:val="ConsPlusNormal"/>
        <w:spacing w:before="220"/>
        <w:ind w:firstLine="540"/>
        <w:jc w:val="both"/>
      </w:pPr>
      <w:r>
        <w:t>13. По результатам рассмотрения вопроса о подтверждении документа об ученой степени, ученом звании компетентный орган принимает решение о подтверждении документа об ученой степени, ученом звании либо об отказе в подтверждении указанного документа.</w:t>
      </w:r>
    </w:p>
    <w:p w:rsidR="00F3210B" w:rsidRDefault="00F3210B">
      <w:pPr>
        <w:pStyle w:val="ConsPlusNormal"/>
        <w:spacing w:before="220"/>
        <w:ind w:firstLine="540"/>
        <w:jc w:val="both"/>
      </w:pPr>
      <w:r>
        <w:t>В случае неполучения компетентным органом ответа на запрос принимается решение об отказе в подтверждении документа об ученой степени, ученом звании.</w:t>
      </w:r>
    </w:p>
    <w:p w:rsidR="00F3210B" w:rsidRDefault="00F3210B">
      <w:pPr>
        <w:pStyle w:val="ConsPlusNormal"/>
        <w:spacing w:before="220"/>
        <w:ind w:firstLine="540"/>
        <w:jc w:val="both"/>
      </w:pPr>
      <w:r>
        <w:t>14. Срок проставления апостиля не может превышать 5 рабочих дней со дня регистрации компетентным органом заявления, если иное не установлено настоящим пунктом.</w:t>
      </w:r>
    </w:p>
    <w:p w:rsidR="00F3210B" w:rsidRDefault="00F3210B">
      <w:pPr>
        <w:pStyle w:val="ConsPlusNormal"/>
        <w:spacing w:before="220"/>
        <w:ind w:firstLine="540"/>
        <w:jc w:val="both"/>
      </w:pPr>
      <w:bookmarkStart w:id="14" w:name="P124"/>
      <w:bookmarkEnd w:id="14"/>
      <w:r>
        <w:t xml:space="preserve">В случае необходимости направления компетентным органом запроса в соответствии с </w:t>
      </w:r>
      <w:hyperlink w:anchor="P109">
        <w:r>
          <w:rPr>
            <w:color w:val="0000FF"/>
          </w:rPr>
          <w:t>пунктом 12</w:t>
        </w:r>
      </w:hyperlink>
      <w:r>
        <w:t xml:space="preserve"> настоящих Правил срок проставления апостиля может быть продлен компетентным органом, но не может превышать 25 рабочих дней со дня регистрации им заявления.</w:t>
      </w:r>
    </w:p>
    <w:p w:rsidR="00F3210B" w:rsidRDefault="00F3210B">
      <w:pPr>
        <w:pStyle w:val="ConsPlusNormal"/>
        <w:jc w:val="both"/>
      </w:pPr>
      <w:r>
        <w:t xml:space="preserve">(в ред. </w:t>
      </w:r>
      <w:hyperlink r:id="rId42">
        <w:r>
          <w:rPr>
            <w:color w:val="0000FF"/>
          </w:rPr>
          <w:t>Постановления</w:t>
        </w:r>
      </w:hyperlink>
      <w:r>
        <w:t xml:space="preserve"> Правительства РФ от 08.11.2025 N 1769)</w:t>
      </w:r>
    </w:p>
    <w:p w:rsidR="00F3210B" w:rsidRDefault="00F3210B">
      <w:pPr>
        <w:pStyle w:val="ConsPlusNormal"/>
        <w:spacing w:before="220"/>
        <w:ind w:firstLine="540"/>
        <w:jc w:val="both"/>
      </w:pPr>
      <w:r>
        <w:t xml:space="preserve">В случае продления срока проставления апостиля в соответствии с </w:t>
      </w:r>
      <w:hyperlink w:anchor="P124">
        <w:r>
          <w:rPr>
            <w:color w:val="0000FF"/>
          </w:rPr>
          <w:t>абзацем вторым</w:t>
        </w:r>
      </w:hyperlink>
      <w:r>
        <w:t xml:space="preserve"> настоящего пункта компетентный орган в течение одного рабочего дня со дня принятия решения о продлении срока проставления апостиля уведомляет об этом заявителя посредством единого портала, либо реестра апостилей, либо электронной почты заявителя, указанной в заявлении.</w:t>
      </w:r>
    </w:p>
    <w:p w:rsidR="00F3210B" w:rsidRDefault="00F3210B">
      <w:pPr>
        <w:pStyle w:val="ConsPlusNormal"/>
        <w:spacing w:before="220"/>
        <w:ind w:firstLine="540"/>
        <w:jc w:val="both"/>
      </w:pPr>
      <w:r>
        <w:t xml:space="preserve">В случае направления заявителю уведомления, предусмотренного </w:t>
      </w:r>
      <w:hyperlink w:anchor="P98">
        <w:r>
          <w:rPr>
            <w:color w:val="0000FF"/>
          </w:rPr>
          <w:t>абзацем вторым пункта 10</w:t>
        </w:r>
      </w:hyperlink>
      <w:r>
        <w:t xml:space="preserve"> настоящих Правил, срок проставления апостиля исчисляется со дня поступления исправленных документов и (или) сведений, указанных в </w:t>
      </w:r>
      <w:hyperlink w:anchor="P46">
        <w:r>
          <w:rPr>
            <w:color w:val="0000FF"/>
          </w:rPr>
          <w:t>пунктах 4</w:t>
        </w:r>
      </w:hyperlink>
      <w:r>
        <w:t xml:space="preserve"> - </w:t>
      </w:r>
      <w:hyperlink w:anchor="P82">
        <w:r>
          <w:rPr>
            <w:color w:val="0000FF"/>
          </w:rPr>
          <w:t>6</w:t>
        </w:r>
      </w:hyperlink>
      <w:r>
        <w:t xml:space="preserve"> настоящих Правил, в компетентный орган, </w:t>
      </w:r>
      <w:r>
        <w:lastRenderedPageBreak/>
        <w:t>но не может превышать 25 рабочих дней со дня регистрации заявления компетентным органом.</w:t>
      </w:r>
    </w:p>
    <w:p w:rsidR="00F3210B" w:rsidRDefault="00F3210B">
      <w:pPr>
        <w:pStyle w:val="ConsPlusNormal"/>
        <w:jc w:val="both"/>
      </w:pPr>
      <w:r>
        <w:t xml:space="preserve">(абзац введен </w:t>
      </w:r>
      <w:hyperlink r:id="rId43">
        <w:r>
          <w:rPr>
            <w:color w:val="0000FF"/>
          </w:rPr>
          <w:t>Постановлением</w:t>
        </w:r>
      </w:hyperlink>
      <w:r>
        <w:t xml:space="preserve"> Правительства РФ от 08.11.2025 N 1769)</w:t>
      </w:r>
    </w:p>
    <w:p w:rsidR="00F3210B" w:rsidRDefault="00F3210B">
      <w:pPr>
        <w:pStyle w:val="ConsPlusNormal"/>
        <w:spacing w:before="220"/>
        <w:ind w:firstLine="540"/>
        <w:jc w:val="both"/>
      </w:pPr>
      <w:r>
        <w:t>15. В случае принятия решения о подтверждении документа об ученой степени, ученом звании компетентный орган в день принятия им такого решения осуществляет проставление апостиля в электронном виде, а запись о проставлении апостиля вносит в реестр апостилей.</w:t>
      </w:r>
    </w:p>
    <w:p w:rsidR="00F3210B" w:rsidRDefault="00F3210B">
      <w:pPr>
        <w:pStyle w:val="ConsPlusNormal"/>
        <w:spacing w:before="220"/>
        <w:ind w:firstLine="540"/>
        <w:jc w:val="both"/>
      </w:pPr>
      <w:r>
        <w:t>16. Проставление апостиля в электронном виде осуществляется путем создания электронной версии апостиля с двухмерным штриховым кодом.</w:t>
      </w:r>
    </w:p>
    <w:p w:rsidR="00F3210B" w:rsidRDefault="00F3210B">
      <w:pPr>
        <w:pStyle w:val="ConsPlusNormal"/>
        <w:spacing w:before="220"/>
        <w:ind w:firstLine="540"/>
        <w:jc w:val="both"/>
      </w:pPr>
      <w:r>
        <w:t>Двухмерный штриховой код, содержащий в кодированном виде адрес страницы в информационно-телекоммуникационной сети "Интернет" с размещенными на ней записями о проставленном апостиле в реестре апостилей в электронном виде, обеспечивает реализацию дистанционного доступа к сведениям о проставленных апостилях.</w:t>
      </w:r>
    </w:p>
    <w:p w:rsidR="00F3210B" w:rsidRDefault="00F3210B">
      <w:pPr>
        <w:pStyle w:val="ConsPlusNormal"/>
        <w:spacing w:before="220"/>
        <w:ind w:firstLine="540"/>
        <w:jc w:val="both"/>
      </w:pPr>
      <w:r>
        <w:t>Электронные документы по результатам рассмотрения заявлений о проставлении апостиля в электронном виде подписываются уполномоченным должностным лицом компетентного органа с использованием усиленной квалифицированной электронной подписи.</w:t>
      </w:r>
    </w:p>
    <w:p w:rsidR="00F3210B" w:rsidRDefault="00F3210B">
      <w:pPr>
        <w:pStyle w:val="ConsPlusNormal"/>
        <w:spacing w:before="220"/>
        <w:ind w:firstLine="540"/>
        <w:jc w:val="both"/>
      </w:pPr>
      <w:r>
        <w:t xml:space="preserve">17. При представлении заявления и прилагаемых к нему документов и (или) сведений, указанных в </w:t>
      </w:r>
      <w:hyperlink w:anchor="P46">
        <w:r>
          <w:rPr>
            <w:color w:val="0000FF"/>
          </w:rPr>
          <w:t>пунктах 4</w:t>
        </w:r>
      </w:hyperlink>
      <w:r>
        <w:t xml:space="preserve"> - </w:t>
      </w:r>
      <w:hyperlink w:anchor="P82">
        <w:r>
          <w:rPr>
            <w:color w:val="0000FF"/>
          </w:rPr>
          <w:t>6</w:t>
        </w:r>
      </w:hyperlink>
      <w:r>
        <w:t xml:space="preserve"> настоящих Правил, в компетентный орган лично или направлении почтовым отправлением с уведомлением о вручении проставление апостиля на оригинале документа об ученой степени, ученом звании осуществляется в день внесения записи о проставлении апостиля в реестр апостилей.</w:t>
      </w:r>
    </w:p>
    <w:p w:rsidR="00F3210B" w:rsidRDefault="00F3210B">
      <w:pPr>
        <w:pStyle w:val="ConsPlusNormal"/>
        <w:jc w:val="both"/>
      </w:pPr>
      <w:r>
        <w:t xml:space="preserve">(в ред. </w:t>
      </w:r>
      <w:hyperlink r:id="rId44">
        <w:r>
          <w:rPr>
            <w:color w:val="0000FF"/>
          </w:rPr>
          <w:t>Постановления</w:t>
        </w:r>
      </w:hyperlink>
      <w:r>
        <w:t xml:space="preserve"> Правительства РФ от 08.11.2025 N 1769)</w:t>
      </w:r>
    </w:p>
    <w:p w:rsidR="00F3210B" w:rsidRDefault="00F3210B">
      <w:pPr>
        <w:pStyle w:val="ConsPlusNormal"/>
        <w:spacing w:before="220"/>
        <w:ind w:firstLine="540"/>
        <w:jc w:val="both"/>
      </w:pPr>
      <w:r>
        <w:t>При направлении заявления и прилагаемых к нему документов в компетентный орган посредством единого портала либо реестра апостилей проставление апостиля осуществляется в течение 5 рабочих дней со дня представления заявителем в компетентный орган оригинала документа об ученой степени, ученом звании.</w:t>
      </w:r>
    </w:p>
    <w:p w:rsidR="00F3210B" w:rsidRDefault="00F3210B">
      <w:pPr>
        <w:pStyle w:val="ConsPlusNormal"/>
        <w:spacing w:before="220"/>
        <w:ind w:firstLine="540"/>
        <w:jc w:val="both"/>
      </w:pPr>
      <w:r>
        <w:t>В указанных случаях на документе об ученой степени, ученом звании или на отдельных листах, скрепляемых с этим документом, проставляется апостиль в виде документа на бумажном носителе.</w:t>
      </w:r>
    </w:p>
    <w:p w:rsidR="00F3210B" w:rsidRDefault="00F3210B">
      <w:pPr>
        <w:pStyle w:val="ConsPlusNormal"/>
        <w:spacing w:before="220"/>
        <w:ind w:firstLine="540"/>
        <w:jc w:val="both"/>
      </w:pPr>
      <w:r>
        <w:t xml:space="preserve">18. Форма апостиля определена </w:t>
      </w:r>
      <w:hyperlink r:id="rId45">
        <w:r>
          <w:rPr>
            <w:color w:val="0000FF"/>
          </w:rPr>
          <w:t>Конвенцией</w:t>
        </w:r>
      </w:hyperlink>
      <w:r>
        <w:t>, отменяющей требование легализации иностранных официальных документов, подписанной в г. Гааге 5 октября 1961 г. При заполнении апостиля могут использоваться также английский и (или) французский языки. Апостиль подписывается уполномоченным должностным лицом компетентного органа.</w:t>
      </w:r>
    </w:p>
    <w:p w:rsidR="00F3210B" w:rsidRDefault="00F3210B">
      <w:pPr>
        <w:pStyle w:val="ConsPlusNormal"/>
        <w:spacing w:before="220"/>
        <w:ind w:firstLine="540"/>
        <w:jc w:val="both"/>
      </w:pPr>
      <w:bookmarkStart w:id="15" w:name="P138"/>
      <w:bookmarkEnd w:id="15"/>
      <w:r>
        <w:t>19. При принятии решения о подтверждении документа об ученой степени, ученом звании компетентный орган в день принятия такого решения направляет заявителю посредством единого портала, либо реестра апостилей, либо электронной почты заявителя уведомление о проставлении апостиля на документе об ученой степени, ученом звании и выписку о проставлении апостиля на документе об ученой степени, ученом звании из реестра апостилей.</w:t>
      </w:r>
    </w:p>
    <w:p w:rsidR="00F3210B" w:rsidRDefault="00F3210B">
      <w:pPr>
        <w:pStyle w:val="ConsPlusNormal"/>
        <w:spacing w:before="220"/>
        <w:ind w:firstLine="540"/>
        <w:jc w:val="both"/>
      </w:pPr>
      <w:r>
        <w:t>20. В выписке о проставлении апостиля на документе об ученой степени, ученом звании из реестра апостилей указываются следующие сведения:</w:t>
      </w:r>
    </w:p>
    <w:p w:rsidR="00F3210B" w:rsidRDefault="00F3210B">
      <w:pPr>
        <w:pStyle w:val="ConsPlusNormal"/>
        <w:spacing w:before="220"/>
        <w:ind w:firstLine="540"/>
        <w:jc w:val="both"/>
      </w:pPr>
      <w:r>
        <w:t>а) полное наименование компетентного органа;</w:t>
      </w:r>
    </w:p>
    <w:p w:rsidR="00F3210B" w:rsidRDefault="00F3210B">
      <w:pPr>
        <w:pStyle w:val="ConsPlusNormal"/>
        <w:spacing w:before="220"/>
        <w:ind w:firstLine="540"/>
        <w:jc w:val="both"/>
      </w:pPr>
      <w:r>
        <w:t>б) двухмерный штриховой код;</w:t>
      </w:r>
    </w:p>
    <w:p w:rsidR="00F3210B" w:rsidRDefault="00F3210B">
      <w:pPr>
        <w:pStyle w:val="ConsPlusNormal"/>
        <w:spacing w:before="220"/>
        <w:ind w:firstLine="540"/>
        <w:jc w:val="both"/>
      </w:pPr>
      <w:r>
        <w:t>в) дата и время предоставления указанной выписки;</w:t>
      </w:r>
    </w:p>
    <w:p w:rsidR="00F3210B" w:rsidRDefault="00F3210B">
      <w:pPr>
        <w:pStyle w:val="ConsPlusNormal"/>
        <w:spacing w:before="220"/>
        <w:ind w:firstLine="540"/>
        <w:jc w:val="both"/>
      </w:pPr>
      <w:r>
        <w:t>г) номер присвоенного апостиля;</w:t>
      </w:r>
    </w:p>
    <w:p w:rsidR="00F3210B" w:rsidRDefault="00F3210B">
      <w:pPr>
        <w:pStyle w:val="ConsPlusNormal"/>
        <w:spacing w:before="220"/>
        <w:ind w:firstLine="540"/>
        <w:jc w:val="both"/>
      </w:pPr>
      <w:r>
        <w:lastRenderedPageBreak/>
        <w:t>д) дата проставления апостиля;</w:t>
      </w:r>
    </w:p>
    <w:p w:rsidR="00F3210B" w:rsidRDefault="00F3210B">
      <w:pPr>
        <w:pStyle w:val="ConsPlusNormal"/>
        <w:spacing w:before="220"/>
        <w:ind w:firstLine="540"/>
        <w:jc w:val="both"/>
      </w:pPr>
      <w:r>
        <w:t>е) статус апостиля;</w:t>
      </w:r>
    </w:p>
    <w:p w:rsidR="00F3210B" w:rsidRDefault="00F3210B">
      <w:pPr>
        <w:pStyle w:val="ConsPlusNormal"/>
        <w:spacing w:before="220"/>
        <w:ind w:firstLine="540"/>
        <w:jc w:val="both"/>
      </w:pPr>
      <w:r>
        <w:t>ж) фамилия, имя, отчество (при наличии) обладателя документа об ученой степени, ученом звании;</w:t>
      </w:r>
    </w:p>
    <w:p w:rsidR="00F3210B" w:rsidRDefault="00F3210B">
      <w:pPr>
        <w:pStyle w:val="ConsPlusNormal"/>
        <w:spacing w:before="220"/>
        <w:ind w:firstLine="540"/>
        <w:jc w:val="both"/>
      </w:pPr>
      <w:r>
        <w:t>з) вид документа об ученой степени, ученом звании;</w:t>
      </w:r>
    </w:p>
    <w:p w:rsidR="00F3210B" w:rsidRDefault="00F3210B">
      <w:pPr>
        <w:pStyle w:val="ConsPlusNormal"/>
        <w:spacing w:before="220"/>
        <w:ind w:firstLine="540"/>
        <w:jc w:val="both"/>
      </w:pPr>
      <w:r>
        <w:t>и) реквизиты бланка документа об ученой степени, ученом звании (серия, номер);</w:t>
      </w:r>
    </w:p>
    <w:p w:rsidR="00F3210B" w:rsidRDefault="00F3210B">
      <w:pPr>
        <w:pStyle w:val="ConsPlusNormal"/>
        <w:spacing w:before="220"/>
        <w:ind w:firstLine="540"/>
        <w:jc w:val="both"/>
      </w:pPr>
      <w:r>
        <w:t>к) реквизиты документа об ученой степени, ученом звании (регистрационный номер, дата выдачи);</w:t>
      </w:r>
    </w:p>
    <w:p w:rsidR="00F3210B" w:rsidRDefault="00F3210B">
      <w:pPr>
        <w:pStyle w:val="ConsPlusNormal"/>
        <w:spacing w:before="220"/>
        <w:ind w:firstLine="540"/>
        <w:jc w:val="both"/>
      </w:pPr>
      <w:r>
        <w:t>л) наименование Министерства науки и высшего образования Российской Федерации, либо иного органа государственной власти, либо организации, которые выдали документ об ученой степени, ученом звании, либо их правопреемников;</w:t>
      </w:r>
    </w:p>
    <w:p w:rsidR="00F3210B" w:rsidRDefault="00F3210B">
      <w:pPr>
        <w:pStyle w:val="ConsPlusNormal"/>
        <w:spacing w:before="220"/>
        <w:ind w:firstLine="540"/>
        <w:jc w:val="both"/>
      </w:pPr>
      <w:r>
        <w:t>м) должность, фамилия и инициалы лица, подписавшего документ об ученой степени, ученом звании;</w:t>
      </w:r>
    </w:p>
    <w:p w:rsidR="00F3210B" w:rsidRDefault="00F3210B">
      <w:pPr>
        <w:pStyle w:val="ConsPlusNormal"/>
        <w:spacing w:before="220"/>
        <w:ind w:firstLine="540"/>
        <w:jc w:val="both"/>
      </w:pPr>
      <w:r>
        <w:t>н) наименование должности уполномоченного должностного лица компетентного органа;</w:t>
      </w:r>
    </w:p>
    <w:p w:rsidR="00F3210B" w:rsidRDefault="00F3210B">
      <w:pPr>
        <w:pStyle w:val="ConsPlusNormal"/>
        <w:spacing w:before="220"/>
        <w:ind w:firstLine="540"/>
        <w:jc w:val="both"/>
      </w:pPr>
      <w:r>
        <w:t>о) фамилия, имя, отчество (при наличии) уполномоченного должностного лица компетентного органа.</w:t>
      </w:r>
    </w:p>
    <w:p w:rsidR="00F3210B" w:rsidRDefault="00F3210B">
      <w:pPr>
        <w:pStyle w:val="ConsPlusNormal"/>
        <w:spacing w:before="220"/>
        <w:ind w:firstLine="540"/>
        <w:jc w:val="both"/>
      </w:pPr>
      <w:bookmarkStart w:id="16" w:name="P154"/>
      <w:bookmarkEnd w:id="16"/>
      <w:r>
        <w:t>21. Компетентный орган принимает решение об отказе в подтверждении документа об ученой степени, ученом звании по следующим основаниям:</w:t>
      </w:r>
    </w:p>
    <w:p w:rsidR="00F3210B" w:rsidRDefault="00F3210B">
      <w:pPr>
        <w:pStyle w:val="ConsPlusNormal"/>
        <w:spacing w:before="220"/>
        <w:ind w:firstLine="540"/>
        <w:jc w:val="both"/>
      </w:pPr>
      <w:r>
        <w:t>а) документ не является выданным в РСФСР или Российской Федерации документом об ученой степени, ученом звании;</w:t>
      </w:r>
    </w:p>
    <w:p w:rsidR="00F3210B" w:rsidRDefault="00F3210B">
      <w:pPr>
        <w:pStyle w:val="ConsPlusNormal"/>
        <w:spacing w:before="220"/>
        <w:ind w:firstLine="540"/>
        <w:jc w:val="both"/>
      </w:pPr>
      <w:r>
        <w:t>б) в документе об ученой степени, ученом звании отсутствует хотя бы один из реквизитов либо информация, наличие которых согласно законодательству Российской Федерации или СССР в области государственной научной аттестации или требованиям, установленным частными организациями, осуществляющими образовательную деятельность на территории инновационного центра "Сколково", являлось обязательным на момент выдачи указанного документа;</w:t>
      </w:r>
    </w:p>
    <w:p w:rsidR="00F3210B" w:rsidRDefault="00F3210B">
      <w:pPr>
        <w:pStyle w:val="ConsPlusNormal"/>
        <w:spacing w:before="220"/>
        <w:ind w:firstLine="540"/>
        <w:jc w:val="both"/>
      </w:pPr>
      <w:r>
        <w:t>в) в документе об ученой степени, ученом звании есть опечатки и (или) ошибки;</w:t>
      </w:r>
    </w:p>
    <w:p w:rsidR="00F3210B" w:rsidRDefault="00F3210B">
      <w:pPr>
        <w:pStyle w:val="ConsPlusNormal"/>
        <w:spacing w:before="220"/>
        <w:ind w:firstLine="540"/>
        <w:jc w:val="both"/>
      </w:pPr>
      <w:r>
        <w:t>г) должностное лицо, подписавшее документ об ученой степени, ученом звании, не обладало правом его подписания;</w:t>
      </w:r>
    </w:p>
    <w:p w:rsidR="00F3210B" w:rsidRDefault="00F3210B">
      <w:pPr>
        <w:pStyle w:val="ConsPlusNormal"/>
        <w:spacing w:before="220"/>
        <w:ind w:firstLine="540"/>
        <w:jc w:val="both"/>
      </w:pPr>
      <w:r>
        <w:t>д) подпись должностного лица и (или) оттиск печати (при наличии) на документе об ученой степени, ученом звании не соответствуют образцам, имеющимся в компетентном органе;</w:t>
      </w:r>
    </w:p>
    <w:p w:rsidR="00F3210B" w:rsidRDefault="00F3210B">
      <w:pPr>
        <w:pStyle w:val="ConsPlusNormal"/>
        <w:spacing w:before="220"/>
        <w:ind w:firstLine="540"/>
        <w:jc w:val="both"/>
      </w:pPr>
      <w:r>
        <w:t>е) в ответ на запрос получена информация о том, что документ об ученой степени, ученом звании не выдавался лицу, указанному в нем в качестве его обладателя;</w:t>
      </w:r>
    </w:p>
    <w:p w:rsidR="00F3210B" w:rsidRDefault="00F3210B">
      <w:pPr>
        <w:pStyle w:val="ConsPlusNormal"/>
        <w:spacing w:before="220"/>
        <w:ind w:firstLine="540"/>
        <w:jc w:val="both"/>
      </w:pPr>
      <w:r>
        <w:t>ж) не представлены ответы на повторные запросы (за исключением случаев межведомственного взаимодействия);</w:t>
      </w:r>
    </w:p>
    <w:p w:rsidR="00F3210B" w:rsidRDefault="00F3210B">
      <w:pPr>
        <w:pStyle w:val="ConsPlusNormal"/>
        <w:spacing w:before="220"/>
        <w:ind w:firstLine="540"/>
        <w:jc w:val="both"/>
      </w:pPr>
      <w:r>
        <w:t>з) в ответ на запрос получена информация об отсутствии образца подписи должностного лица и (или) оттиска печати (при наличии);</w:t>
      </w:r>
    </w:p>
    <w:p w:rsidR="00F3210B" w:rsidRDefault="00F3210B">
      <w:pPr>
        <w:pStyle w:val="ConsPlusNormal"/>
        <w:spacing w:before="220"/>
        <w:ind w:firstLine="540"/>
        <w:jc w:val="both"/>
      </w:pPr>
      <w:r>
        <w:t>и) выявление факта неуплаты или неполной уплаты государственной пошлины.</w:t>
      </w:r>
    </w:p>
    <w:p w:rsidR="00F3210B" w:rsidRDefault="00F3210B">
      <w:pPr>
        <w:pStyle w:val="ConsPlusNormal"/>
        <w:jc w:val="both"/>
      </w:pPr>
      <w:r>
        <w:t xml:space="preserve">(пп. "и" введен </w:t>
      </w:r>
      <w:hyperlink r:id="rId46">
        <w:r>
          <w:rPr>
            <w:color w:val="0000FF"/>
          </w:rPr>
          <w:t>Постановлением</w:t>
        </w:r>
      </w:hyperlink>
      <w:r>
        <w:t xml:space="preserve"> Правительства РФ от 08.11.2025 N 1769)</w:t>
      </w:r>
    </w:p>
    <w:p w:rsidR="00F3210B" w:rsidRDefault="00F3210B">
      <w:pPr>
        <w:pStyle w:val="ConsPlusNormal"/>
        <w:spacing w:before="220"/>
        <w:ind w:firstLine="540"/>
        <w:jc w:val="both"/>
      </w:pPr>
      <w:r>
        <w:lastRenderedPageBreak/>
        <w:t>21(1). Решение об отказе в подтверждении документа об ученой степени, ученом звании принимается компетентным органом в срок, не превышающий 25 рабочих дней со дня регистрации заявления компетентным органом.</w:t>
      </w:r>
    </w:p>
    <w:p w:rsidR="00F3210B" w:rsidRDefault="00F3210B">
      <w:pPr>
        <w:pStyle w:val="ConsPlusNormal"/>
        <w:jc w:val="both"/>
      </w:pPr>
      <w:r>
        <w:t xml:space="preserve">(п. 21(1) введен </w:t>
      </w:r>
      <w:hyperlink r:id="rId47">
        <w:r>
          <w:rPr>
            <w:color w:val="0000FF"/>
          </w:rPr>
          <w:t>Постановлением</w:t>
        </w:r>
      </w:hyperlink>
      <w:r>
        <w:t xml:space="preserve"> Правительства РФ от 08.11.2025 N 1769)</w:t>
      </w:r>
    </w:p>
    <w:p w:rsidR="00F3210B" w:rsidRDefault="00F3210B">
      <w:pPr>
        <w:pStyle w:val="ConsPlusNormal"/>
        <w:spacing w:before="220"/>
        <w:ind w:firstLine="540"/>
        <w:jc w:val="both"/>
      </w:pPr>
      <w:r>
        <w:t>22. При принятии решения об отказе в подтверждении документа об ученой степени, ученом звании компетентный орган в течение одного рабочего дня со дня принятия такого решения направляет заявителю посредством единого портала, либо реестра апостилей, либо электронной почты заявителя уведомление с указанием причин отказа и возвращает представленные заявителем документы.</w:t>
      </w:r>
    </w:p>
    <w:p w:rsidR="00F3210B" w:rsidRDefault="00F3210B">
      <w:pPr>
        <w:pStyle w:val="ConsPlusNormal"/>
        <w:spacing w:before="220"/>
        <w:ind w:firstLine="540"/>
        <w:jc w:val="both"/>
      </w:pPr>
      <w:r>
        <w:t xml:space="preserve">23. В случае если информация по запросу представлена после окончания срока, предусмотренного </w:t>
      </w:r>
      <w:hyperlink w:anchor="P124">
        <w:r>
          <w:rPr>
            <w:color w:val="0000FF"/>
          </w:rPr>
          <w:t>абзацем вторым пункта 14</w:t>
        </w:r>
      </w:hyperlink>
      <w:r>
        <w:t xml:space="preserve"> настоящих Правил:</w:t>
      </w:r>
    </w:p>
    <w:p w:rsidR="00F3210B" w:rsidRDefault="00F3210B">
      <w:pPr>
        <w:pStyle w:val="ConsPlusNormal"/>
        <w:spacing w:before="220"/>
        <w:ind w:firstLine="540"/>
        <w:jc w:val="both"/>
      </w:pPr>
      <w:r>
        <w:t>а) компетентный орган в течение 3 рабочих дней информирует заявителя посредством единого портала, либо реестра апостилей, либо электронной почты заявителя о поступлении информации по запросу и возможности подачи заявления повторно;</w:t>
      </w:r>
    </w:p>
    <w:p w:rsidR="00F3210B" w:rsidRDefault="00F3210B">
      <w:pPr>
        <w:pStyle w:val="ConsPlusNormal"/>
        <w:spacing w:before="220"/>
        <w:ind w:firstLine="540"/>
        <w:jc w:val="both"/>
      </w:pPr>
      <w:r>
        <w:t>б) компетентный орган при рассмотрении заявления, поданного повторно, вправе использовать информацию, полученную по ранее направленному им запросу (в случае подачи такого заявления пошлина за проставление апостиля на документе об ученой степени, ученом звании повторно не взимается).</w:t>
      </w:r>
    </w:p>
    <w:p w:rsidR="00F3210B" w:rsidRDefault="00F3210B">
      <w:pPr>
        <w:pStyle w:val="ConsPlusNormal"/>
        <w:spacing w:before="220"/>
        <w:ind w:firstLine="540"/>
        <w:jc w:val="both"/>
      </w:pPr>
      <w:r>
        <w:t>24. В случае если орган или организация представили информацию о том, что документ об ученой степени, ученом звании не выдавался лицу, указанному в нем в качестве его обладателя, компетентный орган в течение 5 рабочих дней:</w:t>
      </w:r>
    </w:p>
    <w:p w:rsidR="00F3210B" w:rsidRDefault="00F3210B">
      <w:pPr>
        <w:pStyle w:val="ConsPlusNormal"/>
        <w:spacing w:before="220"/>
        <w:ind w:firstLine="540"/>
        <w:jc w:val="both"/>
      </w:pPr>
      <w:r>
        <w:t>а) направляет соответствующую информацию с приложением копии документа об ученой степени, ученом звании или его оригинала (в случае наличия оригинала документа об ученой степени, ученом звании у компетентного органа) в правоохранительные органы;</w:t>
      </w:r>
    </w:p>
    <w:p w:rsidR="00F3210B" w:rsidRDefault="00F3210B">
      <w:pPr>
        <w:pStyle w:val="ConsPlusNormal"/>
        <w:spacing w:before="220"/>
        <w:ind w:firstLine="540"/>
        <w:jc w:val="both"/>
      </w:pPr>
      <w:r>
        <w:t>б) направляет заявителю мотивированное уведомление о направлении копии документа об ученой степени, ученом звании или его оригинала (в случае наличия оригинала документа об ученой степени, ученом звании у компетентного органа) в правоохранительные органы.</w:t>
      </w:r>
    </w:p>
    <w:p w:rsidR="00F3210B" w:rsidRDefault="00F3210B">
      <w:pPr>
        <w:pStyle w:val="ConsPlusNormal"/>
        <w:spacing w:before="220"/>
        <w:ind w:firstLine="540"/>
        <w:jc w:val="both"/>
      </w:pPr>
      <w:r>
        <w:t xml:space="preserve">25. Заявитель вправе отозвать заявление на любом этапе подтверждения документов об ученых степенях, ученых званиях до принятия компетентным органом решений, указанных в </w:t>
      </w:r>
      <w:hyperlink w:anchor="P138">
        <w:r>
          <w:rPr>
            <w:color w:val="0000FF"/>
          </w:rPr>
          <w:t>пунктах 19</w:t>
        </w:r>
      </w:hyperlink>
      <w:r>
        <w:t xml:space="preserve"> и </w:t>
      </w:r>
      <w:hyperlink w:anchor="P154">
        <w:r>
          <w:rPr>
            <w:color w:val="0000FF"/>
          </w:rPr>
          <w:t>21</w:t>
        </w:r>
      </w:hyperlink>
      <w:r>
        <w:t xml:space="preserve"> настоящих Правил.</w:t>
      </w:r>
    </w:p>
    <w:p w:rsidR="00F3210B" w:rsidRDefault="00F3210B">
      <w:pPr>
        <w:pStyle w:val="ConsPlusNormal"/>
        <w:spacing w:before="220"/>
        <w:ind w:firstLine="540"/>
        <w:jc w:val="both"/>
      </w:pPr>
      <w:r>
        <w:t>26. За проставление апостиля на документе об ученой степени, ученом звании заявителем уплачивается государственная пошлина в размере и порядке, которые установлены законодательством Российской Федерации о налогах и сборах.</w:t>
      </w:r>
    </w:p>
    <w:p w:rsidR="00F3210B" w:rsidRDefault="00F3210B">
      <w:pPr>
        <w:pStyle w:val="ConsPlusNormal"/>
        <w:jc w:val="center"/>
      </w:pPr>
    </w:p>
    <w:p w:rsidR="00F3210B" w:rsidRDefault="00F3210B">
      <w:pPr>
        <w:pStyle w:val="ConsPlusNormal"/>
        <w:jc w:val="center"/>
      </w:pPr>
    </w:p>
    <w:p w:rsidR="00F3210B" w:rsidRDefault="00F3210B">
      <w:pPr>
        <w:pStyle w:val="ConsPlusNormal"/>
        <w:jc w:val="center"/>
      </w:pPr>
    </w:p>
    <w:p w:rsidR="00F3210B" w:rsidRDefault="00F3210B">
      <w:pPr>
        <w:pStyle w:val="ConsPlusNormal"/>
        <w:jc w:val="center"/>
      </w:pPr>
    </w:p>
    <w:p w:rsidR="00F3210B" w:rsidRDefault="00F3210B">
      <w:pPr>
        <w:pStyle w:val="ConsPlusNormal"/>
        <w:jc w:val="center"/>
      </w:pPr>
    </w:p>
    <w:p w:rsidR="00F3210B" w:rsidRDefault="00F3210B">
      <w:pPr>
        <w:pStyle w:val="ConsPlusNormal"/>
        <w:jc w:val="right"/>
        <w:outlineLvl w:val="0"/>
      </w:pPr>
      <w:r>
        <w:t>Приложение</w:t>
      </w:r>
    </w:p>
    <w:p w:rsidR="00F3210B" w:rsidRDefault="00F3210B">
      <w:pPr>
        <w:pStyle w:val="ConsPlusNormal"/>
        <w:jc w:val="right"/>
      </w:pPr>
      <w:r>
        <w:t>к постановлению Правительства</w:t>
      </w:r>
    </w:p>
    <w:p w:rsidR="00F3210B" w:rsidRDefault="00F3210B">
      <w:pPr>
        <w:pStyle w:val="ConsPlusNormal"/>
        <w:jc w:val="right"/>
      </w:pPr>
      <w:r>
        <w:t>Российской Федерации</w:t>
      </w:r>
    </w:p>
    <w:p w:rsidR="00F3210B" w:rsidRDefault="00F3210B">
      <w:pPr>
        <w:pStyle w:val="ConsPlusNormal"/>
        <w:jc w:val="right"/>
      </w:pPr>
      <w:r>
        <w:t>от 10 ноября 2023 г. N 1891</w:t>
      </w:r>
    </w:p>
    <w:p w:rsidR="00F3210B" w:rsidRDefault="00F3210B">
      <w:pPr>
        <w:pStyle w:val="ConsPlusNormal"/>
        <w:jc w:val="right"/>
      </w:pPr>
    </w:p>
    <w:p w:rsidR="00F3210B" w:rsidRDefault="00F3210B">
      <w:pPr>
        <w:pStyle w:val="ConsPlusTitle"/>
        <w:jc w:val="center"/>
      </w:pPr>
      <w:bookmarkStart w:id="17" w:name="P186"/>
      <w:bookmarkEnd w:id="17"/>
      <w:r>
        <w:t>ПЕРЕЧЕНЬ</w:t>
      </w:r>
    </w:p>
    <w:p w:rsidR="00F3210B" w:rsidRDefault="00F3210B">
      <w:pPr>
        <w:pStyle w:val="ConsPlusTitle"/>
        <w:jc w:val="center"/>
      </w:pPr>
      <w:r>
        <w:t>УТРАТИВШИХ СИЛУ АКТОВ И ОТДЕЛЬНЫХ ПОЛОЖЕНИЙ АКТОВ</w:t>
      </w:r>
    </w:p>
    <w:p w:rsidR="00F3210B" w:rsidRDefault="00F3210B">
      <w:pPr>
        <w:pStyle w:val="ConsPlusTitle"/>
        <w:jc w:val="center"/>
      </w:pPr>
      <w:r>
        <w:t>ПРАВИТЕЛЬСТВА РОССИЙСКОЙ ФЕДЕРАЦИИ</w:t>
      </w:r>
    </w:p>
    <w:p w:rsidR="00F3210B" w:rsidRDefault="00F3210B">
      <w:pPr>
        <w:pStyle w:val="ConsPlusNormal"/>
        <w:ind w:firstLine="540"/>
        <w:jc w:val="both"/>
      </w:pPr>
    </w:p>
    <w:p w:rsidR="00F3210B" w:rsidRDefault="00F3210B">
      <w:pPr>
        <w:pStyle w:val="ConsPlusNormal"/>
        <w:ind w:firstLine="540"/>
        <w:jc w:val="both"/>
      </w:pPr>
      <w:r>
        <w:t xml:space="preserve">1. </w:t>
      </w:r>
      <w:hyperlink r:id="rId48">
        <w:r>
          <w:rPr>
            <w:color w:val="0000FF"/>
          </w:rPr>
          <w:t>Постановление</w:t>
        </w:r>
      </w:hyperlink>
      <w:r>
        <w:t xml:space="preserve"> Правительства Российской Федерации от 27 февраля 2014 г. N 152 "Об утверждении Правил подтверждения документов об ученых степенях, ученых званиях" (Собрание законодательства Российской Федерации, 2014, N 10, ст. 1042).</w:t>
      </w:r>
    </w:p>
    <w:p w:rsidR="00F3210B" w:rsidRDefault="00F3210B">
      <w:pPr>
        <w:pStyle w:val="ConsPlusNormal"/>
        <w:spacing w:before="220"/>
        <w:ind w:firstLine="540"/>
        <w:jc w:val="both"/>
      </w:pPr>
      <w:r>
        <w:t xml:space="preserve">2. </w:t>
      </w:r>
      <w:hyperlink r:id="rId49">
        <w:r>
          <w:rPr>
            <w:color w:val="0000FF"/>
          </w:rPr>
          <w:t>Постановление</w:t>
        </w:r>
      </w:hyperlink>
      <w:r>
        <w:t xml:space="preserve"> Правительства Российской Федерации от 8 июня 2016 г. N 508 "О внесении изменений в Правила подтверждения документов об ученых степенях, ученых званиях" (Собрание законодательства Российской Федерации, 2016, N 24, ст. 3546).</w:t>
      </w:r>
    </w:p>
    <w:p w:rsidR="00F3210B" w:rsidRDefault="00F3210B">
      <w:pPr>
        <w:pStyle w:val="ConsPlusNormal"/>
        <w:spacing w:before="220"/>
        <w:ind w:firstLine="540"/>
        <w:jc w:val="both"/>
      </w:pPr>
      <w:r>
        <w:t xml:space="preserve">3. </w:t>
      </w:r>
      <w:hyperlink r:id="rId50">
        <w:r>
          <w:rPr>
            <w:color w:val="0000FF"/>
          </w:rPr>
          <w:t>Постановление</w:t>
        </w:r>
      </w:hyperlink>
      <w:r>
        <w:t xml:space="preserve"> Правительства Российской Федерации от 16 октября 2017 г. N 1253 "О внесении изменений в Правила подтверждения документов об ученых степенях, ученых званиях" (Собрание законодательства Российской Федерации, 2017, N 43, ст. 6332).</w:t>
      </w:r>
    </w:p>
    <w:p w:rsidR="00F3210B" w:rsidRDefault="00F3210B">
      <w:pPr>
        <w:pStyle w:val="ConsPlusNormal"/>
        <w:spacing w:before="220"/>
        <w:ind w:firstLine="540"/>
        <w:jc w:val="both"/>
      </w:pPr>
      <w:r>
        <w:t xml:space="preserve">4. </w:t>
      </w:r>
      <w:hyperlink r:id="rId51">
        <w:r>
          <w:rPr>
            <w:color w:val="0000FF"/>
          </w:rPr>
          <w:t>Пункт 15</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1 октября 2018 г. N 1168 "О внесении изменений в некоторые акты Правительства Российской Федерации" (Собрание законодательства Российской Федерации, 2018, N 41, ст. 6260).</w:t>
      </w:r>
    </w:p>
    <w:p w:rsidR="00F3210B" w:rsidRDefault="00F3210B">
      <w:pPr>
        <w:pStyle w:val="ConsPlusNormal"/>
        <w:spacing w:before="220"/>
        <w:ind w:firstLine="540"/>
        <w:jc w:val="both"/>
      </w:pPr>
      <w:r>
        <w:t xml:space="preserve">5. </w:t>
      </w:r>
      <w:hyperlink r:id="rId52">
        <w:r>
          <w:rPr>
            <w:color w:val="0000FF"/>
          </w:rPr>
          <w:t>Пункт 2</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26 января 2023 г. N 101 "О внесении изменений в некоторые акты Правительства Российской Федерации" (Собрание законодательства Российской Федерации, 2023, N 5, ст. 833).</w:t>
      </w:r>
    </w:p>
    <w:p w:rsidR="00F3210B" w:rsidRDefault="00F3210B">
      <w:pPr>
        <w:pStyle w:val="ConsPlusNormal"/>
        <w:jc w:val="both"/>
      </w:pPr>
    </w:p>
    <w:p w:rsidR="00F3210B" w:rsidRDefault="00F3210B">
      <w:pPr>
        <w:pStyle w:val="ConsPlusNormal"/>
        <w:jc w:val="both"/>
      </w:pPr>
    </w:p>
    <w:p w:rsidR="00F3210B" w:rsidRDefault="00F3210B">
      <w:pPr>
        <w:pStyle w:val="ConsPlusNormal"/>
        <w:pBdr>
          <w:bottom w:val="single" w:sz="6" w:space="0" w:color="auto"/>
        </w:pBdr>
        <w:spacing w:before="100" w:after="100"/>
        <w:jc w:val="both"/>
        <w:rPr>
          <w:sz w:val="2"/>
          <w:szCs w:val="2"/>
        </w:rPr>
      </w:pPr>
    </w:p>
    <w:p w:rsidR="00E67980" w:rsidRDefault="00E67980">
      <w:bookmarkStart w:id="18" w:name="_GoBack"/>
      <w:bookmarkEnd w:id="18"/>
    </w:p>
    <w:sectPr w:rsidR="00E67980" w:rsidSect="0007563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210B"/>
    <w:rsid w:val="00E67980"/>
    <w:rsid w:val="00F321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0F836E-7BE0-4B99-964E-601547675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3210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F3210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F3210B"/>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RZR&amp;n=482670&amp;dst=100025" TargetMode="External"/><Relationship Id="rId18" Type="http://schemas.openxmlformats.org/officeDocument/2006/relationships/hyperlink" Target="https://login.consultant.ru/link/?req=doc&amp;base=RZR&amp;n=354592" TargetMode="External"/><Relationship Id="rId26" Type="http://schemas.openxmlformats.org/officeDocument/2006/relationships/hyperlink" Target="https://login.consultant.ru/link/?req=doc&amp;base=RZR&amp;n=518356&amp;dst=100022" TargetMode="External"/><Relationship Id="rId39" Type="http://schemas.openxmlformats.org/officeDocument/2006/relationships/hyperlink" Target="https://login.consultant.ru/link/?req=doc&amp;base=RZR&amp;n=518356&amp;dst=100045" TargetMode="External"/><Relationship Id="rId21" Type="http://schemas.openxmlformats.org/officeDocument/2006/relationships/hyperlink" Target="https://login.consultant.ru/link/?req=doc&amp;base=RZR&amp;n=518356&amp;dst=100016" TargetMode="External"/><Relationship Id="rId34" Type="http://schemas.openxmlformats.org/officeDocument/2006/relationships/hyperlink" Target="https://login.consultant.ru/link/?req=doc&amp;base=RZR&amp;n=489554&amp;dst=100012" TargetMode="External"/><Relationship Id="rId42" Type="http://schemas.openxmlformats.org/officeDocument/2006/relationships/hyperlink" Target="https://login.consultant.ru/link/?req=doc&amp;base=RZR&amp;n=518356&amp;dst=100049" TargetMode="External"/><Relationship Id="rId47" Type="http://schemas.openxmlformats.org/officeDocument/2006/relationships/hyperlink" Target="https://login.consultant.ru/link/?req=doc&amp;base=RZR&amp;n=518356&amp;dst=100055" TargetMode="External"/><Relationship Id="rId50" Type="http://schemas.openxmlformats.org/officeDocument/2006/relationships/hyperlink" Target="https://login.consultant.ru/link/?req=doc&amp;base=RZR&amp;n=280527" TargetMode="External"/><Relationship Id="rId7" Type="http://schemas.openxmlformats.org/officeDocument/2006/relationships/hyperlink" Target="https://login.consultant.ru/link/?req=doc&amp;base=RZR&amp;n=496745&amp;dst=100051" TargetMode="External"/><Relationship Id="rId2" Type="http://schemas.openxmlformats.org/officeDocument/2006/relationships/settings" Target="settings.xml"/><Relationship Id="rId16" Type="http://schemas.openxmlformats.org/officeDocument/2006/relationships/hyperlink" Target="https://login.consultant.ru/link/?req=doc&amp;base=RZR&amp;n=518356&amp;dst=100010" TargetMode="External"/><Relationship Id="rId29" Type="http://schemas.openxmlformats.org/officeDocument/2006/relationships/hyperlink" Target="https://login.consultant.ru/link/?req=doc&amp;base=RZR&amp;n=518356&amp;dst=100025" TargetMode="External"/><Relationship Id="rId11" Type="http://schemas.openxmlformats.org/officeDocument/2006/relationships/hyperlink" Target="https://login.consultant.ru/link/?req=doc&amp;base=RZR&amp;n=496745&amp;dst=100051" TargetMode="External"/><Relationship Id="rId24" Type="http://schemas.openxmlformats.org/officeDocument/2006/relationships/hyperlink" Target="https://login.consultant.ru/link/?req=doc&amp;base=RZR&amp;n=518356&amp;dst=100020" TargetMode="External"/><Relationship Id="rId32" Type="http://schemas.openxmlformats.org/officeDocument/2006/relationships/hyperlink" Target="https://login.consultant.ru/link/?req=doc&amp;base=RZR&amp;n=518356&amp;dst=100030" TargetMode="External"/><Relationship Id="rId37" Type="http://schemas.openxmlformats.org/officeDocument/2006/relationships/hyperlink" Target="https://login.consultant.ru/link/?req=doc&amp;base=RZR&amp;n=518356&amp;dst=100042" TargetMode="External"/><Relationship Id="rId40" Type="http://schemas.openxmlformats.org/officeDocument/2006/relationships/hyperlink" Target="https://login.consultant.ru/link/?req=doc&amp;base=RZR&amp;n=508321" TargetMode="External"/><Relationship Id="rId45" Type="http://schemas.openxmlformats.org/officeDocument/2006/relationships/hyperlink" Target="https://login.consultant.ru/link/?req=doc&amp;base=RZR&amp;n=2713&amp;dst=100070" TargetMode="External"/><Relationship Id="rId53" Type="http://schemas.openxmlformats.org/officeDocument/2006/relationships/fontTable" Target="fontTable.xml"/><Relationship Id="rId5" Type="http://schemas.openxmlformats.org/officeDocument/2006/relationships/hyperlink" Target="https://login.consultant.ru/link/?req=doc&amp;base=RZR&amp;n=489554&amp;dst=100005" TargetMode="External"/><Relationship Id="rId10" Type="http://schemas.openxmlformats.org/officeDocument/2006/relationships/hyperlink" Target="https://login.consultant.ru/link/?req=doc&amp;base=RZR&amp;n=518356&amp;dst=100005" TargetMode="External"/><Relationship Id="rId19" Type="http://schemas.openxmlformats.org/officeDocument/2006/relationships/hyperlink" Target="https://login.consultant.ru/link/?req=doc&amp;base=RZR&amp;n=518356&amp;dst=100012" TargetMode="External"/><Relationship Id="rId31" Type="http://schemas.openxmlformats.org/officeDocument/2006/relationships/hyperlink" Target="https://login.consultant.ru/link/?req=doc&amp;base=RZR&amp;n=518356&amp;dst=100029" TargetMode="External"/><Relationship Id="rId44" Type="http://schemas.openxmlformats.org/officeDocument/2006/relationships/hyperlink" Target="https://login.consultant.ru/link/?req=doc&amp;base=RZR&amp;n=518356&amp;dst=100052" TargetMode="External"/><Relationship Id="rId52" Type="http://schemas.openxmlformats.org/officeDocument/2006/relationships/hyperlink" Target="https://login.consultant.ru/link/?req=doc&amp;base=RZR&amp;n=438678&amp;dst=100016"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RZR&amp;n=489554&amp;dst=100005" TargetMode="External"/><Relationship Id="rId14" Type="http://schemas.openxmlformats.org/officeDocument/2006/relationships/hyperlink" Target="https://login.consultant.ru/link/?req=doc&amp;base=RZR&amp;n=489554&amp;dst=100010" TargetMode="External"/><Relationship Id="rId22" Type="http://schemas.openxmlformats.org/officeDocument/2006/relationships/hyperlink" Target="https://login.consultant.ru/link/?req=doc&amp;base=RZR&amp;n=518356&amp;dst=100018" TargetMode="External"/><Relationship Id="rId27" Type="http://schemas.openxmlformats.org/officeDocument/2006/relationships/hyperlink" Target="https://login.consultant.ru/link/?req=doc&amp;base=RZR&amp;n=473074&amp;dst=100013" TargetMode="External"/><Relationship Id="rId30" Type="http://schemas.openxmlformats.org/officeDocument/2006/relationships/hyperlink" Target="https://login.consultant.ru/link/?req=doc&amp;base=RZR&amp;n=518356&amp;dst=100028" TargetMode="External"/><Relationship Id="rId35" Type="http://schemas.openxmlformats.org/officeDocument/2006/relationships/hyperlink" Target="https://login.consultant.ru/link/?req=doc&amp;base=RZR&amp;n=518356&amp;dst=100033" TargetMode="External"/><Relationship Id="rId43" Type="http://schemas.openxmlformats.org/officeDocument/2006/relationships/hyperlink" Target="https://login.consultant.ru/link/?req=doc&amp;base=RZR&amp;n=518356&amp;dst=100050" TargetMode="External"/><Relationship Id="rId48" Type="http://schemas.openxmlformats.org/officeDocument/2006/relationships/hyperlink" Target="https://login.consultant.ru/link/?req=doc&amp;base=RZR&amp;n=438744" TargetMode="External"/><Relationship Id="rId8" Type="http://schemas.openxmlformats.org/officeDocument/2006/relationships/hyperlink" Target="https://login.consultant.ru/link/?req=doc&amp;base=RZR&amp;n=508699&amp;dst=287" TargetMode="External"/><Relationship Id="rId51" Type="http://schemas.openxmlformats.org/officeDocument/2006/relationships/hyperlink" Target="https://login.consultant.ru/link/?req=doc&amp;base=RZR&amp;n=458397&amp;dst=100052" TargetMode="External"/><Relationship Id="rId3" Type="http://schemas.openxmlformats.org/officeDocument/2006/relationships/webSettings" Target="webSettings.xml"/><Relationship Id="rId12" Type="http://schemas.openxmlformats.org/officeDocument/2006/relationships/hyperlink" Target="https://login.consultant.ru/link/?req=doc&amp;base=RZR&amp;n=508699&amp;dst=446" TargetMode="External"/><Relationship Id="rId17" Type="http://schemas.openxmlformats.org/officeDocument/2006/relationships/hyperlink" Target="https://login.consultant.ru/link/?req=doc&amp;base=RZR&amp;n=488233&amp;dst=100016" TargetMode="External"/><Relationship Id="rId25" Type="http://schemas.openxmlformats.org/officeDocument/2006/relationships/hyperlink" Target="https://login.consultant.ru/link/?req=doc&amp;base=RZR&amp;n=518356&amp;dst=100021" TargetMode="External"/><Relationship Id="rId33" Type="http://schemas.openxmlformats.org/officeDocument/2006/relationships/hyperlink" Target="https://login.consultant.ru/link/?req=doc&amp;base=RZR&amp;n=518356&amp;dst=100032" TargetMode="External"/><Relationship Id="rId38" Type="http://schemas.openxmlformats.org/officeDocument/2006/relationships/hyperlink" Target="https://login.consultant.ru/link/?req=doc&amp;base=RZR&amp;n=518356&amp;dst=100044" TargetMode="External"/><Relationship Id="rId46" Type="http://schemas.openxmlformats.org/officeDocument/2006/relationships/hyperlink" Target="https://login.consultant.ru/link/?req=doc&amp;base=RZR&amp;n=518356&amp;dst=100053" TargetMode="External"/><Relationship Id="rId20" Type="http://schemas.openxmlformats.org/officeDocument/2006/relationships/hyperlink" Target="https://login.consultant.ru/link/?req=doc&amp;base=RZR&amp;n=518356&amp;dst=100014" TargetMode="External"/><Relationship Id="rId41" Type="http://schemas.openxmlformats.org/officeDocument/2006/relationships/hyperlink" Target="https://login.consultant.ru/link/?req=doc&amp;base=RZR&amp;n=518356&amp;dst=100046" TargetMode="External"/><Relationship Id="rId54"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login.consultant.ru/link/?req=doc&amp;base=RZR&amp;n=518356&amp;dst=100005" TargetMode="External"/><Relationship Id="rId15" Type="http://schemas.openxmlformats.org/officeDocument/2006/relationships/hyperlink" Target="https://login.consultant.ru/link/?req=doc&amp;base=RZR&amp;n=354592" TargetMode="External"/><Relationship Id="rId23" Type="http://schemas.openxmlformats.org/officeDocument/2006/relationships/hyperlink" Target="https://login.consultant.ru/link/?req=doc&amp;base=RZR&amp;n=518356&amp;dst=100019" TargetMode="External"/><Relationship Id="rId28" Type="http://schemas.openxmlformats.org/officeDocument/2006/relationships/hyperlink" Target="https://login.consultant.ru/link/?req=doc&amp;base=RZR&amp;n=518356&amp;dst=100023" TargetMode="External"/><Relationship Id="rId36" Type="http://schemas.openxmlformats.org/officeDocument/2006/relationships/hyperlink" Target="https://login.consultant.ru/link/?req=doc&amp;base=RZR&amp;n=518356&amp;dst=100035" TargetMode="External"/><Relationship Id="rId49" Type="http://schemas.openxmlformats.org/officeDocument/2006/relationships/hyperlink" Target="https://login.consultant.ru/link/?req=doc&amp;base=RZR&amp;n=19949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5534</Words>
  <Characters>31547</Characters>
  <Application>Microsoft Office Word</Application>
  <DocSecurity>0</DocSecurity>
  <Lines>262</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Ридигер Александра Анатольевна</dc:creator>
  <cp:keywords/>
  <dc:description/>
  <cp:lastModifiedBy>Ридигер Александра Анатольевна</cp:lastModifiedBy>
  <cp:revision>1</cp:revision>
  <dcterms:created xsi:type="dcterms:W3CDTF">2026-01-13T13:41:00Z</dcterms:created>
  <dcterms:modified xsi:type="dcterms:W3CDTF">2026-01-13T13:41:00Z</dcterms:modified>
</cp:coreProperties>
</file>