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20.08.2021 N 557</w:t>
              <w:br/>
              <w:t xml:space="preserve">"Об утверждении Административного регламента предоставления Департаментом Смоленской области по социальному развитию государственной услуги "Предоставление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и оздоровления детей, проживающих на территории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20 августа 2021 г. N 557</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ДЕПАРТАМЕНТОМ СМОЛЕНСКОЙ ОБЛАСТИ ПО СОЦИАЛЬНОМУ РАЗВИТИЮ</w:t>
      </w:r>
    </w:p>
    <w:p>
      <w:pPr>
        <w:pStyle w:val="2"/>
        <w:jc w:val="center"/>
      </w:pPr>
      <w:r>
        <w:rPr>
          <w:sz w:val="20"/>
        </w:rPr>
        <w:t xml:space="preserve">ГОСУДАРСТВЕННОЙ УСЛУГИ "ПРЕДОСТАВЛЕНИЕ ПУТЕВОК В ОРГАНИЗАЦИИ</w:t>
      </w:r>
    </w:p>
    <w:p>
      <w:pPr>
        <w:pStyle w:val="2"/>
        <w:jc w:val="center"/>
      </w:pPr>
      <w:r>
        <w:rPr>
          <w:sz w:val="20"/>
        </w:rPr>
        <w:t xml:space="preserve">ОТДЫХА ДЕТЕЙ И ИХ ОЗДОРОВЛЕНИЯ ДЕТЯМ, УКАЗАННЫМ В ПУНКТАХ</w:t>
      </w:r>
    </w:p>
    <w:p>
      <w:pPr>
        <w:pStyle w:val="2"/>
        <w:jc w:val="center"/>
      </w:pPr>
      <w:r>
        <w:rPr>
          <w:sz w:val="20"/>
        </w:rPr>
        <w:t xml:space="preserve">2 - 4 ЧАСТИ 2 СТАТЬИ 7 ОБЛАСТНОГО ЗАКОНА "ОБ ОРГАНИЗАЦИИ</w:t>
      </w:r>
    </w:p>
    <w:p>
      <w:pPr>
        <w:pStyle w:val="2"/>
        <w:jc w:val="center"/>
      </w:pPr>
      <w:r>
        <w:rPr>
          <w:sz w:val="20"/>
        </w:rPr>
        <w:t xml:space="preserve">И ОБЕСПЕЧЕНИИ ОТДЫХА И ОЗДОРОВЛЕНИЯ ДЕТЕЙ, ПРОЖИВАЮЩИХ</w:t>
      </w:r>
    </w:p>
    <w:p>
      <w:pPr>
        <w:pStyle w:val="2"/>
        <w:jc w:val="center"/>
      </w:pPr>
      <w:r>
        <w:rPr>
          <w:sz w:val="20"/>
        </w:rPr>
        <w:t xml:space="preserve">НА ТЕРРИТОРИИ СМОЛЕНСКОЙ ОБЛАСТИ"</w:t>
      </w:r>
    </w:p>
    <w:p>
      <w:pPr>
        <w:pStyle w:val="0"/>
        <w:jc w:val="both"/>
      </w:pPr>
      <w:r>
        <w:rPr>
          <w:sz w:val="20"/>
        </w:rPr>
      </w:r>
    </w:p>
    <w:p>
      <w:pPr>
        <w:pStyle w:val="0"/>
        <w:ind w:firstLine="540"/>
        <w:jc w:val="both"/>
      </w:pPr>
      <w:r>
        <w:rPr>
          <w:sz w:val="20"/>
        </w:rPr>
        <w:t xml:space="preserve">В соответствии с </w:t>
      </w:r>
      <w:hyperlink w:history="0" r:id="rId8" w:tooltip="Постановление Администрации Смоленской области от 18.04.2011 N 224 (ред. от 12.07.2021) &quot;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Администрации Смоленской области от 18.04.2011 N 224 "Об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Смоленской области постановляет:</w:t>
      </w:r>
    </w:p>
    <w:p>
      <w:pPr>
        <w:pStyle w:val="0"/>
        <w:spacing w:before="200" w:lineRule="auto"/>
        <w:ind w:firstLine="540"/>
        <w:jc w:val="both"/>
      </w:pPr>
      <w:r>
        <w:rPr>
          <w:sz w:val="20"/>
        </w:rPr>
        <w:t xml:space="preserve">1. Утвердить прилагаемый Административный </w:t>
      </w:r>
      <w:hyperlink w:history="0" w:anchor="P32" w:tooltip="АДМИНИСТРАТИВНЫЙ РЕГЛАМЕНТ">
        <w:r>
          <w:rPr>
            <w:sz w:val="20"/>
            <w:color w:val="0000ff"/>
          </w:rPr>
          <w:t xml:space="preserve">регламент</w:t>
        </w:r>
      </w:hyperlink>
      <w:r>
        <w:rPr>
          <w:sz w:val="20"/>
        </w:rPr>
        <w:t xml:space="preserve"> предоставления Департаментом Смоленской области по социальному развитию государственной услуги "Предоставление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и оздоровления детей, проживающих на территории Смоленской области" (далее также - Административный регламент).</w:t>
      </w:r>
    </w:p>
    <w:p>
      <w:pPr>
        <w:pStyle w:val="0"/>
        <w:spacing w:before="200" w:lineRule="auto"/>
        <w:ind w:firstLine="540"/>
        <w:jc w:val="both"/>
      </w:pPr>
      <w:r>
        <w:rPr>
          <w:sz w:val="20"/>
        </w:rPr>
        <w:t xml:space="preserve">2. Департаменту Смоленской области по социальному развитию (Е.А. Романова) обеспечить исполнение Административного регламента.</w:t>
      </w:r>
    </w:p>
    <w:p>
      <w:pPr>
        <w:pStyle w:val="0"/>
        <w:jc w:val="both"/>
      </w:pPr>
      <w:r>
        <w:rPr>
          <w:sz w:val="20"/>
        </w:rPr>
      </w:r>
    </w:p>
    <w:p>
      <w:pPr>
        <w:pStyle w:val="0"/>
        <w:jc w:val="right"/>
      </w:pPr>
      <w:r>
        <w:rPr>
          <w:sz w:val="20"/>
        </w:rPr>
        <w:t xml:space="preserve">И.о. Губернатора</w:t>
      </w:r>
    </w:p>
    <w:p>
      <w:pPr>
        <w:pStyle w:val="0"/>
        <w:jc w:val="right"/>
      </w:pPr>
      <w:r>
        <w:rPr>
          <w:sz w:val="20"/>
        </w:rPr>
        <w:t xml:space="preserve">Смоленской области</w:t>
      </w:r>
    </w:p>
    <w:p>
      <w:pPr>
        <w:pStyle w:val="0"/>
        <w:jc w:val="right"/>
      </w:pPr>
      <w:r>
        <w:rPr>
          <w:sz w:val="20"/>
        </w:rPr>
        <w:t xml:space="preserve">К.В.НИКОНОВ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20.08.2021 N 557</w:t>
      </w:r>
    </w:p>
    <w:p>
      <w:pPr>
        <w:pStyle w:val="0"/>
        <w:jc w:val="both"/>
      </w:pPr>
      <w:r>
        <w:rPr>
          <w:sz w:val="20"/>
        </w:rPr>
      </w:r>
    </w:p>
    <w:bookmarkStart w:id="32" w:name="P32"/>
    <w:bookmarkEnd w:id="32"/>
    <w:p>
      <w:pPr>
        <w:pStyle w:val="2"/>
        <w:jc w:val="center"/>
      </w:pPr>
      <w:r>
        <w:rPr>
          <w:sz w:val="20"/>
        </w:rPr>
        <w:t xml:space="preserve">АДМИНИСТРАТИВНЫЙ РЕГЛАМЕНТ</w:t>
      </w:r>
    </w:p>
    <w:p>
      <w:pPr>
        <w:pStyle w:val="2"/>
        <w:jc w:val="center"/>
      </w:pPr>
      <w:r>
        <w:rPr>
          <w:sz w:val="20"/>
        </w:rPr>
        <w:t xml:space="preserve">ПРЕДОСТАВЛЕНИЯ ДЕПАРТАМЕНТОМ СМОЛЕНСКОЙ ОБЛАСТИ</w:t>
      </w:r>
    </w:p>
    <w:p>
      <w:pPr>
        <w:pStyle w:val="2"/>
        <w:jc w:val="center"/>
      </w:pPr>
      <w:r>
        <w:rPr>
          <w:sz w:val="20"/>
        </w:rPr>
        <w:t xml:space="preserve">ПО СОЦИАЛЬНОМУ РАЗВИТИЮ ГОСУДАРСТВЕННОЙ УСЛУГИ</w:t>
      </w:r>
    </w:p>
    <w:p>
      <w:pPr>
        <w:pStyle w:val="2"/>
        <w:jc w:val="center"/>
      </w:pPr>
      <w:r>
        <w:rPr>
          <w:sz w:val="20"/>
        </w:rPr>
        <w:t xml:space="preserve">"ПРЕДОСТАВЛЕНИЕ ПУТЕВОК В ОРГАНИЗАЦИИ ОТДЫХА ДЕТЕЙ</w:t>
      </w:r>
    </w:p>
    <w:p>
      <w:pPr>
        <w:pStyle w:val="2"/>
        <w:jc w:val="center"/>
      </w:pPr>
      <w:r>
        <w:rPr>
          <w:sz w:val="20"/>
        </w:rPr>
        <w:t xml:space="preserve">И ИХ ОЗДОРОВЛЕНИЯ ДЕТЯМ, УКАЗАННЫМ В ПУНКТАХ 2 - 4 ЧАСТИ 2</w:t>
      </w:r>
    </w:p>
    <w:p>
      <w:pPr>
        <w:pStyle w:val="2"/>
        <w:jc w:val="center"/>
      </w:pPr>
      <w:r>
        <w:rPr>
          <w:sz w:val="20"/>
        </w:rPr>
        <w:t xml:space="preserve">СТАТЬИ 7 ОБЛАСТНОГО ЗАКОНА "ОБ ОРГАНИЗАЦИИ И ОБЕСПЕЧЕНИИ</w:t>
      </w:r>
    </w:p>
    <w:p>
      <w:pPr>
        <w:pStyle w:val="2"/>
        <w:jc w:val="center"/>
      </w:pPr>
      <w:r>
        <w:rPr>
          <w:sz w:val="20"/>
        </w:rPr>
        <w:t xml:space="preserve">ОТДЫХА И ОЗДОРОВЛЕНИЯ ДЕТЕЙ, ПРОЖИВАЮЩИХ НА ТЕРРИТОРИИ</w:t>
      </w:r>
    </w:p>
    <w:p>
      <w:pPr>
        <w:pStyle w:val="2"/>
        <w:jc w:val="center"/>
      </w:pPr>
      <w:r>
        <w:rPr>
          <w:sz w:val="20"/>
        </w:rPr>
        <w:t xml:space="preserve">СМОЛЕНСКОЙ ОБЛАСТИ"</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2"/>
        <w:outlineLvl w:val="2"/>
        <w:jc w:val="center"/>
      </w:pPr>
      <w:r>
        <w:rPr>
          <w:sz w:val="20"/>
        </w:rPr>
        <w:t xml:space="preserve">1.1. Предмет регулирования настоящего</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Настоящий Административный регламент регулирует сроки и последовательность административных процедур и административных действий Департамента Смоленской области по социальному развитию (далее также - Департамент), осуществляемых по заявлению лиц, указанных в подразделе 1.2 настоящего раздела, в пределах установленных областными нормативными правовыми актами полномочий по предоставлению государственной услуги "Предоставление путевок в организации отдыха детей и их оздоровления детям, указанным в </w:t>
      </w:r>
      <w:hyperlink w:history="0" r:id="rId9" w:tooltip="Закон Смоленской области от 10.07.2014 N 92-з (ред. от 01.07.2025) &quot;Об организации и обеспечении отдыха и оздоровления детей, проживающих на территории Смоленской области&quot; (принят Смоленской областной Думой 10.07.2014) {КонсультантПлюс}">
        <w:r>
          <w:rPr>
            <w:sz w:val="20"/>
            <w:color w:val="0000ff"/>
          </w:rPr>
          <w:t xml:space="preserve">пунктах 2</w:t>
        </w:r>
      </w:hyperlink>
      <w:r>
        <w:rPr>
          <w:sz w:val="20"/>
        </w:rPr>
        <w:t xml:space="preserve"> - </w:t>
      </w:r>
      <w:hyperlink w:history="0" r:id="rId10" w:tooltip="Закон Смоленской области от 10.07.2014 N 92-з (ред. от 01.07.2025) &quot;Об организации и обеспечении отдыха и оздоровления детей, проживающих на территории Смоленской области&quot; (принят Смоленской областной Думой 10.07.2014) {КонсультантПлюс}">
        <w:r>
          <w:rPr>
            <w:sz w:val="20"/>
            <w:color w:val="0000ff"/>
          </w:rPr>
          <w:t xml:space="preserve">4 части 2 статьи 7</w:t>
        </w:r>
      </w:hyperlink>
      <w:r>
        <w:rPr>
          <w:sz w:val="20"/>
        </w:rPr>
        <w:t xml:space="preserve"> областного закона "Об организации и обеспечении отдыха и оздоровления детей, проживающих на территории Смоленской области" (далее также - государственная услуга).</w:t>
      </w:r>
    </w:p>
    <w:p>
      <w:pPr>
        <w:pStyle w:val="0"/>
        <w:jc w:val="both"/>
      </w:pPr>
      <w:r>
        <w:rPr>
          <w:sz w:val="20"/>
        </w:rPr>
      </w:r>
    </w:p>
    <w:p>
      <w:pPr>
        <w:pStyle w:val="2"/>
        <w:outlineLvl w:val="2"/>
        <w:jc w:val="center"/>
      </w:pPr>
      <w:r>
        <w:rPr>
          <w:sz w:val="20"/>
        </w:rPr>
        <w:t xml:space="preserve">1.2. Круг заявителей</w:t>
      </w:r>
    </w:p>
    <w:p>
      <w:pPr>
        <w:pStyle w:val="0"/>
        <w:jc w:val="both"/>
      </w:pPr>
      <w:r>
        <w:rPr>
          <w:sz w:val="20"/>
        </w:rPr>
      </w:r>
    </w:p>
    <w:bookmarkStart w:id="50" w:name="P50"/>
    <w:bookmarkEnd w:id="50"/>
    <w:p>
      <w:pPr>
        <w:pStyle w:val="0"/>
        <w:ind w:firstLine="540"/>
        <w:jc w:val="both"/>
      </w:pPr>
      <w:r>
        <w:rPr>
          <w:sz w:val="20"/>
        </w:rPr>
        <w:t xml:space="preserve">1.2.1. Заявителем является родитель (усыновитель) ребенка (далее - заявитель):</w:t>
      </w:r>
    </w:p>
    <w:bookmarkStart w:id="51" w:name="P51"/>
    <w:bookmarkEnd w:id="51"/>
    <w:p>
      <w:pPr>
        <w:pStyle w:val="0"/>
        <w:spacing w:before="200" w:lineRule="auto"/>
        <w:ind w:firstLine="540"/>
        <w:jc w:val="both"/>
      </w:pPr>
      <w:r>
        <w:rPr>
          <w:sz w:val="20"/>
        </w:rPr>
        <w:t xml:space="preserve">- школьного возраста до 17 лет включительно, находящегося в трудной жизненной ситуации (далее - дети, находящиеся в трудной жизненной ситуации);</w:t>
      </w:r>
    </w:p>
    <w:p>
      <w:pPr>
        <w:pStyle w:val="0"/>
        <w:spacing w:before="200" w:lineRule="auto"/>
        <w:ind w:firstLine="540"/>
        <w:jc w:val="both"/>
      </w:pPr>
      <w:r>
        <w:rPr>
          <w:sz w:val="20"/>
        </w:rPr>
        <w:t xml:space="preserve">- школьного возраста до 15 лет включительно, нуждающегося в отдыхе и оздоровлении по медицинским показаниям (далее - дети, не находящиеся в трудной жизненной ситуации);</w:t>
      </w:r>
    </w:p>
    <w:p>
      <w:pPr>
        <w:pStyle w:val="0"/>
        <w:spacing w:before="200" w:lineRule="auto"/>
        <w:ind w:firstLine="540"/>
        <w:jc w:val="both"/>
      </w:pPr>
      <w:r>
        <w:rPr>
          <w:sz w:val="20"/>
        </w:rPr>
        <w:t xml:space="preserve">- инвалида в возрасте от 4 до 17 лет включительно, нуждающегося в индивидуальном сопровождении (далее - дети-инвалиды, нуждающиеся в индивидуальном сопровождении).</w:t>
      </w:r>
    </w:p>
    <w:p>
      <w:pPr>
        <w:pStyle w:val="0"/>
        <w:spacing w:before="200" w:lineRule="auto"/>
        <w:ind w:firstLine="540"/>
        <w:jc w:val="both"/>
      </w:pPr>
      <w:r>
        <w:rPr>
          <w:sz w:val="20"/>
        </w:rPr>
        <w:t xml:space="preserve">Заявителем в отношении детей, находящихся в трудной жизненной ситуации, обучающихся в областной государственной бюджетной образовательной организации для обучающихся с ограниченными возможностями здоровья (далее также - ОГБОО для обучающихся с ОВЗ) является администрация ОГБОО для обучающихся с ОВЗ.</w:t>
      </w:r>
    </w:p>
    <w:p>
      <w:pPr>
        <w:pStyle w:val="0"/>
        <w:spacing w:before="200" w:lineRule="auto"/>
        <w:ind w:firstLine="540"/>
        <w:jc w:val="both"/>
      </w:pPr>
      <w:r>
        <w:rPr>
          <w:sz w:val="20"/>
        </w:rPr>
        <w:t xml:space="preserve">1.2.2. Заявители вправе представить необходимые для получения государственной услуги документы через своего представителя, обладающего соответствующими полномочиями в соответствии с федеральным законодательством (далее - представитель заявителя).</w:t>
      </w:r>
    </w:p>
    <w:p>
      <w:pPr>
        <w:pStyle w:val="0"/>
        <w:jc w:val="both"/>
      </w:pPr>
      <w:r>
        <w:rPr>
          <w:sz w:val="20"/>
        </w:rPr>
      </w:r>
    </w:p>
    <w:bookmarkStart w:id="57" w:name="P57"/>
    <w:bookmarkEnd w:id="57"/>
    <w:p>
      <w:pPr>
        <w:pStyle w:val="2"/>
        <w:outlineLvl w:val="2"/>
        <w:jc w:val="center"/>
      </w:pPr>
      <w:r>
        <w:rPr>
          <w:sz w:val="20"/>
        </w:rPr>
        <w:t xml:space="preserve">1.3. Требования к порядку информирования</w:t>
      </w:r>
    </w:p>
    <w:p>
      <w:pPr>
        <w:pStyle w:val="2"/>
        <w:jc w:val="center"/>
      </w:pPr>
      <w:r>
        <w:rPr>
          <w:sz w:val="20"/>
        </w:rPr>
        <w:t xml:space="preserve">о предоставлении государственной услуги</w:t>
      </w:r>
    </w:p>
    <w:p>
      <w:pPr>
        <w:pStyle w:val="0"/>
        <w:jc w:val="both"/>
      </w:pPr>
      <w:r>
        <w:rPr>
          <w:sz w:val="20"/>
        </w:rPr>
      </w:r>
    </w:p>
    <w:p>
      <w:pPr>
        <w:pStyle w:val="0"/>
        <w:ind w:firstLine="540"/>
        <w:jc w:val="both"/>
      </w:pPr>
      <w:r>
        <w:rPr>
          <w:sz w:val="20"/>
        </w:rPr>
        <w:t xml:space="preserve">1.3.1. Для получения информации по вопросам предоставления государственной услуги заинтересованные лица обращаются в Департамент, отделы (секторы) социальной защиты населения Департамента Смоленской области по социальному развитию (далее также - ОСЗН):</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по телефонам;</w:t>
      </w:r>
    </w:p>
    <w:p>
      <w:pPr>
        <w:pStyle w:val="0"/>
        <w:spacing w:before="200" w:lineRule="auto"/>
        <w:ind w:firstLine="540"/>
        <w:jc w:val="both"/>
      </w:pPr>
      <w:r>
        <w:rPr>
          <w:sz w:val="20"/>
        </w:rPr>
        <w:t xml:space="preserve">- в письменном виде;</w:t>
      </w:r>
    </w:p>
    <w:p>
      <w:pPr>
        <w:pStyle w:val="0"/>
        <w:spacing w:before="200" w:lineRule="auto"/>
        <w:ind w:firstLine="540"/>
        <w:jc w:val="both"/>
      </w:pPr>
      <w:r>
        <w:rPr>
          <w:sz w:val="20"/>
        </w:rPr>
        <w:t xml:space="preserve">- в электронном виде.</w:t>
      </w:r>
    </w:p>
    <w:p>
      <w:pPr>
        <w:pStyle w:val="0"/>
        <w:spacing w:before="200" w:lineRule="auto"/>
        <w:ind w:firstLine="540"/>
        <w:jc w:val="both"/>
      </w:pPr>
      <w:r>
        <w:rPr>
          <w:sz w:val="20"/>
        </w:rPr>
        <w:t xml:space="preserve">Информация о месте нахождения, графике работы, номерах контактных телефонов, адресе официального сайта и адресах электронной почты Департамента, ОСЗН размещается на официальном сайте Департамента в информационно-телекоммуникационной сети "Интернет" по адресу: https://www.socrazvitie67.ru,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 и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1.3.2. Основными требованиями к информированию заинтересованных лиц являются:</w:t>
      </w:r>
    </w:p>
    <w:p>
      <w:pPr>
        <w:pStyle w:val="0"/>
        <w:spacing w:before="200" w:lineRule="auto"/>
        <w:ind w:firstLine="540"/>
        <w:jc w:val="both"/>
      </w:pPr>
      <w:r>
        <w:rPr>
          <w:sz w:val="20"/>
        </w:rPr>
        <w:t xml:space="preserve">- достоверность представляемой информации;</w:t>
      </w:r>
    </w:p>
    <w:p>
      <w:pPr>
        <w:pStyle w:val="0"/>
        <w:spacing w:before="200" w:lineRule="auto"/>
        <w:ind w:firstLine="540"/>
        <w:jc w:val="both"/>
      </w:pPr>
      <w:r>
        <w:rPr>
          <w:sz w:val="20"/>
        </w:rPr>
        <w:t xml:space="preserve">- четкость в изложении информации;</w:t>
      </w:r>
    </w:p>
    <w:p>
      <w:pPr>
        <w:pStyle w:val="0"/>
        <w:spacing w:before="200" w:lineRule="auto"/>
        <w:ind w:firstLine="540"/>
        <w:jc w:val="both"/>
      </w:pPr>
      <w:r>
        <w:rPr>
          <w:sz w:val="20"/>
        </w:rPr>
        <w:t xml:space="preserve">- полнота информирования;</w:t>
      </w:r>
    </w:p>
    <w:p>
      <w:pPr>
        <w:pStyle w:val="0"/>
        <w:spacing w:before="200" w:lineRule="auto"/>
        <w:ind w:firstLine="540"/>
        <w:jc w:val="both"/>
      </w:pPr>
      <w:r>
        <w:rPr>
          <w:sz w:val="20"/>
        </w:rPr>
        <w:t xml:space="preserve">- удобство и доступность получения информации;</w:t>
      </w:r>
    </w:p>
    <w:p>
      <w:pPr>
        <w:pStyle w:val="0"/>
        <w:spacing w:before="200" w:lineRule="auto"/>
        <w:ind w:firstLine="540"/>
        <w:jc w:val="both"/>
      </w:pPr>
      <w:r>
        <w:rPr>
          <w:sz w:val="20"/>
        </w:rPr>
        <w:t xml:space="preserve">- оперативность представления информации.</w:t>
      </w:r>
    </w:p>
    <w:p>
      <w:pPr>
        <w:pStyle w:val="0"/>
        <w:spacing w:before="200" w:lineRule="auto"/>
        <w:ind w:firstLine="540"/>
        <w:jc w:val="both"/>
      </w:pPr>
      <w:r>
        <w:rPr>
          <w:sz w:val="20"/>
        </w:rPr>
        <w:t xml:space="preserve">1.3.3. Информирование заинтересованных лиц осуществляется в виде:</w:t>
      </w:r>
    </w:p>
    <w:p>
      <w:pPr>
        <w:pStyle w:val="0"/>
        <w:spacing w:before="200" w:lineRule="auto"/>
        <w:ind w:firstLine="540"/>
        <w:jc w:val="both"/>
      </w:pPr>
      <w:r>
        <w:rPr>
          <w:sz w:val="20"/>
        </w:rPr>
        <w:t xml:space="preserve">- индивидуального информирования;</w:t>
      </w:r>
    </w:p>
    <w:p>
      <w:pPr>
        <w:pStyle w:val="0"/>
        <w:spacing w:before="200" w:lineRule="auto"/>
        <w:ind w:firstLine="540"/>
        <w:jc w:val="both"/>
      </w:pPr>
      <w:r>
        <w:rPr>
          <w:sz w:val="20"/>
        </w:rPr>
        <w:t xml:space="preserve">- публичного информирования.</w:t>
      </w:r>
    </w:p>
    <w:p>
      <w:pPr>
        <w:pStyle w:val="0"/>
        <w:spacing w:before="200" w:lineRule="auto"/>
        <w:ind w:firstLine="540"/>
        <w:jc w:val="both"/>
      </w:pPr>
      <w:r>
        <w:rPr>
          <w:sz w:val="20"/>
        </w:rPr>
        <w:t xml:space="preserve">Информирование проводится:</w:t>
      </w:r>
    </w:p>
    <w:p>
      <w:pPr>
        <w:pStyle w:val="0"/>
        <w:spacing w:before="200" w:lineRule="auto"/>
        <w:ind w:firstLine="540"/>
        <w:jc w:val="both"/>
      </w:pPr>
      <w:r>
        <w:rPr>
          <w:sz w:val="20"/>
        </w:rPr>
        <w:t xml:space="preserve">- в устной форме;</w:t>
      </w:r>
    </w:p>
    <w:p>
      <w:pPr>
        <w:pStyle w:val="0"/>
        <w:spacing w:before="200" w:lineRule="auto"/>
        <w:ind w:firstLine="540"/>
        <w:jc w:val="both"/>
      </w:pPr>
      <w:r>
        <w:rPr>
          <w:sz w:val="20"/>
        </w:rPr>
        <w:t xml:space="preserve">- в письменной форме.</w:t>
      </w:r>
    </w:p>
    <w:p>
      <w:pPr>
        <w:pStyle w:val="0"/>
        <w:spacing w:before="200" w:lineRule="auto"/>
        <w:ind w:firstLine="540"/>
        <w:jc w:val="both"/>
      </w:pPr>
      <w:r>
        <w:rPr>
          <w:sz w:val="20"/>
        </w:rPr>
        <w:t xml:space="preserve">1.3.4. Индивидуальное устное информирование осуществляется при обращении заинтересованных лиц:</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Индивидуальное устное информирование осуществляют специалисты Департамента, ОСЗН.</w:t>
      </w:r>
    </w:p>
    <w:p>
      <w:pPr>
        <w:pStyle w:val="0"/>
        <w:spacing w:before="200" w:lineRule="auto"/>
        <w:ind w:firstLine="540"/>
        <w:jc w:val="both"/>
      </w:pPr>
      <w:r>
        <w:rPr>
          <w:sz w:val="20"/>
        </w:rPr>
        <w:t xml:space="preserve">Специалист Департамента, ОСЗН,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pPr>
        <w:pStyle w:val="0"/>
        <w:spacing w:before="200" w:lineRule="auto"/>
        <w:ind w:firstLine="540"/>
        <w:jc w:val="both"/>
      </w:pPr>
      <w:r>
        <w:rPr>
          <w:sz w:val="20"/>
        </w:rPr>
        <w:t xml:space="preserve">1.3.5. Специалист Департамента, ОСЗН,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0"/>
        <w:spacing w:before="200" w:lineRule="auto"/>
        <w:ind w:firstLine="540"/>
        <w:jc w:val="both"/>
      </w:pPr>
      <w:r>
        <w:rPr>
          <w:sz w:val="20"/>
        </w:rPr>
        <w:t xml:space="preserve">При невозможности специалиста Департамента, ОСЗН,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pPr>
        <w:pStyle w:val="0"/>
        <w:spacing w:before="200" w:lineRule="auto"/>
        <w:ind w:firstLine="540"/>
        <w:jc w:val="both"/>
      </w:pPr>
      <w:r>
        <w:rPr>
          <w:sz w:val="20"/>
        </w:rPr>
        <w:t xml:space="preserve">Индивидуальное устное информирование каждого заинтересованного лица специалистом Департамента, ОСЗН осуществляется в течение 10 минут.</w:t>
      </w:r>
    </w:p>
    <w:p>
      <w:pPr>
        <w:pStyle w:val="0"/>
        <w:spacing w:before="200" w:lineRule="auto"/>
        <w:ind w:firstLine="540"/>
        <w:jc w:val="both"/>
      </w:pPr>
      <w:r>
        <w:rPr>
          <w:sz w:val="20"/>
        </w:rPr>
        <w:t xml:space="preserve">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Департамент, ОСЗН в письменном виде либо назначить другое удобное для него время.</w:t>
      </w:r>
    </w:p>
    <w:p>
      <w:pPr>
        <w:pStyle w:val="0"/>
        <w:spacing w:before="200" w:lineRule="auto"/>
        <w:ind w:firstLine="540"/>
        <w:jc w:val="both"/>
      </w:pPr>
      <w:r>
        <w:rPr>
          <w:sz w:val="20"/>
        </w:rPr>
        <w:t xml:space="preserve">Специалист Департамента, ОСЗН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решение заинтересованного лица.</w:t>
      </w:r>
    </w:p>
    <w:p>
      <w:pPr>
        <w:pStyle w:val="0"/>
        <w:spacing w:before="200" w:lineRule="auto"/>
        <w:ind w:firstLine="540"/>
        <w:jc w:val="both"/>
      </w:pPr>
      <w:r>
        <w:rPr>
          <w:sz w:val="20"/>
        </w:rPr>
        <w:t xml:space="preserve">1.3.7. Индивидуальное информирование при поступлении письменного обращения заинтересованного лица в Департамент, ОСЗН осуществляется путем направления ему ответа почтовым отправлением или по электронной почте.</w:t>
      </w:r>
    </w:p>
    <w:p>
      <w:pPr>
        <w:pStyle w:val="0"/>
        <w:spacing w:before="200" w:lineRule="auto"/>
        <w:ind w:firstLine="540"/>
        <w:jc w:val="both"/>
      </w:pPr>
      <w:r>
        <w:rPr>
          <w:sz w:val="20"/>
        </w:rPr>
        <w:t xml:space="preserve">После поступления письменного обращения в отдел реализации программ и организации отдыха и оздоровления детей управления семейной политики и демографического развития Департамента начальник указанного отдела в соответствии со своей компетенцией определяет исполнителя для подготовки ответа. После поступления письменного обращения в ОСЗН начальник (руководитель) ОСЗН в соответствии со своей компетенцией определяет исполнителя для подготовки ответа.</w:t>
      </w:r>
    </w:p>
    <w:p>
      <w:pPr>
        <w:pStyle w:val="0"/>
        <w:spacing w:before="200" w:lineRule="auto"/>
        <w:ind w:firstLine="540"/>
        <w:jc w:val="both"/>
      </w:pPr>
      <w:r>
        <w:rPr>
          <w:sz w:val="20"/>
        </w:rPr>
        <w:t xml:space="preserve">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(при наличии), номер телефона исполнителя.</w:t>
      </w:r>
    </w:p>
    <w:p>
      <w:pPr>
        <w:pStyle w:val="0"/>
        <w:spacing w:before="200" w:lineRule="auto"/>
        <w:ind w:firstLine="540"/>
        <w:jc w:val="both"/>
      </w:pPr>
      <w:r>
        <w:rPr>
          <w:sz w:val="20"/>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календарных дней со дня регистрации обращения.</w:t>
      </w:r>
    </w:p>
    <w:p>
      <w:pPr>
        <w:pStyle w:val="0"/>
        <w:spacing w:before="200" w:lineRule="auto"/>
        <w:ind w:firstLine="540"/>
        <w:jc w:val="both"/>
      </w:pPr>
      <w:r>
        <w:rPr>
          <w:sz w:val="20"/>
        </w:rPr>
        <w:t xml:space="preserve">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pPr>
        <w:pStyle w:val="0"/>
        <w:spacing w:before="200" w:lineRule="auto"/>
        <w:ind w:firstLine="540"/>
        <w:jc w:val="both"/>
      </w:pPr>
      <w:r>
        <w:rPr>
          <w:sz w:val="20"/>
        </w:rPr>
        <w:t xml:space="preserve">1.3.8. Публичное устное информирование о предоставлении государственной услуги может осуществляться специалистом Департамента посредством средств массовой информации - радио, телевидения. Выступления специалистов Департамента по радио и телевидению согласовываются с начальником Департамента.</w:t>
      </w:r>
    </w:p>
    <w:p>
      <w:pPr>
        <w:pStyle w:val="0"/>
        <w:spacing w:before="200" w:lineRule="auto"/>
        <w:ind w:firstLine="540"/>
        <w:jc w:val="both"/>
      </w:pPr>
      <w:r>
        <w:rPr>
          <w:sz w:val="20"/>
        </w:rPr>
        <w:t xml:space="preserve">1.3.9. Информация о государственной услуге размещается:</w:t>
      </w:r>
    </w:p>
    <w:p>
      <w:pPr>
        <w:pStyle w:val="0"/>
        <w:spacing w:before="200" w:lineRule="auto"/>
        <w:ind w:firstLine="540"/>
        <w:jc w:val="both"/>
      </w:pPr>
      <w:r>
        <w:rPr>
          <w:sz w:val="20"/>
        </w:rPr>
        <w:t xml:space="preserve">- на стендах в ОСЗН;</w:t>
      </w:r>
    </w:p>
    <w:p>
      <w:pPr>
        <w:pStyle w:val="0"/>
        <w:spacing w:before="200" w:lineRule="auto"/>
        <w:ind w:firstLine="540"/>
        <w:jc w:val="both"/>
      </w:pPr>
      <w:r>
        <w:rPr>
          <w:sz w:val="20"/>
        </w:rPr>
        <w:t xml:space="preserve">- на официальном сайте Департамента в информационно-телекоммуникационной сети "Интернет";</w:t>
      </w:r>
    </w:p>
    <w:p>
      <w:pPr>
        <w:pStyle w:val="0"/>
        <w:spacing w:before="200" w:lineRule="auto"/>
        <w:ind w:firstLine="540"/>
        <w:jc w:val="both"/>
      </w:pPr>
      <w:r>
        <w:rPr>
          <w:sz w:val="20"/>
        </w:rPr>
        <w:t xml:space="preserve">- в региональной государственной информационной системе "Портал государственных и муниципальных услуг (функций) Смоленской области" (электронный адрес: </w:t>
      </w:r>
      <w:hyperlink w:history="0" r:id="rId11">
        <w:r>
          <w:rPr>
            <w:sz w:val="20"/>
            <w:color w:val="0000ff"/>
          </w:rPr>
          <w:t xml:space="preserve">http://pgu.admin-smolensk.ru</w:t>
        </w:r>
      </w:hyperlink>
      <w:r>
        <w:rPr>
          <w:sz w:val="20"/>
        </w:rPr>
        <w:t xml:space="preserve">);</w:t>
      </w:r>
    </w:p>
    <w:p>
      <w:pPr>
        <w:pStyle w:val="0"/>
        <w:spacing w:before="200" w:lineRule="auto"/>
        <w:ind w:firstLine="540"/>
        <w:jc w:val="both"/>
      </w:pPr>
      <w:r>
        <w:rPr>
          <w:sz w:val="20"/>
        </w:rPr>
        <w:t xml:space="preserve">- в средствах массовой информации, в информационных материалах (брошюрах, буклетах и т.д.).</w:t>
      </w:r>
    </w:p>
    <w:p>
      <w:pPr>
        <w:pStyle w:val="0"/>
        <w:spacing w:before="200" w:lineRule="auto"/>
        <w:ind w:firstLine="540"/>
        <w:jc w:val="both"/>
      </w:pPr>
      <w:r>
        <w:rPr>
          <w:sz w:val="20"/>
        </w:rPr>
        <w:t xml:space="preserve">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pPr>
        <w:pStyle w:val="0"/>
        <w:spacing w:before="200" w:lineRule="auto"/>
        <w:ind w:firstLine="540"/>
        <w:jc w:val="both"/>
      </w:pPr>
      <w:r>
        <w:rPr>
          <w:sz w:val="20"/>
        </w:rPr>
        <w:t xml:space="preserve">1.3.10. Размещаемая информация содержит:</w:t>
      </w:r>
    </w:p>
    <w:p>
      <w:pPr>
        <w:pStyle w:val="0"/>
        <w:spacing w:before="200" w:lineRule="auto"/>
        <w:ind w:firstLine="540"/>
        <w:jc w:val="both"/>
      </w:pPr>
      <w:r>
        <w:rPr>
          <w:sz w:val="20"/>
        </w:rPr>
        <w:t xml:space="preserve">- извлечения из нормативных правовых актов, устанавливающих порядок и условия предоставления государственной услуги;</w:t>
      </w:r>
    </w:p>
    <w:p>
      <w:pPr>
        <w:pStyle w:val="0"/>
        <w:spacing w:before="200" w:lineRule="auto"/>
        <w:ind w:firstLine="540"/>
        <w:jc w:val="both"/>
      </w:pPr>
      <w:r>
        <w:rPr>
          <w:sz w:val="20"/>
        </w:rPr>
        <w:t xml:space="preserve">- порядок обращения за получением государственной услуги;</w:t>
      </w:r>
    </w:p>
    <w:p>
      <w:pPr>
        <w:pStyle w:val="0"/>
        <w:spacing w:before="200" w:lineRule="auto"/>
        <w:ind w:firstLine="540"/>
        <w:jc w:val="both"/>
      </w:pPr>
      <w:r>
        <w:rPr>
          <w:sz w:val="20"/>
        </w:rPr>
        <w:t xml:space="preserve">- перечень документов, необходимых для предоставления государственной услуги, и требования, предъявляемые к этим документам;</w:t>
      </w:r>
    </w:p>
    <w:p>
      <w:pPr>
        <w:pStyle w:val="0"/>
        <w:spacing w:before="200" w:lineRule="auto"/>
        <w:ind w:firstLine="540"/>
        <w:jc w:val="both"/>
      </w:pPr>
      <w:r>
        <w:rPr>
          <w:sz w:val="20"/>
        </w:rPr>
        <w:t xml:space="preserve">- сроки предоставления государственной услуги;</w:t>
      </w:r>
    </w:p>
    <w:p>
      <w:pPr>
        <w:pStyle w:val="0"/>
        <w:spacing w:before="200" w:lineRule="auto"/>
        <w:ind w:firstLine="540"/>
        <w:jc w:val="both"/>
      </w:pPr>
      <w:r>
        <w:rPr>
          <w:sz w:val="20"/>
        </w:rPr>
        <w:t xml:space="preserve">- форму заявления о предоставлении путевки ребенку в организацию отдыха детей и их оздоровления (далее также - заявление), форму ходатайства о предоставлении путевок детям, находящимся в трудной жизненной ситуации, обучающимся в областных государственных бюджетных образовательных организациях для обучающихся с ограниченными возможностями здоровья (далее - ходатайство) и форму списка детей, находящихся в трудной жизненной ситуации, обучающихся в областных государственных бюджетных образовательных организациях для обучающихся с ограниченными возможностями здоровья, для предоставления путевок в организацию отдыха детей и их оздоровления (далее - список детей, обучающихся в ОГБОО для обучающихся с ОВЗ) и образец их заполнения;</w:t>
      </w:r>
    </w:p>
    <w:p>
      <w:pPr>
        <w:pStyle w:val="0"/>
        <w:spacing w:before="200" w:lineRule="auto"/>
        <w:ind w:firstLine="540"/>
        <w:jc w:val="both"/>
      </w:pPr>
      <w:r>
        <w:rPr>
          <w:sz w:val="20"/>
        </w:rPr>
        <w:t xml:space="preserve">- текст настоящего Административного регламента;</w:t>
      </w:r>
    </w:p>
    <w:p>
      <w:pPr>
        <w:pStyle w:val="0"/>
        <w:spacing w:before="200" w:lineRule="auto"/>
        <w:ind w:firstLine="540"/>
        <w:jc w:val="both"/>
      </w:pPr>
      <w:r>
        <w:rPr>
          <w:sz w:val="20"/>
        </w:rPr>
        <w:t xml:space="preserve">- порядок информирования о ходе предоставления государственной услуги;</w:t>
      </w:r>
    </w:p>
    <w:p>
      <w:pPr>
        <w:pStyle w:val="0"/>
        <w:spacing w:before="200" w:lineRule="auto"/>
        <w:ind w:firstLine="540"/>
        <w:jc w:val="both"/>
      </w:pPr>
      <w:r>
        <w:rPr>
          <w:sz w:val="20"/>
        </w:rPr>
        <w:t xml:space="preserve">- порядок обжалования действий (бездействия) и решений, осуществляемых и принимаемых специалистами ОСЗН в ходе предоставления государственной услуги.</w:t>
      </w:r>
    </w:p>
    <w:p>
      <w:pPr>
        <w:pStyle w:val="0"/>
        <w:spacing w:before="200" w:lineRule="auto"/>
        <w:ind w:firstLine="540"/>
        <w:jc w:val="both"/>
      </w:pPr>
      <w:r>
        <w:rPr>
          <w:sz w:val="20"/>
        </w:rPr>
        <w:t xml:space="preserve">1.3.11. 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Департамент, ОСЗН.</w:t>
      </w:r>
    </w:p>
    <w:p>
      <w:pPr>
        <w:pStyle w:val="0"/>
        <w:spacing w:before="200" w:lineRule="auto"/>
        <w:ind w:firstLine="540"/>
        <w:jc w:val="both"/>
      </w:pPr>
      <w:r>
        <w:rPr>
          <w:sz w:val="20"/>
        </w:rPr>
        <w:t xml:space="preserve">1.3.12. Консультации по процедуре предоставления государственной услуги могут осуществляться:</w:t>
      </w:r>
    </w:p>
    <w:p>
      <w:pPr>
        <w:pStyle w:val="0"/>
        <w:spacing w:before="200" w:lineRule="auto"/>
        <w:ind w:firstLine="540"/>
        <w:jc w:val="both"/>
      </w:pPr>
      <w:r>
        <w:rPr>
          <w:sz w:val="20"/>
        </w:rPr>
        <w:t xml:space="preserve">- в письменной форме на основании письменного обращения;</w:t>
      </w:r>
    </w:p>
    <w:p>
      <w:pPr>
        <w:pStyle w:val="0"/>
        <w:spacing w:before="200" w:lineRule="auto"/>
        <w:ind w:firstLine="540"/>
        <w:jc w:val="both"/>
      </w:pPr>
      <w:r>
        <w:rPr>
          <w:sz w:val="20"/>
        </w:rPr>
        <w:t xml:space="preserve">- при личном обращении;</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Все консультации являются бесплатными.</w:t>
      </w:r>
    </w:p>
    <w:p>
      <w:pPr>
        <w:pStyle w:val="0"/>
        <w:spacing w:before="200" w:lineRule="auto"/>
        <w:ind w:firstLine="540"/>
        <w:jc w:val="both"/>
      </w:pPr>
      <w:r>
        <w:rPr>
          <w:sz w:val="20"/>
        </w:rPr>
        <w:t xml:space="preserve">1.3.13. Требования к форме и характеру взаимодействия специалистов Департамента, ОСЗН с заявителями (представителями заявителя) при предоставлении государственной услуги:</w:t>
      </w:r>
    </w:p>
    <w:p>
      <w:pPr>
        <w:pStyle w:val="0"/>
        <w:spacing w:before="200" w:lineRule="auto"/>
        <w:ind w:firstLine="540"/>
        <w:jc w:val="both"/>
      </w:pPr>
      <w:r>
        <w:rPr>
          <w:sz w:val="20"/>
        </w:rPr>
        <w:t xml:space="preserve">- консультации в письменной форме предоставляются специалистами Департамента, ОСЗН на основании письменного запроса заявителя (представителя заявителя), в том числе поступившего в электронной форме, в течение 30 календарных дней после получения указанного запроса;</w:t>
      </w:r>
    </w:p>
    <w:p>
      <w:pPr>
        <w:pStyle w:val="0"/>
        <w:spacing w:before="200" w:lineRule="auto"/>
        <w:ind w:firstLine="540"/>
        <w:jc w:val="both"/>
      </w:pPr>
      <w:r>
        <w:rPr>
          <w:sz w:val="20"/>
        </w:rPr>
        <w:t xml:space="preserve">- при консультировании по телефону специалист Департамента, ОСЗН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0"/>
        <w:spacing w:before="200" w:lineRule="auto"/>
        <w:ind w:firstLine="540"/>
        <w:jc w:val="both"/>
      </w:pPr>
      <w:r>
        <w:rPr>
          <w:sz w:val="20"/>
        </w:rPr>
        <w:t xml:space="preserve">- по завершении консультации специалист Департамента, ОСЗН должен кратко подвести итог разговора и перечислить действия, которые следует предпринять заявителю (представителю заявителя);</w:t>
      </w:r>
    </w:p>
    <w:p>
      <w:pPr>
        <w:pStyle w:val="0"/>
        <w:spacing w:before="200" w:lineRule="auto"/>
        <w:ind w:firstLine="540"/>
        <w:jc w:val="both"/>
      </w:pPr>
      <w:r>
        <w:rPr>
          <w:sz w:val="20"/>
        </w:rPr>
        <w:t xml:space="preserve">- специалист Департамента, ОСЗН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2"/>
        <w:outlineLvl w:val="2"/>
        <w:jc w:val="center"/>
      </w:pPr>
      <w:r>
        <w:rPr>
          <w:sz w:val="20"/>
        </w:rPr>
        <w:t xml:space="preserve">2.1. Наименование государственной услуги</w:t>
      </w:r>
    </w:p>
    <w:p>
      <w:pPr>
        <w:pStyle w:val="0"/>
        <w:jc w:val="both"/>
      </w:pPr>
      <w:r>
        <w:rPr>
          <w:sz w:val="20"/>
        </w:rPr>
      </w:r>
    </w:p>
    <w:p>
      <w:pPr>
        <w:pStyle w:val="0"/>
        <w:ind w:firstLine="540"/>
        <w:jc w:val="both"/>
      </w:pPr>
      <w:r>
        <w:rPr>
          <w:sz w:val="20"/>
        </w:rPr>
        <w:t xml:space="preserve">Наименование государственной услуги: "Предоставление путевок в организации отдыха детей и их оздоровления детям, указанным в </w:t>
      </w:r>
      <w:hyperlink w:history="0" r:id="rId12" w:tooltip="Закон Смоленской области от 10.07.2014 N 92-з (ред. от 01.07.2025) &quot;Об организации и обеспечении отдыха и оздоровления детей, проживающих на территории Смоленской области&quot; (принят Смоленской областной Думой 10.07.2014) {КонсультантПлюс}">
        <w:r>
          <w:rPr>
            <w:sz w:val="20"/>
            <w:color w:val="0000ff"/>
          </w:rPr>
          <w:t xml:space="preserve">пунктах 2</w:t>
        </w:r>
      </w:hyperlink>
      <w:r>
        <w:rPr>
          <w:sz w:val="20"/>
        </w:rPr>
        <w:t xml:space="preserve"> - </w:t>
      </w:r>
      <w:hyperlink w:history="0" r:id="rId13" w:tooltip="Закон Смоленской области от 10.07.2014 N 92-з (ред. от 01.07.2025) &quot;Об организации и обеспечении отдыха и оздоровления детей, проживающих на территории Смоленской области&quot; (принят Смоленской областной Думой 10.07.2014) {КонсультантПлюс}">
        <w:r>
          <w:rPr>
            <w:sz w:val="20"/>
            <w:color w:val="0000ff"/>
          </w:rPr>
          <w:t xml:space="preserve">4 части 2 статьи 7</w:t>
        </w:r>
      </w:hyperlink>
      <w:r>
        <w:rPr>
          <w:sz w:val="20"/>
        </w:rPr>
        <w:t xml:space="preserve"> областного закона "Об организации и обеспечении отдыха и оздоровления детей, проживающих на территории Смоленской области".</w:t>
      </w:r>
    </w:p>
    <w:p>
      <w:pPr>
        <w:pStyle w:val="0"/>
        <w:jc w:val="both"/>
      </w:pPr>
      <w:r>
        <w:rPr>
          <w:sz w:val="20"/>
        </w:rPr>
      </w:r>
    </w:p>
    <w:p>
      <w:pPr>
        <w:pStyle w:val="2"/>
        <w:outlineLvl w:val="2"/>
        <w:jc w:val="center"/>
      </w:pPr>
      <w:r>
        <w:rPr>
          <w:sz w:val="20"/>
        </w:rPr>
        <w:t xml:space="preserve">2.2. Наименование органа исполнительной власти Смоленской</w:t>
      </w:r>
    </w:p>
    <w:p>
      <w:pPr>
        <w:pStyle w:val="2"/>
        <w:jc w:val="center"/>
      </w:pPr>
      <w:r>
        <w:rPr>
          <w:sz w:val="20"/>
        </w:rPr>
        <w:t xml:space="preserve">области, непосредственно предоставляющего государственную</w:t>
      </w:r>
    </w:p>
    <w:p>
      <w:pPr>
        <w:pStyle w:val="2"/>
        <w:jc w:val="center"/>
      </w:pPr>
      <w:r>
        <w:rPr>
          <w:sz w:val="20"/>
        </w:rPr>
        <w:t xml:space="preserve">услугу</w:t>
      </w:r>
    </w:p>
    <w:p>
      <w:pPr>
        <w:pStyle w:val="0"/>
        <w:jc w:val="both"/>
      </w:pPr>
      <w:r>
        <w:rPr>
          <w:sz w:val="20"/>
        </w:rPr>
      </w:r>
    </w:p>
    <w:p>
      <w:pPr>
        <w:pStyle w:val="0"/>
        <w:ind w:firstLine="540"/>
        <w:jc w:val="both"/>
      </w:pPr>
      <w:r>
        <w:rPr>
          <w:sz w:val="20"/>
        </w:rPr>
        <w:t xml:space="preserve">2.2.1. Государственная услуга предоставляется непосредственно отделами (секторами) социальной защиты населения Департамента Смоленской области по социальному развитию.</w:t>
      </w:r>
    </w:p>
    <w:p>
      <w:pPr>
        <w:pStyle w:val="0"/>
        <w:spacing w:before="200" w:lineRule="auto"/>
        <w:ind w:firstLine="540"/>
        <w:jc w:val="both"/>
      </w:pPr>
      <w:r>
        <w:rPr>
          <w:sz w:val="20"/>
        </w:rPr>
        <w:t xml:space="preserve">2.2.2. При предоставлении государственной услуги ОСЗН в целях получения документов (сведений, содержащихся в них), необходимых для предоставления государственной услуги, в том числе по поручению заявителя (представителя заявителя), взаимодействуют с:</w:t>
      </w:r>
    </w:p>
    <w:p>
      <w:pPr>
        <w:pStyle w:val="0"/>
        <w:spacing w:before="200" w:lineRule="auto"/>
        <w:ind w:firstLine="540"/>
        <w:jc w:val="both"/>
      </w:pPr>
      <w:r>
        <w:rPr>
          <w:sz w:val="20"/>
        </w:rPr>
        <w:t xml:space="preserve">1) Управлением Министерства внутренних дел Российской Федерации по Смоленской области;</w:t>
      </w:r>
    </w:p>
    <w:p>
      <w:pPr>
        <w:pStyle w:val="0"/>
        <w:spacing w:before="200" w:lineRule="auto"/>
        <w:ind w:firstLine="540"/>
        <w:jc w:val="both"/>
      </w:pPr>
      <w:r>
        <w:rPr>
          <w:sz w:val="20"/>
        </w:rPr>
        <w:t xml:space="preserve">2) Государственным учреждением - Отделением Пенсионного фонда Российской Федерации по Смоленской области;</w:t>
      </w:r>
    </w:p>
    <w:p>
      <w:pPr>
        <w:pStyle w:val="0"/>
        <w:spacing w:before="200" w:lineRule="auto"/>
        <w:ind w:firstLine="540"/>
        <w:jc w:val="both"/>
      </w:pPr>
      <w:r>
        <w:rPr>
          <w:sz w:val="20"/>
        </w:rPr>
        <w:t xml:space="preserve">3) Управлением Федеральной налоговой службы Российской Федерации по Смоленской области;</w:t>
      </w:r>
    </w:p>
    <w:p>
      <w:pPr>
        <w:pStyle w:val="0"/>
        <w:spacing w:before="200" w:lineRule="auto"/>
        <w:ind w:firstLine="540"/>
        <w:jc w:val="both"/>
      </w:pPr>
      <w:r>
        <w:rPr>
          <w:sz w:val="20"/>
        </w:rPr>
        <w:t xml:space="preserve">4) Департаментом государственной службы занятости населения Смоленской области;</w:t>
      </w:r>
    </w:p>
    <w:p>
      <w:pPr>
        <w:pStyle w:val="0"/>
        <w:spacing w:before="200" w:lineRule="auto"/>
        <w:ind w:firstLine="540"/>
        <w:jc w:val="both"/>
      </w:pPr>
      <w:r>
        <w:rPr>
          <w:sz w:val="20"/>
        </w:rPr>
        <w:t xml:space="preserve">5) органами местного самоуправления муниципальных образований Смоленской области.</w:t>
      </w:r>
    </w:p>
    <w:p>
      <w:pPr>
        <w:pStyle w:val="0"/>
        <w:spacing w:before="200" w:lineRule="auto"/>
        <w:ind w:firstLine="540"/>
        <w:jc w:val="both"/>
      </w:pPr>
      <w:r>
        <w:rPr>
          <w:sz w:val="20"/>
        </w:rPr>
        <w:t xml:space="preserve">2.2.3. Порядок взаимодействия при предоставлении государственной услуги определен федеральными нормативными правовыми актами, областными нормативными правовыми актами, муниципальными правовыми актами и закреплен соответствующими соглашениями об информационном обмене.</w:t>
      </w:r>
    </w:p>
    <w:p>
      <w:pPr>
        <w:pStyle w:val="0"/>
        <w:spacing w:before="200" w:lineRule="auto"/>
        <w:ind w:firstLine="540"/>
        <w:jc w:val="both"/>
      </w:pPr>
      <w:r>
        <w:rPr>
          <w:sz w:val="20"/>
        </w:rPr>
        <w:t xml:space="preserve">2.2.4. Запрещено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органами исполнительной власти Смоленской области государственных услуг и предоставляются организациями, участвующими в предоставлении государственных услуг.</w:t>
      </w:r>
    </w:p>
    <w:p>
      <w:pPr>
        <w:pStyle w:val="0"/>
        <w:jc w:val="both"/>
      </w:pPr>
      <w:r>
        <w:rPr>
          <w:sz w:val="20"/>
        </w:rPr>
      </w:r>
    </w:p>
    <w:p>
      <w:pPr>
        <w:pStyle w:val="2"/>
        <w:outlineLvl w:val="2"/>
        <w:jc w:val="center"/>
      </w:pPr>
      <w:r>
        <w:rPr>
          <w:sz w:val="20"/>
        </w:rPr>
        <w:t xml:space="preserve">2.3. Описание результата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2.3.1. Результатом предоставления государственной услуги является принятие ОСЗН решения:</w:t>
      </w:r>
    </w:p>
    <w:p>
      <w:pPr>
        <w:pStyle w:val="0"/>
        <w:spacing w:before="200" w:lineRule="auto"/>
        <w:ind w:firstLine="540"/>
        <w:jc w:val="both"/>
      </w:pPr>
      <w:r>
        <w:rPr>
          <w:sz w:val="20"/>
        </w:rPr>
        <w:t xml:space="preserve">- о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 об отказе в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2.3.2. В случае принятия решения о предоставлении путевки ребенку в организацию отдыха детей и их оздоровления процедура предоставления государственной услуги завершается направлением заявителю (представителю заявителя) уведомления о предоставлении путевки ребенку в организацию отдыха детей и их оздоровления и выдачей путевки ОСЗН по месту жительства (месту пребывания) ребенка.</w:t>
      </w:r>
    </w:p>
    <w:p>
      <w:pPr>
        <w:pStyle w:val="0"/>
        <w:spacing w:before="200" w:lineRule="auto"/>
        <w:ind w:firstLine="540"/>
        <w:jc w:val="both"/>
      </w:pPr>
      <w:r>
        <w:rPr>
          <w:sz w:val="20"/>
        </w:rPr>
        <w:t xml:space="preserve">2.3.3. В случае принятия решения об отказе в предоставлении путевки ребенку в организацию отдыха детей и их оздоровления процедура предоставления государственной услуги завершается направлением заявителю (представителю заявителя) уведомления об отказе в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2.3.4. В случае принятия решения об отказе в предоставлении путевки ребенку в организацию отдыха детей и их оздоровления получение результата предоставления государственной услуги осуществляется способом, выбранным заявителем (представителем заявителя), указанным в заявлении.</w:t>
      </w:r>
    </w:p>
    <w:p>
      <w:pPr>
        <w:pStyle w:val="0"/>
        <w:jc w:val="both"/>
      </w:pPr>
      <w:r>
        <w:rPr>
          <w:sz w:val="20"/>
        </w:rPr>
      </w:r>
    </w:p>
    <w:p>
      <w:pPr>
        <w:pStyle w:val="2"/>
        <w:outlineLvl w:val="2"/>
        <w:jc w:val="center"/>
      </w:pPr>
      <w:r>
        <w:rPr>
          <w:sz w:val="20"/>
        </w:rPr>
        <w:t xml:space="preserve">2.4. Срок предоставления государственной услуги с учетом</w:t>
      </w:r>
    </w:p>
    <w:p>
      <w:pPr>
        <w:pStyle w:val="2"/>
        <w:jc w:val="center"/>
      </w:pPr>
      <w:r>
        <w:rPr>
          <w:sz w:val="20"/>
        </w:rPr>
        <w:t xml:space="preserve">необходимости обращения в организации, участвующие</w:t>
      </w:r>
    </w:p>
    <w:p>
      <w:pPr>
        <w:pStyle w:val="2"/>
        <w:jc w:val="center"/>
      </w:pPr>
      <w:r>
        <w:rPr>
          <w:sz w:val="20"/>
        </w:rPr>
        <w:t xml:space="preserve">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федеральным и (или) областным законодательством, сроки</w:t>
      </w:r>
    </w:p>
    <w:p>
      <w:pPr>
        <w:pStyle w:val="2"/>
        <w:jc w:val="center"/>
      </w:pPr>
      <w:r>
        <w:rPr>
          <w:sz w:val="20"/>
        </w:rPr>
        <w:t xml:space="preserve">выдачи (направления)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2.4.1. Максимальный срок принятия решения о предоставлении путевки ребенку в организацию отдыха детей и их оздоровления или об отказе в предоставлении путевки ребенку в организацию отдыха детей и их оздоровления составляет 10 календарных дней со дня приема у заявителя (представителя заявителя) заявления и прилагаемых к нему документов отделом (сектором) социальной защиты населения Департамента Смоленской области по социальному развитию - при обращении заявителя (представителя заявителя) в ОСЗН и представлении одновременно с заявлением документов, указанных в </w:t>
      </w:r>
      <w:hyperlink w:history="0" w:anchor="P175" w:tooltip="2.6. Исчерпывающий перечень документов, необходимых">
        <w:r>
          <w:rPr>
            <w:sz w:val="20"/>
            <w:color w:val="0000ff"/>
          </w:rPr>
          <w:t xml:space="preserve">подразделах 2.6</w:t>
        </w:r>
      </w:hyperlink>
      <w:r>
        <w:rPr>
          <w:sz w:val="20"/>
        </w:rPr>
        <w:t xml:space="preserve"> и </w:t>
      </w:r>
      <w:hyperlink w:history="0" w:anchor="P218" w:tooltip="2.7. Исчерпывающий перечень документов, необходимых">
        <w:r>
          <w:rPr>
            <w:sz w:val="20"/>
            <w:color w:val="0000ff"/>
          </w:rPr>
          <w:t xml:space="preserve">2.7</w:t>
        </w:r>
      </w:hyperlink>
      <w:r>
        <w:rPr>
          <w:sz w:val="20"/>
        </w:rPr>
        <w:t xml:space="preserve"> настоящего раздела, или представления документов, указанных в </w:t>
      </w:r>
      <w:hyperlink w:history="0" w:anchor="P175" w:tooltip="2.6. Исчерпывающий перечень документов, необходимых">
        <w:r>
          <w:rPr>
            <w:sz w:val="20"/>
            <w:color w:val="0000ff"/>
          </w:rPr>
          <w:t xml:space="preserve">подразделах 2.6</w:t>
        </w:r>
      </w:hyperlink>
      <w:r>
        <w:rPr>
          <w:sz w:val="20"/>
        </w:rPr>
        <w:t xml:space="preserve"> и </w:t>
      </w:r>
      <w:hyperlink w:history="0" w:anchor="P218" w:tooltip="2.7. Исчерпывающий перечень документов, необходимых">
        <w:r>
          <w:rPr>
            <w:sz w:val="20"/>
            <w:color w:val="0000ff"/>
          </w:rPr>
          <w:t xml:space="preserve">2.7</w:t>
        </w:r>
      </w:hyperlink>
      <w:r>
        <w:rPr>
          <w:sz w:val="20"/>
        </w:rPr>
        <w:t xml:space="preserve"> настоящего раздела, на бумажном носителе в случае направления заявления в форме электронного документа посредством Регионального портала, но не позднее 1 рабочего дня, предшествующего дню соответствующего заезда в соответствующую организацию отдыха детей и их оздоровления, или со дня подачи списка детей, обучающихся в ОГБОО для обучающихся с ОВЗ, на бумажном носителе, но не позднее 1 рабочего дня, предшествующего дню соответствующего заезда в соответствующую оздоровительную организацию.</w:t>
      </w:r>
    </w:p>
    <w:p>
      <w:pPr>
        <w:pStyle w:val="0"/>
        <w:spacing w:before="200" w:lineRule="auto"/>
        <w:ind w:firstLine="540"/>
        <w:jc w:val="both"/>
      </w:pPr>
      <w:r>
        <w:rPr>
          <w:sz w:val="20"/>
        </w:rPr>
        <w:t xml:space="preserve">2.4.2. Уведомление о предоставлении путевки в организацию отдыха детей и их оздоровления либо уведомление об отказе в предоставлении путевки в организацию отдыха детей и их оздоровления направляется заявителю (представителю заявителя) ОСЗН не позднее 2 календарных дней со дня принятия соответствующего решения.</w:t>
      </w:r>
    </w:p>
    <w:p>
      <w:pPr>
        <w:pStyle w:val="0"/>
        <w:spacing w:before="200" w:lineRule="auto"/>
        <w:ind w:firstLine="540"/>
        <w:jc w:val="both"/>
      </w:pPr>
      <w:r>
        <w:rPr>
          <w:sz w:val="20"/>
        </w:rPr>
        <w:t xml:space="preserve">2.4.3. Приостановление предоставления государственной услуги нормативными правовыми актами не предусмотрено.</w:t>
      </w:r>
    </w:p>
    <w:p>
      <w:pPr>
        <w:pStyle w:val="0"/>
        <w:jc w:val="both"/>
      </w:pPr>
      <w:r>
        <w:rPr>
          <w:sz w:val="20"/>
        </w:rPr>
      </w:r>
    </w:p>
    <w:p>
      <w:pPr>
        <w:pStyle w:val="2"/>
        <w:outlineLvl w:val="2"/>
        <w:jc w:val="center"/>
      </w:pPr>
      <w:r>
        <w:rPr>
          <w:sz w:val="20"/>
        </w:rPr>
        <w:t xml:space="preserve">2.5. Перечень нормативных правовых актов, регулирующих</w:t>
      </w:r>
    </w:p>
    <w:p>
      <w:pPr>
        <w:pStyle w:val="2"/>
        <w:jc w:val="center"/>
      </w:pPr>
      <w:r>
        <w:rPr>
          <w:sz w:val="20"/>
        </w:rPr>
        <w:t xml:space="preserve">отношения, возникающие в связи с предоставлением</w:t>
      </w:r>
    </w:p>
    <w:p>
      <w:pPr>
        <w:pStyle w:val="2"/>
        <w:jc w:val="center"/>
      </w:pPr>
      <w:r>
        <w:rPr>
          <w:sz w:val="20"/>
        </w:rPr>
        <w:t xml:space="preserve">государственной услуги, с указанием их реквизитов</w:t>
      </w:r>
    </w:p>
    <w:p>
      <w:pPr>
        <w:pStyle w:val="0"/>
        <w:jc w:val="both"/>
      </w:pPr>
      <w:r>
        <w:rPr>
          <w:sz w:val="20"/>
        </w:rPr>
      </w:r>
    </w:p>
    <w:p>
      <w:pPr>
        <w:pStyle w:val="0"/>
        <w:ind w:firstLine="540"/>
        <w:jc w:val="both"/>
      </w:pPr>
      <w:r>
        <w:rPr>
          <w:sz w:val="20"/>
        </w:rPr>
        <w:t xml:space="preserve">Предоставление государственной услуги осуществляется в соответствии с:</w:t>
      </w:r>
    </w:p>
    <w:p>
      <w:pPr>
        <w:pStyle w:val="0"/>
        <w:spacing w:before="200" w:lineRule="auto"/>
        <w:ind w:firstLine="540"/>
        <w:jc w:val="both"/>
      </w:pPr>
      <w:r>
        <w:rPr>
          <w:sz w:val="20"/>
        </w:rPr>
        <w:t xml:space="preserve">- </w:t>
      </w:r>
      <w:hyperlink w:history="0" r:id="rId14" w:tooltip="Приказ Минздравсоцразвития России от 24.11.2010 N 1031н (ред. от 17.11.2020) &quo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quot; (вместе с &quot;Порядком составления форм справки, подтверждающей факт установления инвалидности, и выписки из акта освидетельствования гражданина, признанного инвалидом, выдаваемых федеральн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pPr>
        <w:pStyle w:val="0"/>
        <w:spacing w:before="200" w:lineRule="auto"/>
        <w:ind w:firstLine="540"/>
        <w:jc w:val="both"/>
      </w:pPr>
      <w:r>
        <w:rPr>
          <w:sz w:val="20"/>
        </w:rPr>
        <w:t xml:space="preserve">- </w:t>
      </w:r>
      <w:hyperlink w:history="0" r:id="rId15"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0"/>
            <w:color w:val="0000ff"/>
          </w:rPr>
          <w:t xml:space="preserve">Приказом</w:t>
        </w:r>
      </w:hyperlink>
      <w:r>
        <w:rPr>
          <w:sz w:val="20"/>
        </w:rPr>
        <w:t xml:space="preserve"> Министерства здравоохранения Российской Федерации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pPr>
        <w:pStyle w:val="0"/>
        <w:spacing w:before="200" w:lineRule="auto"/>
        <w:ind w:firstLine="540"/>
        <w:jc w:val="both"/>
      </w:pPr>
      <w:r>
        <w:rPr>
          <w:sz w:val="20"/>
        </w:rPr>
        <w:t xml:space="preserve">- областным </w:t>
      </w:r>
      <w:hyperlink w:history="0" r:id="rId16" w:tooltip="Закон Смоленской области от 10.07.2014 N 92-з (ред. от 01.07.2025) &quot;Об организации и обеспечении отдыха и оздоровления детей, проживающих на территории Смоленской области&quot; (принят Смоленской областной Думой 10.07.2014) {КонсультантПлюс}">
        <w:r>
          <w:rPr>
            <w:sz w:val="20"/>
            <w:color w:val="0000ff"/>
          </w:rPr>
          <w:t xml:space="preserve">законом</w:t>
        </w:r>
      </w:hyperlink>
      <w:r>
        <w:rPr>
          <w:sz w:val="20"/>
        </w:rPr>
        <w:t xml:space="preserve"> от 10.07.2014 N 92-з "Об организации и обеспечении отдыха и оздоровления детей, проживающих на территории Смоленской области";</w:t>
      </w:r>
    </w:p>
    <w:p>
      <w:pPr>
        <w:pStyle w:val="0"/>
        <w:spacing w:before="200" w:lineRule="auto"/>
        <w:ind w:firstLine="540"/>
        <w:jc w:val="both"/>
      </w:pPr>
      <w:r>
        <w:rPr>
          <w:sz w:val="20"/>
        </w:rPr>
        <w:t xml:space="preserve">- </w:t>
      </w:r>
      <w:hyperlink w:history="0" r:id="rId17"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13.04.2018 N 192 "Об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и оздоровления детей, проживающих на территории Смоленской области".</w:t>
      </w:r>
    </w:p>
    <w:p>
      <w:pPr>
        <w:pStyle w:val="0"/>
        <w:jc w:val="both"/>
      </w:pPr>
      <w:r>
        <w:rPr>
          <w:sz w:val="20"/>
        </w:rPr>
      </w:r>
    </w:p>
    <w:bookmarkStart w:id="175" w:name="P175"/>
    <w:bookmarkEnd w:id="175"/>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федеральным и (или) областным</w:t>
      </w:r>
    </w:p>
    <w:p>
      <w:pPr>
        <w:pStyle w:val="2"/>
        <w:jc w:val="center"/>
      </w:pPr>
      <w:r>
        <w:rPr>
          <w:sz w:val="20"/>
        </w:rPr>
        <w:t xml:space="preserve">законодательством для предоставления государственной услуги,</w:t>
      </w:r>
    </w:p>
    <w:p>
      <w:pPr>
        <w:pStyle w:val="2"/>
        <w:jc w:val="center"/>
      </w:pPr>
      <w:r>
        <w:rPr>
          <w:sz w:val="20"/>
        </w:rPr>
        <w:t xml:space="preserve">услуг, необходимых и обязательных для предоставления</w:t>
      </w:r>
    </w:p>
    <w:p>
      <w:pPr>
        <w:pStyle w:val="2"/>
        <w:jc w:val="center"/>
      </w:pPr>
      <w:r>
        <w:rPr>
          <w:sz w:val="20"/>
        </w:rPr>
        <w:t xml:space="preserve">государственной услуги, подлежащих представлению заявителем,</w:t>
      </w:r>
    </w:p>
    <w:p>
      <w:pPr>
        <w:pStyle w:val="2"/>
        <w:jc w:val="center"/>
      </w:pPr>
      <w:r>
        <w:rPr>
          <w:sz w:val="20"/>
        </w:rPr>
        <w:t xml:space="preserve">и информация о способах их получения заявителями, в том</w:t>
      </w:r>
    </w:p>
    <w:p>
      <w:pPr>
        <w:pStyle w:val="2"/>
        <w:jc w:val="center"/>
      </w:pPr>
      <w:r>
        <w:rPr>
          <w:sz w:val="20"/>
        </w:rPr>
        <w:t xml:space="preserve">числе в электронной форме, и порядке их представления</w:t>
      </w:r>
    </w:p>
    <w:p>
      <w:pPr>
        <w:pStyle w:val="0"/>
        <w:jc w:val="both"/>
      </w:pPr>
      <w:r>
        <w:rPr>
          <w:sz w:val="20"/>
        </w:rPr>
      </w:r>
    </w:p>
    <w:bookmarkStart w:id="183" w:name="P183"/>
    <w:bookmarkEnd w:id="183"/>
    <w:p>
      <w:pPr>
        <w:pStyle w:val="0"/>
        <w:ind w:firstLine="540"/>
        <w:jc w:val="both"/>
      </w:pPr>
      <w:r>
        <w:rPr>
          <w:sz w:val="20"/>
        </w:rPr>
        <w:t xml:space="preserve">2.6.1. В перечень документов, необходимых для предоставления государственной услуги, для детей, находящихся в трудной жизненной ситуации (за исключением детей, находящихся в трудной жизненной ситуации, обучающихся в ОГБОО для обучающихся с ОВЗ); детей, не находящихся в трудной жизненной ситуации; детей-инвалидов, нуждающихся в индивидуальном сопровождении, входят:</w:t>
      </w:r>
    </w:p>
    <w:p>
      <w:pPr>
        <w:pStyle w:val="0"/>
        <w:spacing w:before="200" w:lineRule="auto"/>
        <w:ind w:firstLine="540"/>
        <w:jc w:val="both"/>
      </w:pPr>
      <w:r>
        <w:rPr>
          <w:sz w:val="20"/>
        </w:rPr>
        <w:t xml:space="preserve">1) </w:t>
      </w:r>
      <w:hyperlink w:history="0" r:id="rId18"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заявление</w:t>
        </w:r>
      </w:hyperlink>
      <w:r>
        <w:rPr>
          <w:sz w:val="20"/>
        </w:rPr>
        <w:t xml:space="preserve"> о предоставлении путевки ребенку в организацию отдыха детей и их оздоровления по форме согласно приложению N 1 к Порядку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и оздоровления детей, проживающих на территории Смоленской области", утвержденного постановлением Администрации Смоленской области от 13.04.2018 N 192 (далее - Порядок приобретения, распределения и предоставления путевок);</w:t>
      </w:r>
    </w:p>
    <w:bookmarkStart w:id="185" w:name="P185"/>
    <w:bookmarkEnd w:id="185"/>
    <w:p>
      <w:pPr>
        <w:pStyle w:val="0"/>
        <w:spacing w:before="200" w:lineRule="auto"/>
        <w:ind w:firstLine="540"/>
        <w:jc w:val="both"/>
      </w:pPr>
      <w:r>
        <w:rPr>
          <w:sz w:val="20"/>
        </w:rPr>
        <w:t xml:space="preserve">2) паспорт или иной документ, удостоверяющий личность заявителя;</w:t>
      </w:r>
    </w:p>
    <w:p>
      <w:pPr>
        <w:pStyle w:val="0"/>
        <w:spacing w:before="200" w:lineRule="auto"/>
        <w:ind w:firstLine="540"/>
        <w:jc w:val="both"/>
      </w:pPr>
      <w:r>
        <w:rPr>
          <w:sz w:val="20"/>
        </w:rPr>
        <w:t xml:space="preserve">3) свидетельство о рождении ребенка (паспорт или иной документ, удостоверяющий личность, - для ребенка, достигшего возраста 14 лет);</w:t>
      </w:r>
    </w:p>
    <w:bookmarkStart w:id="187" w:name="P187"/>
    <w:bookmarkEnd w:id="187"/>
    <w:p>
      <w:pPr>
        <w:pStyle w:val="0"/>
        <w:spacing w:before="200" w:lineRule="auto"/>
        <w:ind w:firstLine="540"/>
        <w:jc w:val="both"/>
      </w:pPr>
      <w:r>
        <w:rPr>
          <w:sz w:val="20"/>
        </w:rPr>
        <w:t xml:space="preserve">4) 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bookmarkStart w:id="188" w:name="P188"/>
    <w:bookmarkEnd w:id="188"/>
    <w:p>
      <w:pPr>
        <w:pStyle w:val="0"/>
        <w:spacing w:before="200" w:lineRule="auto"/>
        <w:ind w:firstLine="540"/>
        <w:jc w:val="both"/>
      </w:pPr>
      <w:r>
        <w:rPr>
          <w:sz w:val="20"/>
        </w:rPr>
        <w:t xml:space="preserve">5) справка об обучении в образовательной организации (для детей младше 7 лет) (за исключением детей-инвалидов, нуждающихся в индивидуальном сопровождении);</w:t>
      </w:r>
    </w:p>
    <w:bookmarkStart w:id="189" w:name="P189"/>
    <w:bookmarkEnd w:id="189"/>
    <w:p>
      <w:pPr>
        <w:pStyle w:val="0"/>
        <w:spacing w:before="200" w:lineRule="auto"/>
        <w:ind w:firstLine="540"/>
        <w:jc w:val="both"/>
      </w:pPr>
      <w:r>
        <w:rPr>
          <w:sz w:val="20"/>
        </w:rPr>
        <w:t xml:space="preserve">6) </w:t>
      </w:r>
      <w:hyperlink w:history="0" r:id="rId19"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0"/>
            <w:color w:val="0000ff"/>
          </w:rPr>
          <w:t xml:space="preserve">справка</w:t>
        </w:r>
      </w:hyperlink>
      <w:r>
        <w:rPr>
          <w:sz w:val="20"/>
        </w:rPr>
        <w:t xml:space="preserve"> для получения путевки на санаторно-курортное лечение по форме 070/у согласно приложению N 11 к Приказу Министерства здравоохранения Российской Федерации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выданная медицинской организацией (далее - справка для получения санаторной путевки) (для получения санаторной путевки) (с отметкой о необходимости индивидуального сопровождения - для ребенка-инвалида, нуждающегося в индивидуальном сопровождении);</w:t>
      </w:r>
    </w:p>
    <w:p>
      <w:pPr>
        <w:pStyle w:val="0"/>
        <w:spacing w:before="200" w:lineRule="auto"/>
        <w:ind w:firstLine="540"/>
        <w:jc w:val="both"/>
      </w:pPr>
      <w:r>
        <w:rPr>
          <w:sz w:val="20"/>
        </w:rPr>
        <w:t xml:space="preserve">7) документ, подтверждающий принадлежность ребенка к категории детей, указанной в </w:t>
      </w:r>
      <w:hyperlink w:history="0" w:anchor="P51" w:tooltip="- школьного возраста до 17 лет включительно, находящегося в трудной жизненной ситуации (далее - дети, находящиеся в трудной жизненной ситуации);">
        <w:r>
          <w:rPr>
            <w:sz w:val="20"/>
            <w:color w:val="0000ff"/>
          </w:rPr>
          <w:t xml:space="preserve">абзаце втором пункта 1.2.1 подраздела 1.2 раздела 1</w:t>
        </w:r>
      </w:hyperlink>
      <w:r>
        <w:rPr>
          <w:sz w:val="20"/>
        </w:rPr>
        <w:t xml:space="preserve"> настоящего Административного регламента (за исключением ребенка, проживающего в малоимущей семье, родителю (усыновителю) которого производится выплата государственного пособия на ребенка);</w:t>
      </w:r>
    </w:p>
    <w:bookmarkStart w:id="191" w:name="P191"/>
    <w:bookmarkEnd w:id="191"/>
    <w:p>
      <w:pPr>
        <w:pStyle w:val="0"/>
        <w:spacing w:before="200" w:lineRule="auto"/>
        <w:ind w:firstLine="540"/>
        <w:jc w:val="both"/>
      </w:pPr>
      <w:r>
        <w:rPr>
          <w:sz w:val="20"/>
        </w:rPr>
        <w:t xml:space="preserve">8) паспорт либо иной документ, удостоверяющий личность лица, осуществляющего индивидуальное сопровождение ребенка-инвалида, нуждающегося в индивидуальном сопровождении (в случае если указанное лицо не является заявителем (представителем заявителя);</w:t>
      </w:r>
    </w:p>
    <w:bookmarkStart w:id="192" w:name="P192"/>
    <w:bookmarkEnd w:id="192"/>
    <w:p>
      <w:pPr>
        <w:pStyle w:val="0"/>
        <w:spacing w:before="200" w:lineRule="auto"/>
        <w:ind w:firstLine="540"/>
        <w:jc w:val="both"/>
      </w:pPr>
      <w:r>
        <w:rPr>
          <w:sz w:val="20"/>
        </w:rPr>
        <w:t xml:space="preserve">9) доверенность, оформленная в порядке, установленном законодательством Российской Федерации (в случае если сопровождающее лицо не является родителем (усыновителем) ребенка-инвалида, нуждающегося в индивидуальном сопровождении).</w:t>
      </w:r>
    </w:p>
    <w:p>
      <w:pPr>
        <w:pStyle w:val="0"/>
        <w:spacing w:before="200" w:lineRule="auto"/>
        <w:ind w:firstLine="540"/>
        <w:jc w:val="both"/>
      </w:pPr>
      <w:r>
        <w:rPr>
          <w:sz w:val="20"/>
        </w:rPr>
        <w:t xml:space="preserve">2.6.2. В перечень документов, необходимых для предоставления государственной услуги, для детей, находящихся в трудной жизненной ситуации, обучающихся в ОГБОО для обучающихся с ОВЗ, входит </w:t>
      </w:r>
      <w:hyperlink w:history="0" r:id="rId20"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ходатайство</w:t>
        </w:r>
      </w:hyperlink>
      <w:r>
        <w:rPr>
          <w:sz w:val="20"/>
        </w:rPr>
        <w:t xml:space="preserve"> на бумажном носителе по форме согласно приложению N 6.1 к Порядку приобретения, распределения и предоставления путевок с указанием необходимого количества путевок и приложением </w:t>
      </w:r>
      <w:hyperlink w:history="0" r:id="rId21"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списка</w:t>
        </w:r>
      </w:hyperlink>
      <w:r>
        <w:rPr>
          <w:sz w:val="20"/>
        </w:rPr>
        <w:t xml:space="preserve"> детей, обучающихся в ОГБОО для обучающихся с ОВЗ, по форме согласно приложению N 6.2 к Порядку приобретения, распределения и предоставления путевок.</w:t>
      </w:r>
    </w:p>
    <w:p>
      <w:pPr>
        <w:pStyle w:val="0"/>
        <w:spacing w:before="200" w:lineRule="auto"/>
        <w:ind w:firstLine="540"/>
        <w:jc w:val="both"/>
      </w:pPr>
      <w:r>
        <w:rPr>
          <w:sz w:val="20"/>
        </w:rPr>
        <w:t xml:space="preserve">2.6.3. Документами, подтверждающими принадлежность ребенка к категории детей, указанной в </w:t>
      </w:r>
      <w:hyperlink w:history="0" w:anchor="P51" w:tooltip="- школьного возраста до 17 лет включительно, находящегося в трудной жизненной ситуации (далее - дети, находящиеся в трудной жизненной ситуации);">
        <w:r>
          <w:rPr>
            <w:sz w:val="20"/>
            <w:color w:val="0000ff"/>
          </w:rPr>
          <w:t xml:space="preserve">абзаце втором пункта 1.2.1 подраздела 1.2 раздела 1</w:t>
        </w:r>
      </w:hyperlink>
      <w:r>
        <w:rPr>
          <w:sz w:val="20"/>
        </w:rPr>
        <w:t xml:space="preserve"> настоящего Административного регламента, являются документы, указанные в </w:t>
      </w:r>
      <w:hyperlink w:history="0" r:id="rId22"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пункте 10</w:t>
        </w:r>
      </w:hyperlink>
      <w:r>
        <w:rPr>
          <w:sz w:val="20"/>
        </w:rPr>
        <w:t xml:space="preserve"> Порядка приобретения, распределения и предоставления путевок.</w:t>
      </w:r>
    </w:p>
    <w:bookmarkStart w:id="195" w:name="P195"/>
    <w:bookmarkEnd w:id="195"/>
    <w:p>
      <w:pPr>
        <w:pStyle w:val="0"/>
        <w:spacing w:before="200" w:lineRule="auto"/>
        <w:ind w:firstLine="540"/>
        <w:jc w:val="both"/>
      </w:pPr>
      <w:r>
        <w:rPr>
          <w:sz w:val="20"/>
        </w:rPr>
        <w:t xml:space="preserve">2.6.4. Для предоставления путевки ребенку из малоимущей семьи одновременно с заявлением и документами, указанными в </w:t>
      </w:r>
      <w:hyperlink w:history="0" w:anchor="P183" w:tooltip="2.6.1. В перечень документов, необходимых для предоставления государственной услуги, для детей, находящихся в трудной жизненной ситуации (за исключением детей, находящихся в трудной жизненной ситуации, обучающихся в ОГБОО для обучающихся с ОВЗ); детей, не находящихся в трудной жизненной ситуации; детей-инвалидов, нуждающихся в индивидуальном сопровождении, входят:">
        <w:r>
          <w:rPr>
            <w:sz w:val="20"/>
            <w:color w:val="0000ff"/>
          </w:rPr>
          <w:t xml:space="preserve">пункте 2.6.1</w:t>
        </w:r>
      </w:hyperlink>
      <w:r>
        <w:rPr>
          <w:sz w:val="20"/>
        </w:rPr>
        <w:t xml:space="preserve"> настоящего подраздела, в </w:t>
      </w:r>
      <w:hyperlink w:history="0" r:id="rId23"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подпункте 7 пункта 10</w:t>
        </w:r>
      </w:hyperlink>
      <w:r>
        <w:rPr>
          <w:sz w:val="20"/>
        </w:rPr>
        <w:t xml:space="preserve"> Порядка приобретения, распределения и предоставления путевок, заявитель (представитель заявителя) представляет:</w:t>
      </w:r>
    </w:p>
    <w:bookmarkStart w:id="196" w:name="P196"/>
    <w:bookmarkEnd w:id="196"/>
    <w:p>
      <w:pPr>
        <w:pStyle w:val="0"/>
        <w:spacing w:before="200" w:lineRule="auto"/>
        <w:ind w:firstLine="540"/>
        <w:jc w:val="both"/>
      </w:pPr>
      <w:r>
        <w:rPr>
          <w:sz w:val="20"/>
        </w:rPr>
        <w:t xml:space="preserve">1) паспорт либо иной документ, удостоверяющий личность иных лиц, включенных в состав семьи ребенка из малоимущей семьи (в том числе иных детей, включенных в состав семьи ребенка из малоимущей семьи, достигших возраста 14 лет);</w:t>
      </w:r>
    </w:p>
    <w:p>
      <w:pPr>
        <w:pStyle w:val="0"/>
        <w:spacing w:before="200" w:lineRule="auto"/>
        <w:ind w:firstLine="540"/>
        <w:jc w:val="both"/>
      </w:pPr>
      <w:r>
        <w:rPr>
          <w:sz w:val="20"/>
        </w:rPr>
        <w:t xml:space="preserve">2) свидетельство о рождении иного ребенка (иных детей), включенного(ых) в состав семьи ребенка из малоимущей семьи (для ребенка (детей), не достигшего(их) 14 лет);</w:t>
      </w:r>
    </w:p>
    <w:p>
      <w:pPr>
        <w:pStyle w:val="0"/>
        <w:spacing w:before="200" w:lineRule="auto"/>
        <w:ind w:firstLine="540"/>
        <w:jc w:val="both"/>
      </w:pPr>
      <w:r>
        <w:rPr>
          <w:sz w:val="20"/>
        </w:rPr>
        <w:t xml:space="preserve">3) акт органа опеки и попечительства об установлении над ребенком, включенным в состав семьи ребенка из малоимущей семьи, опеки (попечительства) (при установлении над ребенком опеки (попечительства);</w:t>
      </w:r>
    </w:p>
    <w:p>
      <w:pPr>
        <w:pStyle w:val="0"/>
        <w:spacing w:before="200" w:lineRule="auto"/>
        <w:ind w:firstLine="540"/>
        <w:jc w:val="both"/>
      </w:pPr>
      <w:r>
        <w:rPr>
          <w:sz w:val="20"/>
        </w:rPr>
        <w:t xml:space="preserve">4) свидетельство о заключении (расторжении) брака (при наличии) между родителями (усыновителями) ребенка из малоимущей семьи;</w:t>
      </w:r>
    </w:p>
    <w:bookmarkStart w:id="200" w:name="P200"/>
    <w:bookmarkEnd w:id="200"/>
    <w:p>
      <w:pPr>
        <w:pStyle w:val="0"/>
        <w:spacing w:before="200" w:lineRule="auto"/>
        <w:ind w:firstLine="540"/>
        <w:jc w:val="both"/>
      </w:pPr>
      <w:r>
        <w:rPr>
          <w:sz w:val="20"/>
        </w:rPr>
        <w:t xml:space="preserve">5) трудовую книжку (для неработающих лиц, включенных в состав семьи ребенка из малоимущей семьи);</w:t>
      </w:r>
    </w:p>
    <w:bookmarkStart w:id="201" w:name="P201"/>
    <w:bookmarkEnd w:id="201"/>
    <w:p>
      <w:pPr>
        <w:pStyle w:val="0"/>
        <w:spacing w:before="200" w:lineRule="auto"/>
        <w:ind w:firstLine="540"/>
        <w:jc w:val="both"/>
      </w:pPr>
      <w:r>
        <w:rPr>
          <w:sz w:val="20"/>
        </w:rPr>
        <w:t xml:space="preserve">6) справку об обучении в общеобразовательной организации либо в профессиональной образовательной организации, образовательной организации высшего образования, научной организации, духовной образовательной организации или о нахождении в академическом отпуске по медицинским показаниям (для совершеннолетних детей, обучающихся в общеобразовательных организациях либо обучающихся по очной форме обучения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возрасте до 23 лет включительно, не состоящих в браке, входящих в состав семьи ребенка из малоимущей семьи);</w:t>
      </w:r>
    </w:p>
    <w:bookmarkStart w:id="202" w:name="P202"/>
    <w:bookmarkEnd w:id="202"/>
    <w:p>
      <w:pPr>
        <w:pStyle w:val="0"/>
        <w:spacing w:before="200" w:lineRule="auto"/>
        <w:ind w:firstLine="540"/>
        <w:jc w:val="both"/>
      </w:pPr>
      <w:r>
        <w:rPr>
          <w:sz w:val="20"/>
        </w:rPr>
        <w:t xml:space="preserve">7) документ, подтверждающий согласие членов семьи ребенка из малоимущей семьи, не являющихся заявителем, или их законных представителей на обработку персональных данных указанных членов семьи.</w:t>
      </w:r>
    </w:p>
    <w:bookmarkStart w:id="203" w:name="P203"/>
    <w:bookmarkEnd w:id="203"/>
    <w:p>
      <w:pPr>
        <w:pStyle w:val="0"/>
        <w:spacing w:before="200" w:lineRule="auto"/>
        <w:ind w:firstLine="540"/>
        <w:jc w:val="both"/>
      </w:pPr>
      <w:r>
        <w:rPr>
          <w:sz w:val="20"/>
        </w:rPr>
        <w:t xml:space="preserve">2.6.5. При наличии в семье ребенка из малоимущей семьи лиц, не включенных в состав семьи, при исчислении величины среднедушевого дохода в соответствии с Порядком исчисления величины среднедушевого дохода семьи дополнительно к заявлению и документам, указанным в </w:t>
      </w:r>
      <w:hyperlink w:history="0" w:anchor="P183" w:tooltip="2.6.1. В перечень документов, необходимых для предоставления государственной услуги, для детей, находящихся в трудной жизненной ситуации (за исключением детей, находящихся в трудной жизненной ситуации, обучающихся в ОГБОО для обучающихся с ОВЗ); детей, не находящихся в трудной жизненной ситуации; детей-инвалидов, нуждающихся в индивидуальном сопровождении, входят:">
        <w:r>
          <w:rPr>
            <w:sz w:val="20"/>
            <w:color w:val="0000ff"/>
          </w:rPr>
          <w:t xml:space="preserve">пункте 2.6.1</w:t>
        </w:r>
      </w:hyperlink>
      <w:r>
        <w:rPr>
          <w:sz w:val="20"/>
        </w:rPr>
        <w:t xml:space="preserve"> настоящего раздела, в </w:t>
      </w:r>
      <w:hyperlink w:history="0" r:id="rId24"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подпункте 7 пункта 10</w:t>
        </w:r>
      </w:hyperlink>
      <w:r>
        <w:rPr>
          <w:sz w:val="20"/>
        </w:rPr>
        <w:t xml:space="preserve"> Порядка приобретения, распределения и предоставления путевок, </w:t>
      </w:r>
      <w:hyperlink w:history="0" w:anchor="P195" w:tooltip="2.6.4. Для предоставления путевки ребенку из малоимущей семьи одновременно с заявлением и документами, указанными в пункте 2.6.1 настоящего подраздела, в подпункте 7 пункта 10 Порядка приобретения, распределения и предоставления путевок, заявитель (представитель заявителя) представляет:">
        <w:r>
          <w:rPr>
            <w:sz w:val="20"/>
            <w:color w:val="0000ff"/>
          </w:rPr>
          <w:t xml:space="preserve">пункте 2.6.4 подраздела 2.6</w:t>
        </w:r>
      </w:hyperlink>
      <w:r>
        <w:rPr>
          <w:sz w:val="20"/>
        </w:rPr>
        <w:t xml:space="preserve"> настоящего раздела настоящего Административного регламента, заявитель (представитель заявителя) представляет:</w:t>
      </w:r>
    </w:p>
    <w:bookmarkStart w:id="204" w:name="P204"/>
    <w:bookmarkEnd w:id="204"/>
    <w:p>
      <w:pPr>
        <w:pStyle w:val="0"/>
        <w:spacing w:before="200" w:lineRule="auto"/>
        <w:ind w:firstLine="540"/>
        <w:jc w:val="both"/>
      </w:pPr>
      <w:r>
        <w:rPr>
          <w:sz w:val="20"/>
        </w:rPr>
        <w:t xml:space="preserve">1) свидетельство о заключении брака, либо решение органа опеки и попечительства, либо решение суда (в отношении детей в возрасте до 18 лет при приобретении ими полной дееспособности в соответствии с федеральным законодательством);</w:t>
      </w:r>
    </w:p>
    <w:bookmarkStart w:id="205" w:name="P205"/>
    <w:bookmarkEnd w:id="205"/>
    <w:p>
      <w:pPr>
        <w:pStyle w:val="0"/>
        <w:spacing w:before="200" w:lineRule="auto"/>
        <w:ind w:firstLine="540"/>
        <w:jc w:val="both"/>
      </w:pPr>
      <w:r>
        <w:rPr>
          <w:sz w:val="20"/>
        </w:rPr>
        <w:t xml:space="preserve">2) решение суда (в отношении детей, родители которых лишены родительских прав либо ограничены в родительских правах);</w:t>
      </w:r>
    </w:p>
    <w:bookmarkStart w:id="206" w:name="P206"/>
    <w:bookmarkEnd w:id="206"/>
    <w:p>
      <w:pPr>
        <w:pStyle w:val="0"/>
        <w:spacing w:before="200" w:lineRule="auto"/>
        <w:ind w:firstLine="540"/>
        <w:jc w:val="both"/>
      </w:pPr>
      <w:r>
        <w:rPr>
          <w:sz w:val="20"/>
        </w:rPr>
        <w:t xml:space="preserve">3) справку из организации, в которой ребенок находится на полном государственном обеспечении (в отношении детей, которые находятся на полном государственном обеспечении);</w:t>
      </w:r>
    </w:p>
    <w:bookmarkStart w:id="207" w:name="P207"/>
    <w:bookmarkEnd w:id="207"/>
    <w:p>
      <w:pPr>
        <w:pStyle w:val="0"/>
        <w:spacing w:before="200" w:lineRule="auto"/>
        <w:ind w:firstLine="540"/>
        <w:jc w:val="both"/>
      </w:pPr>
      <w:r>
        <w:rPr>
          <w:sz w:val="20"/>
        </w:rPr>
        <w:t xml:space="preserve">4) решение суда или постановление следственных органов (в отношении супруга заявителя (родителя, усыновителя), отсутствующего в семье в связи с осуждением к лишению свободы, нахождением под арестом или на принудительном лечении, а также находящегося в розыске).</w:t>
      </w:r>
    </w:p>
    <w:p>
      <w:pPr>
        <w:pStyle w:val="0"/>
        <w:spacing w:before="200" w:lineRule="auto"/>
        <w:ind w:firstLine="540"/>
        <w:jc w:val="both"/>
      </w:pPr>
      <w:r>
        <w:rPr>
          <w:sz w:val="20"/>
        </w:rPr>
        <w:t xml:space="preserve">2.6.6. Запрещено требовать представления документов и информации или осуществления действий, не входящих в указанный в настоящем подразделе перечень.</w:t>
      </w:r>
    </w:p>
    <w:bookmarkStart w:id="209" w:name="P209"/>
    <w:bookmarkEnd w:id="209"/>
    <w:p>
      <w:pPr>
        <w:pStyle w:val="0"/>
        <w:spacing w:before="200" w:lineRule="auto"/>
        <w:ind w:firstLine="540"/>
        <w:jc w:val="both"/>
      </w:pPr>
      <w:r>
        <w:rPr>
          <w:sz w:val="20"/>
        </w:rPr>
        <w:t xml:space="preserve">2.6.7. Документы, представляемые заявителем (представителем заявителя), должны соответствовать следующим требованиям:</w:t>
      </w:r>
    </w:p>
    <w:p>
      <w:pPr>
        <w:pStyle w:val="0"/>
        <w:spacing w:before="200" w:lineRule="auto"/>
        <w:ind w:firstLine="540"/>
        <w:jc w:val="both"/>
      </w:pPr>
      <w:r>
        <w:rPr>
          <w:sz w:val="20"/>
        </w:rPr>
        <w:t xml:space="preserve">- фамилия, имя и отчество (при наличии) заявителя (представителя заявителя), адрес его места жительства, телефон (если есть) написаны полностью;</w:t>
      </w:r>
    </w:p>
    <w:p>
      <w:pPr>
        <w:pStyle w:val="0"/>
        <w:spacing w:before="200" w:lineRule="auto"/>
        <w:ind w:firstLine="540"/>
        <w:jc w:val="both"/>
      </w:pPr>
      <w:r>
        <w:rPr>
          <w:sz w:val="20"/>
        </w:rPr>
        <w:t xml:space="preserve">- в документах не должно быть подчисток, приписок, зачеркнутых слов и иных неоговоренных исправлений;</w:t>
      </w:r>
    </w:p>
    <w:p>
      <w:pPr>
        <w:pStyle w:val="0"/>
        <w:spacing w:before="200" w:lineRule="auto"/>
        <w:ind w:firstLine="540"/>
        <w:jc w:val="both"/>
      </w:pPr>
      <w:r>
        <w:rPr>
          <w:sz w:val="20"/>
        </w:rPr>
        <w:t xml:space="preserve">- документы не должны быть исполнены карандашом;</w:t>
      </w:r>
    </w:p>
    <w:p>
      <w:pPr>
        <w:pStyle w:val="0"/>
        <w:spacing w:before="200" w:lineRule="auto"/>
        <w:ind w:firstLine="540"/>
        <w:jc w:val="both"/>
      </w:pPr>
      <w:r>
        <w:rPr>
          <w:sz w:val="20"/>
        </w:rPr>
        <w:t xml:space="preserve">- документы не должны иметь повреждений, наличие которых допускает многозначность истолкования содержания.</w:t>
      </w:r>
    </w:p>
    <w:p>
      <w:pPr>
        <w:pStyle w:val="0"/>
        <w:spacing w:before="200" w:lineRule="auto"/>
        <w:ind w:firstLine="540"/>
        <w:jc w:val="both"/>
      </w:pPr>
      <w:r>
        <w:rPr>
          <w:sz w:val="20"/>
        </w:rPr>
        <w:t xml:space="preserve">2.6.8. Документы, необходимые для получения государственной услуги, представляются в подлинниках. В отношении предъявляемых документов специалист ОСЗН изготавливает копии документов, заверяет их, после чего подлинники документов возвращаются заявителю (представителю заявителя).</w:t>
      </w:r>
    </w:p>
    <w:p>
      <w:pPr>
        <w:pStyle w:val="0"/>
        <w:spacing w:before="200" w:lineRule="auto"/>
        <w:ind w:firstLine="540"/>
        <w:jc w:val="both"/>
      </w:pPr>
      <w:r>
        <w:rPr>
          <w:sz w:val="20"/>
        </w:rPr>
        <w:t xml:space="preserve">2.6.9. Заявление может быть направлено заявителем (представителем заявителя) в форме электронного документа с использованием информационно-технологической и коммуникационной инфраструктуры, в том числе Регионального портала.</w:t>
      </w:r>
    </w:p>
    <w:p>
      <w:pPr>
        <w:pStyle w:val="0"/>
        <w:spacing w:before="200" w:lineRule="auto"/>
        <w:ind w:firstLine="540"/>
        <w:jc w:val="both"/>
      </w:pPr>
      <w:r>
        <w:rPr>
          <w:sz w:val="20"/>
        </w:rPr>
        <w:t xml:space="preserve">2.6.10. Оригиналы документов, необходимые для получения государственной услуги, либо надлежащим образом заверенные копии этих документов должны быть представлены (направлены по почте) в ОСЗН не позднее 15 рабочих дней, следующих за днем их направления в ОСЗН посредством Регионального портала.</w:t>
      </w:r>
    </w:p>
    <w:p>
      <w:pPr>
        <w:pStyle w:val="0"/>
        <w:jc w:val="both"/>
      </w:pPr>
      <w:r>
        <w:rPr>
          <w:sz w:val="20"/>
        </w:rPr>
      </w:r>
    </w:p>
    <w:bookmarkStart w:id="218" w:name="P218"/>
    <w:bookmarkEnd w:id="218"/>
    <w:p>
      <w:pPr>
        <w:pStyle w:val="2"/>
        <w:outlineLvl w:val="2"/>
        <w:jc w:val="center"/>
      </w:pPr>
      <w:r>
        <w:rPr>
          <w:sz w:val="20"/>
        </w:rPr>
        <w:t xml:space="preserve">2.7. Исчерпывающий перечень документов, необходимых</w:t>
      </w:r>
    </w:p>
    <w:p>
      <w:pPr>
        <w:pStyle w:val="2"/>
        <w:jc w:val="center"/>
      </w:pPr>
      <w:r>
        <w:rPr>
          <w:sz w:val="20"/>
        </w:rPr>
        <w:t xml:space="preserve">в соответствии с федеральными и областными нормативными</w:t>
      </w:r>
    </w:p>
    <w:p>
      <w:pPr>
        <w:pStyle w:val="2"/>
        <w:jc w:val="center"/>
      </w:pPr>
      <w:r>
        <w:rPr>
          <w:sz w:val="20"/>
        </w:rPr>
        <w:t xml:space="preserve">правовыми актами для предоставления государственной услуги,</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государственной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организаций и которые заявитель вправе</w:t>
      </w:r>
    </w:p>
    <w:p>
      <w:pPr>
        <w:pStyle w:val="2"/>
        <w:jc w:val="center"/>
      </w:pPr>
      <w:r>
        <w:rPr>
          <w:sz w:val="20"/>
        </w:rPr>
        <w:t xml:space="preserve">представить по собственной инициативе, и информация</w:t>
      </w:r>
    </w:p>
    <w:p>
      <w:pPr>
        <w:pStyle w:val="2"/>
        <w:jc w:val="center"/>
      </w:pPr>
      <w:r>
        <w:rPr>
          <w:sz w:val="20"/>
        </w:rPr>
        <w:t xml:space="preserve">о способах их получения заявителями, в том числе</w:t>
      </w:r>
    </w:p>
    <w:p>
      <w:pPr>
        <w:pStyle w:val="2"/>
        <w:jc w:val="center"/>
      </w:pPr>
      <w:r>
        <w:rPr>
          <w:sz w:val="20"/>
        </w:rPr>
        <w:t xml:space="preserve">в электронной форме, и порядке их представления</w:t>
      </w:r>
    </w:p>
    <w:p>
      <w:pPr>
        <w:pStyle w:val="0"/>
        <w:jc w:val="both"/>
      </w:pPr>
      <w:r>
        <w:rPr>
          <w:sz w:val="20"/>
        </w:rPr>
      </w:r>
    </w:p>
    <w:bookmarkStart w:id="229" w:name="P229"/>
    <w:bookmarkEnd w:id="229"/>
    <w:p>
      <w:pPr>
        <w:pStyle w:val="0"/>
        <w:ind w:firstLine="540"/>
        <w:jc w:val="both"/>
      </w:pPr>
      <w:r>
        <w:rPr>
          <w:sz w:val="20"/>
        </w:rPr>
        <w:t xml:space="preserve">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входят:</w:t>
      </w:r>
    </w:p>
    <w:bookmarkStart w:id="230" w:name="P230"/>
    <w:bookmarkEnd w:id="230"/>
    <w:p>
      <w:pPr>
        <w:pStyle w:val="0"/>
        <w:spacing w:before="200" w:lineRule="auto"/>
        <w:ind w:firstLine="540"/>
        <w:jc w:val="both"/>
      </w:pPr>
      <w:r>
        <w:rPr>
          <w:sz w:val="20"/>
        </w:rPr>
        <w:t xml:space="preserve">1) документы, подтверждающие место жительства (место пребывания) ребенка на территории Смоленской области;</w:t>
      </w:r>
    </w:p>
    <w:p>
      <w:pPr>
        <w:pStyle w:val="0"/>
        <w:spacing w:before="200" w:lineRule="auto"/>
        <w:ind w:firstLine="540"/>
        <w:jc w:val="both"/>
      </w:pPr>
      <w:r>
        <w:rPr>
          <w:sz w:val="20"/>
        </w:rPr>
        <w:t xml:space="preserve">2) документ, содержащий сведения о страховом номере индивидуального лицевого счета ребенка.</w:t>
      </w:r>
    </w:p>
    <w:bookmarkStart w:id="232" w:name="P232"/>
    <w:bookmarkEnd w:id="232"/>
    <w:p>
      <w:pPr>
        <w:pStyle w:val="0"/>
        <w:spacing w:before="200" w:lineRule="auto"/>
        <w:ind w:firstLine="540"/>
        <w:jc w:val="both"/>
      </w:pPr>
      <w:r>
        <w:rPr>
          <w:sz w:val="20"/>
        </w:rPr>
        <w:t xml:space="preserve">2.7.2. Заявители из числа лиц, указанных в </w:t>
      </w:r>
      <w:hyperlink w:history="0" w:anchor="P51" w:tooltip="- школьного возраста до 17 лет включительно, находящегося в трудной жизненной ситуации (далее - дети, находящиеся в трудной жизненной ситуации);">
        <w:r>
          <w:rPr>
            <w:sz w:val="20"/>
            <w:color w:val="0000ff"/>
          </w:rPr>
          <w:t xml:space="preserve">абзаце втором пункта 1.2.1 подраздела 1.2 раздела 1</w:t>
        </w:r>
      </w:hyperlink>
      <w:r>
        <w:rPr>
          <w:sz w:val="20"/>
        </w:rPr>
        <w:t xml:space="preserve"> настоящего Административного регламента, дополнительно к документам, указанным в </w:t>
      </w:r>
      <w:hyperlink w:history="0" w:anchor="P229" w:tooltip="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входят:">
        <w:r>
          <w:rPr>
            <w:sz w:val="20"/>
            <w:color w:val="0000ff"/>
          </w:rPr>
          <w:t xml:space="preserve">пункте 2.7.1</w:t>
        </w:r>
      </w:hyperlink>
      <w:r>
        <w:rPr>
          <w:sz w:val="20"/>
        </w:rPr>
        <w:t xml:space="preserve"> настоящего подраздела, вправе представить по собственной инициативе следующие документы:</w:t>
      </w:r>
    </w:p>
    <w:p>
      <w:pPr>
        <w:pStyle w:val="0"/>
        <w:spacing w:before="200" w:lineRule="auto"/>
        <w:ind w:firstLine="540"/>
        <w:jc w:val="both"/>
      </w:pPr>
      <w:r>
        <w:rPr>
          <w:sz w:val="20"/>
        </w:rPr>
        <w:t xml:space="preserve">1)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p>
    <w:p>
      <w:pPr>
        <w:pStyle w:val="0"/>
        <w:spacing w:before="200" w:lineRule="auto"/>
        <w:ind w:firstLine="540"/>
        <w:jc w:val="both"/>
      </w:pPr>
      <w:r>
        <w:rPr>
          <w:sz w:val="20"/>
        </w:rPr>
        <w:t xml:space="preserve">2) справку органа государственной службы занятости населения о регистрации (об отсутствии регистрации) в качестве безработного и получении (неполучении) пособия по безработице (для неработающих лиц, включенных в состав семьи ребенка из малоимущей семьи);</w:t>
      </w:r>
    </w:p>
    <w:p>
      <w:pPr>
        <w:pStyle w:val="0"/>
        <w:spacing w:before="200" w:lineRule="auto"/>
        <w:ind w:firstLine="540"/>
        <w:jc w:val="both"/>
      </w:pPr>
      <w:r>
        <w:rPr>
          <w:sz w:val="20"/>
        </w:rPr>
        <w:t xml:space="preserve">3) справку из налогового органа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 (для неработающих лиц, включенных в состав семьи ребенка из малоимущей семьи);</w:t>
      </w:r>
    </w:p>
    <w:p>
      <w:pPr>
        <w:pStyle w:val="0"/>
        <w:spacing w:before="200" w:lineRule="auto"/>
        <w:ind w:firstLine="540"/>
        <w:jc w:val="both"/>
      </w:pPr>
      <w:r>
        <w:rPr>
          <w:sz w:val="20"/>
        </w:rPr>
        <w:t xml:space="preserve">4) справку органа местного самоуправления муниципального образования Смоленской области о получении (неполучении) денежных средств на содержание ребенка, находящегося под опекой (попечительством), включенного в состав семьи ребенка из малоимущей семьи (для опекунов, попечителей);</w:t>
      </w:r>
    </w:p>
    <w:p>
      <w:pPr>
        <w:pStyle w:val="0"/>
        <w:spacing w:before="200" w:lineRule="auto"/>
        <w:ind w:firstLine="540"/>
        <w:jc w:val="both"/>
      </w:pPr>
      <w:r>
        <w:rPr>
          <w:sz w:val="20"/>
        </w:rPr>
        <w:t xml:space="preserve">5) справку из военного комиссариата по месту призыва (в отношении супруга заявителя (родителя, усыновителя), проходящего военную службу по призыву).</w:t>
      </w:r>
    </w:p>
    <w:p>
      <w:pPr>
        <w:pStyle w:val="0"/>
        <w:spacing w:before="200" w:lineRule="auto"/>
        <w:ind w:firstLine="540"/>
        <w:jc w:val="both"/>
      </w:pPr>
      <w:r>
        <w:rPr>
          <w:sz w:val="20"/>
        </w:rPr>
        <w:t xml:space="preserve">2.7.3. В случае непредставления заявителем (представителем заявителя) документов, указанных в </w:t>
      </w:r>
      <w:hyperlink w:history="0" w:anchor="P229" w:tooltip="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входят:">
        <w:r>
          <w:rPr>
            <w:sz w:val="20"/>
            <w:color w:val="0000ff"/>
          </w:rPr>
          <w:t xml:space="preserve">пунктах 2.7.1</w:t>
        </w:r>
      </w:hyperlink>
      <w:r>
        <w:rPr>
          <w:sz w:val="20"/>
        </w:rPr>
        <w:t xml:space="preserve">, </w:t>
      </w:r>
      <w:hyperlink w:history="0" w:anchor="P232" w:tooltip="2.7.2. Заявители из числа лиц, указанных в абзаце втором пункта 1.2.1 подраздела 1.2 раздела 1 настоящего Административного регламента, дополнительно к документам, указанным в пункте 2.7.1 настоящего подраздела, вправе представить по собственной инициативе следующие документы:">
        <w:r>
          <w:rPr>
            <w:sz w:val="20"/>
            <w:color w:val="0000ff"/>
          </w:rPr>
          <w:t xml:space="preserve">2.7.2</w:t>
        </w:r>
      </w:hyperlink>
      <w:r>
        <w:rPr>
          <w:sz w:val="20"/>
        </w:rPr>
        <w:t xml:space="preserve"> настоящего подраздела, ОСЗН получает указанные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pPr>
        <w:pStyle w:val="0"/>
        <w:spacing w:before="200" w:lineRule="auto"/>
        <w:ind w:firstLine="540"/>
        <w:jc w:val="both"/>
      </w:pPr>
      <w:r>
        <w:rPr>
          <w:sz w:val="20"/>
        </w:rPr>
        <w:t xml:space="preserve">2.7.4. Запрещено требовать от заявителя (представителя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25"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2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jc w:val="both"/>
      </w:pPr>
      <w:r>
        <w:rPr>
          <w:sz w:val="20"/>
        </w:rPr>
      </w:r>
    </w:p>
    <w:p>
      <w:pPr>
        <w:pStyle w:val="2"/>
        <w:outlineLvl w:val="2"/>
        <w:jc w:val="center"/>
      </w:pPr>
      <w:r>
        <w:rPr>
          <w:sz w:val="20"/>
        </w:rPr>
        <w:t xml:space="preserve">2.8. 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Оснований для отказа в приеме документов, необходимых для предоставления государственной услуги, не имеется.</w:t>
      </w:r>
    </w:p>
    <w:p>
      <w:pPr>
        <w:pStyle w:val="0"/>
        <w:jc w:val="both"/>
      </w:pPr>
      <w:r>
        <w:rPr>
          <w:sz w:val="20"/>
        </w:rPr>
      </w:r>
    </w:p>
    <w:p>
      <w:pPr>
        <w:pStyle w:val="2"/>
        <w:outlineLvl w:val="2"/>
        <w:jc w:val="center"/>
      </w:pPr>
      <w:r>
        <w:rPr>
          <w:sz w:val="20"/>
        </w:rPr>
        <w:t xml:space="preserve">2.9. Исчерпывающий перечень оснований для приостановления</w:t>
      </w:r>
    </w:p>
    <w:p>
      <w:pPr>
        <w:pStyle w:val="2"/>
        <w:jc w:val="center"/>
      </w:pPr>
      <w:r>
        <w:rPr>
          <w:sz w:val="20"/>
        </w:rPr>
        <w:t xml:space="preserve">и (или) отказа в предоставлении государственной услуги</w:t>
      </w:r>
    </w:p>
    <w:p>
      <w:pPr>
        <w:pStyle w:val="0"/>
        <w:jc w:val="both"/>
      </w:pPr>
      <w:r>
        <w:rPr>
          <w:sz w:val="20"/>
        </w:rPr>
      </w:r>
    </w:p>
    <w:p>
      <w:pPr>
        <w:pStyle w:val="0"/>
        <w:ind w:firstLine="540"/>
        <w:jc w:val="both"/>
      </w:pPr>
      <w:r>
        <w:rPr>
          <w:sz w:val="20"/>
        </w:rPr>
        <w:t xml:space="preserve">2.9.1. Основания для приостановления предоставления государственной услуги отсутствуют.</w:t>
      </w:r>
    </w:p>
    <w:bookmarkStart w:id="254" w:name="P254"/>
    <w:bookmarkEnd w:id="254"/>
    <w:p>
      <w:pPr>
        <w:pStyle w:val="0"/>
        <w:spacing w:before="200" w:lineRule="auto"/>
        <w:ind w:firstLine="540"/>
        <w:jc w:val="both"/>
      </w:pPr>
      <w:r>
        <w:rPr>
          <w:sz w:val="20"/>
        </w:rPr>
        <w:t xml:space="preserve">2.9.2.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несоответствие ребенка категориям детей, указанным в </w:t>
      </w:r>
      <w:hyperlink w:history="0" w:anchor="P50" w:tooltip="1.2.1. Заявителем является родитель (усыновитель) ребенка (далее - заявитель):">
        <w:r>
          <w:rPr>
            <w:sz w:val="20"/>
            <w:color w:val="0000ff"/>
          </w:rPr>
          <w:t xml:space="preserve">пункте 1.2.1 подраздела 1.2 раздела 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 непредставление или представление не в полном объеме документов, указанных в </w:t>
      </w:r>
      <w:hyperlink w:history="0" w:anchor="P183" w:tooltip="2.6.1. В перечень документов, необходимых для предоставления государственной услуги, для детей, находящихся в трудной жизненной ситуации (за исключением детей, находящихся в трудной жизненной ситуации, обучающихся в ОГБОО для обучающихся с ОВЗ); детей, не находящихся в трудной жизненной ситуации; детей-инвалидов, нуждающихся в индивидуальном сопровождении, входят:">
        <w:r>
          <w:rPr>
            <w:sz w:val="20"/>
            <w:color w:val="0000ff"/>
          </w:rPr>
          <w:t xml:space="preserve">пунктах 2.6.1</w:t>
        </w:r>
      </w:hyperlink>
      <w:r>
        <w:rPr>
          <w:sz w:val="20"/>
        </w:rPr>
        <w:t xml:space="preserve"> - </w:t>
      </w:r>
      <w:hyperlink w:history="0" w:anchor="P203" w:tooltip="2.6.5. При наличии в семье ребенка из малоимущей семьи лиц, не включенных в состав семьи, при исчислении величины среднедушевого дохода в соответствии с Порядком исчисления величины среднедушевого дохода семьи дополнительно к заявлению и документам, указанным в пункте 2.6.1 настоящего раздела, в подпункте 7 пункта 10 Порядка приобретения, распределения и предоставления путевок, пункте 2.6.4 подраздела 2.6 настоящего раздела настоящего Административного регламента, заявитель (представитель заявителя) пред...">
        <w:r>
          <w:rPr>
            <w:sz w:val="20"/>
            <w:color w:val="0000ff"/>
          </w:rPr>
          <w:t xml:space="preserve">2.6.5 подраздела 2.6</w:t>
        </w:r>
      </w:hyperlink>
      <w:r>
        <w:rPr>
          <w:sz w:val="20"/>
        </w:rPr>
        <w:t xml:space="preserve"> настоящего раздела;</w:t>
      </w:r>
    </w:p>
    <w:p>
      <w:pPr>
        <w:pStyle w:val="0"/>
        <w:spacing w:before="200" w:lineRule="auto"/>
        <w:ind w:firstLine="540"/>
        <w:jc w:val="both"/>
      </w:pPr>
      <w:r>
        <w:rPr>
          <w:sz w:val="20"/>
        </w:rPr>
        <w:t xml:space="preserve">3)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4) непредставление в течение 15 рабочих дней со дня направления заявления, но не позднее 1 рабочего дня, предшествующего дню соответствующего заезда в соответствующую оздоровительную организацию, заявителем (представителем заявителя), подавшим в структурное подразделение Департамента заявление в форме электронного документа посредством Регионального портала, документов, указанных в </w:t>
      </w:r>
      <w:hyperlink w:history="0" w:anchor="P183" w:tooltip="2.6.1. В перечень документов, необходимых для предоставления государственной услуги, для детей, находящихся в трудной жизненной ситуации (за исключением детей, находящихся в трудной жизненной ситуации, обучающихся в ОГБОО для обучающихся с ОВЗ); детей, не находящихся в трудной жизненной ситуации; детей-инвалидов, нуждающихся в индивидуальном сопровождении, входят:">
        <w:r>
          <w:rPr>
            <w:sz w:val="20"/>
            <w:color w:val="0000ff"/>
          </w:rPr>
          <w:t xml:space="preserve">подпунктах 2.6.1</w:t>
        </w:r>
      </w:hyperlink>
      <w:r>
        <w:rPr>
          <w:sz w:val="20"/>
        </w:rPr>
        <w:t xml:space="preserve"> </w:t>
      </w:r>
      <w:hyperlink w:history="0" w:anchor="P203" w:tooltip="2.6.5. При наличии в семье ребенка из малоимущей семьи лиц, не включенных в состав семьи, при исчислении величины среднедушевого дохода в соответствии с Порядком исчисления величины среднедушевого дохода семьи дополнительно к заявлению и документам, указанным в пункте 2.6.1 настоящего раздела, в подпункте 7 пункта 10 Порядка приобретения, распределения и предоставления путевок, пункте 2.6.4 подраздела 2.6 настоящего раздела настоящего Административного регламента, заявитель (представитель заявителя) пред...">
        <w:r>
          <w:rPr>
            <w:sz w:val="20"/>
            <w:color w:val="0000ff"/>
          </w:rPr>
          <w:t xml:space="preserve">- 2.6.5 подраздела 2.6</w:t>
        </w:r>
      </w:hyperlink>
      <w:r>
        <w:rPr>
          <w:sz w:val="20"/>
        </w:rPr>
        <w:t xml:space="preserve"> настоящего раздела, на бумажном носителе;</w:t>
      </w:r>
    </w:p>
    <w:p>
      <w:pPr>
        <w:pStyle w:val="0"/>
        <w:spacing w:before="200" w:lineRule="auto"/>
        <w:ind w:firstLine="540"/>
        <w:jc w:val="both"/>
      </w:pPr>
      <w:r>
        <w:rPr>
          <w:sz w:val="20"/>
        </w:rPr>
        <w:t xml:space="preserve">5) отказ заявителя (представителя заявителя) от предоставления путевки в организацию отдыха детей и их оздоровления.</w:t>
      </w:r>
    </w:p>
    <w:p>
      <w:pPr>
        <w:pStyle w:val="0"/>
        <w:jc w:val="both"/>
      </w:pPr>
      <w:r>
        <w:rPr>
          <w:sz w:val="20"/>
        </w:rPr>
      </w:r>
    </w:p>
    <w:p>
      <w:pPr>
        <w:pStyle w:val="2"/>
        <w:outlineLvl w:val="2"/>
        <w:jc w:val="center"/>
      </w:pPr>
      <w:r>
        <w:rPr>
          <w:sz w:val="20"/>
        </w:rPr>
        <w:t xml:space="preserve">2.10. Перечень услуг, необходимых и обязательных</w:t>
      </w:r>
    </w:p>
    <w:p>
      <w:pPr>
        <w:pStyle w:val="2"/>
        <w:jc w:val="center"/>
      </w:pPr>
      <w:r>
        <w:rPr>
          <w:sz w:val="20"/>
        </w:rPr>
        <w:t xml:space="preserve">для предоставления государственной услуги, в том числе</w:t>
      </w:r>
    </w:p>
    <w:p>
      <w:pPr>
        <w:pStyle w:val="2"/>
        <w:jc w:val="center"/>
      </w:pPr>
      <w:r>
        <w:rPr>
          <w:sz w:val="20"/>
        </w:rPr>
        <w:t xml:space="preserve">сведения о документе (документах), выдаваемом (выдаваемых)</w:t>
      </w:r>
    </w:p>
    <w:p>
      <w:pPr>
        <w:pStyle w:val="2"/>
        <w:jc w:val="center"/>
      </w:pPr>
      <w:r>
        <w:rPr>
          <w:sz w:val="20"/>
        </w:rPr>
        <w:t xml:space="preserve">организациями, участвующими в предоставлении государственной</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Услуги, необходимые и обязательные для предоставления государственной услуги, отсутствуют.</w:t>
      </w:r>
    </w:p>
    <w:p>
      <w:pPr>
        <w:pStyle w:val="0"/>
        <w:jc w:val="both"/>
      </w:pPr>
      <w:r>
        <w:rPr>
          <w:sz w:val="20"/>
        </w:rPr>
      </w:r>
    </w:p>
    <w:p>
      <w:pPr>
        <w:pStyle w:val="2"/>
        <w:outlineLvl w:val="2"/>
        <w:jc w:val="center"/>
      </w:pPr>
      <w:r>
        <w:rPr>
          <w:sz w:val="20"/>
        </w:rPr>
        <w:t xml:space="preserve">2.11. 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Государственная услуга предоставляется бесплатно.</w:t>
      </w:r>
    </w:p>
    <w:p>
      <w:pPr>
        <w:pStyle w:val="0"/>
        <w:jc w:val="both"/>
      </w:pPr>
      <w:r>
        <w:rPr>
          <w:sz w:val="20"/>
        </w:rPr>
      </w:r>
    </w:p>
    <w:p>
      <w:pPr>
        <w:pStyle w:val="2"/>
        <w:outlineLvl w:val="2"/>
        <w:jc w:val="center"/>
      </w:pPr>
      <w:r>
        <w:rPr>
          <w:sz w:val="20"/>
        </w:rPr>
        <w:t xml:space="preserve">2.12. Порядок, размер и основания взимания платы</w:t>
      </w:r>
    </w:p>
    <w:p>
      <w:pPr>
        <w:pStyle w:val="2"/>
        <w:jc w:val="center"/>
      </w:pPr>
      <w:r>
        <w:rPr>
          <w:sz w:val="20"/>
        </w:rPr>
        <w:t xml:space="preserve">за предоставление услуг, необходимых и обязательных</w:t>
      </w:r>
    </w:p>
    <w:p>
      <w:pPr>
        <w:pStyle w:val="2"/>
        <w:jc w:val="center"/>
      </w:pPr>
      <w:r>
        <w:rPr>
          <w:sz w:val="20"/>
        </w:rPr>
        <w:t xml:space="preserve">для предоставления государственной услуги, включая</w:t>
      </w:r>
    </w:p>
    <w:p>
      <w:pPr>
        <w:pStyle w:val="2"/>
        <w:jc w:val="center"/>
      </w:pPr>
      <w:r>
        <w:rPr>
          <w:sz w:val="20"/>
        </w:rPr>
        <w:t xml:space="preserve">информацию о методиках расчета размера такой платы</w:t>
      </w:r>
    </w:p>
    <w:p>
      <w:pPr>
        <w:pStyle w:val="0"/>
        <w:jc w:val="both"/>
      </w:pPr>
      <w:r>
        <w:rPr>
          <w:sz w:val="20"/>
        </w:rPr>
      </w:r>
    </w:p>
    <w:p>
      <w:pPr>
        <w:pStyle w:val="0"/>
        <w:ind w:firstLine="540"/>
        <w:jc w:val="both"/>
      </w:pPr>
      <w:r>
        <w:rPr>
          <w:sz w:val="20"/>
        </w:rPr>
        <w:t xml:space="preserve">Плата за предоставление услуг, необходимых и обязательных для предоставления государственной услуги, не взимается.</w:t>
      </w:r>
    </w:p>
    <w:p>
      <w:pPr>
        <w:pStyle w:val="0"/>
        <w:jc w:val="both"/>
      </w:pPr>
      <w:r>
        <w:rPr>
          <w:sz w:val="20"/>
        </w:rPr>
      </w:r>
    </w:p>
    <w:p>
      <w:pPr>
        <w:pStyle w:val="2"/>
        <w:outlineLvl w:val="2"/>
        <w:jc w:val="center"/>
      </w:pPr>
      <w:r>
        <w:rPr>
          <w:sz w:val="20"/>
        </w:rPr>
        <w:t xml:space="preserve">2.13. Максимальный срок ожидания в очереди при подаче</w:t>
      </w:r>
    </w:p>
    <w:p>
      <w:pPr>
        <w:pStyle w:val="2"/>
        <w:jc w:val="center"/>
      </w:pPr>
      <w:r>
        <w:rPr>
          <w:sz w:val="20"/>
        </w:rPr>
        <w:t xml:space="preserve">запроса о предоставлении государственной услуги, услуги</w:t>
      </w:r>
    </w:p>
    <w:p>
      <w:pPr>
        <w:pStyle w:val="2"/>
        <w:jc w:val="center"/>
      </w:pPr>
      <w:r>
        <w:rPr>
          <w:sz w:val="20"/>
        </w:rPr>
        <w:t xml:space="preserve">организации, участвующей в предоставлении государственной</w:t>
      </w:r>
    </w:p>
    <w:p>
      <w:pPr>
        <w:pStyle w:val="2"/>
        <w:jc w:val="center"/>
      </w:pPr>
      <w:r>
        <w:rPr>
          <w:sz w:val="20"/>
        </w:rPr>
        <w:t xml:space="preserve">услуги, и при получении результата предоставления</w:t>
      </w:r>
    </w:p>
    <w:p>
      <w:pPr>
        <w:pStyle w:val="2"/>
        <w:jc w:val="center"/>
      </w:pPr>
      <w:r>
        <w:rPr>
          <w:sz w:val="20"/>
        </w:rPr>
        <w:t xml:space="preserve">таких услуг</w:t>
      </w:r>
    </w:p>
    <w:p>
      <w:pPr>
        <w:pStyle w:val="0"/>
        <w:jc w:val="both"/>
      </w:pPr>
      <w:r>
        <w:rPr>
          <w:sz w:val="20"/>
        </w:rPr>
      </w:r>
    </w:p>
    <w:p>
      <w:pPr>
        <w:pStyle w:val="0"/>
        <w:ind w:firstLine="540"/>
        <w:jc w:val="both"/>
      </w:pPr>
      <w:r>
        <w:rPr>
          <w:sz w:val="20"/>
        </w:rPr>
        <w:t xml:space="preserve">2.13.1. Максимальный срок ожидания в очереди при подаче заявления не должен превышать 15 минут.</w:t>
      </w:r>
    </w:p>
    <w:p>
      <w:pPr>
        <w:pStyle w:val="0"/>
        <w:spacing w:before="200" w:lineRule="auto"/>
        <w:ind w:firstLine="540"/>
        <w:jc w:val="both"/>
      </w:pPr>
      <w:r>
        <w:rPr>
          <w:sz w:val="20"/>
        </w:rPr>
        <w:t xml:space="preserve">2.13.2. Максимальный срок ожидания в очереди при получении результата предоставления государственной услуги не должен превышать 15 минут.</w:t>
      </w:r>
    </w:p>
    <w:p>
      <w:pPr>
        <w:pStyle w:val="0"/>
        <w:jc w:val="both"/>
      </w:pPr>
      <w:r>
        <w:rPr>
          <w:sz w:val="20"/>
        </w:rPr>
      </w:r>
    </w:p>
    <w:p>
      <w:pPr>
        <w:pStyle w:val="2"/>
        <w:outlineLvl w:val="2"/>
        <w:jc w:val="center"/>
      </w:pPr>
      <w:r>
        <w:rPr>
          <w:sz w:val="20"/>
        </w:rPr>
        <w:t xml:space="preserve">2.14. Срок и порядок регистрации запроса заявителя</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p>
      <w:pPr>
        <w:pStyle w:val="0"/>
        <w:ind w:firstLine="540"/>
        <w:jc w:val="both"/>
      </w:pPr>
      <w:r>
        <w:rPr>
          <w:sz w:val="20"/>
        </w:rPr>
        <w:t xml:space="preserve">Срок регистрации заявления не должен превышать 15 минут.</w:t>
      </w:r>
    </w:p>
    <w:p>
      <w:pPr>
        <w:pStyle w:val="0"/>
        <w:spacing w:before="200" w:lineRule="auto"/>
        <w:ind w:firstLine="540"/>
        <w:jc w:val="both"/>
      </w:pPr>
      <w:r>
        <w:rPr>
          <w:sz w:val="20"/>
        </w:rPr>
        <w:t xml:space="preserve">Порядок регистрации заявления указан в </w:t>
      </w:r>
      <w:hyperlink w:history="0" w:anchor="P382" w:tooltip="3.1. Прием и регистрация заявления и документов">
        <w:r>
          <w:rPr>
            <w:sz w:val="20"/>
            <w:color w:val="0000ff"/>
          </w:rPr>
          <w:t xml:space="preserve">подразделе 3.1 раздела 3</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2.15. 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 каждой</w:t>
      </w:r>
    </w:p>
    <w:p>
      <w:pPr>
        <w:pStyle w:val="2"/>
        <w:jc w:val="center"/>
      </w:pPr>
      <w:r>
        <w:rPr>
          <w:sz w:val="20"/>
        </w:rPr>
        <w:t xml:space="preserve">государственной услуги, размещению и оформлению визуальной,</w:t>
      </w:r>
    </w:p>
    <w:p>
      <w:pPr>
        <w:pStyle w:val="2"/>
        <w:jc w:val="center"/>
      </w:pPr>
      <w:r>
        <w:rPr>
          <w:sz w:val="20"/>
        </w:rPr>
        <w:t xml:space="preserve">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о социальной</w:t>
      </w:r>
    </w:p>
    <w:p>
      <w:pPr>
        <w:pStyle w:val="2"/>
        <w:jc w:val="center"/>
      </w:pPr>
      <w:r>
        <w:rPr>
          <w:sz w:val="20"/>
        </w:rPr>
        <w:t xml:space="preserve">защите инвалидов</w:t>
      </w:r>
    </w:p>
    <w:p>
      <w:pPr>
        <w:pStyle w:val="0"/>
        <w:jc w:val="both"/>
      </w:pPr>
      <w:r>
        <w:rPr>
          <w:sz w:val="20"/>
        </w:rPr>
      </w:r>
    </w:p>
    <w:p>
      <w:pPr>
        <w:pStyle w:val="0"/>
        <w:ind w:firstLine="540"/>
        <w:jc w:val="both"/>
      </w:pPr>
      <w:r>
        <w:rPr>
          <w:sz w:val="20"/>
        </w:rPr>
        <w:t xml:space="preserve">К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pPr>
        <w:pStyle w:val="0"/>
        <w:spacing w:before="200" w:lineRule="auto"/>
        <w:ind w:firstLine="540"/>
        <w:jc w:val="both"/>
      </w:pPr>
      <w:r>
        <w:rPr>
          <w:sz w:val="20"/>
        </w:rP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ОСЗН;</w:t>
      </w:r>
    </w:p>
    <w:p>
      <w:pPr>
        <w:pStyle w:val="0"/>
        <w:spacing w:before="200" w:lineRule="auto"/>
        <w:ind w:firstLine="540"/>
        <w:jc w:val="both"/>
      </w:pPr>
      <w:r>
        <w:rPr>
          <w:sz w:val="20"/>
        </w:rPr>
        <w:t xml:space="preserve">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pPr>
        <w:pStyle w:val="0"/>
        <w:spacing w:before="200" w:lineRule="auto"/>
        <w:ind w:firstLine="540"/>
        <w:jc w:val="both"/>
      </w:pPr>
      <w:r>
        <w:rPr>
          <w:sz w:val="20"/>
        </w:rPr>
        <w:t xml:space="preserve">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государственная услуга, на верхних (2-м и выше) этажах зданий, если они не оборудованы лифтами;</w:t>
      </w:r>
    </w:p>
    <w:p>
      <w:pPr>
        <w:pStyle w:val="0"/>
        <w:spacing w:before="200" w:lineRule="auto"/>
        <w:ind w:firstLine="540"/>
        <w:jc w:val="both"/>
      </w:pPr>
      <w:r>
        <w:rPr>
          <w:sz w:val="20"/>
        </w:rPr>
        <w:t xml:space="preserve">4) у входа в каждое из помещений размещается табличка с наименованием помещения;</w:t>
      </w:r>
    </w:p>
    <w:p>
      <w:pPr>
        <w:pStyle w:val="0"/>
        <w:spacing w:before="200" w:lineRule="auto"/>
        <w:ind w:firstLine="540"/>
        <w:jc w:val="both"/>
      </w:pPr>
      <w:r>
        <w:rPr>
          <w:sz w:val="20"/>
        </w:rPr>
        <w:t xml:space="preserve">5) помещения ОСЗН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0"/>
        <w:spacing w:before="200" w:lineRule="auto"/>
        <w:ind w:firstLine="540"/>
        <w:jc w:val="both"/>
      </w:pPr>
      <w:r>
        <w:rPr>
          <w:sz w:val="20"/>
        </w:rPr>
        <w:t xml:space="preserve">6) места ожидания в очереди на представление или получение документов должны быть комфортными для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pPr>
        <w:pStyle w:val="0"/>
        <w:spacing w:before="200" w:lineRule="auto"/>
        <w:ind w:firstLine="540"/>
        <w:jc w:val="both"/>
      </w:pPr>
      <w:r>
        <w:rPr>
          <w:sz w:val="20"/>
        </w:rPr>
        <w:t xml:space="preserve">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pPr>
        <w:pStyle w:val="0"/>
        <w:spacing w:before="200" w:lineRule="auto"/>
        <w:ind w:firstLine="540"/>
        <w:jc w:val="both"/>
      </w:pPr>
      <w:r>
        <w:rPr>
          <w:sz w:val="20"/>
        </w:rPr>
        <w:t xml:space="preserve">8) при организации рабочих мест должна быть предусмотрена возможность свободного входа в помещение и выхода из него;</w:t>
      </w:r>
    </w:p>
    <w:p>
      <w:pPr>
        <w:pStyle w:val="0"/>
        <w:spacing w:before="200" w:lineRule="auto"/>
        <w:ind w:firstLine="540"/>
        <w:jc w:val="both"/>
      </w:pPr>
      <w:r>
        <w:rPr>
          <w:sz w:val="20"/>
        </w:rPr>
        <w:t xml:space="preserve">9) на информационных стендах в помещениях ОСЗН, предназначенных для приема документов, размещается следующая информация:</w:t>
      </w:r>
    </w:p>
    <w:p>
      <w:pPr>
        <w:pStyle w:val="0"/>
        <w:spacing w:before="200" w:lineRule="auto"/>
        <w:ind w:firstLine="540"/>
        <w:jc w:val="both"/>
      </w:pPr>
      <w:r>
        <w:rPr>
          <w:sz w:val="20"/>
        </w:rPr>
        <w:t xml:space="preserve">- извлечения из областных нормативных правовых актов, устанавливающих порядок и условия предоставления государственной услуги;</w:t>
      </w:r>
    </w:p>
    <w:p>
      <w:pPr>
        <w:pStyle w:val="0"/>
        <w:spacing w:before="200" w:lineRule="auto"/>
        <w:ind w:firstLine="540"/>
        <w:jc w:val="both"/>
      </w:pPr>
      <w:r>
        <w:rPr>
          <w:sz w:val="20"/>
        </w:rPr>
        <w:t xml:space="preserve">- график приема граждан специалистами;</w:t>
      </w:r>
    </w:p>
    <w:p>
      <w:pPr>
        <w:pStyle w:val="0"/>
        <w:spacing w:before="200" w:lineRule="auto"/>
        <w:ind w:firstLine="540"/>
        <w:jc w:val="both"/>
      </w:pPr>
      <w:r>
        <w:rPr>
          <w:sz w:val="20"/>
        </w:rPr>
        <w:t xml:space="preserve">- сроки предоставления государственной услуги;</w:t>
      </w:r>
    </w:p>
    <w:p>
      <w:pPr>
        <w:pStyle w:val="0"/>
        <w:spacing w:before="200" w:lineRule="auto"/>
        <w:ind w:firstLine="540"/>
        <w:jc w:val="both"/>
      </w:pPr>
      <w:r>
        <w:rPr>
          <w:sz w:val="20"/>
        </w:rPr>
        <w:t xml:space="preserve">- порядок получения консультаций специалистов;</w:t>
      </w:r>
    </w:p>
    <w:p>
      <w:pPr>
        <w:pStyle w:val="0"/>
        <w:spacing w:before="200" w:lineRule="auto"/>
        <w:ind w:firstLine="540"/>
        <w:jc w:val="both"/>
      </w:pPr>
      <w:r>
        <w:rPr>
          <w:sz w:val="20"/>
        </w:rPr>
        <w:t xml:space="preserve">- порядок обращения за предоставлением государственной услуги;</w:t>
      </w:r>
    </w:p>
    <w:p>
      <w:pPr>
        <w:pStyle w:val="0"/>
        <w:spacing w:before="200" w:lineRule="auto"/>
        <w:ind w:firstLine="540"/>
        <w:jc w:val="both"/>
      </w:pPr>
      <w:r>
        <w:rPr>
          <w:sz w:val="20"/>
        </w:rPr>
        <w:t xml:space="preserve">- перечень документов, необходимых для получения государственной услуги, с образцами их заполнения;</w:t>
      </w:r>
    </w:p>
    <w:p>
      <w:pPr>
        <w:pStyle w:val="0"/>
        <w:spacing w:before="200" w:lineRule="auto"/>
        <w:ind w:firstLine="540"/>
        <w:jc w:val="both"/>
      </w:pPr>
      <w:r>
        <w:rPr>
          <w:sz w:val="20"/>
        </w:rPr>
        <w:t xml:space="preserve">- порядок обжалования действий (бездействия) и решений, осуществляемых и принимаемых специалистами и должностными лицами ОСЗН, в ходе предоставления государственной услуги.</w:t>
      </w:r>
    </w:p>
    <w:p>
      <w:pPr>
        <w:pStyle w:val="0"/>
        <w:spacing w:before="200" w:lineRule="auto"/>
        <w:ind w:firstLine="540"/>
        <w:jc w:val="both"/>
      </w:pPr>
      <w:r>
        <w:rPr>
          <w:sz w:val="20"/>
        </w:rPr>
        <w:t xml:space="preserve">Доступность для инвалидов объектов (зданий, помещений), в которых предоставляется государственная услуга, должна быть обеспечена:</w:t>
      </w:r>
    </w:p>
    <w:p>
      <w:pPr>
        <w:pStyle w:val="0"/>
        <w:spacing w:before="200" w:lineRule="auto"/>
        <w:ind w:firstLine="540"/>
        <w:jc w:val="both"/>
      </w:pPr>
      <w:r>
        <w:rPr>
          <w:sz w:val="20"/>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pPr>
        <w:pStyle w:val="0"/>
        <w:spacing w:before="200" w:lineRule="auto"/>
        <w:ind w:firstLine="540"/>
        <w:jc w:val="both"/>
      </w:pPr>
      <w:r>
        <w:rPr>
          <w:sz w:val="20"/>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pPr>
        <w:pStyle w:val="0"/>
        <w:spacing w:before="200" w:lineRule="auto"/>
        <w:ind w:firstLine="540"/>
        <w:jc w:val="both"/>
      </w:pPr>
      <w:r>
        <w:rPr>
          <w:sz w:val="20"/>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pPr>
        <w:pStyle w:val="0"/>
        <w:spacing w:before="200" w:lineRule="auto"/>
        <w:ind w:firstLine="540"/>
        <w:jc w:val="both"/>
      </w:pPr>
      <w:r>
        <w:rPr>
          <w:sz w:val="20"/>
        </w:rP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допуском сурдопереводчика и тифлосурдопереводчика при оказании инвалиду государственной услуги;</w:t>
      </w:r>
    </w:p>
    <w:p>
      <w:pPr>
        <w:pStyle w:val="0"/>
        <w:spacing w:before="200" w:lineRule="auto"/>
        <w:ind w:firstLine="540"/>
        <w:jc w:val="both"/>
      </w:pPr>
      <w:r>
        <w:rPr>
          <w:sz w:val="20"/>
        </w:rPr>
        <w:t xml:space="preserve">-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оказанием специалистами ОСЗН помощи инвалидам в преодолении барьеров, мешающих получению ими государственной услуги наравне с другими заявителями (представителями заявителей).</w:t>
      </w:r>
    </w:p>
    <w:p>
      <w:pPr>
        <w:pStyle w:val="0"/>
        <w:jc w:val="both"/>
      </w:pPr>
      <w:r>
        <w:rPr>
          <w:sz w:val="20"/>
        </w:rPr>
      </w:r>
    </w:p>
    <w:p>
      <w:pPr>
        <w:pStyle w:val="2"/>
        <w:outlineLvl w:val="2"/>
        <w:jc w:val="center"/>
      </w:pPr>
      <w:r>
        <w:rPr>
          <w:sz w:val="20"/>
        </w:rPr>
        <w:t xml:space="preserve">2.16. Показатели доступности и качества</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2.16.1. Показателями доступности государственной услуги являются:</w:t>
      </w:r>
    </w:p>
    <w:p>
      <w:pPr>
        <w:pStyle w:val="0"/>
        <w:spacing w:before="200" w:lineRule="auto"/>
        <w:ind w:firstLine="540"/>
        <w:jc w:val="both"/>
      </w:pPr>
      <w:r>
        <w:rPr>
          <w:sz w:val="20"/>
        </w:rPr>
        <w:t xml:space="preserve">1) транспортная доступность мест предоставления государственной услуги;</w:t>
      </w:r>
    </w:p>
    <w:p>
      <w:pPr>
        <w:pStyle w:val="0"/>
        <w:spacing w:before="200" w:lineRule="auto"/>
        <w:ind w:firstLine="540"/>
        <w:jc w:val="both"/>
      </w:pPr>
      <w:r>
        <w:rPr>
          <w:sz w:val="20"/>
        </w:rPr>
        <w:t xml:space="preserve">2) обеспечение беспрепятственного доступа к помещениям, в которых предоставляется государственная услуга;</w:t>
      </w:r>
    </w:p>
    <w:p>
      <w:pPr>
        <w:pStyle w:val="0"/>
        <w:spacing w:before="200" w:lineRule="auto"/>
        <w:ind w:firstLine="540"/>
        <w:jc w:val="both"/>
      </w:pPr>
      <w:r>
        <w:rPr>
          <w:sz w:val="20"/>
        </w:rPr>
        <w:t xml:space="preserve">3) размещение информации о порядке предоставления государственной услуги в информационно-телекоммуникационной сети "Интернет";</w:t>
      </w:r>
    </w:p>
    <w:p>
      <w:pPr>
        <w:pStyle w:val="0"/>
        <w:spacing w:before="200" w:lineRule="auto"/>
        <w:ind w:firstLine="540"/>
        <w:jc w:val="both"/>
      </w:pPr>
      <w:r>
        <w:rPr>
          <w:sz w:val="20"/>
        </w:rPr>
        <w:t xml:space="preserve">4)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pPr>
        <w:pStyle w:val="0"/>
        <w:spacing w:before="200" w:lineRule="auto"/>
        <w:ind w:firstLine="540"/>
        <w:jc w:val="both"/>
      </w:pPr>
      <w:r>
        <w:rPr>
          <w:sz w:val="20"/>
        </w:rPr>
        <w:t xml:space="preserve">2.16.2. Показателями качества предоставления государственной услуги являются:</w:t>
      </w:r>
    </w:p>
    <w:p>
      <w:pPr>
        <w:pStyle w:val="0"/>
        <w:spacing w:before="200" w:lineRule="auto"/>
        <w:ind w:firstLine="540"/>
        <w:jc w:val="both"/>
      </w:pPr>
      <w:r>
        <w:rPr>
          <w:sz w:val="20"/>
        </w:rPr>
        <w:t xml:space="preserve">1) соблюдение стандарта предоставления государственной услуги;</w:t>
      </w:r>
    </w:p>
    <w:p>
      <w:pPr>
        <w:pStyle w:val="0"/>
        <w:spacing w:before="200" w:lineRule="auto"/>
        <w:ind w:firstLine="540"/>
        <w:jc w:val="both"/>
      </w:pPr>
      <w:r>
        <w:rPr>
          <w:sz w:val="20"/>
        </w:rPr>
        <w:t xml:space="preserve">2) количество взаимодействий заявителя (представителя заявителя) с должностными лицами при предоставлении государственной услуги и их продолжительность (1 раз по 15 минут);</w:t>
      </w:r>
    </w:p>
    <w:p>
      <w:pPr>
        <w:pStyle w:val="0"/>
        <w:spacing w:before="200" w:lineRule="auto"/>
        <w:ind w:firstLine="540"/>
        <w:jc w:val="both"/>
      </w:pPr>
      <w:r>
        <w:rPr>
          <w:sz w:val="20"/>
        </w:rPr>
        <w:t xml:space="preserve">3)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(далее также - МФЦ)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w:history="0" r:id="rId2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N 210-ФЗ (далее - комплексный запрос);</w:t>
      </w:r>
    </w:p>
    <w:p>
      <w:pPr>
        <w:pStyle w:val="0"/>
        <w:spacing w:before="200" w:lineRule="auto"/>
        <w:ind w:firstLine="540"/>
        <w:jc w:val="both"/>
      </w:pPr>
      <w:r>
        <w:rPr>
          <w:sz w:val="20"/>
        </w:rPr>
        <w:t xml:space="preserve">4) возможность получения информации о ходе предоставления государственной услуги.</w:t>
      </w:r>
    </w:p>
    <w:p>
      <w:pPr>
        <w:pStyle w:val="0"/>
        <w:jc w:val="both"/>
      </w:pPr>
      <w:r>
        <w:rPr>
          <w:sz w:val="20"/>
        </w:rPr>
      </w:r>
    </w:p>
    <w:p>
      <w:pPr>
        <w:pStyle w:val="2"/>
        <w:outlineLvl w:val="2"/>
        <w:jc w:val="center"/>
      </w:pPr>
      <w:r>
        <w:rPr>
          <w:sz w:val="20"/>
        </w:rPr>
        <w:t xml:space="preserve">2.17. Иные требования, в том числе учитывающие особенности</w:t>
      </w:r>
    </w:p>
    <w:p>
      <w:pPr>
        <w:pStyle w:val="2"/>
        <w:jc w:val="center"/>
      </w:pPr>
      <w:r>
        <w:rPr>
          <w:sz w:val="20"/>
        </w:rPr>
        <w:t xml:space="preserve">предоставления государственной услуги в многофункциональных</w:t>
      </w:r>
    </w:p>
    <w:p>
      <w:pPr>
        <w:pStyle w:val="2"/>
        <w:jc w:val="center"/>
      </w:pPr>
      <w:r>
        <w:rPr>
          <w:sz w:val="20"/>
        </w:rPr>
        <w:t xml:space="preserve">центрах предоставления государственных и муниципальных</w:t>
      </w:r>
    </w:p>
    <w:p>
      <w:pPr>
        <w:pStyle w:val="2"/>
        <w:jc w:val="center"/>
      </w:pPr>
      <w:r>
        <w:rPr>
          <w:sz w:val="20"/>
        </w:rPr>
        <w:t xml:space="preserve">услуг, особенности предоставления государственной услуги</w:t>
      </w:r>
    </w:p>
    <w:p>
      <w:pPr>
        <w:pStyle w:val="2"/>
        <w:jc w:val="center"/>
      </w:pPr>
      <w:r>
        <w:rPr>
          <w:sz w:val="20"/>
        </w:rPr>
        <w:t xml:space="preserve">по экстерриториальному принципу и особенности предоставления</w:t>
      </w:r>
    </w:p>
    <w:p>
      <w:pPr>
        <w:pStyle w:val="2"/>
        <w:jc w:val="center"/>
      </w:pPr>
      <w:r>
        <w:rPr>
          <w:sz w:val="20"/>
        </w:rPr>
        <w:t xml:space="preserve">государственных услуг в электронной форме</w:t>
      </w:r>
    </w:p>
    <w:p>
      <w:pPr>
        <w:pStyle w:val="0"/>
        <w:jc w:val="both"/>
      </w:pPr>
      <w:r>
        <w:rPr>
          <w:sz w:val="20"/>
        </w:rPr>
      </w:r>
    </w:p>
    <w:p>
      <w:pPr>
        <w:pStyle w:val="0"/>
        <w:ind w:firstLine="540"/>
        <w:jc w:val="both"/>
      </w:pPr>
      <w:r>
        <w:rPr>
          <w:sz w:val="20"/>
        </w:rPr>
        <w:t xml:space="preserve">2.17.1. Обеспечение возможности получения заявителями (представителями заявителей) информации и обеспечение доступа заявителей к сведениям о государственной услуге, размещаемым на Едином портале и (или) Региональном портале.</w:t>
      </w:r>
    </w:p>
    <w:p>
      <w:pPr>
        <w:pStyle w:val="0"/>
        <w:spacing w:before="200" w:lineRule="auto"/>
        <w:ind w:firstLine="540"/>
        <w:jc w:val="both"/>
      </w:pPr>
      <w:r>
        <w:rPr>
          <w:sz w:val="20"/>
        </w:rPr>
        <w:t xml:space="preserve">2.17.2. Обеспечение доступа заявителей (представителей заявителей) к форме заявления, в том числе для копирования и заполнения ее в электронном виде с использованием Регионального портала.</w:t>
      </w:r>
    </w:p>
    <w:p>
      <w:pPr>
        <w:pStyle w:val="0"/>
        <w:spacing w:before="200" w:lineRule="auto"/>
        <w:ind w:firstLine="540"/>
        <w:jc w:val="both"/>
      </w:pPr>
      <w:r>
        <w:rPr>
          <w:sz w:val="20"/>
        </w:rPr>
        <w:t xml:space="preserve">2.17.3. Обеспечение возможности подачи заявления в форме электронного документа в структурное подразделение Департамента по месту жительства (месту пребывания) ребенка посредством Регионального портала.</w:t>
      </w:r>
    </w:p>
    <w:p>
      <w:pPr>
        <w:pStyle w:val="0"/>
        <w:spacing w:before="200" w:lineRule="auto"/>
        <w:ind w:firstLine="540"/>
        <w:jc w:val="both"/>
      </w:pPr>
      <w:r>
        <w:rPr>
          <w:sz w:val="20"/>
        </w:rPr>
        <w:t xml:space="preserve">2.17.4. Обеспечение возможности осуществления оценки качества предоставления государственной услуги с использованием Регионального портала.</w:t>
      </w:r>
    </w:p>
    <w:p>
      <w:pPr>
        <w:pStyle w:val="0"/>
        <w:spacing w:before="200" w:lineRule="auto"/>
        <w:ind w:firstLine="540"/>
        <w:jc w:val="both"/>
      </w:pPr>
      <w:r>
        <w:rPr>
          <w:sz w:val="20"/>
        </w:rPr>
        <w:t xml:space="preserve">2.17.5. Обеспечение возможности для заявителей досудебного (внесудебного)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pPr>
        <w:pStyle w:val="0"/>
        <w:spacing w:before="200" w:lineRule="auto"/>
        <w:ind w:firstLine="540"/>
        <w:jc w:val="both"/>
      </w:pPr>
      <w:r>
        <w:rPr>
          <w:sz w:val="20"/>
        </w:rPr>
        <w:t xml:space="preserve">2.17.6. Обеспечение записи на прием в ОСЗН для подачи запроса о предоставлении государственной услуги с использованием Регионального портала.</w:t>
      </w:r>
    </w:p>
    <w:p>
      <w:pPr>
        <w:pStyle w:val="0"/>
        <w:spacing w:before="200" w:lineRule="auto"/>
        <w:ind w:firstLine="540"/>
        <w:jc w:val="both"/>
      </w:pPr>
      <w:r>
        <w:rPr>
          <w:sz w:val="20"/>
        </w:rPr>
        <w:t xml:space="preserve">2.17.7. Предоставление государственной услуги по экстерриториальному принципу не осуществляется.</w:t>
      </w:r>
    </w:p>
    <w:p>
      <w:pPr>
        <w:pStyle w:val="0"/>
        <w:spacing w:before="200" w:lineRule="auto"/>
        <w:ind w:firstLine="540"/>
        <w:jc w:val="both"/>
      </w:pPr>
      <w:r>
        <w:rPr>
          <w:sz w:val="20"/>
        </w:rPr>
        <w:t xml:space="preserve">2.17.8. Предоставление государственной услуги в МФЦ, в том числе посредством комплексного запроса, не осуществляется.</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w:t>
      </w:r>
    </w:p>
    <w:p>
      <w:pPr>
        <w:pStyle w:val="2"/>
        <w:jc w:val="center"/>
      </w:pPr>
      <w:r>
        <w:rPr>
          <w:sz w:val="20"/>
        </w:rPr>
        <w:t xml:space="preserve">в многофункциональных центрах предоставления государственных</w:t>
      </w:r>
    </w:p>
    <w:p>
      <w:pPr>
        <w:pStyle w:val="2"/>
        <w:jc w:val="center"/>
      </w:pPr>
      <w:r>
        <w:rPr>
          <w:sz w:val="20"/>
        </w:rPr>
        <w:t xml:space="preserve">и муниципальных услуг</w:t>
      </w:r>
    </w:p>
    <w:p>
      <w:pPr>
        <w:pStyle w:val="0"/>
        <w:jc w:val="both"/>
      </w:pPr>
      <w:r>
        <w:rPr>
          <w:sz w:val="20"/>
        </w:rPr>
      </w:r>
    </w:p>
    <w:p>
      <w:pPr>
        <w:pStyle w:val="0"/>
        <w:ind w:firstLine="540"/>
        <w:jc w:val="both"/>
      </w:pPr>
      <w:r>
        <w:rPr>
          <w:sz w:val="20"/>
        </w:rPr>
        <w:t xml:space="preserve">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регистрацию заявления и документов;</w:t>
      </w:r>
    </w:p>
    <w:p>
      <w:pPr>
        <w:pStyle w:val="0"/>
        <w:spacing w:before="200" w:lineRule="auto"/>
        <w:ind w:firstLine="540"/>
        <w:jc w:val="both"/>
      </w:pPr>
      <w:r>
        <w:rPr>
          <w:sz w:val="20"/>
        </w:rPr>
        <w:t xml:space="preserve">2) формирование и направление межведомственных запросов;</w:t>
      </w:r>
    </w:p>
    <w:p>
      <w:pPr>
        <w:pStyle w:val="0"/>
        <w:spacing w:before="200" w:lineRule="auto"/>
        <w:ind w:firstLine="540"/>
        <w:jc w:val="both"/>
      </w:pPr>
      <w:r>
        <w:rPr>
          <w:sz w:val="20"/>
        </w:rPr>
        <w:t xml:space="preserve">3) рассмотрение документов;</w:t>
      </w:r>
    </w:p>
    <w:p>
      <w:pPr>
        <w:pStyle w:val="0"/>
        <w:spacing w:before="200" w:lineRule="auto"/>
        <w:ind w:firstLine="540"/>
        <w:jc w:val="both"/>
      </w:pPr>
      <w:r>
        <w:rPr>
          <w:sz w:val="20"/>
        </w:rPr>
        <w:t xml:space="preserve">4) принятие решения о предоставлении или об отказе в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5) уведомление заявителя (представителя заявителя) о результате предоставления государственной услуги.</w:t>
      </w:r>
    </w:p>
    <w:p>
      <w:pPr>
        <w:pStyle w:val="0"/>
        <w:jc w:val="both"/>
      </w:pPr>
      <w:r>
        <w:rPr>
          <w:sz w:val="20"/>
        </w:rPr>
      </w:r>
    </w:p>
    <w:bookmarkStart w:id="382" w:name="P382"/>
    <w:bookmarkEnd w:id="382"/>
    <w:p>
      <w:pPr>
        <w:pStyle w:val="2"/>
        <w:outlineLvl w:val="2"/>
        <w:jc w:val="center"/>
      </w:pPr>
      <w:r>
        <w:rPr>
          <w:sz w:val="20"/>
        </w:rPr>
        <w:t xml:space="preserve">3.1. Прием и регистрация заявления и документов</w:t>
      </w:r>
    </w:p>
    <w:p>
      <w:pPr>
        <w:pStyle w:val="0"/>
        <w:jc w:val="both"/>
      </w:pPr>
      <w:r>
        <w:rPr>
          <w:sz w:val="20"/>
        </w:rPr>
      </w:r>
    </w:p>
    <w:p>
      <w:pPr>
        <w:pStyle w:val="0"/>
        <w:ind w:firstLine="540"/>
        <w:jc w:val="both"/>
      </w:pPr>
      <w:r>
        <w:rPr>
          <w:sz w:val="20"/>
        </w:rPr>
        <w:t xml:space="preserve">3.1.1. Основанием для начала административной процедуры приема и регистрации заявления и документов является обращение заявителя (представителя заявителя) с заявлением и прилагаемыми к нему документами в ОСЗН по месту жительства (месту пребывания) ребенка.</w:t>
      </w:r>
    </w:p>
    <w:p>
      <w:pPr>
        <w:pStyle w:val="0"/>
        <w:spacing w:before="200" w:lineRule="auto"/>
        <w:ind w:firstLine="540"/>
        <w:jc w:val="both"/>
      </w:pPr>
      <w:r>
        <w:rPr>
          <w:sz w:val="20"/>
        </w:rPr>
        <w:t xml:space="preserve">За предоставлением государственной услуги заявитель (представитель заявителя) вправе обратиться:</w:t>
      </w:r>
    </w:p>
    <w:p>
      <w:pPr>
        <w:pStyle w:val="0"/>
        <w:spacing w:before="200" w:lineRule="auto"/>
        <w:ind w:firstLine="540"/>
        <w:jc w:val="both"/>
      </w:pPr>
      <w:r>
        <w:rPr>
          <w:sz w:val="20"/>
        </w:rPr>
        <w:t xml:space="preserve">- лично с заявлением и прилагаемыми к нему документами;</w:t>
      </w:r>
    </w:p>
    <w:p>
      <w:pPr>
        <w:pStyle w:val="0"/>
        <w:spacing w:before="200" w:lineRule="auto"/>
        <w:ind w:firstLine="540"/>
        <w:jc w:val="both"/>
      </w:pPr>
      <w:r>
        <w:rPr>
          <w:sz w:val="20"/>
        </w:rPr>
        <w:t xml:space="preserve">- путем направления заявления в форме электронного документа посредством Регионального портала.</w:t>
      </w:r>
    </w:p>
    <w:p>
      <w:pPr>
        <w:pStyle w:val="0"/>
        <w:spacing w:before="200" w:lineRule="auto"/>
        <w:ind w:firstLine="540"/>
        <w:jc w:val="both"/>
      </w:pPr>
      <w:r>
        <w:rPr>
          <w:sz w:val="20"/>
        </w:rPr>
        <w:t xml:space="preserve">В случае направления заявления в форме электронного документа посредством Регионального портала заявитель (представитель заявителя) представляет в ОСЗН по месту жительства (месту пребывания) ребенка необходимые документы на бумажном носителе в течение 15 дней со дня направления заявления, но не позднее 1 рабочего дня, предшествующего дню соответствующего заезда в соответствующую организацию отдыха детей и их оздоровления.</w:t>
      </w:r>
    </w:p>
    <w:p>
      <w:pPr>
        <w:pStyle w:val="0"/>
        <w:spacing w:before="200" w:lineRule="auto"/>
        <w:ind w:firstLine="540"/>
        <w:jc w:val="both"/>
      </w:pPr>
      <w:r>
        <w:rPr>
          <w:sz w:val="20"/>
        </w:rPr>
        <w:t xml:space="preserve">3.1.2. При поступлении заявления и прилагаемых к нему документов специалист ОСЗН, ответственный за прием документов:</w:t>
      </w:r>
    </w:p>
    <w:p>
      <w:pPr>
        <w:pStyle w:val="0"/>
        <w:spacing w:before="200" w:lineRule="auto"/>
        <w:ind w:firstLine="540"/>
        <w:jc w:val="both"/>
      </w:pPr>
      <w:r>
        <w:rPr>
          <w:sz w:val="20"/>
        </w:rPr>
        <w:t xml:space="preserve">1) проверяет паспорт либо иной документ, удостоверяющий личность заявителя, или паспорт либо иной документ, удостоверяющий личность лица, осуществляющего индивидуальное сопровождение ребенка-инвалида, нуждающегося в индивидуальном сопровождении (в случае если указанное лицо не является заявителем (представителем заявителя) или документы, подтверждающие личность представителя заявителя и полномочия представителя заявителя (если заявление и прилагаемые к нему документы представляются представителем заявителя);</w:t>
      </w:r>
    </w:p>
    <w:p>
      <w:pPr>
        <w:pStyle w:val="0"/>
        <w:spacing w:before="200" w:lineRule="auto"/>
        <w:ind w:firstLine="540"/>
        <w:jc w:val="both"/>
      </w:pPr>
      <w:r>
        <w:rPr>
          <w:sz w:val="20"/>
        </w:rPr>
        <w:t xml:space="preserve">2) проверяет соответствие представленных документов требованиям, установленным в </w:t>
      </w:r>
      <w:hyperlink w:history="0" w:anchor="P209" w:tooltip="2.6.7.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2.6.7 подраздела 2.6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3.1.3. В случае несоответствия представленных документов требованиям, установленным в </w:t>
      </w:r>
      <w:hyperlink w:history="0" w:anchor="P209" w:tooltip="2.6.7.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2.6.7 подраздела 2.6 раздела 2</w:t>
        </w:r>
      </w:hyperlink>
      <w:r>
        <w:rPr>
          <w:sz w:val="20"/>
        </w:rPr>
        <w:t xml:space="preserve"> настоящего Административного регламента, специалист ОСЗН, ответственный за прием документов, прекращает процедуру приема документов и передает документы заявителю (представителю заявителя) для приведения их в соответствие с указанными требованиями.</w:t>
      </w:r>
    </w:p>
    <w:p>
      <w:pPr>
        <w:pStyle w:val="0"/>
        <w:spacing w:before="200" w:lineRule="auto"/>
        <w:ind w:firstLine="540"/>
        <w:jc w:val="both"/>
      </w:pPr>
      <w:r>
        <w:rPr>
          <w:sz w:val="20"/>
        </w:rPr>
        <w:t xml:space="preserve">3.1.4. В случае соответствия представленных документов требованиям, установленным в </w:t>
      </w:r>
      <w:hyperlink w:history="0" w:anchor="P209" w:tooltip="2.6.7.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2.6.7 подраздела 2.6 раздела 2</w:t>
        </w:r>
      </w:hyperlink>
      <w:r>
        <w:rPr>
          <w:sz w:val="20"/>
        </w:rPr>
        <w:t xml:space="preserve"> настоящего Административного регламента, специалист ОСЗН, ответственный за прием документов, в день приема у заявителя (представителя заявителя) заявления и прилагаемых к нему документов:</w:t>
      </w:r>
    </w:p>
    <w:p>
      <w:pPr>
        <w:pStyle w:val="0"/>
        <w:spacing w:before="200" w:lineRule="auto"/>
        <w:ind w:firstLine="540"/>
        <w:jc w:val="both"/>
      </w:pPr>
      <w:r>
        <w:rPr>
          <w:sz w:val="20"/>
        </w:rPr>
        <w:t xml:space="preserve">1) производит копирование документов, указанных в </w:t>
      </w:r>
      <w:hyperlink w:history="0" w:anchor="P185" w:tooltip="2) паспорт или иной документ, удостоверяющий личность заявителя;">
        <w:r>
          <w:rPr>
            <w:sz w:val="20"/>
            <w:color w:val="0000ff"/>
          </w:rPr>
          <w:t xml:space="preserve">подпунктах 2</w:t>
        </w:r>
      </w:hyperlink>
      <w:r>
        <w:rPr>
          <w:sz w:val="20"/>
        </w:rPr>
        <w:t xml:space="preserve"> - </w:t>
      </w:r>
      <w:hyperlink w:history="0" w:anchor="P187" w:tooltip="4) 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
        <w:r>
          <w:rPr>
            <w:sz w:val="20"/>
            <w:color w:val="0000ff"/>
          </w:rPr>
          <w:t xml:space="preserve">4</w:t>
        </w:r>
      </w:hyperlink>
      <w:r>
        <w:rPr>
          <w:sz w:val="20"/>
        </w:rPr>
        <w:t xml:space="preserve">, </w:t>
      </w:r>
      <w:hyperlink w:history="0" w:anchor="P191" w:tooltip="8) паспорт либо иной документ, удостоверяющий личность лица, осуществляющего индивидуальное сопровождение ребенка-инвалида, нуждающегося в индивидуальном сопровождении (в случае если указанное лицо не является заявителем (представителем заявителя);">
        <w:r>
          <w:rPr>
            <w:sz w:val="20"/>
            <w:color w:val="0000ff"/>
          </w:rPr>
          <w:t xml:space="preserve">8</w:t>
        </w:r>
      </w:hyperlink>
      <w:r>
        <w:rPr>
          <w:sz w:val="20"/>
        </w:rPr>
        <w:t xml:space="preserve">, </w:t>
      </w:r>
      <w:hyperlink w:history="0" w:anchor="P192" w:tooltip="9) доверенность, оформленная в порядке, установленном законодательством Российской Федерации (в случае если сопровождающее лицо не является родителем (усыновителем) ребенка-инвалида, нуждающегося в индивидуальном сопровождении).">
        <w:r>
          <w:rPr>
            <w:sz w:val="20"/>
            <w:color w:val="0000ff"/>
          </w:rPr>
          <w:t xml:space="preserve">9 пункта 2.6.1 подраздела 2.6 раздела 2</w:t>
        </w:r>
      </w:hyperlink>
      <w:r>
        <w:rPr>
          <w:sz w:val="20"/>
        </w:rPr>
        <w:t xml:space="preserve"> настоящего Административного регламента, </w:t>
      </w:r>
      <w:hyperlink w:history="0" r:id="rId28"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подпунктах 2</w:t>
        </w:r>
      </w:hyperlink>
      <w:r>
        <w:rPr>
          <w:sz w:val="20"/>
        </w:rPr>
        <w:t xml:space="preserve">, </w:t>
      </w:r>
      <w:hyperlink w:history="0" r:id="rId29"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8 пункта 10</w:t>
        </w:r>
      </w:hyperlink>
      <w:r>
        <w:rPr>
          <w:sz w:val="20"/>
        </w:rPr>
        <w:t xml:space="preserve"> Порядка приобретения, распределения и предоставления путевок, </w:t>
      </w:r>
      <w:hyperlink w:history="0" w:anchor="P196" w:tooltip="1) паспорт либо иной документ, удостоверяющий личность иных лиц, включенных в состав семьи ребенка из малоимущей семьи (в том числе иных детей, включенных в состав семьи ребенка из малоимущей семьи, достигших возраста 14 лет);">
        <w:r>
          <w:rPr>
            <w:sz w:val="20"/>
            <w:color w:val="0000ff"/>
          </w:rPr>
          <w:t xml:space="preserve">подпунктах 1</w:t>
        </w:r>
      </w:hyperlink>
      <w:r>
        <w:rPr>
          <w:sz w:val="20"/>
        </w:rPr>
        <w:t xml:space="preserve"> - </w:t>
      </w:r>
      <w:hyperlink w:history="0" w:anchor="P200" w:tooltip="5) трудовую книжку (для неработающих лиц, включенных в состав семьи ребенка из малоимущей семьи);">
        <w:r>
          <w:rPr>
            <w:sz w:val="20"/>
            <w:color w:val="0000ff"/>
          </w:rPr>
          <w:t xml:space="preserve">5 пункта 2.6.4</w:t>
        </w:r>
      </w:hyperlink>
      <w:r>
        <w:rPr>
          <w:sz w:val="20"/>
        </w:rPr>
        <w:t xml:space="preserve">, </w:t>
      </w:r>
      <w:hyperlink w:history="0" w:anchor="P204" w:tooltip="1) свидетельство о заключении брака, либо решение органа опеки и попечительства, либо решение суда (в отношении детей в возрасте до 18 лет при приобретении ими полной дееспособности в соответствии с федеральным законодательством);">
        <w:r>
          <w:rPr>
            <w:sz w:val="20"/>
            <w:color w:val="0000ff"/>
          </w:rPr>
          <w:t xml:space="preserve">подпунктах 1</w:t>
        </w:r>
      </w:hyperlink>
      <w:r>
        <w:rPr>
          <w:sz w:val="20"/>
        </w:rPr>
        <w:t xml:space="preserve">, </w:t>
      </w:r>
      <w:hyperlink w:history="0" w:anchor="P205" w:tooltip="2) решение суда (в отношении детей, родители которых лишены родительских прав либо ограничены в родительских правах);">
        <w:r>
          <w:rPr>
            <w:sz w:val="20"/>
            <w:color w:val="0000ff"/>
          </w:rPr>
          <w:t xml:space="preserve">2</w:t>
        </w:r>
      </w:hyperlink>
      <w:r>
        <w:rPr>
          <w:sz w:val="20"/>
        </w:rPr>
        <w:t xml:space="preserve">, </w:t>
      </w:r>
      <w:hyperlink w:history="0" w:anchor="P207" w:tooltip="4) решение суда или постановление следственных органов (в отношении супруга заявителя (родителя, усыновителя), отсутствующего в семье в связи с осуждением к лишению свободы, нахождением под арестом или на принудительном лечении, а также находящегося в розыске).">
        <w:r>
          <w:rPr>
            <w:sz w:val="20"/>
            <w:color w:val="0000ff"/>
          </w:rPr>
          <w:t xml:space="preserve">4 пункта 2.6.5 подраздела 2.6 раздела 2</w:t>
        </w:r>
      </w:hyperlink>
      <w:r>
        <w:rPr>
          <w:sz w:val="20"/>
        </w:rPr>
        <w:t xml:space="preserve"> настоящего Административного регламента, документов, указанных в </w:t>
      </w:r>
      <w:hyperlink w:history="0" w:anchor="P229" w:tooltip="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входят:">
        <w:r>
          <w:rPr>
            <w:sz w:val="20"/>
            <w:color w:val="0000ff"/>
          </w:rPr>
          <w:t xml:space="preserve">пункте 2.7.1 подраздела 2.7 раздела 2</w:t>
        </w:r>
      </w:hyperlink>
      <w:r>
        <w:rPr>
          <w:sz w:val="20"/>
        </w:rPr>
        <w:t xml:space="preserve"> настоящего Административного регламента (в случае их представления заявителем (представителем заявителя) по собственной инициативе), удостоверяя копии представленных документов на основании их оригиналов личной подписью и штампом ОСЗН, после чего подлинники документов, за исключением документов, указанных в </w:t>
      </w:r>
      <w:hyperlink w:history="0" w:anchor="P188" w:tooltip="5) справка об обучении в образовательной организации (для детей младше 7 лет) (за исключением детей-инвалидов, нуждающихся в индивидуальном сопровождении);">
        <w:r>
          <w:rPr>
            <w:sz w:val="20"/>
            <w:color w:val="0000ff"/>
          </w:rPr>
          <w:t xml:space="preserve">подпунктах 5</w:t>
        </w:r>
      </w:hyperlink>
      <w:r>
        <w:rPr>
          <w:sz w:val="20"/>
        </w:rPr>
        <w:t xml:space="preserve">, </w:t>
      </w:r>
      <w:hyperlink w:history="0" w:anchor="P189" w:tooltip="6) справка для получения путевки на санаторно-курортное лечение по форме 070/у согласно приложению N 11 к Приказу Министерства здравоохранения Российской Федерации от 15.12.2014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ыданная медицинской организацией (далее - справка для получения санаторной путевки) (для получения санаторной путевки) (с отметкой о ...">
        <w:r>
          <w:rPr>
            <w:sz w:val="20"/>
            <w:color w:val="0000ff"/>
          </w:rPr>
          <w:t xml:space="preserve">6 пункта 2.6.1 подраздела 2.6 раздела 2</w:t>
        </w:r>
      </w:hyperlink>
      <w:r>
        <w:rPr>
          <w:sz w:val="20"/>
        </w:rPr>
        <w:t xml:space="preserve"> настоящего Административного регламента, </w:t>
      </w:r>
      <w:hyperlink w:history="0" r:id="rId30"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подпунктах 1</w:t>
        </w:r>
      </w:hyperlink>
      <w:r>
        <w:rPr>
          <w:sz w:val="20"/>
        </w:rPr>
        <w:t xml:space="preserve">, </w:t>
      </w:r>
      <w:hyperlink w:history="0" r:id="rId31"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3</w:t>
        </w:r>
      </w:hyperlink>
      <w:r>
        <w:rPr>
          <w:sz w:val="20"/>
        </w:rPr>
        <w:t xml:space="preserve">, </w:t>
      </w:r>
      <w:hyperlink w:history="0" r:id="rId32"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5</w:t>
        </w:r>
      </w:hyperlink>
      <w:r>
        <w:rPr>
          <w:sz w:val="20"/>
        </w:rPr>
        <w:t xml:space="preserve"> - </w:t>
      </w:r>
      <w:hyperlink w:history="0" r:id="rId33"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7</w:t>
        </w:r>
      </w:hyperlink>
      <w:r>
        <w:rPr>
          <w:sz w:val="20"/>
        </w:rPr>
        <w:t xml:space="preserve">, </w:t>
      </w:r>
      <w:hyperlink w:history="0" r:id="rId34"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9 пункта 10</w:t>
        </w:r>
      </w:hyperlink>
      <w:r>
        <w:rPr>
          <w:sz w:val="20"/>
        </w:rPr>
        <w:t xml:space="preserve"> Порядка приобретения, распределения и предоставления путевок, </w:t>
      </w:r>
      <w:hyperlink w:history="0" w:anchor="P201" w:tooltip="6) справку об обучении в общеобразовательной организации либо в профессиональной образовательной организации, образовательной организации высшего образования, научной организации, духовной образовательной организации или о нахождении в академическом отпуске по медицинским показаниям (для совершеннолетних детей, обучающихся в общеобразовательных организациях либо обучающихся по очной форме обучения в профессиональных образовательных организациях, образовательных организациях высшего образования, научных о...">
        <w:r>
          <w:rPr>
            <w:sz w:val="20"/>
            <w:color w:val="0000ff"/>
          </w:rPr>
          <w:t xml:space="preserve">подпунктах 6</w:t>
        </w:r>
      </w:hyperlink>
      <w:r>
        <w:rPr>
          <w:sz w:val="20"/>
        </w:rPr>
        <w:t xml:space="preserve">, </w:t>
      </w:r>
      <w:hyperlink w:history="0" w:anchor="P202" w:tooltip="7) документ, подтверждающий согласие членов семьи ребенка из малоимущей семьи, не являющихся заявителем, или их законных представителей на обработку персональных данных указанных членов семьи.">
        <w:r>
          <w:rPr>
            <w:sz w:val="20"/>
            <w:color w:val="0000ff"/>
          </w:rPr>
          <w:t xml:space="preserve">7 пункта 2.6.4</w:t>
        </w:r>
      </w:hyperlink>
      <w:r>
        <w:rPr>
          <w:sz w:val="20"/>
        </w:rPr>
        <w:t xml:space="preserve">, </w:t>
      </w:r>
      <w:hyperlink w:history="0" w:anchor="P206" w:tooltip="3) справку из организации, в которой ребенок находится на полном государственном обеспечении (в отношении детей, которые находятся на полном государственном обеспечении);">
        <w:r>
          <w:rPr>
            <w:sz w:val="20"/>
            <w:color w:val="0000ff"/>
          </w:rPr>
          <w:t xml:space="preserve">подпункте 3 пункта 2.6.5 подраздела 2.6 раздела 2</w:t>
        </w:r>
      </w:hyperlink>
      <w:r>
        <w:rPr>
          <w:sz w:val="20"/>
        </w:rPr>
        <w:t xml:space="preserve"> настоящего Административного регламента, документов, указанных в </w:t>
      </w:r>
      <w:hyperlink w:history="0" w:anchor="P232" w:tooltip="2.7.2. Заявители из числа лиц, указанных в абзаце втором пункта 1.2.1 подраздела 1.2 раздела 1 настоящего Административного регламента, дополнительно к документам, указанным в пункте 2.7.1 настоящего подраздела, вправе представить по собственной инициативе следующие документы:">
        <w:r>
          <w:rPr>
            <w:sz w:val="20"/>
            <w:color w:val="0000ff"/>
          </w:rPr>
          <w:t xml:space="preserve">пункте 2.7.2 подраздела 2.7 раздела 2</w:t>
        </w:r>
      </w:hyperlink>
      <w:r>
        <w:rPr>
          <w:sz w:val="20"/>
        </w:rPr>
        <w:t xml:space="preserve"> настоящего Административного регламента (в случае их представления по собственной инициативе), возвращаются заявителю (представителю заявителя). В случае если документ, указанный в </w:t>
      </w:r>
      <w:hyperlink w:history="0" w:anchor="P230" w:tooltip="1) документы, подтверждающие место жительства (место пребывания) ребенка на территории Смоленской области;">
        <w:r>
          <w:rPr>
            <w:sz w:val="20"/>
            <w:color w:val="0000ff"/>
          </w:rPr>
          <w:t xml:space="preserve">подпункте 1 пункта 2.7.1 подраздела 2.7 раздела 2</w:t>
        </w:r>
      </w:hyperlink>
      <w:r>
        <w:rPr>
          <w:sz w:val="20"/>
        </w:rPr>
        <w:t xml:space="preserve"> настоящего Административного регламента, представлен в форме справки, его копия не требуется и подлинник заявителю (представителю заявителя) не возвращается;</w:t>
      </w:r>
    </w:p>
    <w:p>
      <w:pPr>
        <w:pStyle w:val="0"/>
        <w:spacing w:before="200" w:lineRule="auto"/>
        <w:ind w:firstLine="540"/>
        <w:jc w:val="both"/>
      </w:pPr>
      <w:r>
        <w:rPr>
          <w:sz w:val="20"/>
        </w:rPr>
        <w:t xml:space="preserve">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pPr>
        <w:pStyle w:val="0"/>
        <w:spacing w:before="200" w:lineRule="auto"/>
        <w:ind w:firstLine="540"/>
        <w:jc w:val="both"/>
      </w:pPr>
      <w:r>
        <w:rPr>
          <w:sz w:val="20"/>
        </w:rPr>
        <w:t xml:space="preserve">3) регистрирует поступление заявления в журнале регистрации заявлений о предоставлении путевок детям в организации отдыха детей и их оздоровления;</w:t>
      </w:r>
    </w:p>
    <w:p>
      <w:pPr>
        <w:pStyle w:val="0"/>
        <w:spacing w:before="200" w:lineRule="auto"/>
        <w:ind w:firstLine="540"/>
        <w:jc w:val="both"/>
      </w:pPr>
      <w:r>
        <w:rPr>
          <w:sz w:val="20"/>
        </w:rPr>
        <w:t xml:space="preserve">4) оформляет уведомление о бронировании путевки в организацию отдыха детей и их оздоровления детей в день обращения в ОСЗН (а в случае направления заявления в форме электронного документа посредством Регионального портала - в день представления в ОСЗН необходимых документов).</w:t>
      </w:r>
    </w:p>
    <w:p>
      <w:pPr>
        <w:pStyle w:val="0"/>
        <w:spacing w:before="200" w:lineRule="auto"/>
        <w:ind w:firstLine="540"/>
        <w:jc w:val="both"/>
      </w:pPr>
      <w:r>
        <w:rPr>
          <w:sz w:val="20"/>
        </w:rPr>
        <w:t xml:space="preserve">3.1.5. При отсутствии необходимости выполнения административной процедуры, указанной в </w:t>
      </w:r>
      <w:hyperlink w:history="0" w:anchor="P402" w:tooltip="3.2. Формирование и направление межведомственных запросов">
        <w:r>
          <w:rPr>
            <w:sz w:val="20"/>
            <w:color w:val="0000ff"/>
          </w:rPr>
          <w:t xml:space="preserve">подразделе 3.2</w:t>
        </w:r>
      </w:hyperlink>
      <w:r>
        <w:rPr>
          <w:sz w:val="20"/>
        </w:rPr>
        <w:t xml:space="preserve"> настоящего раздела, специалист ОСЗН, ответственный за прием документов, передает заявление и прилагаемые к нему документы, копии документов специалисту ОСЗН, ответственному за рассмотрение документов, в день поступления от заявителя (представителя заявителя) заявления и прилагаемых к нему документов в ОСЗН.</w:t>
      </w:r>
    </w:p>
    <w:p>
      <w:pPr>
        <w:pStyle w:val="0"/>
        <w:spacing w:before="200" w:lineRule="auto"/>
        <w:ind w:firstLine="540"/>
        <w:jc w:val="both"/>
      </w:pPr>
      <w:r>
        <w:rPr>
          <w:sz w:val="20"/>
        </w:rPr>
        <w:t xml:space="preserve">При необходимости выполнения административной процедуры, указанной в </w:t>
      </w:r>
      <w:hyperlink w:history="0" w:anchor="P402" w:tooltip="3.2. Формирование и направление межведомственных запросов">
        <w:r>
          <w:rPr>
            <w:sz w:val="20"/>
            <w:color w:val="0000ff"/>
          </w:rPr>
          <w:t xml:space="preserve">подразделе 3.2</w:t>
        </w:r>
      </w:hyperlink>
      <w:r>
        <w:rPr>
          <w:sz w:val="20"/>
        </w:rPr>
        <w:t xml:space="preserve"> настоящего раздела, специалист ОСЗН, ответственный за прием документов, передает заявление и прилагаемые к нему документы, копии документов соответственно специалисту ОСЗН, ответственному за формирование и направление межведомственного запроса, в день поступления заявления и прилагаемых к нему документов в ОСЗН.</w:t>
      </w:r>
    </w:p>
    <w:p>
      <w:pPr>
        <w:pStyle w:val="0"/>
        <w:spacing w:before="200" w:lineRule="auto"/>
        <w:ind w:firstLine="540"/>
        <w:jc w:val="both"/>
      </w:pPr>
      <w:r>
        <w:rPr>
          <w:sz w:val="20"/>
        </w:rPr>
        <w:t xml:space="preserve">3.1.6. Максимальный срок выполнения административной процедуры, предусмотренной настоящим подразделом, составляет один рабочий день - при обращении заявителя (представителя заявителя) в ОСЗН и представлении одновременно с заявлением документов, указанных в </w:t>
      </w:r>
      <w:hyperlink w:history="0" w:anchor="P175" w:tooltip="2.6. Исчерпывающий перечень документов, необходимых">
        <w:r>
          <w:rPr>
            <w:sz w:val="20"/>
            <w:color w:val="0000ff"/>
          </w:rPr>
          <w:t xml:space="preserve">подразделах 2.6</w:t>
        </w:r>
      </w:hyperlink>
      <w:r>
        <w:rPr>
          <w:sz w:val="20"/>
        </w:rPr>
        <w:t xml:space="preserve"> и </w:t>
      </w:r>
      <w:hyperlink w:history="0" w:anchor="P218" w:tooltip="2.7. Исчерпывающий перечень документов, необходимых">
        <w:r>
          <w:rPr>
            <w:sz w:val="20"/>
            <w:color w:val="0000ff"/>
          </w:rPr>
          <w:t xml:space="preserve">2.7 раздела 2</w:t>
        </w:r>
      </w:hyperlink>
      <w:r>
        <w:rPr>
          <w:sz w:val="20"/>
        </w:rPr>
        <w:t xml:space="preserve"> настоящего Административного регламента, либо при обращении заявителя (представителя заявителя) в ОСЗН и представлении одновременно с заявлением документов, указанных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но непредставлении по собственной инициативе документов, указанных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w:t>
      </w:r>
    </w:p>
    <w:p>
      <w:pPr>
        <w:pStyle w:val="0"/>
        <w:jc w:val="both"/>
      </w:pPr>
      <w:r>
        <w:rPr>
          <w:sz w:val="20"/>
        </w:rPr>
      </w:r>
    </w:p>
    <w:bookmarkStart w:id="402" w:name="P402"/>
    <w:bookmarkEnd w:id="402"/>
    <w:p>
      <w:pPr>
        <w:pStyle w:val="2"/>
        <w:outlineLvl w:val="2"/>
        <w:jc w:val="center"/>
      </w:pPr>
      <w:r>
        <w:rPr>
          <w:sz w:val="20"/>
        </w:rPr>
        <w:t xml:space="preserve">3.2. Формирование и направление межведомственных запросов</w:t>
      </w:r>
    </w:p>
    <w:p>
      <w:pPr>
        <w:pStyle w:val="0"/>
        <w:jc w:val="both"/>
      </w:pPr>
      <w:r>
        <w:rPr>
          <w:sz w:val="20"/>
        </w:rPr>
      </w:r>
    </w:p>
    <w:p>
      <w:pPr>
        <w:pStyle w:val="0"/>
        <w:ind w:firstLine="540"/>
        <w:jc w:val="both"/>
      </w:pPr>
      <w:r>
        <w:rPr>
          <w:sz w:val="20"/>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в ОСЗН по месту жительства (месту пребывания) ребенка.</w:t>
      </w:r>
    </w:p>
    <w:p>
      <w:pPr>
        <w:pStyle w:val="0"/>
        <w:spacing w:before="200" w:lineRule="auto"/>
        <w:ind w:firstLine="540"/>
        <w:jc w:val="both"/>
      </w:pPr>
      <w:r>
        <w:rPr>
          <w:sz w:val="20"/>
        </w:rPr>
        <w:t xml:space="preserve">3.2.2. В случае если заявителем (представителем заявителя) по собственной инициативе представлены все документы, указанные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специалист ОСЗН, ответственный за рассмотрение документов, переходит к выполнению следующей административной процедуры (</w:t>
      </w:r>
      <w:hyperlink w:history="0" w:anchor="P413" w:tooltip="3.3. Рассмотрение документов">
        <w:r>
          <w:rPr>
            <w:sz w:val="20"/>
            <w:color w:val="0000ff"/>
          </w:rPr>
          <w:t xml:space="preserve">подраздел 3.3</w:t>
        </w:r>
      </w:hyperlink>
      <w:r>
        <w:rPr>
          <w:sz w:val="20"/>
        </w:rPr>
        <w:t xml:space="preserve"> настоящего раздела).</w:t>
      </w:r>
    </w:p>
    <w:p>
      <w:pPr>
        <w:pStyle w:val="0"/>
        <w:spacing w:before="200" w:lineRule="auto"/>
        <w:ind w:firstLine="540"/>
        <w:jc w:val="both"/>
      </w:pPr>
      <w:r>
        <w:rPr>
          <w:sz w:val="20"/>
        </w:rPr>
        <w:t xml:space="preserve">3.2.3. В случае если заявителем (представителем заявителя) по собственной инициативе не представлены документы, указанные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специалист ОСЗН,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pPr>
        <w:pStyle w:val="0"/>
        <w:spacing w:before="200" w:lineRule="auto"/>
        <w:ind w:firstLine="540"/>
        <w:jc w:val="both"/>
      </w:pPr>
      <w:r>
        <w:rPr>
          <w:sz w:val="20"/>
        </w:rPr>
        <w:t xml:space="preserve">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pPr>
        <w:pStyle w:val="0"/>
        <w:spacing w:before="200" w:lineRule="auto"/>
        <w:ind w:firstLine="540"/>
        <w:jc w:val="both"/>
      </w:pPr>
      <w:r>
        <w:rPr>
          <w:sz w:val="20"/>
        </w:rPr>
        <w:t xml:space="preserve">3.2.5. Срок подготовки межведомственного запроса специалистом ОСЗН, ответственным за формирование и направление межведомственного запроса, не может превышать одного рабочего день со дня приема у заявителя (представителя заявителя) заявления.</w:t>
      </w:r>
    </w:p>
    <w:p>
      <w:pPr>
        <w:pStyle w:val="0"/>
        <w:spacing w:before="200" w:lineRule="auto"/>
        <w:ind w:firstLine="540"/>
        <w:jc w:val="both"/>
      </w:pPr>
      <w:r>
        <w:rPr>
          <w:sz w:val="20"/>
        </w:rPr>
        <w:t xml:space="preserve">3.2.6. 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нормативными правовыми актами.</w:t>
      </w:r>
    </w:p>
    <w:p>
      <w:pPr>
        <w:pStyle w:val="0"/>
        <w:spacing w:before="200" w:lineRule="auto"/>
        <w:ind w:firstLine="540"/>
        <w:jc w:val="both"/>
      </w:pPr>
      <w:r>
        <w:rPr>
          <w:sz w:val="20"/>
        </w:rPr>
        <w:t xml:space="preserve">3.2.7. После поступления ответа на межведомственный запрос специалист ОСЗН, ответственный за формирование и направление межведомственного запроса, регистрирует полученный ответ. После поступления всех ответов на межведомственные запросы специалист ОСЗН, ответственный за формирование и направление межведомственного запроса, передает заявление и прилагаемые к нему документы, копии документов, ответы на межведомственные запросы специалисту ОСЗН, ответственному за рассмотрение документов, в день поступления в ОСЗН всех ответов на межведомственные запросы.</w:t>
      </w:r>
    </w:p>
    <w:p>
      <w:pPr>
        <w:pStyle w:val="0"/>
        <w:spacing w:before="200" w:lineRule="auto"/>
        <w:ind w:firstLine="540"/>
        <w:jc w:val="both"/>
      </w:pPr>
      <w:r>
        <w:rPr>
          <w:sz w:val="20"/>
        </w:rPr>
        <w:t xml:space="preserve">3.2.8. Максимальный срок выполнения административных действий, предусмотренных настоящим подразделом, выполняемых специалистом ОСЗН, ответственным за формирование и направление межведомственного запроса, составляет один рабочий день.</w:t>
      </w:r>
    </w:p>
    <w:p>
      <w:pPr>
        <w:pStyle w:val="0"/>
        <w:jc w:val="both"/>
      </w:pPr>
      <w:r>
        <w:rPr>
          <w:sz w:val="20"/>
        </w:rPr>
      </w:r>
    </w:p>
    <w:bookmarkStart w:id="413" w:name="P413"/>
    <w:bookmarkEnd w:id="413"/>
    <w:p>
      <w:pPr>
        <w:pStyle w:val="2"/>
        <w:outlineLvl w:val="2"/>
        <w:jc w:val="center"/>
      </w:pPr>
      <w:r>
        <w:rPr>
          <w:sz w:val="20"/>
        </w:rPr>
        <w:t xml:space="preserve">3.3. Рассмотрение документов</w:t>
      </w:r>
    </w:p>
    <w:p>
      <w:pPr>
        <w:pStyle w:val="0"/>
        <w:jc w:val="both"/>
      </w:pPr>
      <w:r>
        <w:rPr>
          <w:sz w:val="20"/>
        </w:rPr>
      </w:r>
    </w:p>
    <w:p>
      <w:pPr>
        <w:pStyle w:val="0"/>
        <w:ind w:firstLine="540"/>
        <w:jc w:val="both"/>
      </w:pPr>
      <w:r>
        <w:rPr>
          <w:sz w:val="20"/>
        </w:rPr>
        <w:t xml:space="preserve">3.3.1. Основанием для начала административной процедуры рассмотрения документов является получение специалистом ОСЗН, ответственным за рассмотрение документов, заявления, копий документов, указанных в </w:t>
      </w:r>
      <w:hyperlink w:history="0" w:anchor="P185" w:tooltip="2) паспорт или иной документ, удостоверяющий личность заявителя;">
        <w:r>
          <w:rPr>
            <w:sz w:val="20"/>
            <w:color w:val="0000ff"/>
          </w:rPr>
          <w:t xml:space="preserve">подпунктах 2</w:t>
        </w:r>
      </w:hyperlink>
      <w:r>
        <w:rPr>
          <w:sz w:val="20"/>
        </w:rPr>
        <w:t xml:space="preserve"> - </w:t>
      </w:r>
      <w:hyperlink w:history="0" w:anchor="P187" w:tooltip="4) 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
        <w:r>
          <w:rPr>
            <w:sz w:val="20"/>
            <w:color w:val="0000ff"/>
          </w:rPr>
          <w:t xml:space="preserve">4</w:t>
        </w:r>
      </w:hyperlink>
      <w:r>
        <w:rPr>
          <w:sz w:val="20"/>
        </w:rPr>
        <w:t xml:space="preserve">, </w:t>
      </w:r>
      <w:hyperlink w:history="0" w:anchor="P191" w:tooltip="8) паспорт либо иной документ, удостоверяющий личность лица, осуществляющего индивидуальное сопровождение ребенка-инвалида, нуждающегося в индивидуальном сопровождении (в случае если указанное лицо не является заявителем (представителем заявителя);">
        <w:r>
          <w:rPr>
            <w:sz w:val="20"/>
            <w:color w:val="0000ff"/>
          </w:rPr>
          <w:t xml:space="preserve">8</w:t>
        </w:r>
      </w:hyperlink>
      <w:r>
        <w:rPr>
          <w:sz w:val="20"/>
        </w:rPr>
        <w:t xml:space="preserve">, </w:t>
      </w:r>
      <w:hyperlink w:history="0" w:anchor="P192" w:tooltip="9) доверенность, оформленная в порядке, установленном законодательством Российской Федерации (в случае если сопровождающее лицо не является родителем (усыновителем) ребенка-инвалида, нуждающегося в индивидуальном сопровождении).">
        <w:r>
          <w:rPr>
            <w:sz w:val="20"/>
            <w:color w:val="0000ff"/>
          </w:rPr>
          <w:t xml:space="preserve">9 пункта 2.6.1 подраздела 2.6 раздела 2</w:t>
        </w:r>
      </w:hyperlink>
      <w:r>
        <w:rPr>
          <w:sz w:val="20"/>
        </w:rPr>
        <w:t xml:space="preserve"> настоящего Административного регламента, </w:t>
      </w:r>
      <w:hyperlink w:history="0" r:id="rId35"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подпунктах 2</w:t>
        </w:r>
      </w:hyperlink>
      <w:r>
        <w:rPr>
          <w:sz w:val="20"/>
        </w:rPr>
        <w:t xml:space="preserve">, </w:t>
      </w:r>
      <w:hyperlink w:history="0" r:id="rId36"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8 пункта 10</w:t>
        </w:r>
      </w:hyperlink>
      <w:r>
        <w:rPr>
          <w:sz w:val="20"/>
        </w:rPr>
        <w:t xml:space="preserve"> Порядка приобретения, распределения и предоставления путевок, </w:t>
      </w:r>
      <w:hyperlink w:history="0" w:anchor="P196" w:tooltip="1) паспорт либо иной документ, удостоверяющий личность иных лиц, включенных в состав семьи ребенка из малоимущей семьи (в том числе иных детей, включенных в состав семьи ребенка из малоимущей семьи, достигших возраста 14 лет);">
        <w:r>
          <w:rPr>
            <w:sz w:val="20"/>
            <w:color w:val="0000ff"/>
          </w:rPr>
          <w:t xml:space="preserve">подпунктах 1</w:t>
        </w:r>
      </w:hyperlink>
      <w:r>
        <w:rPr>
          <w:sz w:val="20"/>
        </w:rPr>
        <w:t xml:space="preserve"> - </w:t>
      </w:r>
      <w:hyperlink w:history="0" w:anchor="P200" w:tooltip="5) трудовую книжку (для неработающих лиц, включенных в состав семьи ребенка из малоимущей семьи);">
        <w:r>
          <w:rPr>
            <w:sz w:val="20"/>
            <w:color w:val="0000ff"/>
          </w:rPr>
          <w:t xml:space="preserve">5 пункта 2.6.4</w:t>
        </w:r>
      </w:hyperlink>
      <w:r>
        <w:rPr>
          <w:sz w:val="20"/>
        </w:rPr>
        <w:t xml:space="preserve">, </w:t>
      </w:r>
      <w:hyperlink w:history="0" w:anchor="P204" w:tooltip="1) свидетельство о заключении брака, либо решение органа опеки и попечительства, либо решение суда (в отношении детей в возрасте до 18 лет при приобретении ими полной дееспособности в соответствии с федеральным законодательством);">
        <w:r>
          <w:rPr>
            <w:sz w:val="20"/>
            <w:color w:val="0000ff"/>
          </w:rPr>
          <w:t xml:space="preserve">подпунктах 1</w:t>
        </w:r>
      </w:hyperlink>
      <w:r>
        <w:rPr>
          <w:sz w:val="20"/>
        </w:rPr>
        <w:t xml:space="preserve">, </w:t>
      </w:r>
      <w:hyperlink w:history="0" w:anchor="P205" w:tooltip="2) решение суда (в отношении детей, родители которых лишены родительских прав либо ограничены в родительских правах);">
        <w:r>
          <w:rPr>
            <w:sz w:val="20"/>
            <w:color w:val="0000ff"/>
          </w:rPr>
          <w:t xml:space="preserve">2</w:t>
        </w:r>
      </w:hyperlink>
      <w:r>
        <w:rPr>
          <w:sz w:val="20"/>
        </w:rPr>
        <w:t xml:space="preserve">, </w:t>
      </w:r>
      <w:hyperlink w:history="0" w:anchor="P207" w:tooltip="4) решение суда или постановление следственных органов (в отношении супруга заявителя (родителя, усыновителя), отсутствующего в семье в связи с осуждением к лишению свободы, нахождением под арестом или на принудительном лечении, а также находящегося в розыске).">
        <w:r>
          <w:rPr>
            <w:sz w:val="20"/>
            <w:color w:val="0000ff"/>
          </w:rPr>
          <w:t xml:space="preserve">4 пункта 2.6.5 подраздела 2.6 раздела 2</w:t>
        </w:r>
      </w:hyperlink>
      <w:r>
        <w:rPr>
          <w:sz w:val="20"/>
        </w:rPr>
        <w:t xml:space="preserve"> настоящего Административного регламента, документов, указанных в </w:t>
      </w:r>
      <w:hyperlink w:history="0" w:anchor="P229" w:tooltip="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входят:">
        <w:r>
          <w:rPr>
            <w:sz w:val="20"/>
            <w:color w:val="0000ff"/>
          </w:rPr>
          <w:t xml:space="preserve">пункте 2.7.1 подраздела 2.7 раздела 2</w:t>
        </w:r>
      </w:hyperlink>
      <w:r>
        <w:rPr>
          <w:sz w:val="20"/>
        </w:rPr>
        <w:t xml:space="preserve"> настоящего Административного регламента (в случае их представления заявителем (представителем заявителя) по собственной инициативе), и документов, указанных в </w:t>
      </w:r>
      <w:hyperlink w:history="0" w:anchor="P188" w:tooltip="5) справка об обучении в образовательной организации (для детей младше 7 лет) (за исключением детей-инвалидов, нуждающихся в индивидуальном сопровождении);">
        <w:r>
          <w:rPr>
            <w:sz w:val="20"/>
            <w:color w:val="0000ff"/>
          </w:rPr>
          <w:t xml:space="preserve">подпунктах 5</w:t>
        </w:r>
      </w:hyperlink>
      <w:r>
        <w:rPr>
          <w:sz w:val="20"/>
        </w:rPr>
        <w:t xml:space="preserve">, </w:t>
      </w:r>
      <w:hyperlink w:history="0" w:anchor="P189" w:tooltip="6) справка для получения путевки на санаторно-курортное лечение по форме 070/у согласно приложению N 11 к Приказу Министерства здравоохранения Российской Федерации от 15.12.2014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ыданная медицинской организацией (далее - справка для получения санаторной путевки) (для получения санаторной путевки) (с отметкой о ...">
        <w:r>
          <w:rPr>
            <w:sz w:val="20"/>
            <w:color w:val="0000ff"/>
          </w:rPr>
          <w:t xml:space="preserve">6 пункта 2.6.1 подраздела 2.6 раздела 2</w:t>
        </w:r>
      </w:hyperlink>
      <w:r>
        <w:rPr>
          <w:sz w:val="20"/>
        </w:rPr>
        <w:t xml:space="preserve"> настоящего Административного регламента, </w:t>
      </w:r>
      <w:hyperlink w:history="0" r:id="rId37"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подпунктах 1</w:t>
        </w:r>
      </w:hyperlink>
      <w:r>
        <w:rPr>
          <w:sz w:val="20"/>
        </w:rPr>
        <w:t xml:space="preserve">, </w:t>
      </w:r>
      <w:hyperlink w:history="0" r:id="rId38"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3</w:t>
        </w:r>
      </w:hyperlink>
      <w:r>
        <w:rPr>
          <w:sz w:val="20"/>
        </w:rPr>
        <w:t xml:space="preserve">, </w:t>
      </w:r>
      <w:hyperlink w:history="0" r:id="rId39"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5</w:t>
        </w:r>
      </w:hyperlink>
      <w:r>
        <w:rPr>
          <w:sz w:val="20"/>
        </w:rPr>
        <w:t xml:space="preserve"> - </w:t>
      </w:r>
      <w:hyperlink w:history="0" r:id="rId40"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7</w:t>
        </w:r>
      </w:hyperlink>
      <w:r>
        <w:rPr>
          <w:sz w:val="20"/>
        </w:rPr>
        <w:t xml:space="preserve">, </w:t>
      </w:r>
      <w:hyperlink w:history="0" r:id="rId41" w:tooltip="Постановление Администрации Смоленской области от 13.04.2018 N 192 (ред. от 01.09.2025) &quot;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quot;Об организации и обеспечении отдыха и оздоровления детей, проживающих на территории Смоленской области&quot; {КонсультантПлюс}">
        <w:r>
          <w:rPr>
            <w:sz w:val="20"/>
            <w:color w:val="0000ff"/>
          </w:rPr>
          <w:t xml:space="preserve">9 пункта 10</w:t>
        </w:r>
      </w:hyperlink>
      <w:r>
        <w:rPr>
          <w:sz w:val="20"/>
        </w:rPr>
        <w:t xml:space="preserve"> Порядка приобретения, распределения и предоставления путевок, </w:t>
      </w:r>
      <w:hyperlink w:history="0" w:anchor="P201" w:tooltip="6) справку об обучении в общеобразовательной организации либо в профессиональной образовательной организации, образовательной организации высшего образования, научной организации, духовной образовательной организации или о нахождении в академическом отпуске по медицинским показаниям (для совершеннолетних детей, обучающихся в общеобразовательных организациях либо обучающихся по очной форме обучения в профессиональных образовательных организациях, образовательных организациях высшего образования, научных о...">
        <w:r>
          <w:rPr>
            <w:sz w:val="20"/>
            <w:color w:val="0000ff"/>
          </w:rPr>
          <w:t xml:space="preserve">подпунктах 6</w:t>
        </w:r>
      </w:hyperlink>
      <w:r>
        <w:rPr>
          <w:sz w:val="20"/>
        </w:rPr>
        <w:t xml:space="preserve">, </w:t>
      </w:r>
      <w:hyperlink w:history="0" w:anchor="P202" w:tooltip="7) документ, подтверждающий согласие членов семьи ребенка из малоимущей семьи, не являющихся заявителем, или их законных представителей на обработку персональных данных указанных членов семьи.">
        <w:r>
          <w:rPr>
            <w:sz w:val="20"/>
            <w:color w:val="0000ff"/>
          </w:rPr>
          <w:t xml:space="preserve">7 пункта 2.6.4</w:t>
        </w:r>
      </w:hyperlink>
      <w:r>
        <w:rPr>
          <w:sz w:val="20"/>
        </w:rPr>
        <w:t xml:space="preserve">, </w:t>
      </w:r>
      <w:hyperlink w:history="0" w:anchor="P206" w:tooltip="3) справку из организации, в которой ребенок находится на полном государственном обеспечении (в отношении детей, которые находятся на полном государственном обеспечении);">
        <w:r>
          <w:rPr>
            <w:sz w:val="20"/>
            <w:color w:val="0000ff"/>
          </w:rPr>
          <w:t xml:space="preserve">подпункте 3 пункта 2.6.5 подраздела 2.6 раздела 2</w:t>
        </w:r>
      </w:hyperlink>
      <w:r>
        <w:rPr>
          <w:sz w:val="20"/>
        </w:rPr>
        <w:t xml:space="preserve"> настоящего Административного регламента, документов, указанных в </w:t>
      </w:r>
      <w:hyperlink w:history="0" w:anchor="P232" w:tooltip="2.7.2. Заявители из числа лиц, указанных в абзаце втором пункта 1.2.1 подраздела 1.2 раздела 1 настоящего Административного регламента, дополнительно к документам, указанным в пункте 2.7.1 настоящего подраздела, вправе представить по собственной инициативе следующие документы:">
        <w:r>
          <w:rPr>
            <w:sz w:val="20"/>
            <w:color w:val="0000ff"/>
          </w:rPr>
          <w:t xml:space="preserve">пункте 2.7.2 подраздела 2.7 раздела 2</w:t>
        </w:r>
      </w:hyperlink>
      <w:r>
        <w:rPr>
          <w:sz w:val="20"/>
        </w:rPr>
        <w:t xml:space="preserve"> настоящего Административного регламента (в случае их представления по собственной инициативе), или ответов на соответствующие межведомственные запросы (далее - комплект документов) от специалиста ОСЗН, ответственного за прием документов, либо от специалиста ОСЗН, ответственного за формирование и направление межведомственного запроса.</w:t>
      </w:r>
    </w:p>
    <w:p>
      <w:pPr>
        <w:pStyle w:val="0"/>
        <w:spacing w:before="200" w:lineRule="auto"/>
        <w:ind w:firstLine="540"/>
        <w:jc w:val="both"/>
      </w:pPr>
      <w:r>
        <w:rPr>
          <w:sz w:val="20"/>
        </w:rPr>
        <w:t xml:space="preserve">3.3.2. Специалист ОСЗН, ответственный за рассмотрение документов, устанавливает наличие или отсутствие оснований для отказа в предоставлении государственной услуги, предусмотренных </w:t>
      </w:r>
      <w:hyperlink w:history="0" w:anchor="P254" w:tooltip="2.9.2. Основаниями для отказа в предоставлении государственной услуги являются:">
        <w:r>
          <w:rPr>
            <w:sz w:val="20"/>
            <w:color w:val="0000ff"/>
          </w:rPr>
          <w:t xml:space="preserve">пунктом 2.9.2 подраздела 2.9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3.3.3. При отсутствии оснований для отказа в предоставлении государственной услуги, предусмотренных </w:t>
      </w:r>
      <w:hyperlink w:history="0" w:anchor="P254" w:tooltip="2.9.2. Основаниями для отказа в предоставлении государственной услуги являются:">
        <w:r>
          <w:rPr>
            <w:sz w:val="20"/>
            <w:color w:val="0000ff"/>
          </w:rPr>
          <w:t xml:space="preserve">пунктом 2.9.2 подраздела 2.9 раздела 2</w:t>
        </w:r>
      </w:hyperlink>
      <w:r>
        <w:rPr>
          <w:sz w:val="20"/>
        </w:rPr>
        <w:t xml:space="preserve"> настоящего Административного регламента, специалист ОСЗН, ответственный за рассмотрение документов, осуществляет подготовку проекта решения о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3.3.4. При наличии оснований для отказа в предоставлении государственной услуги, предусмотренных </w:t>
      </w:r>
      <w:hyperlink w:history="0" w:anchor="P254" w:tooltip="2.9.2. Основаниями для отказа в предоставлении государственной услуги являются:">
        <w:r>
          <w:rPr>
            <w:sz w:val="20"/>
            <w:color w:val="0000ff"/>
          </w:rPr>
          <w:t xml:space="preserve">пунктом 2.9.2 подраздела 2.9 раздела 2</w:t>
        </w:r>
      </w:hyperlink>
      <w:r>
        <w:rPr>
          <w:sz w:val="20"/>
        </w:rPr>
        <w:t xml:space="preserve"> настоящего Административного регламента, специалист ОСЗН, ответственный за рассмотрение документов, осуществляет подготовку проекта решения об отказе в предоставлении путевки ребенку в организацию отдыха детей и их оздоровления и проекта уведомления об отказе в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3.3.5. Специалист ОСЗН, ответственный за рассмотрение документов, передает соответствующие проекты решений, проект уведомления (при наличии) и комплект документов руководителю ОСЗН для принятия решения.</w:t>
      </w:r>
    </w:p>
    <w:p>
      <w:pPr>
        <w:pStyle w:val="0"/>
        <w:spacing w:before="200" w:lineRule="auto"/>
        <w:ind w:firstLine="540"/>
        <w:jc w:val="both"/>
      </w:pPr>
      <w:r>
        <w:rPr>
          <w:sz w:val="20"/>
        </w:rPr>
        <w:t xml:space="preserve">3.3.6. Максимальный срок выполнения административной процедуры составляет два рабочих дня.</w:t>
      </w:r>
    </w:p>
    <w:p>
      <w:pPr>
        <w:pStyle w:val="0"/>
        <w:jc w:val="both"/>
      </w:pPr>
      <w:r>
        <w:rPr>
          <w:sz w:val="20"/>
        </w:rPr>
      </w:r>
    </w:p>
    <w:p>
      <w:pPr>
        <w:pStyle w:val="2"/>
        <w:outlineLvl w:val="2"/>
        <w:jc w:val="center"/>
      </w:pPr>
      <w:r>
        <w:rPr>
          <w:sz w:val="20"/>
        </w:rPr>
        <w:t xml:space="preserve">3.4. Принятие решения о предоставлении или об отказе</w:t>
      </w:r>
    </w:p>
    <w:p>
      <w:pPr>
        <w:pStyle w:val="2"/>
        <w:jc w:val="center"/>
      </w:pPr>
      <w:r>
        <w:rPr>
          <w:sz w:val="20"/>
        </w:rPr>
        <w:t xml:space="preserve">в предоставлении путевки ребенку в организацию отдыха детей</w:t>
      </w:r>
    </w:p>
    <w:p>
      <w:pPr>
        <w:pStyle w:val="2"/>
        <w:jc w:val="center"/>
      </w:pPr>
      <w:r>
        <w:rPr>
          <w:sz w:val="20"/>
        </w:rPr>
        <w:t xml:space="preserve">и их оздоровления</w:t>
      </w:r>
    </w:p>
    <w:p>
      <w:pPr>
        <w:pStyle w:val="0"/>
        <w:jc w:val="both"/>
      </w:pPr>
      <w:r>
        <w:rPr>
          <w:sz w:val="20"/>
        </w:rPr>
      </w:r>
    </w:p>
    <w:p>
      <w:pPr>
        <w:pStyle w:val="0"/>
        <w:ind w:firstLine="540"/>
        <w:jc w:val="both"/>
      </w:pPr>
      <w:r>
        <w:rPr>
          <w:sz w:val="20"/>
        </w:rPr>
        <w:t xml:space="preserve">3.4.1. Основанием для начала административной процедуры принятия решения о предоставлении или об отказе в предоставлении путевки ребенку в организацию отдыха детей и их оздоровления является получение руководителем ОСЗН комплекта документов и проекта решения о предоставлении путевки ребенку в организацию отдыха детей и их оздоровления или проекта решения об отказе в предоставлении путевки ребенку в организацию отдыха детей и их оздоровления и проекта уведомления об отказе в предоставлении путевки ребенку в организацию отдыха детей и их оздоровления от специалиста ОСЗН, ответственного за рассмотрение документов.</w:t>
      </w:r>
    </w:p>
    <w:p>
      <w:pPr>
        <w:pStyle w:val="0"/>
        <w:spacing w:before="200" w:lineRule="auto"/>
        <w:ind w:firstLine="540"/>
        <w:jc w:val="both"/>
      </w:pPr>
      <w:r>
        <w:rPr>
          <w:sz w:val="20"/>
        </w:rPr>
        <w:t xml:space="preserve">3.4.2. Руководитель ОСЗН определяет правомерность принятия решения о предоставлении путевки ребенку в организацию отдыха детей и их оздоровления (об отказе в предоставлении путевки ребенку в организацию отдыха детей и их оздоровления).</w:t>
      </w:r>
    </w:p>
    <w:p>
      <w:pPr>
        <w:pStyle w:val="0"/>
        <w:spacing w:before="200" w:lineRule="auto"/>
        <w:ind w:firstLine="540"/>
        <w:jc w:val="both"/>
      </w:pPr>
      <w:r>
        <w:rPr>
          <w:sz w:val="20"/>
        </w:rPr>
        <w:t xml:space="preserve">3.4.3. В случае если проект решения о предоставлении путевки ребенку в организацию отдыха детей и их оздоровления (об отказе в предоставлении путевки ребенку в организацию отдыха детей и их оздоровления) не соответствует требованиям областного законодательства, руководитель ОСЗН возвращает его специалисту ОСЗН, ответственному за рассмотрение документов, для приведения в соответствие с требованиями областного законодательства с указанием причины возврата. После приведения проекта решения в соответствие с требованиями областного законодательства специалист ОСЗН, ответственный за рассмотрение документов, повторно направляет его руководителю ОСЗН для рассмотрения.</w:t>
      </w:r>
    </w:p>
    <w:p>
      <w:pPr>
        <w:pStyle w:val="0"/>
        <w:spacing w:before="200" w:lineRule="auto"/>
        <w:ind w:firstLine="540"/>
        <w:jc w:val="both"/>
      </w:pPr>
      <w:r>
        <w:rPr>
          <w:sz w:val="20"/>
        </w:rPr>
        <w:t xml:space="preserve">3.4.4. В случае соответствия проекта решения о предоставлении путевки ребенку в организацию отдыха детей и их оздоровления (об отказе в предоставлении путевки ребенку в организацию отдыха детей и их оздоровления) областному законодательству руководитель ОСЗН принимает решение и:</w:t>
      </w:r>
    </w:p>
    <w:p>
      <w:pPr>
        <w:pStyle w:val="0"/>
        <w:spacing w:before="200" w:lineRule="auto"/>
        <w:ind w:firstLine="540"/>
        <w:jc w:val="both"/>
      </w:pPr>
      <w:r>
        <w:rPr>
          <w:sz w:val="20"/>
        </w:rPr>
        <w:t xml:space="preserve">- подписывает соответствующие решения и уведомление (при наличии) и заверяет печатью ОСЗН;</w:t>
      </w:r>
    </w:p>
    <w:p>
      <w:pPr>
        <w:pStyle w:val="0"/>
        <w:spacing w:before="200" w:lineRule="auto"/>
        <w:ind w:firstLine="540"/>
        <w:jc w:val="both"/>
      </w:pPr>
      <w:r>
        <w:rPr>
          <w:sz w:val="20"/>
        </w:rPr>
        <w:t xml:space="preserve">- возвращает комплект документов, решение о предоставлении путевки ребенку в организацию отдыха детей и их оздоровления или решение об отказе в предоставлении путевки ребенку в организацию отдыха детей и их оздоровления и уведомление об отказе в предоставлении путевки ребенку в организацию отдыха детей и их оздоровления специалисту ОСЗН, ответственному за рассмотрение документов.</w:t>
      </w:r>
    </w:p>
    <w:p>
      <w:pPr>
        <w:pStyle w:val="0"/>
        <w:spacing w:before="200" w:lineRule="auto"/>
        <w:ind w:firstLine="540"/>
        <w:jc w:val="both"/>
      </w:pPr>
      <w:r>
        <w:rPr>
          <w:sz w:val="20"/>
        </w:rPr>
        <w:t xml:space="preserve">3.4.5. Срок принятия решения о назначении дополнительной меры социальной поддержки или об отказе в назначении дополнительной меры социальной поддержки составляет один рабочий день со дня поступления руководителю ОСЗН комплекта документов.</w:t>
      </w:r>
    </w:p>
    <w:p>
      <w:pPr>
        <w:pStyle w:val="0"/>
        <w:spacing w:before="200" w:lineRule="auto"/>
        <w:ind w:firstLine="540"/>
        <w:jc w:val="both"/>
      </w:pPr>
      <w:r>
        <w:rPr>
          <w:sz w:val="20"/>
        </w:rPr>
        <w:t xml:space="preserve">3.4.6. Срок возвращения комплекта документов, решения о предоставлении путевки ребенку в организацию отдыха детей и их оздоровления или комплекта документов, решения об отказе в предоставлении путевки ребенку в организацию отдыха детей и их оздоровления и уведомления об отказе в предоставлении путевки ребенку в организацию отдыха детей и их оздоровления специалисту ОСЗН, ответственному за рассмотрение документов, составляет один рабочий день со дня принятия соответствующего решения.</w:t>
      </w:r>
    </w:p>
    <w:p>
      <w:pPr>
        <w:pStyle w:val="0"/>
        <w:jc w:val="both"/>
      </w:pPr>
      <w:r>
        <w:rPr>
          <w:sz w:val="20"/>
        </w:rPr>
      </w:r>
    </w:p>
    <w:p>
      <w:pPr>
        <w:pStyle w:val="2"/>
        <w:outlineLvl w:val="2"/>
        <w:jc w:val="center"/>
      </w:pPr>
      <w:r>
        <w:rPr>
          <w:sz w:val="20"/>
        </w:rPr>
        <w:t xml:space="preserve">3.5. Уведомление заявителя (представителя заявителя)</w:t>
      </w:r>
    </w:p>
    <w:p>
      <w:pPr>
        <w:pStyle w:val="2"/>
        <w:jc w:val="center"/>
      </w:pPr>
      <w:r>
        <w:rPr>
          <w:sz w:val="20"/>
        </w:rPr>
        <w:t xml:space="preserve">о результате предоставления государственной услуги</w:t>
      </w:r>
    </w:p>
    <w:p>
      <w:pPr>
        <w:pStyle w:val="0"/>
        <w:jc w:val="both"/>
      </w:pPr>
      <w:r>
        <w:rPr>
          <w:sz w:val="20"/>
        </w:rPr>
      </w:r>
    </w:p>
    <w:p>
      <w:pPr>
        <w:pStyle w:val="0"/>
        <w:ind w:firstLine="540"/>
        <w:jc w:val="both"/>
      </w:pPr>
      <w:r>
        <w:rPr>
          <w:sz w:val="20"/>
        </w:rPr>
        <w:t xml:space="preserve">3.5.1. Основанием для начала административной процедуры уведомления заявителя (представителя заявителя) о результате предоставления государственной услуги является поступление комплекта документов, подписанных решения о предоставлении путевки ребенку в организацию отдыха детей и их оздоровления или решения об отказе в предоставлении путевки ребенку в организацию отдыха детей и их оздоровления и уведомления о предоставлении путевки ребенку в организацию отдыха детей и их оздоровления либо об отказе в предоставлении путевки ребенку в организацию отдыха детей и их оздоровления специалисту ОСЗН, ответственному за рассмотрение документов, от руководителя ОСЗН.</w:t>
      </w:r>
    </w:p>
    <w:p>
      <w:pPr>
        <w:pStyle w:val="0"/>
        <w:spacing w:before="200" w:lineRule="auto"/>
        <w:ind w:firstLine="540"/>
        <w:jc w:val="both"/>
      </w:pPr>
      <w:r>
        <w:rPr>
          <w:sz w:val="20"/>
        </w:rPr>
        <w:t xml:space="preserve">3.5.2. Специалист ОСЗН, ответственный за рассмотрение документов:</w:t>
      </w:r>
    </w:p>
    <w:p>
      <w:pPr>
        <w:pStyle w:val="0"/>
        <w:spacing w:before="200" w:lineRule="auto"/>
        <w:ind w:firstLine="540"/>
        <w:jc w:val="both"/>
      </w:pPr>
      <w:r>
        <w:rPr>
          <w:sz w:val="20"/>
        </w:rPr>
        <w:t xml:space="preserve">1) фиксирует принятое решение в журнале регистрации заявлений;</w:t>
      </w:r>
    </w:p>
    <w:p>
      <w:pPr>
        <w:pStyle w:val="0"/>
        <w:spacing w:before="200" w:lineRule="auto"/>
        <w:ind w:firstLine="540"/>
        <w:jc w:val="both"/>
      </w:pPr>
      <w:r>
        <w:rPr>
          <w:sz w:val="20"/>
        </w:rPr>
        <w:t xml:space="preserve">2) вводит в автоматизированную информационную систему "Предоставление путевок в стационарные оздоровительные организации, расположенные на территории Российской Федерации" информацию, содержащуюся в комплекте документов. В случае отказа в предоставлении государственной услуги данные о заявителе в электронную базу данных не вносятся, но личное дело заявителя оформляется;</w:t>
      </w:r>
    </w:p>
    <w:p>
      <w:pPr>
        <w:pStyle w:val="0"/>
        <w:spacing w:before="200" w:lineRule="auto"/>
        <w:ind w:firstLine="540"/>
        <w:jc w:val="both"/>
      </w:pPr>
      <w:r>
        <w:rPr>
          <w:sz w:val="20"/>
        </w:rPr>
        <w:t xml:space="preserve">3) формирует личное дело заявителя.</w:t>
      </w:r>
    </w:p>
    <w:p>
      <w:pPr>
        <w:pStyle w:val="0"/>
        <w:spacing w:before="200" w:lineRule="auto"/>
        <w:ind w:firstLine="540"/>
        <w:jc w:val="both"/>
      </w:pPr>
      <w:r>
        <w:rPr>
          <w:sz w:val="20"/>
        </w:rPr>
        <w:t xml:space="preserve">3.5.3. Специалист ОСЗН, ответственный за рассмотрение документов, направляет заявителю (представителю заявителя) уведомление о предоставлении путевки ребенку в организацию отдыха детей и их оздоровления либо уведомление об отказе в предоставлении путевки ребенку в организацию отдыха детей и их оздоровления не позднее 2 календарных дней со дня принятия соответствующего решения способом, выбранным заявителем (представителем заявителя) в заявлении.</w:t>
      </w:r>
    </w:p>
    <w:p>
      <w:pPr>
        <w:pStyle w:val="0"/>
        <w:spacing w:before="200" w:lineRule="auto"/>
        <w:ind w:firstLine="540"/>
        <w:jc w:val="both"/>
      </w:pPr>
      <w:r>
        <w:rPr>
          <w:sz w:val="20"/>
        </w:rPr>
        <w:t xml:space="preserve">3.5.4. Максимальный срок выполнения административного действия по уведомлению заявителя (представителя заявителя) о предоставлении либо об отказе в предоставлении государственной услуги составляет 2 календарных дня со дня принятия решения о предоставлении путевки ребенку в организацию отдыха детей и их оздоровления либо об отказе в предоставлении путевки ребенку в организацию отдыха детей и их оздоровления.</w:t>
      </w:r>
    </w:p>
    <w:p>
      <w:pPr>
        <w:pStyle w:val="0"/>
        <w:jc w:val="both"/>
      </w:pPr>
      <w:r>
        <w:rPr>
          <w:sz w:val="20"/>
        </w:rPr>
      </w:r>
    </w:p>
    <w:bookmarkStart w:id="446" w:name="P446"/>
    <w:bookmarkEnd w:id="446"/>
    <w:p>
      <w:pPr>
        <w:pStyle w:val="2"/>
        <w:outlineLvl w:val="2"/>
        <w:jc w:val="center"/>
      </w:pPr>
      <w:r>
        <w:rPr>
          <w:sz w:val="20"/>
        </w:rPr>
        <w:t xml:space="preserve">3.6. Порядок осуществления административных процедур</w:t>
      </w:r>
    </w:p>
    <w:p>
      <w:pPr>
        <w:pStyle w:val="2"/>
        <w:jc w:val="center"/>
      </w:pPr>
      <w:r>
        <w:rPr>
          <w:sz w:val="20"/>
        </w:rPr>
        <w:t xml:space="preserve">в электронной форме, в том числе с использованием</w:t>
      </w:r>
    </w:p>
    <w:p>
      <w:pPr>
        <w:pStyle w:val="2"/>
        <w:jc w:val="center"/>
      </w:pPr>
      <w:r>
        <w:rPr>
          <w:sz w:val="20"/>
        </w:rPr>
        <w:t xml:space="preserve">федеральной государственной информационной системы "Единый</w:t>
      </w:r>
    </w:p>
    <w:p>
      <w:pPr>
        <w:pStyle w:val="2"/>
        <w:jc w:val="center"/>
      </w:pPr>
      <w:r>
        <w:rPr>
          <w:sz w:val="20"/>
        </w:rPr>
        <w:t xml:space="preserve">портал государственных и муниципальных услуг (функций)",</w:t>
      </w:r>
    </w:p>
    <w:p>
      <w:pPr>
        <w:pStyle w:val="2"/>
        <w:jc w:val="center"/>
      </w:pPr>
      <w:r>
        <w:rPr>
          <w:sz w:val="20"/>
        </w:rPr>
        <w:t xml:space="preserve">региональной государственной информационной системы "Портал</w:t>
      </w:r>
    </w:p>
    <w:p>
      <w:pPr>
        <w:pStyle w:val="2"/>
        <w:jc w:val="center"/>
      </w:pPr>
      <w:r>
        <w:rPr>
          <w:sz w:val="20"/>
        </w:rPr>
        <w:t xml:space="preserve">государственных и муниципальных услуг (функций)</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3.6.1. При предоставлении государственной услуги в электронной форме посредством Регионального портала осуществляются следующие административные действия:</w:t>
      </w:r>
    </w:p>
    <w:p>
      <w:pPr>
        <w:pStyle w:val="0"/>
        <w:spacing w:before="200" w:lineRule="auto"/>
        <w:ind w:firstLine="540"/>
        <w:jc w:val="both"/>
      </w:pPr>
      <w:r>
        <w:rPr>
          <w:sz w:val="20"/>
        </w:rPr>
        <w:t xml:space="preserve">1) получение информации о порядке и сроках предоставления государственной услуги;</w:t>
      </w:r>
    </w:p>
    <w:p>
      <w:pPr>
        <w:pStyle w:val="0"/>
        <w:spacing w:before="200" w:lineRule="auto"/>
        <w:ind w:firstLine="540"/>
        <w:jc w:val="both"/>
      </w:pPr>
      <w:r>
        <w:rPr>
          <w:sz w:val="20"/>
        </w:rPr>
        <w:t xml:space="preserve">2) запись на прием в ОСЗН для подачи запроса о предоставлении государственной услуги;</w:t>
      </w:r>
    </w:p>
    <w:p>
      <w:pPr>
        <w:pStyle w:val="0"/>
        <w:spacing w:before="200" w:lineRule="auto"/>
        <w:ind w:firstLine="540"/>
        <w:jc w:val="both"/>
      </w:pPr>
      <w:r>
        <w:rPr>
          <w:sz w:val="20"/>
        </w:rPr>
        <w:t xml:space="preserve">3) формирование запроса о предоставлении государственной услуги;</w:t>
      </w:r>
    </w:p>
    <w:p>
      <w:pPr>
        <w:pStyle w:val="0"/>
        <w:spacing w:before="200" w:lineRule="auto"/>
        <w:ind w:firstLine="540"/>
        <w:jc w:val="both"/>
      </w:pPr>
      <w:r>
        <w:rPr>
          <w:sz w:val="20"/>
        </w:rPr>
        <w:t xml:space="preserve">4) прием и регистрация в ОЗСН запроса, необходимого для предоставления государственной услуги;</w:t>
      </w:r>
    </w:p>
    <w:p>
      <w:pPr>
        <w:pStyle w:val="0"/>
        <w:spacing w:before="200" w:lineRule="auto"/>
        <w:ind w:firstLine="540"/>
        <w:jc w:val="both"/>
      </w:pPr>
      <w:r>
        <w:rPr>
          <w:sz w:val="20"/>
        </w:rPr>
        <w:t xml:space="preserve">5) получение результата предоставления государственной услуги;</w:t>
      </w:r>
    </w:p>
    <w:p>
      <w:pPr>
        <w:pStyle w:val="0"/>
        <w:spacing w:before="200" w:lineRule="auto"/>
        <w:ind w:firstLine="540"/>
        <w:jc w:val="both"/>
      </w:pPr>
      <w:r>
        <w:rPr>
          <w:sz w:val="20"/>
        </w:rPr>
        <w:t xml:space="preserve">6) получение сведений о ходе выполнения запроса о предоставлении государственной услуги;</w:t>
      </w:r>
    </w:p>
    <w:p>
      <w:pPr>
        <w:pStyle w:val="0"/>
        <w:spacing w:before="200" w:lineRule="auto"/>
        <w:ind w:firstLine="540"/>
        <w:jc w:val="both"/>
      </w:pPr>
      <w:r>
        <w:rPr>
          <w:sz w:val="20"/>
        </w:rPr>
        <w:t xml:space="preserve">7) осуществление оценки качества предоставления государственной услуги;</w:t>
      </w:r>
    </w:p>
    <w:p>
      <w:pPr>
        <w:pStyle w:val="0"/>
        <w:spacing w:before="200" w:lineRule="auto"/>
        <w:ind w:firstLine="540"/>
        <w:jc w:val="both"/>
      </w:pPr>
      <w:r>
        <w:rPr>
          <w:sz w:val="20"/>
        </w:rPr>
        <w:t xml:space="preserve">8)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ОСЗН.</w:t>
      </w:r>
    </w:p>
    <w:p>
      <w:pPr>
        <w:pStyle w:val="0"/>
        <w:spacing w:before="200" w:lineRule="auto"/>
        <w:ind w:firstLine="540"/>
        <w:jc w:val="both"/>
      </w:pPr>
      <w:r>
        <w:rPr>
          <w:sz w:val="20"/>
        </w:rPr>
        <w:t xml:space="preserve">3.6.2.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в том числе обеспечение доступа к форме заявления и обеспечение доступа к ней для копирования и заполнения в электронном виде,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w:t>
      </w:r>
    </w:p>
    <w:p>
      <w:pPr>
        <w:pStyle w:val="0"/>
        <w:spacing w:before="200" w:lineRule="auto"/>
        <w:ind w:firstLine="540"/>
        <w:jc w:val="both"/>
      </w:pPr>
      <w:r>
        <w:rPr>
          <w:sz w:val="20"/>
        </w:rPr>
        <w:t xml:space="preserve">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pPr>
        <w:pStyle w:val="0"/>
        <w:spacing w:before="200" w:lineRule="auto"/>
        <w:ind w:firstLine="540"/>
        <w:jc w:val="both"/>
      </w:pPr>
      <w:r>
        <w:rPr>
          <w:sz w:val="20"/>
        </w:rPr>
        <w:t xml:space="preserve">С использованием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history="0" w:anchor="P57" w:tooltip="1.3. Требования к порядку информирования">
        <w:r>
          <w:rPr>
            <w:sz w:val="20"/>
            <w:color w:val="0000ff"/>
          </w:rPr>
          <w:t xml:space="preserve">подразделе 1.3 раздела 1</w:t>
        </w:r>
      </w:hyperlink>
      <w:r>
        <w:rPr>
          <w:sz w:val="20"/>
        </w:rPr>
        <w:t xml:space="preserve"> настоящего Административного регламента.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распоряжением Администрации Смоленской области от 26.04.2010 N 499-р/адм утвержден Порядок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а не Порядок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w:history="0" r:id="rId42" w:tooltip="Распоряжение Администрации Смоленской области от 26.04.2010 N 499-р/адм &quot;О создании региональных государственных информационных систем &quot;Реестр государственных и муниципальных услуг (функций) Смоленской области&quot; и &quot;Портал государственных и муниципальных услуг (функций) Смоленской области&quot; {КонсультантПлюс}">
        <w:r>
          <w:rPr>
            <w:sz w:val="20"/>
            <w:color w:val="0000ff"/>
          </w:rPr>
          <w:t xml:space="preserve">Порядком</w:t>
        </w:r>
      </w:hyperlink>
      <w:r>
        <w:rPr>
          <w:sz w:val="20"/>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pPr>
        <w:pStyle w:val="0"/>
        <w:spacing w:before="200" w:lineRule="auto"/>
        <w:ind w:firstLine="540"/>
        <w:jc w:val="both"/>
      </w:pPr>
      <w:r>
        <w:rPr>
          <w:sz w:val="20"/>
        </w:rPr>
        <w:t xml:space="preserve">Начальник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pPr>
        <w:pStyle w:val="0"/>
        <w:spacing w:before="200" w:lineRule="auto"/>
        <w:ind w:firstLine="540"/>
        <w:jc w:val="both"/>
      </w:pPr>
      <w:r>
        <w:rPr>
          <w:sz w:val="20"/>
        </w:rPr>
        <w:t xml:space="preserve">3.6.3. При записи на прием в ОСЗН с использованием Регионального портала заявитель (представитель заявителя) может:</w:t>
      </w:r>
    </w:p>
    <w:p>
      <w:pPr>
        <w:pStyle w:val="0"/>
        <w:spacing w:before="200" w:lineRule="auto"/>
        <w:ind w:firstLine="540"/>
        <w:jc w:val="both"/>
      </w:pPr>
      <w:r>
        <w:rPr>
          <w:sz w:val="20"/>
        </w:rPr>
        <w:t xml:space="preserve">1) ознакомиться с расписанием работы ОСЗН, а также с доступными для записи на прием датами и интервалами времени приема;</w:t>
      </w:r>
    </w:p>
    <w:p>
      <w:pPr>
        <w:pStyle w:val="0"/>
        <w:spacing w:before="200" w:lineRule="auto"/>
        <w:ind w:firstLine="540"/>
        <w:jc w:val="both"/>
      </w:pPr>
      <w:r>
        <w:rPr>
          <w:sz w:val="20"/>
        </w:rPr>
        <w:t xml:space="preserve">2) записаться на любые свободные для приема дату и время в пределах установленного в ОСЗН графика приема заявителей.</w:t>
      </w:r>
    </w:p>
    <w:p>
      <w:pPr>
        <w:pStyle w:val="0"/>
        <w:spacing w:before="200" w:lineRule="auto"/>
        <w:ind w:firstLine="540"/>
        <w:jc w:val="both"/>
      </w:pPr>
      <w:r>
        <w:rPr>
          <w:sz w:val="20"/>
        </w:rPr>
        <w:t xml:space="preserve">3.6.4. При подаче заявителем (представителем заявителя),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Едином портале и (или) Региональном портале, запроса в электронной форме, необходимого для предоставления государственной услуги, фактом приема такого запроса является поступление в ОСЗН с помощью ведомственной автоматизированной информационной системы заявления, указанного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в электронной форме.</w:t>
      </w:r>
    </w:p>
    <w:p>
      <w:pPr>
        <w:pStyle w:val="0"/>
        <w:spacing w:before="200" w:lineRule="auto"/>
        <w:ind w:firstLine="540"/>
        <w:jc w:val="both"/>
      </w:pPr>
      <w:r>
        <w:rPr>
          <w:sz w:val="20"/>
        </w:rPr>
        <w:t xml:space="preserve">Формирование запроса заявителем осуществляется посредством заполнения электронной формы запроса на Едином портале и (или) Региональном портале без необходимости дополнительной подачи запроса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00" w:lineRule="auto"/>
        <w:ind w:firstLine="540"/>
        <w:jc w:val="both"/>
      </w:pPr>
      <w:r>
        <w:rPr>
          <w:sz w:val="20"/>
        </w:rPr>
        <w:t xml:space="preserve">На Едином портале и (или) Региональном портале размещаются образцы заполнения электронной формы запроса.</w:t>
      </w:r>
    </w:p>
    <w:p>
      <w:pPr>
        <w:pStyle w:val="0"/>
        <w:spacing w:before="200" w:lineRule="auto"/>
        <w:ind w:firstLine="540"/>
        <w:jc w:val="both"/>
      </w:pPr>
      <w:r>
        <w:rPr>
          <w:sz w:val="20"/>
        </w:rPr>
        <w:t xml:space="preserve">При формировании заявления заявитель может осуществить:</w:t>
      </w:r>
    </w:p>
    <w:p>
      <w:pPr>
        <w:pStyle w:val="0"/>
        <w:spacing w:before="200" w:lineRule="auto"/>
        <w:ind w:firstLine="540"/>
        <w:jc w:val="both"/>
      </w:pPr>
      <w:r>
        <w:rPr>
          <w:sz w:val="20"/>
        </w:rPr>
        <w:t xml:space="preserve">- копирование и сохранение запроса;</w:t>
      </w:r>
    </w:p>
    <w:p>
      <w:pPr>
        <w:pStyle w:val="0"/>
        <w:spacing w:before="200" w:lineRule="auto"/>
        <w:ind w:firstLine="540"/>
        <w:jc w:val="both"/>
      </w:pPr>
      <w:r>
        <w:rPr>
          <w:sz w:val="20"/>
        </w:rPr>
        <w:t xml:space="preserve">- печать на бумажном носителе копии электронной формы запроса;</w:t>
      </w:r>
    </w:p>
    <w:p>
      <w:pPr>
        <w:pStyle w:val="0"/>
        <w:spacing w:before="200" w:lineRule="auto"/>
        <w:ind w:firstLine="540"/>
        <w:jc w:val="both"/>
      </w:pPr>
      <w:r>
        <w:rPr>
          <w:sz w:val="20"/>
        </w:rPr>
        <w:t xml:space="preserve">-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pPr>
        <w:pStyle w:val="0"/>
        <w:spacing w:before="200" w:lineRule="auto"/>
        <w:ind w:firstLine="540"/>
        <w:jc w:val="both"/>
      </w:pPr>
      <w:r>
        <w:rPr>
          <w:sz w:val="20"/>
        </w:rPr>
        <w:t xml:space="preserve">- возврат на любой из этапов заполнения электронной формы запроса без потери ранее введенной информации;</w:t>
      </w:r>
    </w:p>
    <w:p>
      <w:pPr>
        <w:pStyle w:val="0"/>
        <w:spacing w:before="200" w:lineRule="auto"/>
        <w:ind w:firstLine="540"/>
        <w:jc w:val="both"/>
      </w:pPr>
      <w:r>
        <w:rPr>
          <w:sz w:val="20"/>
        </w:rPr>
        <w:t xml:space="preserve">- получение доступа на Едином портале и (или) Региональном портале к ранее поданным заявителем запросам в течение не менее 3 месяцев.</w:t>
      </w:r>
    </w:p>
    <w:p>
      <w:pPr>
        <w:pStyle w:val="0"/>
        <w:spacing w:before="200" w:lineRule="auto"/>
        <w:ind w:firstLine="540"/>
        <w:jc w:val="both"/>
      </w:pPr>
      <w:r>
        <w:rPr>
          <w:sz w:val="20"/>
        </w:rPr>
        <w:t xml:space="preserve">Предоставление государственной услуги начинается с момента приема и регистрации заявления в форме электронного документа в ОСЗН в день его поступления и находится в статусе ожидания до представления заявителем (представителем заявителя) документов, необходимых для предоставления государственной услуги, подлежащих представлению заявителем (представителем заявителя).</w:t>
      </w:r>
    </w:p>
    <w:p>
      <w:pPr>
        <w:pStyle w:val="0"/>
        <w:spacing w:before="200" w:lineRule="auto"/>
        <w:ind w:firstLine="540"/>
        <w:jc w:val="both"/>
      </w:pPr>
      <w:r>
        <w:rPr>
          <w:sz w:val="20"/>
        </w:rPr>
        <w:t xml:space="preserve">Не позднее одного рабочего дня, следующего за днем регистрации заявления в электронной форме, заявителю (представителю заявителя) с помощью ведомственной автоматизированной информационной системы направляется уведомление, в котором указываются регистрационный номер заявления и дата, до которой необходимо представить документы, указанные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а также документы, указанные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направляемые заявителем (представителем заявителя) по собственной инициативе. Документы, указанные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заявитель на бумажном носителе должен представить в сектор Учреждения в срок не позднее пятнадцати рабочих дней со дня направления уведомления заявителю.</w:t>
      </w:r>
    </w:p>
    <w:p>
      <w:pPr>
        <w:pStyle w:val="0"/>
        <w:spacing w:before="200" w:lineRule="auto"/>
        <w:ind w:firstLine="540"/>
        <w:jc w:val="both"/>
      </w:pPr>
      <w:r>
        <w:rPr>
          <w:sz w:val="20"/>
        </w:rPr>
        <w:t xml:space="preserve">В случае если заявитель (представитель заявителя) в установленный срок не представил документы, указанные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специалист, ответственный за прием документов, не позднее двух рабочих дней, следующих за датой окончания срока подачи документов, указанных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а также документов, указанных в </w:t>
      </w:r>
      <w:hyperlink w:history="0" w:anchor="P218"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направляемых заявителем (представителем заявителя) по собственной инициативе, направляет заявителю (представителю заявителя) с помощью ведомственной автоматизированной информационной системы уведомление о приостановлении рассмотрения его заявления.</w:t>
      </w:r>
    </w:p>
    <w:p>
      <w:pPr>
        <w:pStyle w:val="0"/>
        <w:spacing w:before="200" w:lineRule="auto"/>
        <w:ind w:firstLine="540"/>
        <w:jc w:val="both"/>
      </w:pPr>
      <w:r>
        <w:rPr>
          <w:sz w:val="20"/>
        </w:rPr>
        <w:t xml:space="preserve">В случае если в установленный срок заявитель (представитель заявителя) представил документы, указанные в </w:t>
      </w:r>
      <w:hyperlink w:history="0" w:anchor="P175" w:tooltip="2.6. Исчерпывающий перечень документов, необходимых">
        <w:r>
          <w:rPr>
            <w:sz w:val="20"/>
            <w:color w:val="0000ff"/>
          </w:rPr>
          <w:t xml:space="preserve">подразделе 2.6 раздела 2</w:t>
        </w:r>
      </w:hyperlink>
      <w:r>
        <w:rPr>
          <w:sz w:val="20"/>
        </w:rPr>
        <w:t xml:space="preserve"> настоящего Административного регламента, специалист, ответственный за прием документов, регистрирует документы, представленные заявителем (представителем заявителя), в день их поступления с помощью ведомственной автоматизированной информационной системы.</w:t>
      </w:r>
    </w:p>
    <w:p>
      <w:pPr>
        <w:pStyle w:val="0"/>
        <w:spacing w:before="200" w:lineRule="auto"/>
        <w:ind w:firstLine="540"/>
        <w:jc w:val="both"/>
      </w:pPr>
      <w:r>
        <w:rPr>
          <w:sz w:val="20"/>
        </w:rPr>
        <w:t xml:space="preserve">Дальнейшие административные процедуры и действия осуществляются в порядке, предусмотренном </w:t>
      </w:r>
      <w:hyperlink w:history="0" w:anchor="P402" w:tooltip="3.2. Формирование и направление межведомственных запросов">
        <w:r>
          <w:rPr>
            <w:sz w:val="20"/>
            <w:color w:val="0000ff"/>
          </w:rPr>
          <w:t xml:space="preserve">подразделами 3.2</w:t>
        </w:r>
      </w:hyperlink>
      <w:r>
        <w:rPr>
          <w:sz w:val="20"/>
        </w:rPr>
        <w:t xml:space="preserve"> - </w:t>
      </w:r>
      <w:hyperlink w:history="0" w:anchor="P446" w:tooltip="3.6. Порядок осуществления административных процедур">
        <w:r>
          <w:rPr>
            <w:sz w:val="20"/>
            <w:color w:val="0000ff"/>
          </w:rPr>
          <w:t xml:space="preserve">3.6</w:t>
        </w:r>
      </w:hyperlink>
      <w:r>
        <w:rPr>
          <w:sz w:val="20"/>
        </w:rPr>
        <w:t xml:space="preserve"> настоящего раздела.</w:t>
      </w:r>
    </w:p>
    <w:p>
      <w:pPr>
        <w:pStyle w:val="0"/>
        <w:spacing w:before="200" w:lineRule="auto"/>
        <w:ind w:firstLine="540"/>
        <w:jc w:val="both"/>
      </w:pPr>
      <w:r>
        <w:rPr>
          <w:sz w:val="20"/>
        </w:rPr>
        <w:t xml:space="preserve">3.6.5. При обращении заявителя через Региональный портал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и (или) Региональном портале в день обращения.</w:t>
      </w:r>
    </w:p>
    <w:p>
      <w:pPr>
        <w:pStyle w:val="0"/>
        <w:spacing w:before="200" w:lineRule="auto"/>
        <w:ind w:firstLine="540"/>
        <w:jc w:val="both"/>
      </w:pPr>
      <w:r>
        <w:rPr>
          <w:sz w:val="20"/>
        </w:rPr>
        <w:t xml:space="preserve">3.6.6. При предоставлении государственной услуги в электронной форме заявителю (представителю заявителя) направляется:</w:t>
      </w:r>
    </w:p>
    <w:p>
      <w:pPr>
        <w:pStyle w:val="0"/>
        <w:spacing w:before="200" w:lineRule="auto"/>
        <w:ind w:firstLine="540"/>
        <w:jc w:val="both"/>
      </w:pPr>
      <w:r>
        <w:rPr>
          <w:sz w:val="20"/>
        </w:rPr>
        <w:t xml:space="preserve">1) уведомление о записи на прием в ОСЗН, содержащее сведения о дате, времени и месте приема, в день обращения;</w:t>
      </w:r>
    </w:p>
    <w:p>
      <w:pPr>
        <w:pStyle w:val="0"/>
        <w:spacing w:before="200" w:lineRule="auto"/>
        <w:ind w:firstLine="540"/>
        <w:jc w:val="both"/>
      </w:pPr>
      <w:r>
        <w:rPr>
          <w:sz w:val="20"/>
        </w:rPr>
        <w:t xml:space="preserve">2) уведомление о приеме и регистрации запроса, содержащее сведения о факте приема запроса и начале процедуры предоставления государственной услуги, а также сведения о дате и времени окончания предоставления государственной услуги, в день обращения;</w:t>
      </w:r>
    </w:p>
    <w:p>
      <w:pPr>
        <w:pStyle w:val="0"/>
        <w:spacing w:before="200" w:lineRule="auto"/>
        <w:ind w:firstLine="540"/>
        <w:jc w:val="both"/>
      </w:pPr>
      <w:r>
        <w:rPr>
          <w:sz w:val="20"/>
        </w:rPr>
        <w:t xml:space="preserve">3)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 в день принятия решения.</w:t>
      </w:r>
    </w:p>
    <w:p>
      <w:pPr>
        <w:pStyle w:val="0"/>
        <w:spacing w:before="200" w:lineRule="auto"/>
        <w:ind w:firstLine="540"/>
        <w:jc w:val="both"/>
      </w:pPr>
      <w:r>
        <w:rPr>
          <w:sz w:val="20"/>
        </w:rPr>
        <w:t xml:space="preserve">3.6.7. Заявитель (представитель заявителя) может оценить качество предоставления государственной услуги в электронной форме посредством Регионального портала.</w:t>
      </w:r>
    </w:p>
    <w:p>
      <w:pPr>
        <w:pStyle w:val="0"/>
        <w:spacing w:before="200" w:lineRule="auto"/>
        <w:ind w:firstLine="540"/>
        <w:jc w:val="both"/>
      </w:pPr>
      <w:r>
        <w:rPr>
          <w:sz w:val="20"/>
        </w:rPr>
        <w:t xml:space="preserve">3.6.8.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ОСЗН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w:history="0" r:id="rId43">
        <w:r>
          <w:rPr>
            <w:sz w:val="20"/>
            <w:color w:val="0000ff"/>
          </w:rPr>
          <w:t xml:space="preserve">https://do.gosuslugi.ru/</w:t>
        </w:r>
      </w:hyperlink>
      <w:r>
        <w:rPr>
          <w:sz w:val="20"/>
        </w:rPr>
        <w:t xml:space="preserve">) Регионального портала.</w:t>
      </w:r>
    </w:p>
    <w:p>
      <w:pPr>
        <w:pStyle w:val="0"/>
        <w:jc w:val="both"/>
      </w:pPr>
      <w:r>
        <w:rPr>
          <w:sz w:val="20"/>
        </w:rPr>
      </w:r>
    </w:p>
    <w:p>
      <w:pPr>
        <w:pStyle w:val="2"/>
        <w:outlineLvl w:val="1"/>
        <w:jc w:val="center"/>
      </w:pPr>
      <w:r>
        <w:rPr>
          <w:sz w:val="20"/>
        </w:rPr>
        <w:t xml:space="preserve">4. Формы контроля за исполнением настоящего</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4.1. 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настоящего Административного регламента и иных нормативных</w:t>
      </w:r>
    </w:p>
    <w:p>
      <w:pPr>
        <w:pStyle w:val="2"/>
        <w:jc w:val="center"/>
      </w:pPr>
      <w:r>
        <w:rPr>
          <w:sz w:val="20"/>
        </w:rPr>
        <w:t xml:space="preserve">правовых актов, устанавливающих требования к предоставлению</w:t>
      </w:r>
    </w:p>
    <w:p>
      <w:pPr>
        <w:pStyle w:val="2"/>
        <w:jc w:val="center"/>
      </w:pPr>
      <w:r>
        <w:rPr>
          <w:sz w:val="20"/>
        </w:rPr>
        <w:t xml:space="preserve">государственной услуги, а также принятием решений</w:t>
      </w:r>
    </w:p>
    <w:p>
      <w:pPr>
        <w:pStyle w:val="2"/>
        <w:jc w:val="center"/>
      </w:pPr>
      <w:r>
        <w:rPr>
          <w:sz w:val="20"/>
        </w:rPr>
        <w:t xml:space="preserve">ответственными лицами</w:t>
      </w:r>
    </w:p>
    <w:p>
      <w:pPr>
        <w:pStyle w:val="0"/>
        <w:jc w:val="both"/>
      </w:pPr>
      <w:r>
        <w:rPr>
          <w:sz w:val="20"/>
        </w:rPr>
      </w:r>
    </w:p>
    <w:p>
      <w:pPr>
        <w:pStyle w:val="0"/>
        <w:ind w:firstLine="540"/>
        <w:jc w:val="both"/>
      </w:pPr>
      <w:r>
        <w:rPr>
          <w:sz w:val="20"/>
        </w:rPr>
        <w:t xml:space="preserve">4.1.1. Руководитель ОСЗН осуществляет текущий контроль за соблюдением последовательности и сроков действий и административных процедур в ходе предоставления государственной услуги.</w:t>
      </w:r>
    </w:p>
    <w:p>
      <w:pPr>
        <w:pStyle w:val="0"/>
        <w:spacing w:before="200" w:lineRule="auto"/>
        <w:ind w:firstLine="540"/>
        <w:jc w:val="both"/>
      </w:pPr>
      <w:r>
        <w:rPr>
          <w:sz w:val="20"/>
        </w:rPr>
        <w:t xml:space="preserve">4.1.2.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pPr>
        <w:pStyle w:val="0"/>
        <w:jc w:val="both"/>
      </w:pPr>
      <w:r>
        <w:rPr>
          <w:sz w:val="20"/>
        </w:rPr>
      </w:r>
    </w:p>
    <w:p>
      <w:pPr>
        <w:pStyle w:val="2"/>
        <w:outlineLvl w:val="2"/>
        <w:jc w:val="center"/>
      </w:pPr>
      <w:r>
        <w:rPr>
          <w:sz w:val="20"/>
        </w:rPr>
        <w:t xml:space="preserve">4.2. 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 контроля</w:t>
      </w:r>
    </w:p>
    <w:p>
      <w:pPr>
        <w:pStyle w:val="2"/>
        <w:jc w:val="center"/>
      </w:pPr>
      <w:r>
        <w:rPr>
          <w:sz w:val="20"/>
        </w:rPr>
        <w:t xml:space="preserve">за полнотой и качеством предоставления государственной</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4.2.1. Проверки могут быть плановыми (осуществляться на основании полугодовых или годовых планов работы Департамента Смоленской области по социальному развитию) и внеплановыми.</w:t>
      </w:r>
    </w:p>
    <w:p>
      <w:pPr>
        <w:pStyle w:val="0"/>
        <w:spacing w:before="200" w:lineRule="auto"/>
        <w:ind w:firstLine="540"/>
        <w:jc w:val="both"/>
      </w:pPr>
      <w:r>
        <w:rPr>
          <w:sz w:val="20"/>
        </w:rPr>
        <w:t xml:space="preserve">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 Смоленской области по социальному развитию.</w:t>
      </w:r>
    </w:p>
    <w:p>
      <w:pPr>
        <w:pStyle w:val="0"/>
        <w:spacing w:before="200" w:lineRule="auto"/>
        <w:ind w:firstLine="540"/>
        <w:jc w:val="both"/>
      </w:pPr>
      <w:r>
        <w:rPr>
          <w:sz w:val="20"/>
        </w:rPr>
        <w:t xml:space="preserve">4.2.3. Плановый контроль за полнотой и качеством предоставления государственной услуги осуществляется в ходе проведения комплексных проверок в соответствии с графиком проведения проверок, утвержденным руководителем управления жилищно-коммунальных льгот и социальных выплат Департамента.</w:t>
      </w:r>
    </w:p>
    <w:p>
      <w:pPr>
        <w:pStyle w:val="0"/>
        <w:spacing w:before="200" w:lineRule="auto"/>
        <w:ind w:firstLine="540"/>
        <w:jc w:val="both"/>
      </w:pPr>
      <w:r>
        <w:rPr>
          <w:sz w:val="20"/>
        </w:rPr>
        <w:t xml:space="preserve">4.2.4. При проверке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pPr>
        <w:pStyle w:val="0"/>
        <w:spacing w:before="200" w:lineRule="auto"/>
        <w:ind w:firstLine="540"/>
        <w:jc w:val="both"/>
      </w:pPr>
      <w:r>
        <w:rPr>
          <w:sz w:val="20"/>
        </w:rPr>
        <w:t xml:space="preserve">4.2.5. Результаты проверки оформляются в виде справки, в которой отмечаются выявленные недостатки и предложения по их устранению.</w:t>
      </w:r>
    </w:p>
    <w:p>
      <w:pPr>
        <w:pStyle w:val="0"/>
        <w:spacing w:before="200" w:lineRule="auto"/>
        <w:ind w:firstLine="540"/>
        <w:jc w:val="both"/>
      </w:pPr>
      <w:r>
        <w:rPr>
          <w:sz w:val="20"/>
        </w:rPr>
        <w:t xml:space="preserve">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pPr>
        <w:pStyle w:val="0"/>
        <w:jc w:val="both"/>
      </w:pPr>
      <w:r>
        <w:rPr>
          <w:sz w:val="20"/>
        </w:rPr>
      </w:r>
    </w:p>
    <w:p>
      <w:pPr>
        <w:pStyle w:val="2"/>
        <w:outlineLvl w:val="2"/>
        <w:jc w:val="center"/>
      </w:pPr>
      <w:r>
        <w:rPr>
          <w:sz w:val="20"/>
        </w:rPr>
        <w:t xml:space="preserve">4.3. Ответственность государственных гражданских служащих</w:t>
      </w:r>
    </w:p>
    <w:p>
      <w:pPr>
        <w:pStyle w:val="2"/>
        <w:jc w:val="center"/>
      </w:pPr>
      <w:r>
        <w:rPr>
          <w:sz w:val="20"/>
        </w:rPr>
        <w:t xml:space="preserve">органа исполнительной власти Смоленской области, должностных</w:t>
      </w:r>
    </w:p>
    <w:p>
      <w:pPr>
        <w:pStyle w:val="2"/>
        <w:jc w:val="center"/>
      </w:pPr>
      <w:r>
        <w:rPr>
          <w:sz w:val="20"/>
        </w:rPr>
        <w:t xml:space="preserve">лиц за решения и действия (бездействие), принимаемые</w:t>
      </w:r>
    </w:p>
    <w:p>
      <w:pPr>
        <w:pStyle w:val="2"/>
        <w:jc w:val="center"/>
      </w:pPr>
      <w:r>
        <w:rPr>
          <w:sz w:val="20"/>
        </w:rPr>
        <w:t xml:space="preserve">(осуществляемые)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4.3.1. Специалисты ОСЗН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(должностных инструкциях).</w:t>
      </w:r>
    </w:p>
    <w:p>
      <w:pPr>
        <w:pStyle w:val="0"/>
        <w:spacing w:before="200" w:lineRule="auto"/>
        <w:ind w:firstLine="540"/>
        <w:jc w:val="both"/>
      </w:pPr>
      <w:r>
        <w:rPr>
          <w:sz w:val="20"/>
        </w:rPr>
        <w:t xml:space="preserve">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pPr>
        <w:pStyle w:val="0"/>
        <w:jc w:val="both"/>
      </w:pPr>
      <w:r>
        <w:rPr>
          <w:sz w:val="20"/>
        </w:rPr>
      </w:r>
    </w:p>
    <w:p>
      <w:pPr>
        <w:pStyle w:val="2"/>
        <w:outlineLvl w:val="2"/>
        <w:jc w:val="center"/>
      </w:pPr>
      <w:r>
        <w:rPr>
          <w:sz w:val="20"/>
        </w:rPr>
        <w:t xml:space="preserve">4.4. Положения, характеризующие требования к порядку</w:t>
      </w:r>
    </w:p>
    <w:p>
      <w:pPr>
        <w:pStyle w:val="2"/>
        <w:jc w:val="center"/>
      </w:pPr>
      <w:r>
        <w:rPr>
          <w:sz w:val="20"/>
        </w:rPr>
        <w:t xml:space="preserve">и формам контроля за предоставлением государственной услуги,</w:t>
      </w:r>
    </w:p>
    <w:p>
      <w:pPr>
        <w:pStyle w:val="2"/>
        <w:jc w:val="center"/>
      </w:pPr>
      <w:r>
        <w:rPr>
          <w:sz w:val="20"/>
        </w:rPr>
        <w:t xml:space="preserve">в том 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а также должностных лиц,</w:t>
      </w:r>
    </w:p>
    <w:p>
      <w:pPr>
        <w:pStyle w:val="2"/>
        <w:jc w:val="center"/>
      </w:pPr>
      <w:r>
        <w:rPr>
          <w:sz w:val="20"/>
        </w:rPr>
        <w:t xml:space="preserve">государственных гражданских служащих</w:t>
      </w:r>
    </w:p>
    <w:p>
      <w:pPr>
        <w:pStyle w:val="0"/>
        <w:jc w:val="both"/>
      </w:pPr>
      <w:r>
        <w:rPr>
          <w:sz w:val="20"/>
        </w:rPr>
      </w:r>
    </w:p>
    <w:p>
      <w:pPr>
        <w:pStyle w:val="0"/>
        <w:ind w:firstLine="540"/>
        <w:jc w:val="both"/>
      </w:pPr>
      <w:r>
        <w:rPr>
          <w:sz w:val="20"/>
        </w:rPr>
        <w:t xml:space="preserve">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ОСЗН, в досудебном (внесудебном) порядке.</w:t>
      </w:r>
    </w:p>
    <w:p>
      <w:pPr>
        <w:pStyle w:val="0"/>
        <w:spacing w:before="200" w:lineRule="auto"/>
        <w:ind w:firstLine="540"/>
        <w:jc w:val="both"/>
      </w:pPr>
      <w:r>
        <w:rPr>
          <w:sz w:val="20"/>
        </w:rPr>
        <w:t xml:space="preserve">5.2.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нарушения срока регистрации запроса о предоставлении государственной услуги;</w:t>
      </w:r>
    </w:p>
    <w:p>
      <w:pPr>
        <w:pStyle w:val="0"/>
        <w:spacing w:before="200" w:lineRule="auto"/>
        <w:ind w:firstLine="540"/>
        <w:jc w:val="both"/>
      </w:pPr>
      <w:r>
        <w:rPr>
          <w:sz w:val="20"/>
        </w:rPr>
        <w:t xml:space="preserve">2) нарушения срока предоставления государственной услуги;</w:t>
      </w:r>
    </w:p>
    <w:p>
      <w:pPr>
        <w:pStyle w:val="0"/>
        <w:spacing w:before="200" w:lineRule="auto"/>
        <w:ind w:firstLine="540"/>
        <w:jc w:val="both"/>
      </w:pPr>
      <w:r>
        <w:rPr>
          <w:sz w:val="20"/>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pPr>
        <w:pStyle w:val="0"/>
        <w:spacing w:before="200" w:lineRule="auto"/>
        <w:ind w:firstLine="540"/>
        <w:jc w:val="both"/>
      </w:pPr>
      <w:r>
        <w:rPr>
          <w:sz w:val="20"/>
        </w:rPr>
        <w:t xml:space="preserve">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pPr>
        <w:pStyle w:val="0"/>
        <w:spacing w:before="200" w:lineRule="auto"/>
        <w:ind w:firstLine="540"/>
        <w:jc w:val="both"/>
      </w:pPr>
      <w:r>
        <w:rPr>
          <w:sz w:val="20"/>
        </w:rPr>
        <w:t xml:space="preserve">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pPr>
        <w:pStyle w:val="0"/>
        <w:spacing w:before="200" w:lineRule="auto"/>
        <w:ind w:firstLine="540"/>
        <w:jc w:val="both"/>
      </w:pPr>
      <w:r>
        <w:rPr>
          <w:sz w:val="20"/>
        </w:rPr>
        <w:t xml:space="preserve">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pPr>
        <w:pStyle w:val="0"/>
        <w:spacing w:before="200" w:lineRule="auto"/>
        <w:ind w:firstLine="540"/>
        <w:jc w:val="both"/>
      </w:pPr>
      <w:r>
        <w:rPr>
          <w:sz w:val="20"/>
        </w:rPr>
        <w:t xml:space="preserve">7) отказа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pPr>
        <w:pStyle w:val="0"/>
        <w:spacing w:before="200" w:lineRule="auto"/>
        <w:ind w:firstLine="540"/>
        <w:jc w:val="both"/>
      </w:pPr>
      <w:r>
        <w:rPr>
          <w:sz w:val="20"/>
        </w:rPr>
        <w:t xml:space="preserve">8) нарушения срока или порядка выдачи документов по результатам предоставления государственной услуги;</w:t>
      </w:r>
    </w:p>
    <w:p>
      <w:pPr>
        <w:pStyle w:val="0"/>
        <w:spacing w:before="200" w:lineRule="auto"/>
        <w:ind w:firstLine="540"/>
        <w:jc w:val="both"/>
      </w:pPr>
      <w:r>
        <w:rPr>
          <w:sz w:val="20"/>
        </w:rPr>
        <w:t xml:space="preserve">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pPr>
        <w:pStyle w:val="0"/>
        <w:spacing w:before="200" w:lineRule="auto"/>
        <w:ind w:firstLine="540"/>
        <w:jc w:val="both"/>
      </w:pPr>
      <w:r>
        <w:rPr>
          <w:sz w:val="20"/>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4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5.3. Заявитель вправе подать жалобу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pPr>
        <w:pStyle w:val="0"/>
        <w:spacing w:before="200" w:lineRule="auto"/>
        <w:ind w:firstLine="540"/>
        <w:jc w:val="both"/>
      </w:pPr>
      <w:r>
        <w:rPr>
          <w:sz w:val="20"/>
        </w:rPr>
        <w:t xml:space="preserve">5.4.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w:history="0" r:id="rId45">
        <w:r>
          <w:rPr>
            <w:sz w:val="20"/>
            <w:color w:val="0000ff"/>
          </w:rPr>
          <w:t xml:space="preserve">https://do.gosuslugi.ru/</w:t>
        </w:r>
      </w:hyperlink>
      <w:r>
        <w:rPr>
          <w:sz w:val="20"/>
        </w:rPr>
        <w:t xml:space="preserve">), официального сайта органа, предоставляющего государственную услугу,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5.5.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pPr>
        <w:pStyle w:val="0"/>
        <w:spacing w:before="200" w:lineRule="auto"/>
        <w:ind w:firstLine="540"/>
        <w:jc w:val="both"/>
      </w:pPr>
      <w:r>
        <w:rPr>
          <w:sz w:val="20"/>
        </w:rPr>
        <w:t xml:space="preserve">2) в удовлетворении жалобы отказывается.</w:t>
      </w:r>
    </w:p>
    <w:bookmarkStart w:id="566" w:name="P566"/>
    <w:bookmarkEnd w:id="566"/>
    <w:p>
      <w:pPr>
        <w:pStyle w:val="0"/>
        <w:spacing w:before="200" w:lineRule="auto"/>
        <w:ind w:firstLine="540"/>
        <w:jc w:val="both"/>
      </w:pPr>
      <w:r>
        <w:rPr>
          <w:sz w:val="20"/>
        </w:rPr>
        <w:t xml:space="preserve">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5.9. 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0"/>
        <w:spacing w:before="200" w:lineRule="auto"/>
        <w:ind w:firstLine="540"/>
        <w:jc w:val="both"/>
      </w:pPr>
      <w:r>
        <w:rPr>
          <w:sz w:val="20"/>
        </w:rPr>
        <w:t xml:space="preserve">5.10. В случае признания жалобы не подлежащей удовлетворению в ответе заявителю, указанном в </w:t>
      </w:r>
      <w:hyperlink w:history="0" w:anchor="P566" w:tooltip="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5.8</w:t>
        </w:r>
      </w:hyperlink>
      <w:r>
        <w:rPr>
          <w:sz w:val="20"/>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r:id="rId4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11.2</w:t>
        </w:r>
      </w:hyperlink>
      <w:r>
        <w:rPr>
          <w:sz w:val="20"/>
        </w:rPr>
        <w:t xml:space="preserve"> Федерального закона N 210-ФЗ, незамедлительно направляют имеющиеся материалы в органы прокуратуры.</w:t>
      </w:r>
    </w:p>
    <w:p>
      <w:pPr>
        <w:pStyle w:val="0"/>
        <w:spacing w:before="200" w:lineRule="auto"/>
        <w:ind w:firstLine="540"/>
        <w:jc w:val="both"/>
      </w:pPr>
      <w:r>
        <w:rPr>
          <w:sz w:val="20"/>
        </w:rPr>
        <w:t xml:space="preserve">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предоставляющих государственную услугу, в судебном порядке.</w:t>
      </w:r>
    </w:p>
    <w:p>
      <w:pPr>
        <w:pStyle w:val="0"/>
        <w:spacing w:before="200" w:lineRule="auto"/>
        <w:ind w:firstLine="540"/>
        <w:jc w:val="both"/>
      </w:pPr>
      <w:r>
        <w:rPr>
          <w:sz w:val="20"/>
        </w:rPr>
        <w:t xml:space="preserve">5.13. Информация, указанная в настоящем разделе, подлежит обязательному размещению на Едином портале и (или) Региональном портале. Департамент обеспечивает размещение и актуализацию сведений в соответствующем разделе Реестра.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20.08.2021 N 557</w:t>
            <w:br/>
            <w:t>"Об утверждении Административного регламента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21713&amp;dst=100161" TargetMode = "External"/><Relationship Id="rId9" Type="http://schemas.openxmlformats.org/officeDocument/2006/relationships/hyperlink" Target="https://login.consultant.ru/link/?req=doc&amp;base=RLAW376&amp;n=155547&amp;dst=100045" TargetMode = "External"/><Relationship Id="rId10" Type="http://schemas.openxmlformats.org/officeDocument/2006/relationships/hyperlink" Target="https://login.consultant.ru/link/?req=doc&amp;base=RLAW376&amp;n=155547&amp;dst=100076" TargetMode = "External"/><Relationship Id="rId11" Type="http://schemas.openxmlformats.org/officeDocument/2006/relationships/hyperlink" Target="http://pgu.admin-smolensk.ru" TargetMode = "External"/><Relationship Id="rId12" Type="http://schemas.openxmlformats.org/officeDocument/2006/relationships/hyperlink" Target="https://login.consultant.ru/link/?req=doc&amp;base=RLAW376&amp;n=155547&amp;dst=100045" TargetMode = "External"/><Relationship Id="rId13" Type="http://schemas.openxmlformats.org/officeDocument/2006/relationships/hyperlink" Target="https://login.consultant.ru/link/?req=doc&amp;base=RLAW376&amp;n=155547&amp;dst=100076" TargetMode = "External"/><Relationship Id="rId14" Type="http://schemas.openxmlformats.org/officeDocument/2006/relationships/hyperlink" Target="https://login.consultant.ru/link/?req=doc&amp;base=LAW&amp;n=371887" TargetMode = "External"/><Relationship Id="rId15" Type="http://schemas.openxmlformats.org/officeDocument/2006/relationships/hyperlink" Target="https://login.consultant.ru/link/?req=doc&amp;base=LAW&amp;n=476883" TargetMode = "External"/><Relationship Id="rId16" Type="http://schemas.openxmlformats.org/officeDocument/2006/relationships/hyperlink" Target="https://login.consultant.ru/link/?req=doc&amp;base=RLAW376&amp;n=155547&amp;dst=100042" TargetMode = "External"/><Relationship Id="rId17" Type="http://schemas.openxmlformats.org/officeDocument/2006/relationships/hyperlink" Target="https://login.consultant.ru/link/?req=doc&amp;base=RLAW376&amp;n=156778" TargetMode = "External"/><Relationship Id="rId18" Type="http://schemas.openxmlformats.org/officeDocument/2006/relationships/hyperlink" Target="https://login.consultant.ru/link/?req=doc&amp;base=RLAW376&amp;n=156778&amp;dst=100382" TargetMode = "External"/><Relationship Id="rId19" Type="http://schemas.openxmlformats.org/officeDocument/2006/relationships/hyperlink" Target="https://login.consultant.ru/link/?req=doc&amp;base=LAW&amp;n=476883&amp;dst=100712" TargetMode = "External"/><Relationship Id="rId20" Type="http://schemas.openxmlformats.org/officeDocument/2006/relationships/hyperlink" Target="https://login.consultant.ru/link/?req=doc&amp;base=RLAW376&amp;n=156778&amp;dst=100305" TargetMode = "External"/><Relationship Id="rId21" Type="http://schemas.openxmlformats.org/officeDocument/2006/relationships/hyperlink" Target="https://login.consultant.ru/link/?req=doc&amp;base=RLAW376&amp;n=156778&amp;dst=100310" TargetMode = "External"/><Relationship Id="rId22" Type="http://schemas.openxmlformats.org/officeDocument/2006/relationships/hyperlink" Target="https://login.consultant.ru/link/?req=doc&amp;base=RLAW376&amp;n=156778&amp;dst=100047" TargetMode = "External"/><Relationship Id="rId23" Type="http://schemas.openxmlformats.org/officeDocument/2006/relationships/hyperlink" Target="https://login.consultant.ru/link/?req=doc&amp;base=RLAW376&amp;n=156778&amp;dst=100054" TargetMode = "External"/><Relationship Id="rId24" Type="http://schemas.openxmlformats.org/officeDocument/2006/relationships/hyperlink" Target="https://login.consultant.ru/link/?req=doc&amp;base=RLAW376&amp;n=156778&amp;dst=100054" TargetMode = "External"/><Relationship Id="rId25" Type="http://schemas.openxmlformats.org/officeDocument/2006/relationships/hyperlink" Target="https://login.consultant.ru/link/?req=doc&amp;base=LAW&amp;n=511331&amp;dst=43" TargetMode = "External"/><Relationship Id="rId26" Type="http://schemas.openxmlformats.org/officeDocument/2006/relationships/hyperlink" Target="https://login.consultant.ru/link/?req=doc&amp;base=LAW&amp;n=511331&amp;dst=290" TargetMode = "External"/><Relationship Id="rId27" Type="http://schemas.openxmlformats.org/officeDocument/2006/relationships/hyperlink" Target="https://login.consultant.ru/link/?req=doc&amp;base=LAW&amp;n=511331&amp;dst=244" TargetMode = "External"/><Relationship Id="rId28" Type="http://schemas.openxmlformats.org/officeDocument/2006/relationships/hyperlink" Target="https://login.consultant.ru/link/?req=doc&amp;base=RLAW376&amp;n=156778&amp;dst=100049" TargetMode = "External"/><Relationship Id="rId29" Type="http://schemas.openxmlformats.org/officeDocument/2006/relationships/hyperlink" Target="https://login.consultant.ru/link/?req=doc&amp;base=RLAW376&amp;n=156778&amp;dst=100055" TargetMode = "External"/><Relationship Id="rId30" Type="http://schemas.openxmlformats.org/officeDocument/2006/relationships/hyperlink" Target="https://login.consultant.ru/link/?req=doc&amp;base=RLAW376&amp;n=156778&amp;dst=100048" TargetMode = "External"/><Relationship Id="rId31" Type="http://schemas.openxmlformats.org/officeDocument/2006/relationships/hyperlink" Target="https://login.consultant.ru/link/?req=doc&amp;base=RLAW376&amp;n=156778&amp;dst=100050" TargetMode = "External"/><Relationship Id="rId32" Type="http://schemas.openxmlformats.org/officeDocument/2006/relationships/hyperlink" Target="https://login.consultant.ru/link/?req=doc&amp;base=RLAW376&amp;n=156778&amp;dst=100052" TargetMode = "External"/><Relationship Id="rId33" Type="http://schemas.openxmlformats.org/officeDocument/2006/relationships/hyperlink" Target="https://login.consultant.ru/link/?req=doc&amp;base=RLAW376&amp;n=156778&amp;dst=100054" TargetMode = "External"/><Relationship Id="rId34" Type="http://schemas.openxmlformats.org/officeDocument/2006/relationships/hyperlink" Target="https://login.consultant.ru/link/?req=doc&amp;base=RLAW376&amp;n=156778&amp;dst=100056" TargetMode = "External"/><Relationship Id="rId35" Type="http://schemas.openxmlformats.org/officeDocument/2006/relationships/hyperlink" Target="https://login.consultant.ru/link/?req=doc&amp;base=RLAW376&amp;n=156778&amp;dst=100049" TargetMode = "External"/><Relationship Id="rId36" Type="http://schemas.openxmlformats.org/officeDocument/2006/relationships/hyperlink" Target="https://login.consultant.ru/link/?req=doc&amp;base=RLAW376&amp;n=156778&amp;dst=100055" TargetMode = "External"/><Relationship Id="rId37" Type="http://schemas.openxmlformats.org/officeDocument/2006/relationships/hyperlink" Target="https://login.consultant.ru/link/?req=doc&amp;base=RLAW376&amp;n=156778&amp;dst=100048" TargetMode = "External"/><Relationship Id="rId38" Type="http://schemas.openxmlformats.org/officeDocument/2006/relationships/hyperlink" Target="https://login.consultant.ru/link/?req=doc&amp;base=RLAW376&amp;n=156778&amp;dst=100050" TargetMode = "External"/><Relationship Id="rId39" Type="http://schemas.openxmlformats.org/officeDocument/2006/relationships/hyperlink" Target="https://login.consultant.ru/link/?req=doc&amp;base=RLAW376&amp;n=156778&amp;dst=100052" TargetMode = "External"/><Relationship Id="rId40" Type="http://schemas.openxmlformats.org/officeDocument/2006/relationships/hyperlink" Target="https://login.consultant.ru/link/?req=doc&amp;base=RLAW376&amp;n=156778&amp;dst=100054" TargetMode = "External"/><Relationship Id="rId41" Type="http://schemas.openxmlformats.org/officeDocument/2006/relationships/hyperlink" Target="https://login.consultant.ru/link/?req=doc&amp;base=RLAW376&amp;n=156778&amp;dst=100056" TargetMode = "External"/><Relationship Id="rId42" Type="http://schemas.openxmlformats.org/officeDocument/2006/relationships/hyperlink" Target="https://login.consultant.ru/link/?req=doc&amp;base=RLAW376&amp;n=36487&amp;dst=100025" TargetMode = "External"/><Relationship Id="rId43" Type="http://schemas.openxmlformats.org/officeDocument/2006/relationships/hyperlink" Target="https://do.gosuslugi.ru/" TargetMode = "External"/><Relationship Id="rId44" Type="http://schemas.openxmlformats.org/officeDocument/2006/relationships/hyperlink" Target="https://login.consultant.ru/link/?req=doc&amp;base=LAW&amp;n=511331&amp;dst=290" TargetMode = "External"/><Relationship Id="rId45" Type="http://schemas.openxmlformats.org/officeDocument/2006/relationships/hyperlink" Target="https://do.gosuslugi.ru/" TargetMode = "External"/><Relationship Id="rId46" Type="http://schemas.openxmlformats.org/officeDocument/2006/relationships/hyperlink" Target="https://login.consultant.ru/link/?req=doc&amp;base=LAW&amp;n=511331&amp;dst=2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20.08.2021 N 557
"Об утверждении Административного регламента предоставления Департаментом Смоленской области по социальному развитию государственной услуги "Предоставление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и оздоровления детей, проживающих на территории Смоленской области"</dc:title>
  <dcterms:created xsi:type="dcterms:W3CDTF">2025-11-17T08:56:49Z</dcterms:created>
</cp:coreProperties>
</file>