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3231B" w:rsidTr="0053231B">
        <w:trPr>
          <w:trHeight w:val="3402"/>
        </w:trPr>
        <w:tc>
          <w:tcPr>
            <w:tcW w:w="10421" w:type="dxa"/>
          </w:tcPr>
          <w:p w:rsidR="0053231B" w:rsidRDefault="0053231B" w:rsidP="00532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43080A" wp14:editId="1E983A82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31B" w:rsidRPr="004E5A6B" w:rsidRDefault="0053231B" w:rsidP="005323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31B" w:rsidRPr="00D877C9" w:rsidRDefault="0053231B" w:rsidP="0053231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53231B" w:rsidRPr="00D877C9" w:rsidRDefault="0053231B" w:rsidP="00532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53231B" w:rsidRPr="00721E82" w:rsidRDefault="0053231B" w:rsidP="0053231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3231B" w:rsidRPr="0008686C" w:rsidRDefault="0053231B" w:rsidP="0053231B">
            <w:pPr>
              <w:rPr>
                <w:color w:val="000080"/>
              </w:rPr>
            </w:pPr>
            <w:r w:rsidRPr="0008686C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08686C">
              <w:rPr>
                <w:color w:val="000080"/>
                <w:sz w:val="24"/>
                <w:szCs w:val="24"/>
              </w:rPr>
              <w:t xml:space="preserve"> </w:t>
            </w:r>
            <w:r w:rsidR="00FF7342" w:rsidRPr="00FF7342">
              <w:rPr>
                <w:color w:val="000080"/>
                <w:sz w:val="24"/>
                <w:szCs w:val="24"/>
              </w:rPr>
              <w:t>19.03.2025  № 36</w:t>
            </w:r>
            <w:r w:rsidR="00FF7342">
              <w:rPr>
                <w:color w:val="000080"/>
                <w:sz w:val="24"/>
                <w:szCs w:val="24"/>
              </w:rPr>
              <w:t>7</w:t>
            </w:r>
            <w:r w:rsidR="00FF7342" w:rsidRPr="00FF7342">
              <w:rPr>
                <w:color w:val="000080"/>
                <w:sz w:val="24"/>
                <w:szCs w:val="24"/>
              </w:rPr>
              <w:t>-р</w:t>
            </w:r>
            <w:bookmarkStart w:id="1" w:name="NUM"/>
            <w:bookmarkEnd w:id="1"/>
          </w:p>
          <w:p w:rsidR="0053231B" w:rsidRDefault="0053231B" w:rsidP="0053231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86DFE" w:rsidRDefault="00986DFE" w:rsidP="006E181B">
      <w:pPr>
        <w:rPr>
          <w:sz w:val="28"/>
          <w:szCs w:val="28"/>
          <w:lang w:val="en-US"/>
        </w:rPr>
      </w:pPr>
    </w:p>
    <w:p w:rsidR="00986DFE" w:rsidRDefault="00986DFE" w:rsidP="006E181B">
      <w:pPr>
        <w:rPr>
          <w:sz w:val="28"/>
          <w:szCs w:val="28"/>
          <w:lang w:val="en-US"/>
        </w:rPr>
      </w:pPr>
    </w:p>
    <w:p w:rsidR="00986DFE" w:rsidRDefault="00986DFE" w:rsidP="006E181B">
      <w:pPr>
        <w:rPr>
          <w:sz w:val="28"/>
          <w:szCs w:val="28"/>
          <w:lang w:val="en-US"/>
        </w:rPr>
      </w:pPr>
    </w:p>
    <w:p w:rsidR="00986DFE" w:rsidRDefault="00342121" w:rsidP="006E181B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2pt;margin-top:11.2pt;width:210.75pt;height:75pt;z-index:251658240" fillcolor="white [3212]" strokecolor="white [3212]">
            <v:textbox>
              <w:txbxContent>
                <w:p w:rsidR="00986DFE" w:rsidRPr="003E4EBC" w:rsidRDefault="00986DFE" w:rsidP="00986DFE">
                  <w:pPr>
                    <w:tabs>
                      <w:tab w:val="left" w:pos="-120"/>
                      <w:tab w:val="left" w:pos="4253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</w:t>
                  </w:r>
                  <w:r w:rsidRPr="00947A32">
                    <w:rPr>
                      <w:sz w:val="28"/>
                      <w:szCs w:val="28"/>
                    </w:rPr>
                    <w:t>в распоряжение</w:t>
                  </w:r>
                  <w:r>
                    <w:rPr>
                      <w:sz w:val="28"/>
                      <w:szCs w:val="28"/>
                    </w:rPr>
                    <w:t xml:space="preserve"> Губернатора Смоленской области от 11.06.2020 № 655-р</w:t>
                  </w:r>
                </w:p>
                <w:p w:rsidR="00986DFE" w:rsidRDefault="00986DFE"/>
              </w:txbxContent>
            </v:textbox>
          </v:shape>
        </w:pict>
      </w:r>
    </w:p>
    <w:p w:rsidR="00986DFE" w:rsidRPr="00986DFE" w:rsidRDefault="00986DFE" w:rsidP="00986DFE">
      <w:pPr>
        <w:rPr>
          <w:sz w:val="28"/>
          <w:szCs w:val="28"/>
          <w:lang w:val="en-US"/>
        </w:rPr>
      </w:pPr>
    </w:p>
    <w:p w:rsidR="00986DFE" w:rsidRPr="00986DFE" w:rsidRDefault="00986DFE" w:rsidP="00986DFE">
      <w:pPr>
        <w:rPr>
          <w:sz w:val="28"/>
          <w:szCs w:val="28"/>
          <w:lang w:val="en-US"/>
        </w:rPr>
      </w:pPr>
    </w:p>
    <w:p w:rsidR="00986DFE" w:rsidRPr="00986DFE" w:rsidRDefault="00986DFE" w:rsidP="00986DFE">
      <w:pPr>
        <w:rPr>
          <w:sz w:val="28"/>
          <w:szCs w:val="28"/>
          <w:lang w:val="en-US"/>
        </w:rPr>
      </w:pPr>
    </w:p>
    <w:p w:rsidR="00986DFE" w:rsidRPr="00986DFE" w:rsidRDefault="00986DFE" w:rsidP="00986DFE">
      <w:pPr>
        <w:rPr>
          <w:sz w:val="28"/>
          <w:szCs w:val="28"/>
          <w:lang w:val="en-US"/>
        </w:rPr>
      </w:pPr>
    </w:p>
    <w:p w:rsidR="00986DFE" w:rsidRDefault="00986DFE" w:rsidP="00986DFE">
      <w:pPr>
        <w:rPr>
          <w:sz w:val="28"/>
          <w:szCs w:val="28"/>
          <w:lang w:val="en-US"/>
        </w:rPr>
      </w:pPr>
    </w:p>
    <w:p w:rsidR="00867EF1" w:rsidRDefault="00867EF1" w:rsidP="00986DFE">
      <w:pPr>
        <w:rPr>
          <w:sz w:val="28"/>
          <w:szCs w:val="28"/>
          <w:lang w:val="en-US"/>
        </w:rPr>
      </w:pPr>
    </w:p>
    <w:p w:rsidR="00986DFE" w:rsidRDefault="00986DFE" w:rsidP="00986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 w:rsidRPr="00177B2C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Губернатора Смоленской области от 11.06.2020                      </w:t>
      </w:r>
      <w:proofErr w:type="gramStart"/>
      <w:r>
        <w:rPr>
          <w:sz w:val="28"/>
          <w:szCs w:val="28"/>
        </w:rPr>
        <w:t xml:space="preserve">№ 655-р «О создании Межведомственной комиссии по вопросам организации отдыха и оздоровления детей, проживающих на территории Смоленской области»                           (в редакции распоряжений Губернатора Смоленской области от 30.09.2020                          № 1205-р, от 23.12.2020 № 1612-р, от 12.07.2021 № 826-р, от 22.02.2022 № 155-р,                 </w:t>
      </w:r>
      <w:r w:rsidRPr="00177B2C">
        <w:rPr>
          <w:sz w:val="28"/>
          <w:szCs w:val="28"/>
        </w:rPr>
        <w:t xml:space="preserve">от 20.12.2022 </w:t>
      </w:r>
      <w:hyperlink r:id="rId9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1606-р</w:t>
        </w:r>
      </w:hyperlink>
      <w:r w:rsidRPr="00177B2C">
        <w:rPr>
          <w:sz w:val="28"/>
          <w:szCs w:val="28"/>
        </w:rPr>
        <w:t xml:space="preserve">, от 12.04.2023 </w:t>
      </w:r>
      <w:hyperlink r:id="rId10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459-р</w:t>
        </w:r>
      </w:hyperlink>
      <w:r>
        <w:rPr>
          <w:sz w:val="28"/>
          <w:szCs w:val="28"/>
        </w:rPr>
        <w:t>, от 12.02.2024 № 183-р, от 06.05.2024 № 650-р, от 07.08.2024 № 1275-р) следующие изменения:</w:t>
      </w:r>
      <w:proofErr w:type="gramEnd"/>
    </w:p>
    <w:p w:rsidR="00986DFE" w:rsidRPr="00DA612E" w:rsidRDefault="00986DFE" w:rsidP="00986D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пункт 4.1 раздела 4 </w:t>
      </w:r>
      <w:hyperlink r:id="rId11" w:history="1">
        <w:r>
          <w:rPr>
            <w:sz w:val="28"/>
            <w:szCs w:val="28"/>
          </w:rPr>
          <w:t>приложения №</w:t>
        </w:r>
        <w:r w:rsidRPr="00177B2C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после абзаца первого </w:t>
      </w:r>
      <w:r>
        <w:rPr>
          <w:bCs/>
          <w:sz w:val="28"/>
          <w:szCs w:val="28"/>
        </w:rPr>
        <w:t>дополнить абзацем следующего содержания:</w:t>
      </w:r>
    </w:p>
    <w:p w:rsidR="00986DFE" w:rsidRDefault="00986DFE" w:rsidP="00986DFE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Заседания Комиссии могут проводиться в очной форме путем непосредственного участия ее членов в заседании Комиссии или в дистанционной форме с использованием системы видео-конференц-связи, а также иных технических средств связи, позволяющих вести заседание Комиссии в режиме реального времени без нахождения членов Комиссии в месте проведения заседания Комиссии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986DFE" w:rsidRPr="008A311A" w:rsidRDefault="00986DFE" w:rsidP="00986DFE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п</w:t>
      </w:r>
      <w:r w:rsidRPr="00733E2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2 </w:t>
      </w:r>
      <w:hyperlink r:id="rId12" w:history="1">
        <w:r>
          <w:rPr>
            <w:sz w:val="28"/>
            <w:szCs w:val="28"/>
          </w:rPr>
          <w:t>изложить в новой редакции (прилагается).</w:t>
        </w:r>
        <w:r w:rsidRPr="00C032F5">
          <w:rPr>
            <w:sz w:val="28"/>
            <w:szCs w:val="28"/>
          </w:rPr>
          <w:t xml:space="preserve"> </w:t>
        </w:r>
      </w:hyperlink>
    </w:p>
    <w:p w:rsidR="00986DFE" w:rsidRDefault="00986DFE" w:rsidP="00986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DFE" w:rsidRDefault="00986DFE" w:rsidP="00986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DFE" w:rsidRDefault="00986DFE" w:rsidP="00986DFE">
      <w:pPr>
        <w:tabs>
          <w:tab w:val="left" w:pos="900"/>
        </w:tabs>
        <w:jc w:val="righ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947A32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</w:p>
    <w:p w:rsidR="00986DFE" w:rsidRDefault="00986DFE" w:rsidP="00986DFE">
      <w:pPr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</w:p>
    <w:p w:rsidR="00986DFE" w:rsidRDefault="00986DFE" w:rsidP="00986DFE">
      <w:pPr>
        <w:ind w:left="609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№ 2                                   к распоряжению Губернатора </w:t>
      </w:r>
      <w:r w:rsidRPr="000E315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от 11.06.2020 № 655-р                            (в редакции распоряжений Губернатора Смоленской области                             от 30.09.2020 № 1205-р,                        от 23.12.2020 № 1612-р,                        от 12.07.2021 № 826-р,                           от 22.02.2022 № 155-р,                 </w:t>
      </w:r>
      <w:r w:rsidRPr="00177B2C">
        <w:rPr>
          <w:sz w:val="28"/>
          <w:szCs w:val="28"/>
        </w:rPr>
        <w:t xml:space="preserve">от 20.12.2022 </w:t>
      </w:r>
      <w:hyperlink r:id="rId13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1606-р</w:t>
        </w:r>
      </w:hyperlink>
      <w:r w:rsidRPr="00177B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</w:t>
      </w:r>
      <w:r w:rsidRPr="00177B2C">
        <w:rPr>
          <w:sz w:val="28"/>
          <w:szCs w:val="28"/>
        </w:rPr>
        <w:t xml:space="preserve">от 12.04.2023 </w:t>
      </w:r>
      <w:hyperlink r:id="rId14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459-р</w:t>
        </w:r>
      </w:hyperlink>
      <w:r>
        <w:rPr>
          <w:sz w:val="28"/>
          <w:szCs w:val="28"/>
        </w:rPr>
        <w:t xml:space="preserve">, </w:t>
      </w:r>
      <w:proofErr w:type="gramEnd"/>
    </w:p>
    <w:p w:rsidR="00986DFE" w:rsidRDefault="00986DFE" w:rsidP="00986DFE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12.02.2024 № 183-р, </w:t>
      </w:r>
    </w:p>
    <w:p w:rsidR="00986DFE" w:rsidRDefault="00986DFE" w:rsidP="00986DFE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06.05.2024 № 650-р, </w:t>
      </w:r>
    </w:p>
    <w:p w:rsidR="00986DFE" w:rsidRPr="000E3153" w:rsidRDefault="00986DFE" w:rsidP="00986DFE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07.08.2024 № 1275-р, </w:t>
      </w:r>
    </w:p>
    <w:p w:rsidR="00986DFE" w:rsidRDefault="00986DFE" w:rsidP="00986DFE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7342" w:rsidRPr="00FF7342">
        <w:rPr>
          <w:sz w:val="28"/>
          <w:szCs w:val="28"/>
        </w:rPr>
        <w:t xml:space="preserve">19.03.2025 </w:t>
      </w:r>
      <w:bookmarkStart w:id="2" w:name="_GoBack"/>
      <w:bookmarkEnd w:id="2"/>
      <w:r w:rsidR="00FF7342" w:rsidRPr="00FF7342">
        <w:rPr>
          <w:sz w:val="28"/>
          <w:szCs w:val="28"/>
        </w:rPr>
        <w:t>№ 367-р</w:t>
      </w:r>
      <w:r>
        <w:rPr>
          <w:sz w:val="28"/>
          <w:szCs w:val="28"/>
        </w:rPr>
        <w:t>)</w:t>
      </w:r>
    </w:p>
    <w:p w:rsidR="00986DFE" w:rsidRDefault="00986DFE" w:rsidP="00986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DFE" w:rsidRDefault="00986DFE" w:rsidP="00986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DFE" w:rsidRPr="00637D2A" w:rsidRDefault="00986DFE" w:rsidP="00986DFE">
      <w:pPr>
        <w:ind w:left="993" w:hanging="21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637D2A">
        <w:rPr>
          <w:b/>
          <w:bCs/>
          <w:sz w:val="28"/>
          <w:szCs w:val="28"/>
        </w:rPr>
        <w:t>СОСТАВ</w:t>
      </w:r>
    </w:p>
    <w:p w:rsidR="00986DFE" w:rsidRDefault="00986DFE" w:rsidP="00986DFE">
      <w:pPr>
        <w:ind w:left="851"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</w:t>
      </w:r>
      <w:r w:rsidRPr="003A469D">
        <w:rPr>
          <w:b/>
          <w:sz w:val="28"/>
          <w:szCs w:val="28"/>
        </w:rPr>
        <w:t>по вопросам</w:t>
      </w:r>
    </w:p>
    <w:p w:rsidR="00986DFE" w:rsidRDefault="00986DFE" w:rsidP="00986DFE">
      <w:pPr>
        <w:ind w:left="-1134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A469D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Pr="003A469D">
        <w:rPr>
          <w:b/>
          <w:sz w:val="28"/>
          <w:szCs w:val="28"/>
        </w:rPr>
        <w:t xml:space="preserve">отдыха и оздоровления детей, </w:t>
      </w:r>
    </w:p>
    <w:p w:rsidR="00986DFE" w:rsidRDefault="00986DFE" w:rsidP="00986DFE">
      <w:pPr>
        <w:ind w:left="-993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gramStart"/>
      <w:r w:rsidRPr="003A469D">
        <w:rPr>
          <w:b/>
          <w:sz w:val="28"/>
          <w:szCs w:val="28"/>
        </w:rPr>
        <w:t>проживающих</w:t>
      </w:r>
      <w:proofErr w:type="gramEnd"/>
      <w:r w:rsidRPr="003A469D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Pr="003A469D">
        <w:rPr>
          <w:b/>
          <w:sz w:val="28"/>
          <w:szCs w:val="28"/>
        </w:rPr>
        <w:t>Смоленской области</w:t>
      </w:r>
    </w:p>
    <w:p w:rsidR="00986DFE" w:rsidRDefault="00986DFE" w:rsidP="00986DFE">
      <w:pPr>
        <w:spacing w:after="160" w:line="259" w:lineRule="auto"/>
        <w:rPr>
          <w:b/>
          <w:bCs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03"/>
        <w:gridCol w:w="433"/>
        <w:gridCol w:w="6696"/>
      </w:tblGrid>
      <w:tr w:rsidR="00986DFE" w:rsidTr="00562720">
        <w:trPr>
          <w:trHeight w:val="762"/>
        </w:trPr>
        <w:tc>
          <w:tcPr>
            <w:tcW w:w="3503" w:type="dxa"/>
          </w:tcPr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Хомутова</w:t>
            </w:r>
            <w:r w:rsidRPr="00670DAA">
              <w:rPr>
                <w:sz w:val="28"/>
                <w:szCs w:val="28"/>
              </w:rPr>
              <w:br/>
              <w:t>Вита Михайловна</w:t>
            </w:r>
          </w:p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  <w:p w:rsidR="00986DFE" w:rsidRPr="00670DAA" w:rsidRDefault="00986DFE" w:rsidP="00562720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986DFE" w:rsidRDefault="00986DFE" w:rsidP="0056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Смоленской области, председатель Межведомственной комиссии</w:t>
            </w:r>
          </w:p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</w:p>
        </w:tc>
      </w:tr>
      <w:tr w:rsidR="00986DFE" w:rsidTr="00562720">
        <w:trPr>
          <w:trHeight w:val="862"/>
        </w:trPr>
        <w:tc>
          <w:tcPr>
            <w:tcW w:w="3503" w:type="dxa"/>
          </w:tcPr>
          <w:p w:rsidR="00986DFE" w:rsidRDefault="00986DFE" w:rsidP="005627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Хнычева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 Сергеевна</w:t>
            </w:r>
          </w:p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и науки Смоленской области, заместитель председателя Межведомственной комиссии</w:t>
            </w:r>
          </w:p>
        </w:tc>
      </w:tr>
      <w:tr w:rsidR="00986DFE" w:rsidTr="00562720">
        <w:trPr>
          <w:trHeight w:val="1224"/>
        </w:trPr>
        <w:tc>
          <w:tcPr>
            <w:tcW w:w="3503" w:type="dxa"/>
          </w:tcPr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Михалькова</w:t>
            </w:r>
            <w:proofErr w:type="spellEnd"/>
          </w:p>
          <w:p w:rsidR="00986DFE" w:rsidRDefault="00986DFE" w:rsidP="0056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433" w:type="dxa"/>
          </w:tcPr>
          <w:p w:rsidR="00986DFE" w:rsidRDefault="00986DFE" w:rsidP="00562720">
            <w:pPr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образования и науки Смоленской области, секретарь Межведомственной комиссии</w:t>
            </w:r>
          </w:p>
        </w:tc>
      </w:tr>
      <w:tr w:rsidR="00986DFE" w:rsidTr="00562720">
        <w:tc>
          <w:tcPr>
            <w:tcW w:w="10632" w:type="dxa"/>
            <w:gridSpan w:val="3"/>
          </w:tcPr>
          <w:p w:rsidR="00986DFE" w:rsidRPr="00670DAA" w:rsidRDefault="00986DFE" w:rsidP="0056272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</w:t>
            </w:r>
            <w:r w:rsidRPr="00670DAA">
              <w:rPr>
                <w:sz w:val="28"/>
                <w:szCs w:val="28"/>
              </w:rPr>
              <w:t>ежведомственной комиссии:</w:t>
            </w:r>
          </w:p>
        </w:tc>
      </w:tr>
      <w:tr w:rsidR="00986DFE" w:rsidTr="00562720">
        <w:tc>
          <w:tcPr>
            <w:tcW w:w="350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670DAA">
              <w:rPr>
                <w:color w:val="000000" w:themeColor="text1"/>
                <w:sz w:val="28"/>
                <w:szCs w:val="28"/>
              </w:rPr>
              <w:t>Бриллиантова</w:t>
            </w:r>
            <w:proofErr w:type="spellEnd"/>
            <w:r w:rsidRPr="00670D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0DAA">
              <w:rPr>
                <w:color w:val="000000" w:themeColor="text1"/>
                <w:sz w:val="28"/>
                <w:szCs w:val="28"/>
              </w:rPr>
              <w:br/>
              <w:t>Злата Валерьевна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муниципального образования «город Десногорск» Смоленской области 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70DAA">
              <w:rPr>
                <w:sz w:val="28"/>
                <w:szCs w:val="28"/>
              </w:rPr>
              <w:t>Варсанова</w:t>
            </w:r>
            <w:proofErr w:type="spellEnd"/>
            <w:r w:rsidRPr="00670DAA">
              <w:rPr>
                <w:sz w:val="28"/>
                <w:szCs w:val="28"/>
              </w:rPr>
              <w:t xml:space="preserve"> </w:t>
            </w:r>
            <w:r w:rsidRPr="00670DAA">
              <w:rPr>
                <w:sz w:val="28"/>
                <w:szCs w:val="28"/>
              </w:rPr>
              <w:br/>
              <w:t>Галина Аркадьевна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670DA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670DAA">
              <w:rPr>
                <w:sz w:val="28"/>
                <w:szCs w:val="28"/>
              </w:rPr>
              <w:t>Шумя</w:t>
            </w:r>
            <w:r>
              <w:rPr>
                <w:sz w:val="28"/>
                <w:szCs w:val="28"/>
              </w:rPr>
              <w:t>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rPr>
          <w:trHeight w:val="952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lastRenderedPageBreak/>
              <w:t xml:space="preserve">Дьяконенков </w:t>
            </w:r>
            <w:r w:rsidRPr="00670DAA">
              <w:rPr>
                <w:sz w:val="28"/>
                <w:szCs w:val="28"/>
              </w:rPr>
              <w:br/>
              <w:t>Николай Александрович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670DAA">
              <w:rPr>
                <w:sz w:val="28"/>
                <w:szCs w:val="28"/>
              </w:rPr>
              <w:t>Монастырщинский</w:t>
            </w:r>
            <w:proofErr w:type="spellEnd"/>
            <w:r w:rsidRPr="00670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670DAA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rPr>
          <w:trHeight w:val="2047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  <w:p w:rsidR="00986DFE" w:rsidRPr="00730629" w:rsidRDefault="00986DFE" w:rsidP="00562720">
            <w:pPr>
              <w:rPr>
                <w:sz w:val="28"/>
                <w:szCs w:val="28"/>
              </w:rPr>
            </w:pPr>
          </w:p>
          <w:p w:rsidR="00986DFE" w:rsidRPr="00730629" w:rsidRDefault="00986DFE" w:rsidP="00562720">
            <w:pPr>
              <w:rPr>
                <w:sz w:val="28"/>
                <w:szCs w:val="28"/>
              </w:rPr>
            </w:pPr>
          </w:p>
          <w:p w:rsidR="00986DFE" w:rsidRPr="00730629" w:rsidRDefault="00986DFE" w:rsidP="00562720">
            <w:pPr>
              <w:rPr>
                <w:sz w:val="28"/>
                <w:szCs w:val="28"/>
              </w:rPr>
            </w:pPr>
          </w:p>
          <w:p w:rsidR="00986DFE" w:rsidRPr="00730629" w:rsidRDefault="00986DFE" w:rsidP="00562720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безопасности людей на водных объектах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(по согласованию)</w:t>
            </w:r>
          </w:p>
        </w:tc>
      </w:tr>
      <w:tr w:rsidR="00986DFE" w:rsidTr="00562720">
        <w:trPr>
          <w:trHeight w:val="1108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</w:t>
            </w:r>
            <w:r>
              <w:rPr>
                <w:sz w:val="28"/>
                <w:szCs w:val="28"/>
              </w:rPr>
              <w:br/>
              <w:t xml:space="preserve">Наталья Михайловна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Смоленской области (по согласованию)</w:t>
            </w:r>
          </w:p>
          <w:p w:rsidR="00986DFE" w:rsidRPr="003F6DF1" w:rsidRDefault="00986DFE" w:rsidP="00562720">
            <w:pPr>
              <w:rPr>
                <w:sz w:val="28"/>
                <w:szCs w:val="28"/>
              </w:rPr>
            </w:pPr>
          </w:p>
        </w:tc>
      </w:tr>
      <w:tr w:rsidR="00986DFE" w:rsidTr="00562720"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670DAA">
              <w:rPr>
                <w:sz w:val="28"/>
                <w:szCs w:val="28"/>
              </w:rPr>
              <w:t>Игнатенкова</w:t>
            </w:r>
            <w:proofErr w:type="spellEnd"/>
            <w:r w:rsidRPr="00670DAA">
              <w:rPr>
                <w:sz w:val="28"/>
                <w:szCs w:val="28"/>
              </w:rPr>
              <w:br/>
              <w:t>Наталья Валерьевна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670DAA">
              <w:rPr>
                <w:sz w:val="28"/>
                <w:szCs w:val="28"/>
              </w:rPr>
              <w:t>Кардымо</w:t>
            </w:r>
            <w:r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Хиславичский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- начальник Отдела образования и молодежной политики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Хиславичский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  <w:p w:rsidR="00986DFE" w:rsidRPr="003C6ED6" w:rsidRDefault="00986DFE" w:rsidP="005627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Николаевна </w:t>
            </w:r>
          </w:p>
          <w:p w:rsidR="00986DFE" w:rsidRPr="00670DAA" w:rsidRDefault="00986DFE" w:rsidP="0056272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«Смоленский муниципальный округ» Смоленской области 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Кочанова</w:t>
            </w:r>
            <w:proofErr w:type="spellEnd"/>
          </w:p>
          <w:p w:rsidR="00986DFE" w:rsidRPr="00670DAA" w:rsidRDefault="00986DFE" w:rsidP="0056272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учреждения</w:t>
            </w:r>
            <w:r w:rsidRPr="007377FB">
              <w:rPr>
                <w:sz w:val="28"/>
                <w:szCs w:val="28"/>
              </w:rPr>
              <w:t xml:space="preserve"> культуры «Смоленский областной центр народного</w:t>
            </w:r>
            <w:r>
              <w:rPr>
                <w:sz w:val="28"/>
                <w:szCs w:val="28"/>
              </w:rPr>
              <w:t xml:space="preserve"> </w:t>
            </w:r>
            <w:r w:rsidRPr="007377FB">
              <w:rPr>
                <w:sz w:val="28"/>
                <w:szCs w:val="28"/>
              </w:rPr>
              <w:t>творчества»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Крапивина 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«Демидо</w:t>
            </w:r>
            <w:r>
              <w:rPr>
                <w:sz w:val="28"/>
                <w:szCs w:val="28"/>
              </w:rPr>
              <w:t xml:space="preserve">вский муниципальный округ»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Михайлович</w:t>
            </w:r>
          </w:p>
          <w:p w:rsidR="00986DFE" w:rsidRPr="00670DAA" w:rsidRDefault="00986DFE" w:rsidP="0056272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Глинковский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Лизунков</w:t>
            </w:r>
            <w:proofErr w:type="spellEnd"/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Эдуардович</w:t>
            </w:r>
          </w:p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Государственной инспекции труда в Смоленской области - заместитель главного государственного инспектора труда в Смоленской области (по согласованию)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Майорова </w:t>
            </w:r>
          </w:p>
          <w:p w:rsidR="00986DFE" w:rsidRDefault="00986DFE" w:rsidP="0056272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Анатольевна</w:t>
            </w:r>
          </w:p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Сафоновский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Георгиевна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Темкинский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DFE" w:rsidTr="00562720"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Мищенков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Николай Данилович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670DAA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670DAA">
              <w:rPr>
                <w:sz w:val="28"/>
                <w:szCs w:val="28"/>
              </w:rPr>
              <w:t>Ельни</w:t>
            </w:r>
            <w:r>
              <w:rPr>
                <w:sz w:val="28"/>
                <w:szCs w:val="28"/>
              </w:rPr>
              <w:t>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rPr>
          <w:trHeight w:val="1466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Муравьева </w:t>
            </w:r>
            <w:r w:rsidRPr="00670DAA">
              <w:rPr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ind w:left="-72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муниципального образования «Холм-Жирковский муниципальный округ» Смоленской области - </w:t>
            </w:r>
            <w:r w:rsidRPr="00670DAA">
              <w:rPr>
                <w:sz w:val="28"/>
                <w:szCs w:val="28"/>
              </w:rPr>
              <w:t>начальник отдела по образованию Администрации муниципального об</w:t>
            </w:r>
            <w:r>
              <w:rPr>
                <w:sz w:val="28"/>
                <w:szCs w:val="28"/>
              </w:rPr>
              <w:t>разования «Холм-Жирковский муниципальный округ</w:t>
            </w:r>
            <w:r w:rsidRPr="00670DAA">
              <w:rPr>
                <w:sz w:val="28"/>
                <w:szCs w:val="28"/>
              </w:rPr>
              <w:t>» Смоленской области (по согласованию)</w:t>
            </w:r>
          </w:p>
        </w:tc>
      </w:tr>
      <w:tr w:rsidR="00986DFE" w:rsidTr="00562720">
        <w:trPr>
          <w:trHeight w:val="1466"/>
        </w:trPr>
        <w:tc>
          <w:tcPr>
            <w:tcW w:w="3503" w:type="dxa"/>
          </w:tcPr>
          <w:p w:rsidR="00986DFE" w:rsidRPr="00F76E9B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Мякшин</w:t>
            </w:r>
            <w:proofErr w:type="spellEnd"/>
            <w:r>
              <w:rPr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433" w:type="dxa"/>
          </w:tcPr>
          <w:p w:rsidR="00986DFE" w:rsidRPr="00661F29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центра лицензионно-разрешительной работы </w:t>
            </w:r>
            <w:proofErr w:type="gramStart"/>
            <w:r>
              <w:rPr>
                <w:sz w:val="28"/>
                <w:szCs w:val="28"/>
              </w:rPr>
              <w:t>Управления Федеральной службы войск национальной гвардии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по Смоленской области, подполковник полиции (по согласованию)</w:t>
            </w:r>
          </w:p>
        </w:tc>
      </w:tr>
      <w:tr w:rsidR="00986DFE" w:rsidTr="00562720">
        <w:trPr>
          <w:trHeight w:val="1161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Образцова-</w:t>
            </w:r>
            <w:proofErr w:type="spellStart"/>
            <w:r>
              <w:rPr>
                <w:sz w:val="28"/>
                <w:szCs w:val="28"/>
              </w:rPr>
              <w:t>Чепой</w:t>
            </w:r>
            <w:proofErr w:type="spellEnd"/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Сергеевна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Духовщинский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</w:tc>
      </w:tr>
      <w:tr w:rsidR="00986DFE" w:rsidTr="00562720">
        <w:trPr>
          <w:trHeight w:val="1466"/>
        </w:trPr>
        <w:tc>
          <w:tcPr>
            <w:tcW w:w="3503" w:type="dxa"/>
          </w:tcPr>
          <w:p w:rsidR="00986DFE" w:rsidRPr="002F2107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Парахина</w:t>
            </w:r>
            <w:proofErr w:type="spellEnd"/>
            <w:r>
              <w:rPr>
                <w:sz w:val="28"/>
                <w:szCs w:val="28"/>
              </w:rPr>
              <w:br/>
              <w:t>Татьяна Павловна</w:t>
            </w:r>
          </w:p>
        </w:tc>
        <w:tc>
          <w:tcPr>
            <w:tcW w:w="433" w:type="dxa"/>
          </w:tcPr>
          <w:p w:rsidR="00986DFE" w:rsidRPr="00B96FC5" w:rsidRDefault="00986DFE" w:rsidP="00562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C9056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</w:tc>
      </w:tr>
      <w:tr w:rsidR="00986DFE" w:rsidTr="00562720">
        <w:trPr>
          <w:trHeight w:val="1204"/>
        </w:trPr>
        <w:tc>
          <w:tcPr>
            <w:tcW w:w="3503" w:type="dxa"/>
          </w:tcPr>
          <w:p w:rsidR="00986DFE" w:rsidRPr="00F76E9B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Пахоменков </w:t>
            </w:r>
            <w:r>
              <w:rPr>
                <w:sz w:val="28"/>
                <w:szCs w:val="28"/>
              </w:rPr>
              <w:br/>
              <w:t>Михаил Михайлович</w:t>
            </w:r>
          </w:p>
        </w:tc>
        <w:tc>
          <w:tcPr>
            <w:tcW w:w="433" w:type="dxa"/>
          </w:tcPr>
          <w:p w:rsidR="00986DFE" w:rsidRPr="00661F29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лавы муниципального </w:t>
            </w:r>
            <w:r>
              <w:rPr>
                <w:sz w:val="28"/>
                <w:szCs w:val="28"/>
              </w:rPr>
              <w:br/>
              <w:t>образования «</w:t>
            </w:r>
            <w:proofErr w:type="spellStart"/>
            <w:r>
              <w:rPr>
                <w:sz w:val="28"/>
                <w:szCs w:val="28"/>
              </w:rPr>
              <w:t>Ершичский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</w:t>
            </w:r>
            <w:r w:rsidRPr="00670DAA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986DFE" w:rsidTr="00562720">
        <w:trPr>
          <w:trHeight w:val="1275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Пестрякова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Леонидовна</w:t>
            </w:r>
          </w:p>
        </w:tc>
        <w:tc>
          <w:tcPr>
            <w:tcW w:w="433" w:type="dxa"/>
          </w:tcPr>
          <w:p w:rsidR="00986DFE" w:rsidRPr="00661F29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</w:t>
            </w:r>
            <w:r w:rsidRPr="00670DA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лавы муниципального образования «Вяземский муниципальный округ» Смоленской области (по согласованию) </w:t>
            </w:r>
          </w:p>
        </w:tc>
      </w:tr>
      <w:tr w:rsidR="00986DFE" w:rsidTr="00562720">
        <w:trPr>
          <w:trHeight w:val="637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DFE" w:rsidTr="00562720">
        <w:trPr>
          <w:trHeight w:val="637"/>
        </w:trPr>
        <w:tc>
          <w:tcPr>
            <w:tcW w:w="3503" w:type="dxa"/>
          </w:tcPr>
          <w:p w:rsidR="00986DFE" w:rsidRPr="00F76E9B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Позняк</w:t>
            </w:r>
            <w:r>
              <w:rPr>
                <w:sz w:val="28"/>
                <w:szCs w:val="28"/>
              </w:rPr>
              <w:br/>
              <w:t>Ольга Георгиевна</w:t>
            </w:r>
          </w:p>
        </w:tc>
        <w:tc>
          <w:tcPr>
            <w:tcW w:w="433" w:type="dxa"/>
          </w:tcPr>
          <w:p w:rsidR="00986DFE" w:rsidRPr="00661F29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2F2107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Главы муниципального образования «Гагаринский муниципальный округ» Смоленской области (по согласованию)</w:t>
            </w:r>
          </w:p>
        </w:tc>
      </w:tr>
      <w:tr w:rsidR="00986DFE" w:rsidTr="00562720">
        <w:trPr>
          <w:trHeight w:val="637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Полушкина 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Иосифовна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61F29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Смоленской областной Думы по социальной политике (по согласованию) </w:t>
            </w:r>
          </w:p>
        </w:tc>
      </w:tr>
      <w:tr w:rsidR="00986DFE" w:rsidTr="00562720">
        <w:trPr>
          <w:trHeight w:val="887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</w:t>
            </w:r>
          </w:p>
          <w:p w:rsidR="00986DFE" w:rsidRPr="00A253BB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Краснинский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  <w:p w:rsidR="00986DFE" w:rsidRPr="003C6ED6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DFE" w:rsidTr="00562720">
        <w:trPr>
          <w:trHeight w:val="887"/>
        </w:trPr>
        <w:tc>
          <w:tcPr>
            <w:tcW w:w="3503" w:type="dxa"/>
          </w:tcPr>
          <w:p w:rsidR="00986DFE" w:rsidRPr="003C6ED6" w:rsidRDefault="00986DFE" w:rsidP="00562720">
            <w:pPr>
              <w:jc w:val="both"/>
              <w:rPr>
                <w:sz w:val="28"/>
                <w:szCs w:val="28"/>
              </w:rPr>
            </w:pPr>
            <w:proofErr w:type="spellStart"/>
            <w:r w:rsidRPr="003C6ED6">
              <w:rPr>
                <w:sz w:val="28"/>
                <w:szCs w:val="28"/>
              </w:rPr>
              <w:t>Поселова</w:t>
            </w:r>
            <w:proofErr w:type="spellEnd"/>
          </w:p>
          <w:p w:rsidR="00986DFE" w:rsidRDefault="00986DFE" w:rsidP="00562720">
            <w:pPr>
              <w:jc w:val="both"/>
              <w:rPr>
                <w:sz w:val="28"/>
                <w:szCs w:val="28"/>
              </w:rPr>
            </w:pPr>
            <w:r w:rsidRPr="003C6ED6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33" w:type="dxa"/>
          </w:tcPr>
          <w:p w:rsidR="00986DFE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ED6">
              <w:rPr>
                <w:sz w:val="28"/>
                <w:szCs w:val="28"/>
              </w:rPr>
              <w:t>начальник Главного управления Смоленской области по делам молодежи и гражданско-патриотическому воспитанию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DFE" w:rsidTr="00562720">
        <w:trPr>
          <w:trHeight w:val="1275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670DAA">
              <w:rPr>
                <w:sz w:val="28"/>
                <w:szCs w:val="28"/>
              </w:rPr>
              <w:t>Прохоренкова</w:t>
            </w:r>
            <w:proofErr w:type="spellEnd"/>
            <w:r w:rsidRPr="00670DAA">
              <w:rPr>
                <w:sz w:val="28"/>
                <w:szCs w:val="28"/>
              </w:rPr>
              <w:t xml:space="preserve"> </w:t>
            </w:r>
            <w:r w:rsidRPr="00670DAA">
              <w:rPr>
                <w:sz w:val="28"/>
                <w:szCs w:val="28"/>
              </w:rPr>
              <w:br/>
              <w:t>Ирина Николаевна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670DAA">
              <w:rPr>
                <w:sz w:val="28"/>
                <w:szCs w:val="28"/>
              </w:rPr>
              <w:t>Починко</w:t>
            </w:r>
            <w:r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rPr>
          <w:trHeight w:val="1286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Романенко </w:t>
            </w:r>
            <w:r w:rsidRPr="00670DAA">
              <w:rPr>
                <w:sz w:val="28"/>
                <w:szCs w:val="28"/>
              </w:rPr>
              <w:br/>
              <w:t>Валентина Александровна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670DAA">
              <w:rPr>
                <w:sz w:val="28"/>
                <w:szCs w:val="28"/>
              </w:rPr>
              <w:t xml:space="preserve"> Смоленской области по социальным вопросам (по согласованию)</w:t>
            </w:r>
          </w:p>
        </w:tc>
      </w:tr>
      <w:tr w:rsidR="00986DFE" w:rsidTr="00562720">
        <w:trPr>
          <w:trHeight w:val="996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 w:rsidRPr="00670DAA">
              <w:rPr>
                <w:sz w:val="28"/>
                <w:szCs w:val="28"/>
              </w:rPr>
              <w:t>Романенко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Роман Александрович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труда и занятости населения Смоленской области 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Петровна </w:t>
            </w:r>
          </w:p>
          <w:p w:rsidR="00986DFE" w:rsidRPr="00463F52" w:rsidRDefault="00986DFE" w:rsidP="00562720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463F52">
              <w:rPr>
                <w:sz w:val="28"/>
                <w:szCs w:val="28"/>
              </w:rPr>
              <w:t xml:space="preserve"> министра культуры и туризма Смоленской области</w:t>
            </w:r>
          </w:p>
        </w:tc>
      </w:tr>
      <w:tr w:rsidR="00986DFE" w:rsidTr="00562720">
        <w:trPr>
          <w:trHeight w:val="988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 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социального развития Смоленской области 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Рутковский</w:t>
            </w:r>
          </w:p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надзорной деятельности и профилактической работы - начальник отдела организации надзорных и профилактических мероприятий управления надзорной деятельности и профилактической работы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(по согласованию)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DFE" w:rsidTr="00562720">
        <w:trPr>
          <w:trHeight w:val="1312"/>
        </w:trPr>
        <w:tc>
          <w:tcPr>
            <w:tcW w:w="3503" w:type="dxa"/>
          </w:tcPr>
          <w:p w:rsidR="00986DFE" w:rsidRDefault="00986DFE" w:rsidP="005627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Северухина</w:t>
            </w:r>
            <w:proofErr w:type="spellEnd"/>
          </w:p>
          <w:p w:rsidR="00986DFE" w:rsidRPr="00670DAA" w:rsidRDefault="00986DFE" w:rsidP="00562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Геннадьевна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E645DF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лавы муниципального образования «Дорогобужский муниципальный округ» Смоленской области </w:t>
            </w:r>
            <w:r w:rsidRPr="00E645DF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rPr>
          <w:trHeight w:val="1544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Сидоренкова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Михайловна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Смоленской области (по согласованию)</w:t>
            </w:r>
          </w:p>
        </w:tc>
      </w:tr>
      <w:tr w:rsidR="00986DFE" w:rsidTr="00562720">
        <w:trPr>
          <w:trHeight w:val="1082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 w:rsidR="00986DFE" w:rsidRPr="00593DA9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Елизавета Сергеевна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пресс-службы Министерства Смоленской области по внутренней политике </w:t>
            </w:r>
          </w:p>
        </w:tc>
      </w:tr>
      <w:tr w:rsidR="00986DFE" w:rsidTr="00986DFE">
        <w:trPr>
          <w:trHeight w:val="1120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Николаевна 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5DF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>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Ярцевский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E645DF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rPr>
          <w:trHeight w:val="867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Солошенко</w:t>
            </w:r>
          </w:p>
          <w:p w:rsidR="00986DFE" w:rsidRPr="00593DA9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Николаевич 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5D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министра спорта Смоленской области</w:t>
            </w:r>
          </w:p>
          <w:p w:rsidR="00986DFE" w:rsidRPr="00987639" w:rsidRDefault="00986DFE" w:rsidP="00562720">
            <w:pPr>
              <w:rPr>
                <w:sz w:val="18"/>
                <w:szCs w:val="28"/>
              </w:rPr>
            </w:pPr>
          </w:p>
        </w:tc>
      </w:tr>
      <w:tr w:rsidR="00986DFE" w:rsidTr="00562720">
        <w:trPr>
          <w:trHeight w:val="864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Стунжас</w:t>
            </w:r>
            <w:proofErr w:type="spellEnd"/>
          </w:p>
          <w:p w:rsidR="00986DFE" w:rsidRPr="00331E05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Сергеевна  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здравоохранения Смоленской области  </w:t>
            </w:r>
          </w:p>
        </w:tc>
      </w:tr>
      <w:tr w:rsidR="00986DFE" w:rsidTr="00562720">
        <w:trPr>
          <w:trHeight w:val="849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Елена Петровна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463F52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Смоленска по социальной сфере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rPr>
          <w:trHeight w:val="998"/>
        </w:trPr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Евгеньевна   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 отдела организации контроля и надзора в сфере оказания медицинских услуг и фармацевтической деятельности Территориального органа Федеральной службы по надзору в сфере здравоохранения по Смоленской области (по согласованию)</w:t>
            </w:r>
          </w:p>
          <w:p w:rsidR="00986DFE" w:rsidRPr="00987639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14"/>
                <w:szCs w:val="28"/>
              </w:rPr>
            </w:pPr>
          </w:p>
        </w:tc>
      </w:tr>
      <w:tr w:rsidR="00986DFE" w:rsidTr="00562720">
        <w:trPr>
          <w:trHeight w:hRule="exact" w:val="1054"/>
        </w:trPr>
        <w:tc>
          <w:tcPr>
            <w:tcW w:w="3503" w:type="dxa"/>
          </w:tcPr>
          <w:p w:rsidR="00986DFE" w:rsidRPr="00670DAA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Филиппова </w:t>
            </w:r>
            <w:r w:rsidRPr="00670DAA">
              <w:rPr>
                <w:sz w:val="28"/>
                <w:szCs w:val="28"/>
              </w:rPr>
              <w:br/>
              <w:t>Лариса Петровна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заместитель Главы муниципального </w:t>
            </w:r>
            <w:r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Новодугинский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986DFE">
        <w:trPr>
          <w:trHeight w:val="1064"/>
        </w:trPr>
        <w:tc>
          <w:tcPr>
            <w:tcW w:w="3503" w:type="dxa"/>
          </w:tcPr>
          <w:p w:rsidR="00986DFE" w:rsidRPr="00987639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Филипченко </w:t>
            </w:r>
            <w:r w:rsidRPr="00670DAA">
              <w:rPr>
                <w:sz w:val="28"/>
                <w:szCs w:val="28"/>
              </w:rPr>
              <w:br/>
              <w:t>Сергей Викторович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</w:t>
            </w:r>
            <w:r>
              <w:rPr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sz w:val="28"/>
                <w:szCs w:val="28"/>
              </w:rPr>
              <w:t>Рославльский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Pr="00F76E9B" w:rsidRDefault="00986DFE" w:rsidP="00562720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Шаклеин</w:t>
            </w:r>
            <w:proofErr w:type="spellEnd"/>
            <w:r>
              <w:rPr>
                <w:sz w:val="28"/>
                <w:szCs w:val="28"/>
              </w:rPr>
              <w:br/>
              <w:t>Максим Валерьевич</w:t>
            </w:r>
          </w:p>
        </w:tc>
        <w:tc>
          <w:tcPr>
            <w:tcW w:w="433" w:type="dxa"/>
          </w:tcPr>
          <w:p w:rsidR="00986DFE" w:rsidRPr="00661F29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организации охраны объектов, подлежащих обязательной охране, федерального государственного казенного учреждения «Управление вневедомственной охраны войск национальной гвардии Российской Федерации по Смоленской области», полковник полиции (по согласованию)</w:t>
            </w:r>
          </w:p>
        </w:tc>
      </w:tr>
      <w:tr w:rsidR="00986DFE" w:rsidTr="00562720">
        <w:tc>
          <w:tcPr>
            <w:tcW w:w="3503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Шишигина</w:t>
            </w:r>
            <w:proofErr w:type="spellEnd"/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33" w:type="dxa"/>
          </w:tcPr>
          <w:p w:rsidR="00986DFE" w:rsidRPr="00670DAA" w:rsidRDefault="00986DFE" w:rsidP="00562720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986DFE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Угранский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(по согласованию)</w:t>
            </w:r>
          </w:p>
          <w:p w:rsidR="00986DFE" w:rsidRPr="00670DAA" w:rsidRDefault="00986DFE" w:rsidP="005627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6DFE" w:rsidRPr="00460981" w:rsidRDefault="00986DFE" w:rsidP="00986DFE">
      <w:pPr>
        <w:jc w:val="both"/>
      </w:pPr>
    </w:p>
    <w:p w:rsidR="00D33ECE" w:rsidRPr="00986DFE" w:rsidRDefault="00D33ECE" w:rsidP="00986DFE">
      <w:pPr>
        <w:ind w:firstLine="708"/>
        <w:rPr>
          <w:sz w:val="28"/>
          <w:szCs w:val="28"/>
        </w:rPr>
      </w:pPr>
    </w:p>
    <w:sectPr w:rsidR="00D33ECE" w:rsidRPr="00986DFE" w:rsidSect="00986DFE">
      <w:headerReference w:type="default" r:id="rId1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21" w:rsidRDefault="00342121">
      <w:r>
        <w:separator/>
      </w:r>
    </w:p>
  </w:endnote>
  <w:endnote w:type="continuationSeparator" w:id="0">
    <w:p w:rsidR="00342121" w:rsidRDefault="0034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21" w:rsidRDefault="00342121">
      <w:r>
        <w:separator/>
      </w:r>
    </w:p>
  </w:footnote>
  <w:footnote w:type="continuationSeparator" w:id="0">
    <w:p w:rsidR="00342121" w:rsidRDefault="0034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829394"/>
      <w:docPartObj>
        <w:docPartGallery w:val="Page Numbers (Top of Page)"/>
        <w:docPartUnique/>
      </w:docPartObj>
    </w:sdtPr>
    <w:sdtEndPr/>
    <w:sdtContent>
      <w:p w:rsidR="00986DFE" w:rsidRDefault="00986D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42">
          <w:rPr>
            <w:noProof/>
          </w:rPr>
          <w:t>7</w:t>
        </w:r>
        <w:r>
          <w:fldChar w:fldCharType="end"/>
        </w:r>
      </w:p>
    </w:sdtContent>
  </w:sdt>
  <w:p w:rsidR="00986DFE" w:rsidRDefault="00986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686C"/>
    <w:rsid w:val="000957C7"/>
    <w:rsid w:val="000B0548"/>
    <w:rsid w:val="000C7892"/>
    <w:rsid w:val="00104490"/>
    <w:rsid w:val="00114835"/>
    <w:rsid w:val="00122064"/>
    <w:rsid w:val="001341BA"/>
    <w:rsid w:val="001652B3"/>
    <w:rsid w:val="001A48FF"/>
    <w:rsid w:val="001C121D"/>
    <w:rsid w:val="00257109"/>
    <w:rsid w:val="00261333"/>
    <w:rsid w:val="00292560"/>
    <w:rsid w:val="002E2DB8"/>
    <w:rsid w:val="00301C7B"/>
    <w:rsid w:val="00310BB4"/>
    <w:rsid w:val="00314E19"/>
    <w:rsid w:val="00330822"/>
    <w:rsid w:val="00342121"/>
    <w:rsid w:val="003563D4"/>
    <w:rsid w:val="00364B00"/>
    <w:rsid w:val="003A2C6D"/>
    <w:rsid w:val="003A60DB"/>
    <w:rsid w:val="004030A4"/>
    <w:rsid w:val="00426273"/>
    <w:rsid w:val="004500F5"/>
    <w:rsid w:val="0046619C"/>
    <w:rsid w:val="00483111"/>
    <w:rsid w:val="00497CB5"/>
    <w:rsid w:val="004E5A6B"/>
    <w:rsid w:val="00506889"/>
    <w:rsid w:val="00513B9F"/>
    <w:rsid w:val="0053231B"/>
    <w:rsid w:val="00545C08"/>
    <w:rsid w:val="005507F2"/>
    <w:rsid w:val="005572C7"/>
    <w:rsid w:val="00653F69"/>
    <w:rsid w:val="0067695B"/>
    <w:rsid w:val="006E181B"/>
    <w:rsid w:val="00721E82"/>
    <w:rsid w:val="00761067"/>
    <w:rsid w:val="007B7F88"/>
    <w:rsid w:val="00827E0F"/>
    <w:rsid w:val="008318B6"/>
    <w:rsid w:val="008651E7"/>
    <w:rsid w:val="00867EF1"/>
    <w:rsid w:val="008741EA"/>
    <w:rsid w:val="008C50CA"/>
    <w:rsid w:val="008C7990"/>
    <w:rsid w:val="008F57C4"/>
    <w:rsid w:val="00986A18"/>
    <w:rsid w:val="00986DFE"/>
    <w:rsid w:val="009E5D10"/>
    <w:rsid w:val="00A03DDB"/>
    <w:rsid w:val="00A057EB"/>
    <w:rsid w:val="00A16598"/>
    <w:rsid w:val="00A427DC"/>
    <w:rsid w:val="00AB5D49"/>
    <w:rsid w:val="00AC28BA"/>
    <w:rsid w:val="00B51378"/>
    <w:rsid w:val="00B55309"/>
    <w:rsid w:val="00B63EB7"/>
    <w:rsid w:val="00C3288A"/>
    <w:rsid w:val="00C7093E"/>
    <w:rsid w:val="00CA0BBF"/>
    <w:rsid w:val="00CD337D"/>
    <w:rsid w:val="00D33ECE"/>
    <w:rsid w:val="00D617A0"/>
    <w:rsid w:val="00D622A1"/>
    <w:rsid w:val="00D877C9"/>
    <w:rsid w:val="00F056F1"/>
    <w:rsid w:val="00F3745A"/>
    <w:rsid w:val="00F63DCD"/>
    <w:rsid w:val="00F647F4"/>
    <w:rsid w:val="00FC4ED4"/>
    <w:rsid w:val="00FF6B0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AC78D7445B8B2A6601EFFD35AB61B7790ABCDA9B2F68CF3DC93C2B87430CC77A4AC59F07D6784795C4ECFA7645A92BAtD45L" TargetMode="External"/><Relationship Id="rId13" Type="http://schemas.openxmlformats.org/officeDocument/2006/relationships/hyperlink" Target="consultantplus://offline/ref=ABA336726DFB3222AA5EF771AA09F98FCB1ACC25425D863F284A9735D0E6119645B31319A27AB34C485699C83CB7A263BB58BB0A7FBBA24A07A8431Fy35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6A95DFD91F8A4741B933C90CBA8AC866C02D17F6CD5C6211BE1141DF9D3BAD8A0D961C2A051774D2F974F8933B545BE7258B51C6CC1AE335B9BBC54P7f3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DD46F769737B5517AAC9E1129A6B1FCBF45B833C663CB5538A8F5EC1D9C4AF9C4632CA7B6BD928041FD49D16744F2C6248A5D8B42D529916DDA179T27E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BA336726DFB3222AA5EF771AA09F98FCB1ACC25425D833C2D489735D0E6119645B31319A27AB34C485699C83CB7A263BB58BB0A7FBBA24A07A8431Fy35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A336726DFB3222AA5EF771AA09F98FCB1ACC25425D863F284A9735D0E6119645B31319A27AB34C485699C83CB7A263BB58BB0A7FBBA24A07A8431Fy35EL" TargetMode="External"/><Relationship Id="rId14" Type="http://schemas.openxmlformats.org/officeDocument/2006/relationships/hyperlink" Target="consultantplus://offline/ref=ABA336726DFB3222AA5EF771AA09F98FCB1ACC25425D833C2D489735D0E6119645B31319A27AB34C485699C83CB7A263BB58BB0A7FBBA24A07A8431Fy35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28</cp:revision>
  <dcterms:created xsi:type="dcterms:W3CDTF">2021-04-01T07:40:00Z</dcterms:created>
  <dcterms:modified xsi:type="dcterms:W3CDTF">2025-03-19T15:07:00Z</dcterms:modified>
</cp:coreProperties>
</file>