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042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16BA5" w:rsidRPr="002D6B7D" w:rsidTr="00516BA5">
        <w:trPr>
          <w:trHeight w:val="3402"/>
        </w:trPr>
        <w:tc>
          <w:tcPr>
            <w:tcW w:w="10421" w:type="dxa"/>
          </w:tcPr>
          <w:p w:rsidR="00516BA5" w:rsidRPr="00121200" w:rsidRDefault="00516BA5" w:rsidP="007749D7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4DEB27CC" wp14:editId="516288F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BA5" w:rsidRPr="003C2285" w:rsidRDefault="00516BA5" w:rsidP="007749D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16BA5" w:rsidRPr="00E8770B" w:rsidRDefault="00516BA5" w:rsidP="007749D7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516BA5" w:rsidRPr="00A057EB" w:rsidRDefault="00516BA5" w:rsidP="007749D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516BA5" w:rsidRPr="00721E82" w:rsidRDefault="00516BA5" w:rsidP="007749D7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16BA5" w:rsidRDefault="00516BA5" w:rsidP="007749D7">
            <w:r>
              <w:rPr>
                <w:color w:val="000080"/>
                <w:sz w:val="24"/>
                <w:szCs w:val="24"/>
              </w:rPr>
              <w:t>от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912317">
              <w:rPr>
                <w:color w:val="000080"/>
                <w:sz w:val="24"/>
                <w:szCs w:val="24"/>
              </w:rPr>
              <w:t>02.04.2026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912317">
              <w:rPr>
                <w:color w:val="000080"/>
                <w:sz w:val="24"/>
                <w:szCs w:val="24"/>
              </w:rPr>
              <w:t>179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516BA5" w:rsidRPr="002D6B7D" w:rsidRDefault="00516BA5" w:rsidP="007749D7">
            <w:pPr>
              <w:rPr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3"/>
      </w:tblGrid>
      <w:tr w:rsidR="004D24DA" w:rsidRPr="002D6B7D" w:rsidTr="00516BA5">
        <w:trPr>
          <w:trHeight w:val="2257"/>
        </w:trPr>
        <w:tc>
          <w:tcPr>
            <w:tcW w:w="9723" w:type="dxa"/>
          </w:tcPr>
          <w:p w:rsidR="004D24DA" w:rsidRPr="00516BA5" w:rsidRDefault="00A05AF4" w:rsidP="00516BA5">
            <w:pPr>
              <w:ind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9FDF14" wp14:editId="313DAFAC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589915</wp:posOffset>
                      </wp:positionV>
                      <wp:extent cx="2971800" cy="1981200"/>
                      <wp:effectExtent l="0" t="0" r="19050" b="1905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AF4" w:rsidRPr="00A05AF4" w:rsidRDefault="0061415A" w:rsidP="00547521">
                                  <w:pPr>
                                    <w:ind w:firstLine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Об установлении на 2026</w:t>
                                  </w:r>
                                  <w:r w:rsidR="00547521" w:rsidRPr="00D606CC">
                                    <w:rPr>
                                      <w:sz w:val="28"/>
                                      <w:szCs w:val="28"/>
                                    </w:rPr>
                                    <w:t xml:space="preserve"> год средней стоимости путевок в расположенные на территории Смоленской области загородные лагеря отдыха и оздоровления</w:t>
                                  </w:r>
                                  <w:r w:rsidR="00547521" w:rsidRPr="0073002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F1C7F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r w:rsidR="009B6536">
                                    <w:rPr>
                                      <w:sz w:val="28"/>
                                      <w:szCs w:val="28"/>
                                    </w:rPr>
                                    <w:t xml:space="preserve">детей и детские лагеря, </w:t>
                                  </w:r>
                                  <w:r w:rsidR="00547521" w:rsidRPr="00730025">
                                    <w:rPr>
                                      <w:sz w:val="28"/>
                                      <w:szCs w:val="28"/>
                                    </w:rPr>
                                    <w:t>созданные при санаториях, санаториях-профилакториях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FDF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12.6pt;margin-top:46.45pt;width:234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" fillcolor="white [3212]" strokecolor="white [3212]" strokeweight=".5pt">
                      <v:textbox>
                        <w:txbxContent>
                          <w:p w:rsidR="00A05AF4" w:rsidRPr="00A05AF4" w:rsidRDefault="0061415A" w:rsidP="00547521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установлении на 2026</w:t>
                            </w:r>
                            <w:r w:rsidR="00547521" w:rsidRPr="00D606CC">
                              <w:rPr>
                                <w:sz w:val="28"/>
                                <w:szCs w:val="28"/>
                              </w:rPr>
                              <w:t xml:space="preserve"> год средней стоимости путевок в расположенные на территории Смоленской области загородные лагеря отдыха и оздоровления</w:t>
                            </w:r>
                            <w:r w:rsidR="00547521" w:rsidRPr="007300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1C7F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9B6536">
                              <w:rPr>
                                <w:sz w:val="28"/>
                                <w:szCs w:val="28"/>
                              </w:rPr>
                              <w:t xml:space="preserve">детей и детские лагеря, </w:t>
                            </w:r>
                            <w:r w:rsidR="00547521" w:rsidRPr="00730025">
                              <w:rPr>
                                <w:sz w:val="28"/>
                                <w:szCs w:val="28"/>
                              </w:rPr>
                              <w:t>созданные при санаториях, санаториях-профилакториях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05AF4" w:rsidRDefault="00A05AF4" w:rsidP="004D24DA">
      <w:pPr>
        <w:rPr>
          <w:sz w:val="28"/>
          <w:szCs w:val="28"/>
        </w:rPr>
      </w:pPr>
    </w:p>
    <w:p w:rsidR="006E1EFF" w:rsidRPr="006E1EFF" w:rsidRDefault="00A05AF4" w:rsidP="00A05AF4">
      <w:pPr>
        <w:rPr>
          <w:sz w:val="44"/>
          <w:szCs w:val="28"/>
        </w:rPr>
      </w:pPr>
      <w:r>
        <w:rPr>
          <w:sz w:val="28"/>
          <w:szCs w:val="28"/>
        </w:rPr>
        <w:t xml:space="preserve">          </w:t>
      </w:r>
    </w:p>
    <w:p w:rsidR="00547521" w:rsidRDefault="006E1EFF" w:rsidP="00A05AF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47521" w:rsidRDefault="00547521" w:rsidP="00A05AF4">
      <w:pPr>
        <w:rPr>
          <w:sz w:val="28"/>
          <w:szCs w:val="28"/>
        </w:rPr>
      </w:pPr>
    </w:p>
    <w:p w:rsidR="00547521" w:rsidRDefault="00547521" w:rsidP="00547521">
      <w:pPr>
        <w:ind w:firstLine="0"/>
        <w:rPr>
          <w:sz w:val="28"/>
          <w:szCs w:val="28"/>
        </w:rPr>
      </w:pPr>
    </w:p>
    <w:p w:rsidR="006A0341" w:rsidRDefault="006A0341" w:rsidP="006A0341">
      <w:pPr>
        <w:ind w:firstLine="0"/>
        <w:rPr>
          <w:color w:val="000000" w:themeColor="text1"/>
          <w:sz w:val="28"/>
          <w:szCs w:val="28"/>
        </w:rPr>
      </w:pPr>
    </w:p>
    <w:p w:rsidR="004B5035" w:rsidRDefault="004B5035" w:rsidP="00547521">
      <w:pPr>
        <w:rPr>
          <w:color w:val="000000" w:themeColor="text1"/>
          <w:sz w:val="28"/>
          <w:szCs w:val="28"/>
        </w:rPr>
      </w:pPr>
      <w:r w:rsidRPr="00547521">
        <w:rPr>
          <w:color w:val="000000" w:themeColor="text1"/>
          <w:sz w:val="28"/>
          <w:szCs w:val="28"/>
        </w:rPr>
        <w:t xml:space="preserve">В целях реализации </w:t>
      </w:r>
      <w:hyperlink r:id="rId8">
        <w:r w:rsidRPr="00547521">
          <w:rPr>
            <w:color w:val="000000" w:themeColor="text1"/>
            <w:sz w:val="28"/>
            <w:szCs w:val="28"/>
          </w:rPr>
          <w:t>пункта 5 статьи 4</w:t>
        </w:r>
      </w:hyperlink>
      <w:r w:rsidRPr="005475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областного закона «</w:t>
      </w:r>
      <w:r w:rsidRPr="00547521">
        <w:rPr>
          <w:color w:val="000000" w:themeColor="text1"/>
          <w:sz w:val="28"/>
          <w:szCs w:val="28"/>
        </w:rPr>
        <w:t>Об организации и обеспечении отдыха и оздоровления детей, проживающих н</w:t>
      </w:r>
      <w:r>
        <w:rPr>
          <w:color w:val="000000" w:themeColor="text1"/>
          <w:sz w:val="28"/>
          <w:szCs w:val="28"/>
        </w:rPr>
        <w:t xml:space="preserve">а территории Смоленской области» </w:t>
      </w:r>
    </w:p>
    <w:p w:rsidR="004B5035" w:rsidRDefault="004B5035" w:rsidP="00547521">
      <w:pPr>
        <w:rPr>
          <w:color w:val="000000" w:themeColor="text1"/>
          <w:sz w:val="28"/>
          <w:szCs w:val="28"/>
        </w:rPr>
      </w:pPr>
    </w:p>
    <w:p w:rsidR="007E259B" w:rsidRPr="00D606CC" w:rsidRDefault="007E259B" w:rsidP="00547521">
      <w:pPr>
        <w:rPr>
          <w:sz w:val="28"/>
          <w:szCs w:val="28"/>
        </w:rPr>
      </w:pPr>
      <w:r w:rsidRPr="00D606CC">
        <w:rPr>
          <w:sz w:val="28"/>
          <w:szCs w:val="28"/>
        </w:rPr>
        <w:t xml:space="preserve">Правительство Смоленской области п о с </w:t>
      </w:r>
      <w:proofErr w:type="gramStart"/>
      <w:r w:rsidRPr="00D606CC">
        <w:rPr>
          <w:sz w:val="28"/>
          <w:szCs w:val="28"/>
        </w:rPr>
        <w:t>т</w:t>
      </w:r>
      <w:proofErr w:type="gramEnd"/>
      <w:r w:rsidRPr="00D606CC">
        <w:rPr>
          <w:sz w:val="28"/>
          <w:szCs w:val="28"/>
        </w:rPr>
        <w:t xml:space="preserve"> а н о в л я е т:</w:t>
      </w:r>
    </w:p>
    <w:p w:rsidR="007E259B" w:rsidRPr="00D606CC" w:rsidRDefault="007E259B" w:rsidP="007E259B">
      <w:pPr>
        <w:autoSpaceDE w:val="0"/>
        <w:autoSpaceDN w:val="0"/>
        <w:adjustRightInd w:val="0"/>
        <w:contextualSpacing/>
        <w:rPr>
          <w:rFonts w:eastAsiaTheme="minorHAnsi"/>
          <w:sz w:val="28"/>
          <w:szCs w:val="28"/>
          <w:lang w:eastAsia="en-US"/>
        </w:rPr>
      </w:pPr>
    </w:p>
    <w:p w:rsidR="00547521" w:rsidRPr="00390619" w:rsidRDefault="004B5035" w:rsidP="003906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1415A">
        <w:rPr>
          <w:rFonts w:ascii="Times New Roman" w:hAnsi="Times New Roman" w:cs="Times New Roman"/>
          <w:sz w:val="28"/>
          <w:szCs w:val="28"/>
        </w:rPr>
        <w:t>становить на 2026</w:t>
      </w:r>
      <w:r w:rsidR="00547521" w:rsidRPr="005475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521">
        <w:rPr>
          <w:rFonts w:ascii="Times New Roman" w:hAnsi="Times New Roman" w:cs="Times New Roman"/>
          <w:sz w:val="28"/>
          <w:szCs w:val="28"/>
        </w:rPr>
        <w:t>1) среднюю стоимость путевки в расположенные на территории Смоленской области загородные лагеря отдыха и оздоровления детей сезонного действия: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>со сроком пребывания 21 ка</w:t>
      </w:r>
      <w:r>
        <w:rPr>
          <w:rFonts w:ascii="Times New Roman" w:hAnsi="Times New Roman" w:cs="Times New Roman"/>
          <w:sz w:val="28"/>
          <w:szCs w:val="28"/>
        </w:rPr>
        <w:t xml:space="preserve">лендарный день – в размере </w:t>
      </w:r>
      <w:r w:rsidRPr="003F78C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78CF">
        <w:rPr>
          <w:rFonts w:ascii="Times New Roman" w:hAnsi="Times New Roman" w:cs="Times New Roman"/>
          <w:sz w:val="28"/>
          <w:szCs w:val="28"/>
        </w:rPr>
        <w:t xml:space="preserve">516 </w:t>
      </w:r>
      <w:r w:rsidRPr="00547521">
        <w:rPr>
          <w:rFonts w:ascii="Times New Roman" w:hAnsi="Times New Roman" w:cs="Times New Roman"/>
          <w:sz w:val="28"/>
          <w:szCs w:val="28"/>
        </w:rPr>
        <w:t>рублей;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>со сроком пребывания 14 ка</w:t>
      </w:r>
      <w:r>
        <w:rPr>
          <w:rFonts w:ascii="Times New Roman" w:hAnsi="Times New Roman" w:cs="Times New Roman"/>
          <w:sz w:val="28"/>
          <w:szCs w:val="28"/>
        </w:rPr>
        <w:t xml:space="preserve">лендарных дней – в размере </w:t>
      </w:r>
      <w:r w:rsidRPr="003F78C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78CF">
        <w:rPr>
          <w:rFonts w:ascii="Times New Roman" w:hAnsi="Times New Roman" w:cs="Times New Roman"/>
          <w:sz w:val="28"/>
          <w:szCs w:val="28"/>
        </w:rPr>
        <w:t xml:space="preserve">012 </w:t>
      </w:r>
      <w:r w:rsidRPr="00547521">
        <w:rPr>
          <w:rFonts w:ascii="Times New Roman" w:hAnsi="Times New Roman" w:cs="Times New Roman"/>
          <w:sz w:val="28"/>
          <w:szCs w:val="28"/>
        </w:rPr>
        <w:t>рублей;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 xml:space="preserve">со сроком пребывания 14 календарных дней при организации профильных и специализированных смен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7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16 000</w:t>
      </w:r>
      <w:r w:rsidRPr="005475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521">
        <w:rPr>
          <w:rFonts w:ascii="Times New Roman" w:hAnsi="Times New Roman" w:cs="Times New Roman"/>
          <w:sz w:val="28"/>
          <w:szCs w:val="28"/>
        </w:rPr>
        <w:t>2) среднюю стоимость путевки в расположенные на территории Смоленской области загородные лагеря отдыха и оздоровления детей круглогодичного действия: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>со сроком пребывания 21 ка</w:t>
      </w:r>
      <w:r>
        <w:rPr>
          <w:rFonts w:ascii="Times New Roman" w:hAnsi="Times New Roman" w:cs="Times New Roman"/>
          <w:sz w:val="28"/>
          <w:szCs w:val="28"/>
        </w:rPr>
        <w:t>лендарный день – в размере 29 988</w:t>
      </w:r>
      <w:r w:rsidRPr="005475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>со сроком пребывания 14 ка</w:t>
      </w:r>
      <w:r>
        <w:rPr>
          <w:rFonts w:ascii="Times New Roman" w:hAnsi="Times New Roman" w:cs="Times New Roman"/>
          <w:sz w:val="28"/>
          <w:szCs w:val="28"/>
        </w:rPr>
        <w:t>лендарных дней – в размере 19 992</w:t>
      </w:r>
      <w:r w:rsidRPr="005475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>со сроком пребывания 14 календарных дней при организации профильных и специализ</w:t>
      </w:r>
      <w:r>
        <w:rPr>
          <w:rFonts w:ascii="Times New Roman" w:hAnsi="Times New Roman" w:cs="Times New Roman"/>
          <w:sz w:val="28"/>
          <w:szCs w:val="28"/>
        </w:rPr>
        <w:t>ированных смен – в размере 21 056</w:t>
      </w:r>
      <w:r w:rsidRPr="005475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521">
        <w:rPr>
          <w:rFonts w:ascii="Times New Roman" w:hAnsi="Times New Roman" w:cs="Times New Roman"/>
          <w:sz w:val="28"/>
          <w:szCs w:val="28"/>
        </w:rPr>
        <w:t>3) среднюю стоимость путевки в расположенные на территории Смоленской области детские лагеря, созданные при санаториях, санаториях-профилакториях: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>со сроком пребывания 21 ка</w:t>
      </w:r>
      <w:r>
        <w:rPr>
          <w:rFonts w:ascii="Times New Roman" w:hAnsi="Times New Roman" w:cs="Times New Roman"/>
          <w:sz w:val="28"/>
          <w:szCs w:val="28"/>
        </w:rPr>
        <w:t>лендарный день – в размере 36 239</w:t>
      </w:r>
      <w:r w:rsidRPr="005475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5D73" w:rsidRPr="00547521" w:rsidRDefault="002B5D73" w:rsidP="002B5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47521">
        <w:rPr>
          <w:rFonts w:ascii="Times New Roman" w:hAnsi="Times New Roman" w:cs="Times New Roman"/>
          <w:sz w:val="28"/>
          <w:szCs w:val="28"/>
        </w:rPr>
        <w:t>со сроком пребывания 14 ка</w:t>
      </w:r>
      <w:r>
        <w:rPr>
          <w:rFonts w:ascii="Times New Roman" w:hAnsi="Times New Roman" w:cs="Times New Roman"/>
          <w:sz w:val="28"/>
          <w:szCs w:val="28"/>
        </w:rPr>
        <w:t>лендарных дней – в размере 24 159</w:t>
      </w:r>
      <w:r w:rsidRPr="0054752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F78CF" w:rsidRPr="00547521" w:rsidRDefault="003F78CF" w:rsidP="00547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521" w:rsidRPr="00547521" w:rsidRDefault="00547521" w:rsidP="00547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59B" w:rsidRDefault="007E259B" w:rsidP="00547521">
      <w:pPr>
        <w:autoSpaceDE w:val="0"/>
        <w:autoSpaceDN w:val="0"/>
        <w:adjustRightInd w:val="0"/>
        <w:ind w:firstLine="0"/>
        <w:contextualSpacing/>
        <w:rPr>
          <w:rFonts w:eastAsiaTheme="minorHAnsi"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>Губернатор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E259B" w:rsidRPr="00A34362" w:rsidRDefault="007E259B" w:rsidP="00547521">
      <w:pPr>
        <w:autoSpaceDE w:val="0"/>
        <w:autoSpaceDN w:val="0"/>
        <w:adjustRightInd w:val="0"/>
        <w:ind w:firstLine="0"/>
        <w:contextualSpacing/>
      </w:pP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lang w:eastAsia="en-US"/>
        </w:rPr>
        <w:t xml:space="preserve">                                    </w:t>
      </w:r>
      <w:r w:rsidRPr="008D1CA4">
        <w:rPr>
          <w:rFonts w:eastAsiaTheme="minorHAnsi"/>
          <w:b/>
          <w:sz w:val="28"/>
          <w:szCs w:val="28"/>
          <w:lang w:eastAsia="en-US"/>
        </w:rPr>
        <w:t>В.Н. Анохин</w:t>
      </w:r>
    </w:p>
    <w:sectPr w:rsidR="007E259B" w:rsidRPr="00A34362" w:rsidSect="00516BA5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79" w:rsidRDefault="00596579">
      <w:r>
        <w:separator/>
      </w:r>
    </w:p>
  </w:endnote>
  <w:endnote w:type="continuationSeparator" w:id="0">
    <w:p w:rsidR="00596579" w:rsidRDefault="0059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79" w:rsidRDefault="00596579">
      <w:r>
        <w:separator/>
      </w:r>
    </w:p>
  </w:footnote>
  <w:footnote w:type="continuationSeparator" w:id="0">
    <w:p w:rsidR="00596579" w:rsidRDefault="00596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540364"/>
      <w:docPartObj>
        <w:docPartGallery w:val="Page Numbers (Top of Page)"/>
        <w:docPartUnique/>
      </w:docPartObj>
    </w:sdtPr>
    <w:sdtEndPr/>
    <w:sdtContent>
      <w:p w:rsidR="00226A0A" w:rsidRDefault="00D565B5">
        <w:pPr>
          <w:pStyle w:val="a3"/>
          <w:jc w:val="center"/>
        </w:pPr>
        <w:r>
          <w:fldChar w:fldCharType="begin"/>
        </w:r>
        <w:r w:rsidR="00226A0A">
          <w:instrText>PAGE   \* MERGEFORMAT</w:instrText>
        </w:r>
        <w:r>
          <w:fldChar w:fldCharType="separate"/>
        </w:r>
        <w:r w:rsidR="00F405EF">
          <w:rPr>
            <w:noProof/>
          </w:rPr>
          <w:t>2</w:t>
        </w:r>
        <w:r>
          <w:fldChar w:fldCharType="end"/>
        </w:r>
      </w:p>
    </w:sdtContent>
  </w:sdt>
  <w:p w:rsidR="00226A0A" w:rsidRDefault="00226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71E8"/>
    <w:rsid w:val="00054DCC"/>
    <w:rsid w:val="000568B5"/>
    <w:rsid w:val="000C7892"/>
    <w:rsid w:val="000E2BFA"/>
    <w:rsid w:val="000F27A0"/>
    <w:rsid w:val="0010662A"/>
    <w:rsid w:val="00121200"/>
    <w:rsid w:val="00122064"/>
    <w:rsid w:val="00191CC2"/>
    <w:rsid w:val="00197459"/>
    <w:rsid w:val="001A2E85"/>
    <w:rsid w:val="00226A0A"/>
    <w:rsid w:val="00244E8B"/>
    <w:rsid w:val="0025694F"/>
    <w:rsid w:val="00275B94"/>
    <w:rsid w:val="00281509"/>
    <w:rsid w:val="00283E6B"/>
    <w:rsid w:val="0029200D"/>
    <w:rsid w:val="002B5D73"/>
    <w:rsid w:val="002D6B7D"/>
    <w:rsid w:val="002E43F4"/>
    <w:rsid w:val="00301C7B"/>
    <w:rsid w:val="00303190"/>
    <w:rsid w:val="00327946"/>
    <w:rsid w:val="003359A2"/>
    <w:rsid w:val="003563D4"/>
    <w:rsid w:val="00364B00"/>
    <w:rsid w:val="00390619"/>
    <w:rsid w:val="003A171C"/>
    <w:rsid w:val="003A3344"/>
    <w:rsid w:val="003B75B7"/>
    <w:rsid w:val="003C2285"/>
    <w:rsid w:val="003D40A5"/>
    <w:rsid w:val="003F6BB9"/>
    <w:rsid w:val="003F78CF"/>
    <w:rsid w:val="004022F5"/>
    <w:rsid w:val="00426273"/>
    <w:rsid w:val="00435B3F"/>
    <w:rsid w:val="00442B9C"/>
    <w:rsid w:val="00450096"/>
    <w:rsid w:val="004559CD"/>
    <w:rsid w:val="00485F47"/>
    <w:rsid w:val="004A419C"/>
    <w:rsid w:val="004B5035"/>
    <w:rsid w:val="004D24DA"/>
    <w:rsid w:val="004E2345"/>
    <w:rsid w:val="004F1C7F"/>
    <w:rsid w:val="00516BA5"/>
    <w:rsid w:val="00547521"/>
    <w:rsid w:val="00596579"/>
    <w:rsid w:val="005F2675"/>
    <w:rsid w:val="005F4638"/>
    <w:rsid w:val="0061415A"/>
    <w:rsid w:val="00621BE0"/>
    <w:rsid w:val="0067695B"/>
    <w:rsid w:val="00696689"/>
    <w:rsid w:val="006A0341"/>
    <w:rsid w:val="006C4B6C"/>
    <w:rsid w:val="006C5341"/>
    <w:rsid w:val="006D2689"/>
    <w:rsid w:val="006D4D4F"/>
    <w:rsid w:val="006E1806"/>
    <w:rsid w:val="006E181B"/>
    <w:rsid w:val="006E1EFF"/>
    <w:rsid w:val="006E6062"/>
    <w:rsid w:val="00721E82"/>
    <w:rsid w:val="007300F4"/>
    <w:rsid w:val="007363F9"/>
    <w:rsid w:val="00765CCA"/>
    <w:rsid w:val="007731F7"/>
    <w:rsid w:val="00797EF1"/>
    <w:rsid w:val="007B6A10"/>
    <w:rsid w:val="007D1958"/>
    <w:rsid w:val="007D6480"/>
    <w:rsid w:val="007E259B"/>
    <w:rsid w:val="00827E0F"/>
    <w:rsid w:val="00846538"/>
    <w:rsid w:val="008A14E6"/>
    <w:rsid w:val="008C50CA"/>
    <w:rsid w:val="008D6FD6"/>
    <w:rsid w:val="00912317"/>
    <w:rsid w:val="00920C40"/>
    <w:rsid w:val="00951AC6"/>
    <w:rsid w:val="009B1100"/>
    <w:rsid w:val="009B6536"/>
    <w:rsid w:val="00A057EB"/>
    <w:rsid w:val="00A05AF4"/>
    <w:rsid w:val="00A06652"/>
    <w:rsid w:val="00A16598"/>
    <w:rsid w:val="00A67E49"/>
    <w:rsid w:val="00A77857"/>
    <w:rsid w:val="00A951DF"/>
    <w:rsid w:val="00AB4166"/>
    <w:rsid w:val="00AC4D68"/>
    <w:rsid w:val="00AD65CF"/>
    <w:rsid w:val="00AF1F29"/>
    <w:rsid w:val="00B36CAE"/>
    <w:rsid w:val="00B63EB7"/>
    <w:rsid w:val="00B82969"/>
    <w:rsid w:val="00B86D25"/>
    <w:rsid w:val="00BB4193"/>
    <w:rsid w:val="00BB70FC"/>
    <w:rsid w:val="00BD6679"/>
    <w:rsid w:val="00BF409C"/>
    <w:rsid w:val="00C04B20"/>
    <w:rsid w:val="00C3288A"/>
    <w:rsid w:val="00C417A6"/>
    <w:rsid w:val="00C43D50"/>
    <w:rsid w:val="00C7093E"/>
    <w:rsid w:val="00CB0F48"/>
    <w:rsid w:val="00CE4AD0"/>
    <w:rsid w:val="00D33ECE"/>
    <w:rsid w:val="00D47687"/>
    <w:rsid w:val="00D55934"/>
    <w:rsid w:val="00D565B5"/>
    <w:rsid w:val="00D606CC"/>
    <w:rsid w:val="00D622A1"/>
    <w:rsid w:val="00D86757"/>
    <w:rsid w:val="00D92E2F"/>
    <w:rsid w:val="00E02B34"/>
    <w:rsid w:val="00E45A99"/>
    <w:rsid w:val="00E853CA"/>
    <w:rsid w:val="00E863FB"/>
    <w:rsid w:val="00E8770B"/>
    <w:rsid w:val="00ED51D0"/>
    <w:rsid w:val="00ED72A0"/>
    <w:rsid w:val="00F25A4B"/>
    <w:rsid w:val="00F36D52"/>
    <w:rsid w:val="00F405EF"/>
    <w:rsid w:val="00F42F43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9F7AF1-47DD-4A08-8411-DD400A42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B5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E259B"/>
    <w:pPr>
      <w:ind w:left="720"/>
      <w:contextualSpacing/>
    </w:pPr>
  </w:style>
  <w:style w:type="paragraph" w:customStyle="1" w:styleId="ConsPlusNormal">
    <w:name w:val="ConsPlusNormal"/>
    <w:rsid w:val="00547521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B50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8"/>
    <w:uiPriority w:val="99"/>
    <w:rsid w:val="00516BA5"/>
    <w:pPr>
      <w:ind w:firstLine="0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1117&amp;dst=100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0FF0-BDD4-4720-970D-9757C8B3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Спасская Анна Михайловна</cp:lastModifiedBy>
  <cp:revision>2</cp:revision>
  <cp:lastPrinted>2026-02-18T14:22:00Z</cp:lastPrinted>
  <dcterms:created xsi:type="dcterms:W3CDTF">2026-04-02T10:33:00Z</dcterms:created>
  <dcterms:modified xsi:type="dcterms:W3CDTF">2026-04-02T10:33:00Z</dcterms:modified>
</cp:coreProperties>
</file>