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52" w:rsidRDefault="00556DEE">
      <w:pPr>
        <w:pStyle w:val="ab"/>
        <w:ind w:left="102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13552" w:rsidRDefault="00556DEE">
      <w:pPr>
        <w:pStyle w:val="ab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Утвержден </w:t>
      </w:r>
    </w:p>
    <w:p w:rsidR="00B13552" w:rsidRDefault="00556DEE">
      <w:pPr>
        <w:pStyle w:val="ab"/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Постановлением Комиссии</w:t>
      </w:r>
    </w:p>
    <w:p w:rsidR="00B13552" w:rsidRDefault="00556DEE">
      <w:pPr>
        <w:pStyle w:val="ab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 делам несовершеннолетних и защите </w:t>
      </w:r>
    </w:p>
    <w:p w:rsidR="00B13552" w:rsidRDefault="00556DEE">
      <w:pPr>
        <w:pStyle w:val="ab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их прав Смоленской области </w:t>
      </w:r>
    </w:p>
    <w:p w:rsidR="00B13552" w:rsidRDefault="00556DEE">
      <w:pPr>
        <w:pStyle w:val="ab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 «</w:t>
      </w:r>
      <w:r w:rsidR="00EB291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EB291A"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</w:t>
      </w:r>
      <w:r w:rsidR="00EB291A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EB291A">
        <w:rPr>
          <w:rFonts w:ascii="Times New Roman" w:hAnsi="Times New Roman"/>
          <w:sz w:val="24"/>
          <w:szCs w:val="24"/>
        </w:rPr>
        <w:t>1</w:t>
      </w:r>
    </w:p>
    <w:p w:rsidR="00C3092C" w:rsidRPr="00C3092C" w:rsidRDefault="00C3092C" w:rsidP="00C3092C">
      <w:pPr>
        <w:spacing w:after="0" w:line="240" w:lineRule="auto"/>
        <w:ind w:left="10206"/>
        <w:jc w:val="both"/>
        <w:rPr>
          <w:rFonts w:ascii="Times New Roman" w:eastAsia="Calibri" w:hAnsi="Times New Roman"/>
          <w:sz w:val="24"/>
          <w:szCs w:val="24"/>
        </w:rPr>
      </w:pPr>
      <w:r w:rsidRPr="00C3092C">
        <w:rPr>
          <w:rFonts w:ascii="Times New Roman" w:eastAsia="Calibri" w:hAnsi="Times New Roman"/>
          <w:sz w:val="24"/>
          <w:szCs w:val="24"/>
        </w:rPr>
        <w:t xml:space="preserve">         (в ред. постановления от 21.02.2024 № 2)</w:t>
      </w:r>
    </w:p>
    <w:p w:rsidR="00C3092C" w:rsidRDefault="00C3092C">
      <w:pPr>
        <w:pStyle w:val="ab"/>
        <w:ind w:left="1020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3552" w:rsidRDefault="00B13552">
      <w:pPr>
        <w:pStyle w:val="ab"/>
        <w:ind w:left="10206"/>
        <w:jc w:val="both"/>
        <w:rPr>
          <w:rFonts w:ascii="Times New Roman" w:hAnsi="Times New Roman"/>
          <w:b/>
          <w:sz w:val="24"/>
          <w:szCs w:val="24"/>
        </w:rPr>
      </w:pPr>
    </w:p>
    <w:p w:rsidR="00B13552" w:rsidRDefault="00556DEE" w:rsidP="000917C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Межведомственный</w:t>
      </w:r>
      <w:r w:rsidR="000917C7">
        <w:rPr>
          <w:rFonts w:ascii="Times New Roman" w:hAnsi="Times New Roman"/>
          <w:b/>
          <w:sz w:val="24"/>
          <w:szCs w:val="24"/>
        </w:rPr>
        <w:t xml:space="preserve"> комплексный план дополнительных мер</w:t>
      </w:r>
      <w:r>
        <w:rPr>
          <w:rFonts w:ascii="Times New Roman" w:hAnsi="Times New Roman"/>
          <w:b/>
          <w:sz w:val="24"/>
          <w:szCs w:val="24"/>
        </w:rPr>
        <w:t>, направленных на профилактику травматизма и гибели детей от внешних причин в Смоленской области</w:t>
      </w:r>
      <w:r w:rsidR="00EB291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на 2023-2025 годы</w:t>
      </w:r>
    </w:p>
    <w:p w:rsidR="00776D6B" w:rsidRDefault="00776D6B" w:rsidP="00776D6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D6B" w:rsidRPr="00776D6B" w:rsidRDefault="00776D6B" w:rsidP="00776D6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>Межведомственный комплексный план дополнительных мер, направленных на профилактику травматизма и гибели детей от внешних причин в Смоленской области</w:t>
      </w:r>
      <w:r w:rsidR="00EB291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2023-2025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Межведомственный комплексный план) разработан в соответствии с пунктом 4.2. Постановления </w:t>
      </w:r>
      <w:r w:rsidR="00ED1A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 делам несовершеннолетних и защите их прав от 23.12.2022 № 5.</w:t>
      </w:r>
    </w:p>
    <w:p w:rsidR="00776D6B" w:rsidRPr="00776D6B" w:rsidRDefault="00776D6B" w:rsidP="00776D6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Орган, ответственный за подготовку информации</w:t>
      </w:r>
      <w:r w:rsidR="00F85C2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информацию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Комиссию по делам несовершеннолетних и защите их прав Смоленской области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6D6B" w:rsidRPr="00776D6B" w:rsidRDefault="00776D6B" w:rsidP="00F85C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представления сведений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исполнения мероприятий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>комплексного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(в том числе о результатах исполнения мероприятий 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</w:t>
      </w:r>
      <w:r w:rsidR="00EB291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</w:t>
      </w:r>
      <w:r w:rsidR="00EB291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EB291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>подведомственными органами, учреждениями и организациями):</w:t>
      </w:r>
    </w:p>
    <w:p w:rsidR="00776D6B" w:rsidRPr="00586296" w:rsidRDefault="00776D6B" w:rsidP="0058629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86296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исполнителями</w:t>
      </w: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>комплексного</w:t>
      </w:r>
      <w:r w:rsidR="00F85C2A" w:rsidRPr="00F85C2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F85C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862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ответственными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подготовку информации – </w:t>
      </w: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10 рабочих дней до установленного срока 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исполнения; об исполнении мероприятий </w:t>
      </w: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>со сроком исполнения «</w:t>
      </w:r>
      <w:r w:rsidRPr="00776D6B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в течение года»</w:t>
      </w:r>
      <w:r w:rsidRPr="00776D6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представляют информацию два раза в год –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6D6B">
        <w:rPr>
          <w:rFonts w:ascii="Times New Roman" w:eastAsia="Times New Roman" w:hAnsi="Times New Roman"/>
          <w:b/>
          <w:sz w:val="24"/>
          <w:szCs w:val="24"/>
          <w:lang w:eastAsia="ru-RU"/>
        </w:rPr>
        <w:t>до 10 июня и до 10 декабря отчетного/текущего года; со сроком исполнения, где указан «квартал» – до 10 числа месяца, следующего за отчетным периодом.</w:t>
      </w:r>
      <w:r w:rsidRPr="00776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13552" w:rsidRDefault="00B13552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533"/>
        <w:gridCol w:w="6505"/>
        <w:gridCol w:w="2796"/>
        <w:gridCol w:w="2751"/>
        <w:gridCol w:w="2974"/>
      </w:tblGrid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13552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Совершенствование механизмов межведомственной координации в сфере предупреждения смертности детей от внешних причин</w:t>
            </w:r>
          </w:p>
        </w:tc>
      </w:tr>
      <w:tr w:rsidR="00B13552">
        <w:trPr>
          <w:trHeight w:val="20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муниципальных межведомственных комплексов дополнительных мер направленных на профилактику травматизма и гибели детей от внешних причин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– 1 квартал 2023 года</w:t>
            </w:r>
          </w:p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- 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травматизма и гибели несовершеннолетних от внешних причин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Информирование на постоянной основе Комиссии по делам несовершеннолетних и защите их прав Смоленской области о выявленных фактах травматизма и гибели детей от внешних причин в целях обеспечения своевременного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реагирования, принятия профилактических мер соответствующими службами и ведомствами 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lastRenderedPageBreak/>
              <w:t xml:space="preserve">взаимообмен информацией </w:t>
            </w: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СУ СК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Уполномоченный по правам ребенка 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91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7A4D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 (районные в городе Смоленске)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смертности детей от внешних причин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Информационное сопровождение мероприятий, направленных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  профилактику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травматизма и гибели детей от внешних причин, наполнение информационного пространства региона контентом, направленным на формирование у несовершеннолетних, в том числе находящихся в социально опасном положении или иной трудной жизненной ситуации, навыков по основам безопасности жизнедеятельности </w:t>
            </w:r>
          </w:p>
          <w:p w:rsidR="00B13552" w:rsidRDefault="00B13552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B13552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7A4D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Смоленской области по внутренней политике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A4D09" w:rsidRPr="007A4D09" w:rsidRDefault="007A4D09" w:rsidP="007A4D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A4D09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4452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C607B4" w:rsidRDefault="00C607B4" w:rsidP="00C60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Смоленской области по делам молодежи и гражданско-патриотическому воспитанию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травматизма и гибели несовершеннолетних от внешних причин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D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DC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DC" w:rsidRDefault="007859DC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59DC"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областного родительского собрания «Безопасность детей в летний период»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DC" w:rsidRDefault="009A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A31D0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DC" w:rsidRDefault="007859D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9DC" w:rsidRPr="007859DC" w:rsidRDefault="007859DC" w:rsidP="007859D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859DC">
              <w:rPr>
                <w:rFonts w:ascii="Times New Roman" w:hAnsi="Times New Roman"/>
                <w:sz w:val="24"/>
                <w:szCs w:val="24"/>
              </w:rPr>
              <w:t>Снижение случаев травматизма и гибели несовершеннолетних от внешних причин</w:t>
            </w:r>
          </w:p>
          <w:p w:rsidR="007859DC" w:rsidRDefault="007859D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52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AD56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Мероприятия, направленные на предупреждение суицидального поведения несовершеннолетних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CB1D8A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Принятие мер по координации соблюдения условий воспитания, обучения, содержания, а также обращения с несовершеннолетними в уч</w:t>
            </w:r>
            <w:r w:rsidR="00CB1D8A">
              <w:rPr>
                <w:rFonts w:ascii="Times New Roman" w:hAnsi="Times New Roman"/>
                <w:sz w:val="24"/>
                <w:szCs w:val="24"/>
                <w:lang w:bidi="ru-RU"/>
              </w:rPr>
              <w:t>реждениях системы профилактики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C1" w:rsidRPr="00DD38C1" w:rsidRDefault="00DD38C1" w:rsidP="00DD38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D38C1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9A31D0" w:rsidP="009A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A31D0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Минимизация суицидальных рисков в организациях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несовершеннолетних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Ведение мониторинга случаев суицидального поведения среди несовершеннолетних, установление причин, способствующих совершению суицида, включая неоконченные суицидальные попытки</w:t>
            </w:r>
          </w:p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Разработка и реализация индивидуальных программ реабилитации детей, склонных к суицидам</w:t>
            </w:r>
          </w:p>
          <w:p w:rsidR="00B13552" w:rsidRDefault="00B13552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комиссии по делам несовершеннолетних и защите их прав в муниципальных районах, городских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округах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органы и учреждения муниципальной системы профилактики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причин и условий, способствующих суицидальному поведению несовершеннолетних.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рисков совершения суицида несовершеннолетними</w:t>
            </w:r>
          </w:p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 детям, подросткам и их родителям.</w:t>
            </w:r>
          </w:p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(преодоление) агрессивности и конфликтности, формирование социальных навыков, социализация детей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Выявление самоповреждений и иных проявлений суицидального поведения в ходе плановых медицинских осмотров несовершеннолетних, амбулаторных приемов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B4" w:rsidRPr="00C607B4" w:rsidRDefault="00C607B4" w:rsidP="00C60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07B4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учреждения здравоохранения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рисков суицидальных проявлений в подростковой среде 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Проведение внепланового изучения условий проживания замещающих семей, семей, состоящих на различных профилактических учетах, семей, ранее лишенных родительских прав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комиссии по делам несовершеннолетних и защите их прав в муниципальных районах, городских округах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субъе</w:t>
            </w:r>
            <w:r w:rsidR="00D768FB"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ты муниципальной системы профилактики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суицидальных проявлений в подростковой среде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8F036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и проведение информационно-рекламной кампании «Детский телефон доверия» с единым общероссийским телефонным номером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9A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A31D0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9A31D0" w:rsidRDefault="009A31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2693C" w:rsidRPr="00B2693C" w:rsidRDefault="00B2693C" w:rsidP="00B269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2693C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Министерство социального развития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C607B4" w:rsidRPr="00C607B4" w:rsidRDefault="00C607B4" w:rsidP="00C607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07B4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Смоленской области по делам молодежи и гражданско-патриотическому воспитанию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B135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Смоленской области о едином общероссийском детском телефоне доверия 8-800-2000-122</w:t>
            </w:r>
          </w:p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Оказание экстренной психологической помощи детям, подросткам и их родителям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диагностических мероприятий по выявлению несовершеннолетних обучающихся в образовательных организациях, склонных к суицидальным действиям, с использованием установленного пакета методик (ежегодно в октябре, с вновь прибывшими обучающимися – в течение первого месяца с момента зачисления, далее – постоянно)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9321D6" w:rsidP="009321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321D6">
              <w:rPr>
                <w:rFonts w:ascii="Times New Roman" w:hAnsi="Times New Roman"/>
                <w:sz w:val="24"/>
                <w:szCs w:val="24"/>
                <w:lang w:bidi="ru-RU"/>
              </w:rPr>
              <w:t>образовательные организации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952611">
              <w:rPr>
                <w:rFonts w:ascii="Times New Roman" w:hAnsi="Times New Roman"/>
                <w:sz w:val="24"/>
                <w:szCs w:val="24"/>
                <w:lang w:bidi="ru-RU"/>
              </w:rPr>
              <w:t>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рисков суицидальных проявлений в подростковой среде 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мониторинга эмоционального фона обучающихся, нуждающихся в психолого-педагогической помощи, несовершеннолетних, находящихся в социально-опасном положении, особенно в группе риска по суицидальным проявлениям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785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859DC">
              <w:rPr>
                <w:rFonts w:ascii="Times New Roman" w:hAnsi="Times New Roman"/>
                <w:sz w:val="24"/>
                <w:szCs w:val="24"/>
                <w:lang w:bidi="ru-RU"/>
              </w:rPr>
              <w:t>образовательные организации</w:t>
            </w:r>
          </w:p>
          <w:p w:rsidR="00952611" w:rsidRDefault="009526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рисков суицидальных проявлений в подростковой среде</w:t>
            </w:r>
          </w:p>
        </w:tc>
      </w:tr>
      <w:tr w:rsidR="00B13552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AD56B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.Мероприятия по снижению смертности детей от несчастных случаев, вызванных воздействием дыма, огня и пламени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Координация и проведение межведомственных рейдов по проверки исправности печного отопления, содержание в исправном состоянии электропроводки в семьях, состоящих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на учете в органах и учреждениях системы профилактики безнадзорности и правонарушений несовершеннолетних, как находящихся в социально опасном положении и иной трудной жизненной ситуации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комиссии по делам несовершеннолетних и защите их прав в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муниципальных районах, городских округах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и учреждения муниципальной системы профилактики</w:t>
            </w: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России по Смоленской области (по согласованию)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гибели детей при пожарах</w:t>
            </w:r>
          </w:p>
        </w:tc>
      </w:tr>
      <w:tr w:rsidR="00B13552">
        <w:trPr>
          <w:trHeight w:val="10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Организация разъяснительной работы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пожаробезопасном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поведении среди обучающихся, в том числе в рамках профилактических обходов семей и иных межведомственных рейдов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учреждения муниципальной системы профилактики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России по Смоленской области (по согласованию)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несовершеннолетних при возникновении пожаров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CA5" w:rsidRDefault="00556DEE" w:rsidP="00811CA5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Организация и проведение</w:t>
            </w:r>
            <w:r w:rsidR="00811CA5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</w:p>
          <w:p w:rsidR="004F5819" w:rsidRDefault="004F5819" w:rsidP="00811CA5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 w:rsidR="00556DEE">
              <w:rPr>
                <w:rFonts w:ascii="Times New Roman" w:hAnsi="Times New Roman"/>
                <w:sz w:val="24"/>
                <w:szCs w:val="24"/>
                <w:lang w:bidi="ru-RU"/>
              </w:rPr>
              <w:t>Дней пожарной безопасности в образовательных организациях</w:t>
            </w:r>
            <w:r w:rsidR="00811C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(открытых уроков, классных часов), </w:t>
            </w:r>
          </w:p>
          <w:p w:rsidR="00811CA5" w:rsidRPr="00811CA5" w:rsidRDefault="004F5819" w:rsidP="00811CA5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-экскурсий</w:t>
            </w:r>
            <w:r w:rsidR="00811CA5" w:rsidRPr="00811CA5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Центр противопожарной пропаганды                               и общественных связей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в пожарно-спасательные части</w:t>
            </w:r>
          </w:p>
          <w:p w:rsidR="00B13552" w:rsidRDefault="00B13552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491E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91E08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491E08" w:rsidRDefault="00491E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образовательные организации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России по Смоленской области (по согласованию)</w:t>
            </w:r>
          </w:p>
          <w:p w:rsidR="007A6ADB" w:rsidRDefault="007A6A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7A6ADB" w:rsidRDefault="007A6A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A6ADB"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несовершеннолетних при возникновении пожаров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Участие в конкурсах детско-юношеского творчества (поделок, рисунков и т.п.) по пожарной безопасности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образовательные организации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России по Смоленской области (по согласованию)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несовершеннолетних при возникновении пожаров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Распространение памяток для родителей и детей по безопасному поведению детей в чрезвычайных ситуациях (в том числе посредством социальных сетей,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491E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91E08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491E08" w:rsidRDefault="00491E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2693C" w:rsidRPr="00B2693C" w:rsidRDefault="00B2693C" w:rsidP="00B269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2693C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110767" w:rsidRDefault="00110767" w:rsidP="00110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110767" w:rsidRPr="00110767" w:rsidRDefault="00110767" w:rsidP="001107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10767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Смоленской области по делам молодежи и гражданско-патриотическому воспитанию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безопасного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несовершеннолетних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возникновении чрезвычайных ситуаций</w:t>
            </w:r>
          </w:p>
        </w:tc>
      </w:tr>
      <w:tr w:rsidR="00B13552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F72714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Мероприятия, направленные на предупреждение  дорожно-транспортных происшествий с участием детей</w:t>
            </w:r>
          </w:p>
        </w:tc>
      </w:tr>
      <w:tr w:rsidR="00B13552">
        <w:trPr>
          <w:trHeight w:val="112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</w:t>
            </w:r>
            <w:r w:rsidR="00F72714">
              <w:rPr>
                <w:rFonts w:ascii="Times New Roman" w:hAnsi="Times New Roman"/>
                <w:sz w:val="24"/>
                <w:szCs w:val="24"/>
              </w:rPr>
              <w:t>ние проверок состояния улично-</w:t>
            </w:r>
            <w:r>
              <w:rPr>
                <w:rFonts w:ascii="Times New Roman" w:hAnsi="Times New Roman"/>
                <w:sz w:val="24"/>
                <w:szCs w:val="24"/>
              </w:rPr>
              <w:t>дорожной сети вблизи детских образовательных учреждений, реализация мер по устранению нарушений обязательных требований при содержании автомобильных дорог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 г.</w:t>
            </w:r>
          </w:p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2024 г.</w:t>
            </w:r>
          </w:p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 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травматизма на дороге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рейдов и мероприятий, направленных на предупреждение дорожно-транспортных происшествий с участием несовершеннолетних, выявление и пресечение фактов нарушения правил перевозки детей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травматизма на дороге. Изъятие с объектов транспорта безнадзорных и беспризорных подростков, несовершеннолетних правонарушителей, выявление взрослых лиц, вовлекающих несовершеннолетних в совершение преступлений и иных правонарушений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оперативно-профилактических мероприятий по обеспечению безопасности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перевозке  организованных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 детей в летний период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2023 г.</w:t>
            </w:r>
          </w:p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2024 г.</w:t>
            </w:r>
          </w:p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июнь-сентябрь 2025 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правопорядка и безопасности несовершеннолетних в пути следования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обучающихся образовательных организаций и с их родителями о необходимости соблюдения Правил дорожного движения.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травматизма на дороге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информационно-просветительского мероприятия ко дню ГИБДД «Безопасные дороги»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по Смоленской области по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9BBB59" w:themeColor="accent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травматизма на дороге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несовершеннолетних, направленной на формирование культуры безопасного поведения граждан и детей на объектах железнодорожного транспорта (проведение профилактических рейдовых мероприятий, бесед, лекций,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экскурсий, конкурсов, викторин, акций, информационных мероприятий)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ОПДН ЛО 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травматизма  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железнодорожном транспорте</w:t>
            </w:r>
          </w:p>
        </w:tc>
      </w:tr>
      <w:tr w:rsidR="0003789F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Pr="0003789F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37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 w:rsidP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детского дорожно-транспортного травматизма с несовершеннолетними обучающимися в рамках функционирования:</w:t>
            </w:r>
          </w:p>
          <w:p w:rsidR="0003789F" w:rsidRDefault="0003789F" w:rsidP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кабинетов безопасности дорожного движения муниципальных общеобразовательных организаций (МБОУ «СШ № 9» г. Сафоново, МБОУ «СШ № 2 им. Е.В. Камышева» г. Гагарин,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МБОУ «СШ № 1» МО г. Десногорск,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Ярцевская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№ 2 им. Героя Советского Союза 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Хиславичская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школа»;</w:t>
            </w:r>
          </w:p>
          <w:p w:rsidR="0003789F" w:rsidRDefault="0003789F" w:rsidP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-центра по профилактике детского дорожно-транспортного травматизма на базе автомобиля «Лаборатория безопасности» </w:t>
            </w:r>
          </w:p>
          <w:p w:rsidR="0003789F" w:rsidRDefault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EB23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B2325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EB2325" w:rsidRDefault="00EB23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03789F" w:rsidRDefault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3789F"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9F"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9F">
              <w:rPr>
                <w:rFonts w:ascii="Times New Roman" w:hAnsi="Times New Roman"/>
                <w:sz w:val="24"/>
                <w:szCs w:val="24"/>
              </w:rPr>
              <w:t>Снижение травматизма на дороге</w:t>
            </w:r>
          </w:p>
        </w:tc>
      </w:tr>
      <w:tr w:rsidR="0003789F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500451" w:rsidP="0003789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37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 w:rsidP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областного родительского собрания «Безопасность детей в летний период»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917F41" w:rsidP="00917F4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17F41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 w:rsidP="000378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89F"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9F" w:rsidRDefault="0003789F" w:rsidP="000378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89F">
              <w:rPr>
                <w:rFonts w:ascii="Times New Roman" w:hAnsi="Times New Roman"/>
                <w:sz w:val="24"/>
                <w:szCs w:val="24"/>
              </w:rPr>
              <w:t>Снижение травматизма на дороге</w:t>
            </w:r>
          </w:p>
        </w:tc>
      </w:tr>
      <w:tr w:rsidR="00B13552">
        <w:trPr>
          <w:trHeight w:val="541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AA5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 по профилактике гибели детей на водных объектах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56DEE" w:rsidRP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образовательных организаций по обучению несовершеннолетних в рамках занятий по основам безопасности жизнедеятельности и мерам безопасности на водоемах и оказания первой помощи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B53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53A89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B53A89" w:rsidRDefault="00B53A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гибели детей на водоемах, повышение уровня знаний по вопросам безопасного пребывания на водоемах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среди населения памяток о соблюдении мер безопасности при нахождении на воде, а также о порядке организации и оказания первой медицинской помощи пострадавшим (в том числе на интернет ресурсах)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гибели детей на водоемах, повышение уровня знаний по вопросам безопасного пребывания на водоемах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плановых патрулирований водных объектов на территории МО Смоленской области с привлечением сотрудников МЧС, спасателей и волонтеров для выявления несанкционированных мест купания людей и контроля за водной обстановкой в местах, отведенных для купания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России по Смоленской области (по согласованию)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УМВД России по Смоленской области 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органы местного самоуправления муниципальных районов, городских округов Смоленской области 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(май-сентябрь)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гибели детей на водоемах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информационных знаков (информационных щитов) в запрещенных, опасных для купания местах, предостерегающих об опасности: наличие водоворотов, обрывов, ям на дне и т.д.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органы местного самоуправления муниципальных районов, городских округов Смоленской области </w:t>
            </w: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ГУ МЧС по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  <w:p w:rsidR="00B13552" w:rsidRDefault="00B13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случаев гибели детей на водоемах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через средства массовой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опасности купания детей без сопровождения взрослых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03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через средства массовой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 опасности купания детей без сопровождения взрослых</w:t>
            </w:r>
          </w:p>
        </w:tc>
      </w:tr>
      <w:tr w:rsidR="00B13552">
        <w:trPr>
          <w:trHeight w:val="352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AA55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снижению смертности детей до 1 года на дому в результате механической асфиксии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печатных материалов и инструкций для матерей, воспитывающих детей в возрасте до 1 года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8D3" w:rsidRPr="00C328D3" w:rsidRDefault="00C328D3" w:rsidP="00C3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328D3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C328D3" w:rsidRDefault="00C3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03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печатных материалов и инструкций для матерей, воспитывающих детей в возрасте до 1 года</w:t>
            </w:r>
          </w:p>
        </w:tc>
      </w:tr>
      <w:tr w:rsidR="00B13552">
        <w:trPr>
          <w:trHeight w:val="14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еженедельного наблюдения (патронажа) за детьми первого года жизни из групп социального риска с обязательной госпитализацией в круглосуточный стационар при признаках возникновения заболевания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8D3" w:rsidRPr="00C328D3" w:rsidRDefault="00C328D3" w:rsidP="00C3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328D3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здравоохранения Смоленской области</w:t>
            </w:r>
          </w:p>
          <w:p w:rsidR="00C328D3" w:rsidRDefault="00C32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03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еженедельного наблюдения (патронажа) за детьми первого года жизни из групп социального риска с обязательной госпитализацией в круглосуточный стационар при признаках возникновения заболевания</w:t>
            </w:r>
          </w:p>
        </w:tc>
      </w:tr>
      <w:tr w:rsidR="00B13552">
        <w:trPr>
          <w:trHeight w:val="605"/>
        </w:trPr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 w:rsidP="00E35B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Организация работы с детьми в целях формирования нормативного, безопасного для жизни и здоровья поведения с учетом сезонной специфики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для родителей (плакатов, буклетов, памяток, видеоматериалов) направленных на информирование о мерах обеспечения безопасности детей, охраны их жизни и здоровья с учетом сезонной специфики, в том числе по формированию культуры здорового образа жизни; необходимости вакцинации; оказанию первой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доврачебной помощи детям; предотвращению дорожно-транспортного травматизма, включая пропаганду атрибутов детской одежды со светоотражающим эффектом, защитной экипировки детей-велосипедистов (иной спортивной защитной экипировки); детских автокресел и ремней безопасности и т.д.; пожарной безопасности; предотвращению травматизма и гибели детей от огнестрельного оружия (соблюдение родителями правил хранения и использования газового, травматического и пневматического оружия в домашних условиях)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A56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56677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Министерство образования и науки Смоленской области</w:t>
            </w:r>
          </w:p>
          <w:p w:rsidR="00A56677" w:rsidRDefault="00A56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A63F00" w:rsidRPr="00A63F00" w:rsidRDefault="00A63F00" w:rsidP="00A63F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3F00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Министерство здравоохранения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 России по Смоленской области (по согласованию)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гг.</w:t>
            </w:r>
          </w:p>
          <w:p w:rsidR="00B13552" w:rsidRDefault="00B13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показателя  детской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смертности, связанной с воздействием внешних причин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обеспечение распространения наглядных материалов, направленных на информирование о мерах обеспечения безопасности детей, охраны их жизни и здоровья с учетом сезонной специфики, в том числе на официальных ресурсах образовательных организаций и организаций, осуществляющих отдых и оздоровление детей</w:t>
            </w:r>
          </w:p>
          <w:p w:rsidR="00B13552" w:rsidRDefault="00B135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A56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56677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A56677" w:rsidRDefault="00A566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B2693C" w:rsidRPr="00B2693C" w:rsidRDefault="00B2693C" w:rsidP="00B269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2693C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B13552" w:rsidRDefault="00B13552" w:rsidP="00B269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  <w:p w:rsidR="00B13552" w:rsidRDefault="00B13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показателя  детской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смертности, связанной с воздействием внешних причин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детей ответственного отношения к собственной и общественной безопасности, культуры безопасного поведения, привлечение родителей (законных представителей) к воспитанию и развитию у детей навыков безопасного поведения в повседневной жизни:</w:t>
            </w:r>
          </w:p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информационно-просветительская работа с родителями (законными представителями) несовершеннолетних по вопросам психологической безопасности ребенка, мерах социальной поддержки семьи, защиты материнства и детства;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A5667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56677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образования и науки Смоленской области</w:t>
            </w:r>
          </w:p>
          <w:p w:rsidR="00A56677" w:rsidRDefault="00A5667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5501" w:rsidRPr="00CD5501" w:rsidRDefault="00CD5501" w:rsidP="00CD5501">
            <w:pPr>
              <w:pStyle w:val="ab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D5501">
              <w:rPr>
                <w:rFonts w:ascii="Times New Roman" w:hAnsi="Times New Roman"/>
                <w:sz w:val="24"/>
                <w:szCs w:val="24"/>
                <w:lang w:bidi="ru-RU"/>
              </w:rPr>
              <w:t>Министерство социального развития Смоленской области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по Смоленской области по делам молодежи и гражданско-патриотическому воспитанию</w:t>
            </w:r>
          </w:p>
          <w:p w:rsidR="00B13552" w:rsidRDefault="00B135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учреждения муниципальной системы профилактики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показателя  детской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смертности, связанной с воздействием внешних причин</w:t>
            </w:r>
          </w:p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(повышение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информированности  населения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мерах социальной поддержки семьи, защиты материнства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детства)</w:t>
            </w:r>
          </w:p>
        </w:tc>
      </w:tr>
      <w:tr w:rsidR="00B135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соблюдения безопасности при эксплуатации детских спортивных сооружений, спортивных и игровых площадок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фактов гибели детей от внешних причин</w:t>
            </w:r>
          </w:p>
        </w:tc>
      </w:tr>
      <w:tr w:rsidR="00B13552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Просветительские мероприятия для молодежи по гражданской обороне и чрезвычайным ситуациям (День гражданской обороны)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  <w:p w:rsidR="00A56677" w:rsidRDefault="00A566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 России по Смоленской области (по согласованию)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показателя  детской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смертности, связанной с воздействием внешних причин</w:t>
            </w:r>
          </w:p>
        </w:tc>
      </w:tr>
      <w:tr w:rsidR="00B13552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ко Дню Спасателя </w:t>
            </w: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«Предотвращение. Спасение. Помощь»</w:t>
            </w:r>
          </w:p>
          <w:p w:rsidR="00B13552" w:rsidRDefault="00B13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показателя  детской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смертности, связанной с воздействием внешних причин</w:t>
            </w:r>
          </w:p>
        </w:tc>
      </w:tr>
      <w:tr w:rsidR="00B13552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56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повышению уровня досуговой занятости несовершеннолетних в учреждениях культуры,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занятости: </w:t>
            </w: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-игровые программы: Театра ростовых кукол «Уроки Айболита»; «Уроки безопасности дорожного движения» (совместно с сотрудниками ДПС);</w:t>
            </w: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-цикл уроков информации «Знать об этом должен каждый: безопасность это важно» (пожарная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безопасность.,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дорожного движения и др.);</w:t>
            </w: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-беседа с элементами тренинга «Ценность человеческой жизни»; интерактивная беседа «Азбука безопасности»; беседа-игра «Ты, мы, 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друзья»</w:t>
            </w:r>
          </w:p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-выставка-викторина «Наш помощник – светофор»; выставка-информация «Безопасность детей летом»; выставка-совет «Береги свою жизнь!» (безопасность жизнедеятельности)</w:t>
            </w:r>
          </w:p>
          <w:p w:rsidR="00B13552" w:rsidRDefault="00B13552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A566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культуры и туризма Смоленской области</w:t>
            </w:r>
          </w:p>
          <w:p w:rsidR="00CA06FC" w:rsidRDefault="00CA06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552" w:rsidRDefault="00556D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F0737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52" w:rsidRDefault="00556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 </w:t>
            </w:r>
          </w:p>
        </w:tc>
      </w:tr>
      <w:tr w:rsidR="00F0737C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F0737C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>Реализация мероприятий по повышению уровня досуговой занятости несовершеннолетних в учреждениях спорта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0737C" w:rsidRPr="00F0737C" w:rsidRDefault="00F0737C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 xml:space="preserve">  -соревнования ежегодной Спартакиады учащихся Смоленской области по 10 видам спорта</w:t>
            </w:r>
          </w:p>
          <w:p w:rsidR="00F0737C" w:rsidRDefault="00F0737C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F0737C" w:rsidP="00F07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>Главное управление спорта Смоленской области</w:t>
            </w:r>
          </w:p>
          <w:p w:rsidR="00F0737C" w:rsidRDefault="00F0737C" w:rsidP="00F07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7C" w:rsidRPr="00F0737C" w:rsidRDefault="00F0737C" w:rsidP="00F07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  <w:p w:rsidR="00F0737C" w:rsidRDefault="00F073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F0737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37C"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 w:rsidRPr="00F0737C"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 w:rsidRPr="00F0737C"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F0737C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50045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Pr="00F0737C" w:rsidRDefault="00F0737C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0737C">
              <w:rPr>
                <w:rFonts w:ascii="Times New Roman" w:hAnsi="Times New Roman"/>
                <w:sz w:val="24"/>
                <w:szCs w:val="24"/>
              </w:rPr>
              <w:t>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F0737C" w:rsidRDefault="00F0737C" w:rsidP="00F07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C" w:rsidRDefault="00FD644C" w:rsidP="00CA06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занятости населения и трудовой миграции Смоленской области</w:t>
            </w:r>
          </w:p>
          <w:p w:rsidR="00CA06FC" w:rsidRPr="00CA06FC" w:rsidRDefault="00CA06FC" w:rsidP="00CA06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37C" w:rsidRDefault="00CA06FC" w:rsidP="00CA06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6FC">
              <w:rPr>
                <w:rFonts w:ascii="Times New Roman" w:hAnsi="Times New Roman"/>
                <w:sz w:val="24"/>
                <w:szCs w:val="24"/>
                <w:lang w:bidi="ru-RU"/>
              </w:rPr>
              <w:t>органы местного самоуправления муниципальных районов, городских округов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CA06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6FC">
              <w:rPr>
                <w:rFonts w:ascii="Times New Roman" w:hAnsi="Times New Roman"/>
                <w:sz w:val="24"/>
                <w:szCs w:val="24"/>
              </w:rPr>
              <w:t>2023-2025 гг.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F1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несовершеннолетних в организованную трудовую деятельность</w:t>
            </w:r>
          </w:p>
        </w:tc>
      </w:tr>
      <w:tr w:rsidR="00F0737C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DA79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547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«Первые на помощь»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5470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общественно-государственное движение</w:t>
            </w:r>
            <w:r w:rsidR="00AC70E1">
              <w:rPr>
                <w:rFonts w:ascii="Times New Roman" w:hAnsi="Times New Roman"/>
                <w:sz w:val="24"/>
                <w:szCs w:val="24"/>
              </w:rPr>
              <w:t xml:space="preserve"> детей и молодежи «Движение первых»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37C" w:rsidRDefault="0054701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 2023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72" w:rsidRPr="00585C72" w:rsidRDefault="00585C72" w:rsidP="0058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="00AC70E1">
              <w:rPr>
                <w:rFonts w:ascii="Times New Roman" w:hAnsi="Times New Roman"/>
                <w:sz w:val="24"/>
                <w:szCs w:val="24"/>
              </w:rPr>
              <w:t xml:space="preserve">несовершеннолетних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  <w:p w:rsidR="00585C72" w:rsidRDefault="00585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72">
              <w:rPr>
                <w:rFonts w:ascii="Times New Roman" w:hAnsi="Times New Roman"/>
                <w:sz w:val="24"/>
                <w:szCs w:val="24"/>
              </w:rPr>
              <w:t>навыков оказания первой помощи</w:t>
            </w:r>
          </w:p>
        </w:tc>
      </w:tr>
      <w:tr w:rsidR="00124B52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социально-значимой акции «Безопасное лето»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52">
              <w:rPr>
                <w:rFonts w:ascii="Times New Roman" w:hAnsi="Times New Roman"/>
                <w:sz w:val="24"/>
                <w:szCs w:val="24"/>
              </w:rPr>
              <w:t>Общероссийское общественно-государственное движение детей и молодежи «Движение первых» Смоленской области</w:t>
            </w: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</w:t>
            </w:r>
            <w:r w:rsidRPr="00124B52">
              <w:rPr>
                <w:rFonts w:ascii="Times New Roman" w:hAnsi="Times New Roman"/>
                <w:sz w:val="24"/>
                <w:szCs w:val="24"/>
              </w:rPr>
              <w:t xml:space="preserve"> МЧ</w:t>
            </w:r>
            <w:r>
              <w:rPr>
                <w:rFonts w:ascii="Times New Roman" w:hAnsi="Times New Roman"/>
                <w:sz w:val="24"/>
                <w:szCs w:val="24"/>
              </w:rPr>
              <w:t>С России по Смоленской области</w:t>
            </w: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Смоленской области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B52">
              <w:rPr>
                <w:rFonts w:ascii="Times New Roman" w:hAnsi="Times New Roman"/>
                <w:sz w:val="24"/>
                <w:szCs w:val="24"/>
              </w:rPr>
              <w:t>20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- 10 июня </w:t>
            </w:r>
            <w:r w:rsidRPr="00124B52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DC78E7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7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F0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B57" w:rsidRDefault="00DC78E7" w:rsidP="00F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="004E2B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78E7" w:rsidRDefault="00DC78E7" w:rsidP="00F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B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78E7">
              <w:rPr>
                <w:rFonts w:ascii="Times New Roman" w:hAnsi="Times New Roman"/>
                <w:sz w:val="24"/>
                <w:szCs w:val="24"/>
              </w:rPr>
              <w:t>Всероссийской детско-юношеской военно-спортивной игры «</w:t>
            </w:r>
            <w:r w:rsidR="00F075AA">
              <w:rPr>
                <w:rFonts w:ascii="Times New Roman" w:hAnsi="Times New Roman"/>
                <w:sz w:val="24"/>
                <w:szCs w:val="24"/>
              </w:rPr>
              <w:t>Зарница</w:t>
            </w:r>
            <w:r w:rsidRPr="00DC78E7">
              <w:rPr>
                <w:rFonts w:ascii="Times New Roman" w:hAnsi="Times New Roman"/>
                <w:sz w:val="24"/>
                <w:szCs w:val="24"/>
              </w:rPr>
              <w:t>»</w:t>
            </w:r>
            <w:r w:rsidR="004E2B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2B57" w:rsidRDefault="004E2B57" w:rsidP="00F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B57">
              <w:rPr>
                <w:rFonts w:ascii="Times New Roman" w:hAnsi="Times New Roman"/>
                <w:sz w:val="24"/>
                <w:szCs w:val="24"/>
              </w:rPr>
              <w:t>Всероссийской детско-юношеской военно-спортивной игры «Победа»</w:t>
            </w:r>
          </w:p>
          <w:p w:rsidR="004E2B57" w:rsidRDefault="004E2B57" w:rsidP="00F075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7" w:rsidRPr="00DC78E7" w:rsidRDefault="00DC78E7" w:rsidP="00DC78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E7">
              <w:rPr>
                <w:rFonts w:ascii="Times New Roman" w:hAnsi="Times New Roman"/>
                <w:sz w:val="24"/>
                <w:szCs w:val="24"/>
              </w:rPr>
              <w:t>Общероссийское общественно-государственное движение детей и молодежи «Движение первых» Смоленской области</w:t>
            </w:r>
          </w:p>
          <w:p w:rsidR="00DC78E7" w:rsidRPr="00124B52" w:rsidRDefault="00DC78E7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7" w:rsidRPr="00124B52" w:rsidRDefault="00DC78E7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8E7">
              <w:rPr>
                <w:rFonts w:ascii="Times New Roman" w:hAnsi="Times New Roman"/>
                <w:sz w:val="24"/>
                <w:szCs w:val="24"/>
              </w:rPr>
              <w:t>апрель-июль 2023 года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8E7" w:rsidRDefault="00DC78E7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E7"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 w:rsidRPr="00DC78E7"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 w:rsidRPr="00DC78E7"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124B52">
        <w:trPr>
          <w:trHeight w:val="27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124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 развитие детских волонтерских отрядов по формированию принципов здорового образа жизни среди детей и их родителей, а также юных спасателей, юных инспекторов дорожного движения:</w:t>
            </w:r>
          </w:p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-реализация программы профильной смены Областных сборов добровольцев «Волонтеры Смоленщины» для детей-членов молодежных общественных организаций Смоленской области;</w:t>
            </w:r>
          </w:p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реализация программы профильной смены «Волонтеры Победы»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(далее – ежегодно)</w:t>
            </w: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(далее – ежегодно)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124B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124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hd w:val="clear" w:color="auto" w:fill="FFFFFF"/>
              <w:tabs>
                <w:tab w:val="left" w:pos="53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правоохранительно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-патриотической профильной смены «Патриот»</w:t>
            </w:r>
          </w:p>
          <w:p w:rsidR="00124B52" w:rsidRDefault="00124B52" w:rsidP="00124B52">
            <w:pPr>
              <w:shd w:val="clear" w:color="auto" w:fill="FFFFFF"/>
              <w:tabs>
                <w:tab w:val="left" w:pos="53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(далее – ежегодно)</w:t>
            </w:r>
          </w:p>
          <w:p w:rsidR="00124B52" w:rsidRDefault="00124B52" w:rsidP="0012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4B52" w:rsidRDefault="00124B52" w:rsidP="0012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124B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124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специализированной профильной смены для участников военно-патриотических объединений и клубов Смоленской области «Юнармейцы»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(далее – ежегодно)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  <w:tr w:rsidR="00124B5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DA794B" w:rsidP="00124B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124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организация и проведение программы военно-патриотических сборов для участников военно-патриотических объединений и клубов Смоленской области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по Смоленской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делам молодежи и гражданско-патриотическому воспитанию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(далее – ежегодно)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B52" w:rsidRDefault="00124B52" w:rsidP="00124B5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в различные виды досуговой деятельности, 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 безопасного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 детей</w:t>
            </w:r>
          </w:p>
        </w:tc>
      </w:tr>
    </w:tbl>
    <w:p w:rsidR="00B13552" w:rsidRDefault="00B1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13552">
      <w:headerReference w:type="default" r:id="rId6"/>
      <w:pgSz w:w="16838" w:h="11906" w:orient="landscape"/>
      <w:pgMar w:top="766" w:right="567" w:bottom="567" w:left="567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7F" w:rsidRDefault="009A767F">
      <w:pPr>
        <w:spacing w:after="0" w:line="240" w:lineRule="auto"/>
      </w:pPr>
      <w:r>
        <w:separator/>
      </w:r>
    </w:p>
  </w:endnote>
  <w:endnote w:type="continuationSeparator" w:id="0">
    <w:p w:rsidR="009A767F" w:rsidRDefault="009A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7F" w:rsidRDefault="009A767F">
      <w:pPr>
        <w:spacing w:after="0" w:line="240" w:lineRule="auto"/>
      </w:pPr>
      <w:r>
        <w:separator/>
      </w:r>
    </w:p>
  </w:footnote>
  <w:footnote w:type="continuationSeparator" w:id="0">
    <w:p w:rsidR="009A767F" w:rsidRDefault="009A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578108"/>
      <w:docPartObj>
        <w:docPartGallery w:val="Page Numbers (Top of Page)"/>
        <w:docPartUnique/>
      </w:docPartObj>
    </w:sdtPr>
    <w:sdtEndPr/>
    <w:sdtContent>
      <w:p w:rsidR="00B13552" w:rsidRDefault="00556DEE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3092C">
          <w:rPr>
            <w:noProof/>
          </w:rPr>
          <w:t>16</w:t>
        </w:r>
        <w:r>
          <w:fldChar w:fldCharType="end"/>
        </w:r>
      </w:p>
    </w:sdtContent>
  </w:sdt>
  <w:p w:rsidR="00B13552" w:rsidRDefault="00B13552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52"/>
    <w:rsid w:val="00036AFF"/>
    <w:rsid w:val="0003789F"/>
    <w:rsid w:val="00073A56"/>
    <w:rsid w:val="000917C7"/>
    <w:rsid w:val="00110767"/>
    <w:rsid w:val="00124B52"/>
    <w:rsid w:val="00287AE5"/>
    <w:rsid w:val="0044520B"/>
    <w:rsid w:val="00445DA2"/>
    <w:rsid w:val="00491E08"/>
    <w:rsid w:val="004E2B57"/>
    <w:rsid w:val="004F135E"/>
    <w:rsid w:val="004F5819"/>
    <w:rsid w:val="00500451"/>
    <w:rsid w:val="0054701E"/>
    <w:rsid w:val="00556DEE"/>
    <w:rsid w:val="00585C72"/>
    <w:rsid w:val="00586296"/>
    <w:rsid w:val="00591A0A"/>
    <w:rsid w:val="00776D6B"/>
    <w:rsid w:val="007859DC"/>
    <w:rsid w:val="007A4D09"/>
    <w:rsid w:val="007A6ADB"/>
    <w:rsid w:val="007F326B"/>
    <w:rsid w:val="00811CA5"/>
    <w:rsid w:val="008D7FD8"/>
    <w:rsid w:val="008F036B"/>
    <w:rsid w:val="00917F41"/>
    <w:rsid w:val="009321D6"/>
    <w:rsid w:val="00952611"/>
    <w:rsid w:val="009A31D0"/>
    <w:rsid w:val="009A767F"/>
    <w:rsid w:val="00A56677"/>
    <w:rsid w:val="00A63F00"/>
    <w:rsid w:val="00A94D47"/>
    <w:rsid w:val="00AA55A5"/>
    <w:rsid w:val="00AC70E1"/>
    <w:rsid w:val="00AD56B3"/>
    <w:rsid w:val="00B13552"/>
    <w:rsid w:val="00B151E3"/>
    <w:rsid w:val="00B2693C"/>
    <w:rsid w:val="00B53A89"/>
    <w:rsid w:val="00BE4135"/>
    <w:rsid w:val="00C21FAD"/>
    <w:rsid w:val="00C30569"/>
    <w:rsid w:val="00C3092C"/>
    <w:rsid w:val="00C328D3"/>
    <w:rsid w:val="00C607B4"/>
    <w:rsid w:val="00CA06FC"/>
    <w:rsid w:val="00CB1D8A"/>
    <w:rsid w:val="00CD5501"/>
    <w:rsid w:val="00D768FB"/>
    <w:rsid w:val="00DA794B"/>
    <w:rsid w:val="00DC78E7"/>
    <w:rsid w:val="00DD38C1"/>
    <w:rsid w:val="00E35B6D"/>
    <w:rsid w:val="00E81740"/>
    <w:rsid w:val="00E81E89"/>
    <w:rsid w:val="00E8682F"/>
    <w:rsid w:val="00EB2325"/>
    <w:rsid w:val="00EB291A"/>
    <w:rsid w:val="00ED1A7F"/>
    <w:rsid w:val="00F0737C"/>
    <w:rsid w:val="00F075AA"/>
    <w:rsid w:val="00F111F8"/>
    <w:rsid w:val="00F70E47"/>
    <w:rsid w:val="00F72714"/>
    <w:rsid w:val="00F85C2A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28339-A5EA-46FA-A4B3-A5FA5120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133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semiHidden/>
    <w:qFormat/>
    <w:rsid w:val="0064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F7495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semiHidden/>
    <w:qFormat/>
    <w:rsid w:val="00CF7495"/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55757C"/>
    <w:rPr>
      <w:color w:val="0000FF" w:themeColor="hyperlink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b">
    <w:name w:val="No Spacing"/>
    <w:uiPriority w:val="1"/>
    <w:qFormat/>
    <w:rsid w:val="00321ECC"/>
    <w:rPr>
      <w:rFonts w:cs="Times New Roman"/>
    </w:rPr>
  </w:style>
  <w:style w:type="paragraph" w:customStyle="1" w:styleId="ConsPlusNormal">
    <w:name w:val="ConsPlusNormal"/>
    <w:qFormat/>
    <w:rsid w:val="000A526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 Indent"/>
    <w:basedOn w:val="a"/>
    <w:uiPriority w:val="99"/>
    <w:unhideWhenUsed/>
    <w:rsid w:val="0013382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alloon Text"/>
    <w:basedOn w:val="a"/>
    <w:semiHidden/>
    <w:qFormat/>
    <w:rsid w:val="006462B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2F1644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CF749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CF7495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Тарасова Ольга Викторовна</cp:lastModifiedBy>
  <cp:revision>56</cp:revision>
  <cp:lastPrinted>2023-02-13T11:38:00Z</cp:lastPrinted>
  <dcterms:created xsi:type="dcterms:W3CDTF">2023-02-08T06:23:00Z</dcterms:created>
  <dcterms:modified xsi:type="dcterms:W3CDTF">2024-03-06T06:57:00Z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