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Минэкономразвития России от 31.03.2021 N 151</w:t>
              <w:br/>
              <w:t xml:space="preserve">(ред. от 27.10.2021)</w:t>
              <w:br/>
              <w:t xml:space="preserve">"О типовых формах документов, используемых контрольным (надзорным) органом"</w:t>
              <w:br/>
              <w:t xml:space="preserve">(Зарегистрировано в Минюсте России 31.05.2021 N 63710)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31 мая 2021 г. N 63710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марта 2021 г. N 151</w:t>
      </w:r>
    </w:p>
    <w:p>
      <w:pPr>
        <w:pStyle w:val="2"/>
        <w:jc w:val="center"/>
      </w:pPr>
      <w:r>
        <w:rPr>
          <w:sz w:val="20"/>
        </w:rPr>
      </w:r>
    </w:p>
    <w:p>
      <w:pPr>
        <w:pStyle w:val="2"/>
        <w:jc w:val="center"/>
      </w:pPr>
      <w:r>
        <w:rPr>
          <w:sz w:val="20"/>
        </w:rPr>
        <w:t xml:space="preserve">О ТИПОВЫХ ФОРМАХ</w:t>
      </w:r>
    </w:p>
    <w:p>
      <w:pPr>
        <w:pStyle w:val="2"/>
        <w:jc w:val="center"/>
      </w:pPr>
      <w:r>
        <w:rPr>
          <w:sz w:val="20"/>
        </w:rPr>
        <w:t xml:space="preserve">ДОКУМЕНТОВ, ИСПОЛЬЗУЕМЫХ КОНТРОЛЬНЫМ (НАДЗОРНЫМ)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w:history="0" r:id="rId9" w:tooltip="Постановление Правительства РФ от 05.06.2008 N 437 (ред. от 02.11.2022) &quot;О Министерстве экономического развития Российской Федерации&quot; {КонсультантПлюс}">
        <w:r>
          <w:rPr>
            <w:sz w:val="20"/>
            <w:color w:val="0000ff"/>
          </w:rPr>
          <w:t xml:space="preserve">пунктом 1</w:t>
        </w:r>
      </w:hyperlink>
      <w:r>
        <w:rPr>
          <w:sz w:val="20"/>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1.1. Типовые формы решений о проведении контрольных (надзорных) мероприятий:</w:t>
      </w:r>
    </w:p>
    <w:p>
      <w:pPr>
        <w:pStyle w:val="0"/>
        <w:spacing w:before="200" w:line-rule="auto"/>
        <w:ind w:firstLine="540"/>
        <w:jc w:val="both"/>
      </w:pPr>
      <w:r>
        <w:rPr>
          <w:sz w:val="20"/>
        </w:rPr>
        <w:t xml:space="preserve">типовая форма решения о проведении контрольной закупки </w:t>
      </w:r>
      <w:hyperlink w:history="0" w:anchor="P62" w:tooltip="Решение о проведении контрольной закупки">
        <w:r>
          <w:rPr>
            <w:sz w:val="20"/>
            <w:color w:val="0000ff"/>
          </w:rPr>
          <w:t xml:space="preserve">(приложение N 1)</w:t>
        </w:r>
      </w:hyperlink>
      <w:r>
        <w:rPr>
          <w:sz w:val="20"/>
        </w:rPr>
        <w:t xml:space="preserve">;</w:t>
      </w:r>
    </w:p>
    <w:p>
      <w:pPr>
        <w:pStyle w:val="0"/>
        <w:spacing w:before="200" w:line-rule="auto"/>
        <w:ind w:firstLine="540"/>
        <w:jc w:val="both"/>
      </w:pPr>
      <w:r>
        <w:rPr>
          <w:sz w:val="20"/>
        </w:rPr>
        <w:t xml:space="preserve">типовая форма решения о проведении мониторинговой закупки </w:t>
      </w:r>
      <w:hyperlink w:history="0" w:anchor="P184" w:tooltip="Решение о проведении мониторинговой закупки">
        <w:r>
          <w:rPr>
            <w:sz w:val="20"/>
            <w:color w:val="0000ff"/>
          </w:rPr>
          <w:t xml:space="preserve">(приложение N 2)</w:t>
        </w:r>
      </w:hyperlink>
      <w:r>
        <w:rPr>
          <w:sz w:val="20"/>
        </w:rPr>
        <w:t xml:space="preserve">;</w:t>
      </w:r>
    </w:p>
    <w:p>
      <w:pPr>
        <w:pStyle w:val="0"/>
        <w:spacing w:before="200" w:line-rule="auto"/>
        <w:ind w:firstLine="540"/>
        <w:jc w:val="both"/>
      </w:pPr>
      <w:r>
        <w:rPr>
          <w:sz w:val="20"/>
        </w:rPr>
        <w:t xml:space="preserve">типовая форма решения о проведении выборочного контроля </w:t>
      </w:r>
      <w:hyperlink w:history="0" w:anchor="P317" w:tooltip="Решение о проведении выборочного контроля">
        <w:r>
          <w:rPr>
            <w:sz w:val="20"/>
            <w:color w:val="0000ff"/>
          </w:rPr>
          <w:t xml:space="preserve">(приложение N 3)</w:t>
        </w:r>
      </w:hyperlink>
      <w:r>
        <w:rPr>
          <w:sz w:val="20"/>
        </w:rPr>
        <w:t xml:space="preserve">;</w:t>
      </w:r>
    </w:p>
    <w:p>
      <w:pPr>
        <w:pStyle w:val="0"/>
        <w:spacing w:before="200" w:line-rule="auto"/>
        <w:ind w:firstLine="540"/>
        <w:jc w:val="both"/>
      </w:pPr>
      <w:r>
        <w:rPr>
          <w:sz w:val="20"/>
        </w:rPr>
        <w:t xml:space="preserve">типовая форма решения о проведении инспекционного визита </w:t>
      </w:r>
      <w:hyperlink w:history="0" w:anchor="P451" w:tooltip="Решение о проведении инспекционного визита">
        <w:r>
          <w:rPr>
            <w:sz w:val="20"/>
            <w:color w:val="0000ff"/>
          </w:rPr>
          <w:t xml:space="preserve">(приложение N 4)</w:t>
        </w:r>
      </w:hyperlink>
      <w:r>
        <w:rPr>
          <w:sz w:val="20"/>
        </w:rPr>
        <w:t xml:space="preserve">;</w:t>
      </w:r>
    </w:p>
    <w:p>
      <w:pPr>
        <w:pStyle w:val="0"/>
        <w:spacing w:before="200" w:line-rule="auto"/>
        <w:ind w:firstLine="540"/>
        <w:jc w:val="both"/>
      </w:pPr>
      <w:r>
        <w:rPr>
          <w:sz w:val="20"/>
        </w:rPr>
        <w:t xml:space="preserve">типовая форма решения о проведении рейдового осмотра </w:t>
      </w:r>
      <w:hyperlink w:history="0" w:anchor="P563" w:tooltip="Приложение N 5">
        <w:r>
          <w:rPr>
            <w:sz w:val="20"/>
            <w:color w:val="0000ff"/>
          </w:rPr>
          <w:t xml:space="preserve">(приложение N 5)</w:t>
        </w:r>
      </w:hyperlink>
      <w:r>
        <w:rPr>
          <w:sz w:val="20"/>
        </w:rPr>
        <w:t xml:space="preserve">;</w:t>
      </w:r>
    </w:p>
    <w:p>
      <w:pPr>
        <w:pStyle w:val="0"/>
        <w:spacing w:before="200" w:line-rule="auto"/>
        <w:ind w:firstLine="540"/>
        <w:jc w:val="both"/>
      </w:pPr>
      <w:r>
        <w:rPr>
          <w:sz w:val="20"/>
        </w:rPr>
        <w:t xml:space="preserve">типовая форма решения о проведении документарной проверки </w:t>
      </w:r>
      <w:hyperlink w:history="0" w:anchor="P717" w:tooltip="Решение о проведении документарной проверки">
        <w:r>
          <w:rPr>
            <w:sz w:val="20"/>
            <w:color w:val="0000ff"/>
          </w:rPr>
          <w:t xml:space="preserve">(приложение N 6)</w:t>
        </w:r>
      </w:hyperlink>
      <w:r>
        <w:rPr>
          <w:sz w:val="20"/>
        </w:rPr>
        <w:t xml:space="preserve">;</w:t>
      </w:r>
    </w:p>
    <w:p>
      <w:pPr>
        <w:pStyle w:val="0"/>
        <w:spacing w:before="200" w:line-rule="auto"/>
        <w:ind w:firstLine="540"/>
        <w:jc w:val="both"/>
      </w:pPr>
      <w:r>
        <w:rPr>
          <w:sz w:val="20"/>
        </w:rPr>
        <w:t xml:space="preserve">типовая форма решения о проведении выездной проверки </w:t>
      </w:r>
      <w:hyperlink w:history="0" w:anchor="P843" w:tooltip="Решение о проведении выездной проверки">
        <w:r>
          <w:rPr>
            <w:sz w:val="20"/>
            <w:color w:val="0000ff"/>
          </w:rPr>
          <w:t xml:space="preserve">(приложение N 7)</w:t>
        </w:r>
      </w:hyperlink>
      <w:r>
        <w:rPr>
          <w:sz w:val="20"/>
        </w:rPr>
        <w:t xml:space="preserve">.</w:t>
      </w:r>
    </w:p>
    <w:p>
      <w:pPr>
        <w:pStyle w:val="0"/>
        <w:spacing w:before="200" w:line-rule="auto"/>
        <w:ind w:firstLine="540"/>
        <w:jc w:val="both"/>
      </w:pPr>
      <w:r>
        <w:rPr>
          <w:sz w:val="20"/>
        </w:rPr>
        <w:t xml:space="preserve">1.2. Типовые формы актов контрольных (надзорных) мероприятий:</w:t>
      </w:r>
    </w:p>
    <w:p>
      <w:pPr>
        <w:pStyle w:val="0"/>
        <w:spacing w:before="200" w:line-rule="auto"/>
        <w:ind w:firstLine="540"/>
        <w:jc w:val="both"/>
      </w:pPr>
      <w:r>
        <w:rPr>
          <w:sz w:val="20"/>
        </w:rPr>
        <w:t xml:space="preserve">типовая форма акта контрольной закупки </w:t>
      </w:r>
      <w:hyperlink w:history="0" w:anchor="P978" w:tooltip="Акт контрольной закупки">
        <w:r>
          <w:rPr>
            <w:sz w:val="20"/>
            <w:color w:val="0000ff"/>
          </w:rPr>
          <w:t xml:space="preserve">(приложение N 8)</w:t>
        </w:r>
      </w:hyperlink>
      <w:r>
        <w:rPr>
          <w:sz w:val="20"/>
        </w:rPr>
        <w:t xml:space="preserve">;</w:t>
      </w:r>
    </w:p>
    <w:p>
      <w:pPr>
        <w:pStyle w:val="0"/>
        <w:spacing w:before="200" w:line-rule="auto"/>
        <w:ind w:firstLine="540"/>
        <w:jc w:val="both"/>
      </w:pPr>
      <w:r>
        <w:rPr>
          <w:sz w:val="20"/>
        </w:rPr>
        <w:t xml:space="preserve">типовая форма акта мониторинговой закупки </w:t>
      </w:r>
      <w:hyperlink w:history="0" w:anchor="P1088" w:tooltip="Акт мониторинговой закупки">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типовая форма акта выборочного контроля </w:t>
      </w:r>
      <w:hyperlink w:history="0" w:anchor="P1202" w:tooltip="Акт выборочного контроля">
        <w:r>
          <w:rPr>
            <w:sz w:val="20"/>
            <w:color w:val="0000ff"/>
          </w:rPr>
          <w:t xml:space="preserve">(приложение N 10)</w:t>
        </w:r>
      </w:hyperlink>
      <w:r>
        <w:rPr>
          <w:sz w:val="20"/>
        </w:rPr>
        <w:t xml:space="preserve">;</w:t>
      </w:r>
    </w:p>
    <w:p>
      <w:pPr>
        <w:pStyle w:val="0"/>
        <w:spacing w:before="200" w:line-rule="auto"/>
        <w:ind w:firstLine="540"/>
        <w:jc w:val="both"/>
      </w:pPr>
      <w:r>
        <w:rPr>
          <w:sz w:val="20"/>
        </w:rPr>
        <w:t xml:space="preserve">типовая форма акта инспекционного визита </w:t>
      </w:r>
      <w:hyperlink w:history="0" w:anchor="P1319" w:tooltip="Акт инспекционного визита">
        <w:r>
          <w:rPr>
            <w:sz w:val="20"/>
            <w:color w:val="0000ff"/>
          </w:rPr>
          <w:t xml:space="preserve">(приложение N 11)</w:t>
        </w:r>
      </w:hyperlink>
      <w:r>
        <w:rPr>
          <w:sz w:val="20"/>
        </w:rPr>
        <w:t xml:space="preserve">;</w:t>
      </w:r>
    </w:p>
    <w:p>
      <w:pPr>
        <w:pStyle w:val="0"/>
        <w:spacing w:before="200" w:line-rule="auto"/>
        <w:ind w:firstLine="540"/>
        <w:jc w:val="both"/>
      </w:pPr>
      <w:r>
        <w:rPr>
          <w:sz w:val="20"/>
        </w:rPr>
        <w:t xml:space="preserve">типовая форма акта рейдового осмотра </w:t>
      </w:r>
      <w:hyperlink w:history="0" w:anchor="P1427" w:tooltip="Акт рейдового осмотра">
        <w:r>
          <w:rPr>
            <w:sz w:val="20"/>
            <w:color w:val="0000ff"/>
          </w:rPr>
          <w:t xml:space="preserve">(приложение N 12)</w:t>
        </w:r>
      </w:hyperlink>
      <w:r>
        <w:rPr>
          <w:sz w:val="20"/>
        </w:rPr>
        <w:t xml:space="preserve">;</w:t>
      </w:r>
    </w:p>
    <w:p>
      <w:pPr>
        <w:pStyle w:val="0"/>
        <w:spacing w:before="200" w:line-rule="auto"/>
        <w:ind w:firstLine="540"/>
        <w:jc w:val="both"/>
      </w:pPr>
      <w:r>
        <w:rPr>
          <w:sz w:val="20"/>
        </w:rPr>
        <w:t xml:space="preserve">типовая форма акта документарной проверки </w:t>
      </w:r>
      <w:hyperlink w:history="0" w:anchor="P1548" w:tooltip="Акт документарной проверки">
        <w:r>
          <w:rPr>
            <w:sz w:val="20"/>
            <w:color w:val="0000ff"/>
          </w:rPr>
          <w:t xml:space="preserve">(приложение N 13)</w:t>
        </w:r>
      </w:hyperlink>
      <w:r>
        <w:rPr>
          <w:sz w:val="20"/>
        </w:rPr>
        <w:t xml:space="preserve">;</w:t>
      </w:r>
    </w:p>
    <w:p>
      <w:pPr>
        <w:pStyle w:val="0"/>
        <w:spacing w:before="200" w:line-rule="auto"/>
        <w:ind w:firstLine="540"/>
        <w:jc w:val="both"/>
      </w:pPr>
      <w:r>
        <w:rPr>
          <w:sz w:val="20"/>
        </w:rPr>
        <w:t xml:space="preserve">типовая форма акта выездной проверки </w:t>
      </w:r>
      <w:hyperlink w:history="0" w:anchor="P1666" w:tooltip="Акт выездной проверки">
        <w:r>
          <w:rPr>
            <w:sz w:val="20"/>
            <w:color w:val="0000ff"/>
          </w:rPr>
          <w:t xml:space="preserve">(приложение N 14)</w:t>
        </w:r>
      </w:hyperlink>
      <w:r>
        <w:rPr>
          <w:sz w:val="20"/>
        </w:rPr>
        <w:t xml:space="preserve">.</w:t>
      </w:r>
    </w:p>
    <w:p>
      <w:pPr>
        <w:pStyle w:val="0"/>
        <w:spacing w:before="200" w:line-rule="auto"/>
        <w:ind w:firstLine="540"/>
        <w:jc w:val="both"/>
      </w:pPr>
      <w:r>
        <w:rPr>
          <w:sz w:val="20"/>
        </w:rPr>
        <w:t xml:space="preserve">1.3. Типовую форму предостережения о недопустимости нарушения обязательных требований </w:t>
      </w:r>
      <w:hyperlink w:history="0" w:anchor="P1781" w:tooltip="Предостережение о недопустимости нарушения обязательных требований">
        <w:r>
          <w:rPr>
            <w:sz w:val="20"/>
            <w:color w:val="0000ff"/>
          </w:rPr>
          <w:t xml:space="preserve">(приложение N 15)</w:t>
        </w:r>
      </w:hyperlink>
      <w:r>
        <w:rPr>
          <w:sz w:val="20"/>
        </w:rPr>
        <w:t xml:space="preserve">.</w:t>
      </w:r>
    </w:p>
    <w:p>
      <w:pPr>
        <w:pStyle w:val="0"/>
        <w:spacing w:before="200" w:line-rule="auto"/>
        <w:ind w:firstLine="540"/>
        <w:jc w:val="both"/>
      </w:pPr>
      <w:r>
        <w:rPr>
          <w:sz w:val="20"/>
        </w:rPr>
        <w:t xml:space="preserve">2. Настоящий приказ вступает в силу с 1 июля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контрольной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контрольной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history="0" w:anchor="P158"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62" w:name="P62"/>
          <w:bookmarkEnd w:id="62"/>
          <w:p>
            <w:pPr>
              <w:pStyle w:val="0"/>
              <w:jc w:val="center"/>
            </w:pPr>
            <w:r>
              <w:rPr>
                <w:sz w:val="20"/>
              </w:rPr>
              <w:t xml:space="preserve">Решение о проведении контрольной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1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1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1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1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1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1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1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3. Контрольная закупка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контрольной закупки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5. Контрольная закупка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tc>
      </w:tr>
      <w:tr>
        <w:tc>
          <w:tcPr>
            <w:gridSpan w:val="2"/>
            <w:tcW w:w="9071" w:type="dxa"/>
            <w:tcBorders>
              <w:top w:val="nil"/>
              <w:left w:val="nil"/>
              <w:bottom w:val="nil"/>
              <w:right w:val="nil"/>
            </w:tcBorders>
          </w:tcPr>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6. Контрольная закупка проводится: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8. При проведении контрольной закупки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2)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9. Предметом контрольной закупки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контрольной закупки;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10. При проведении контрольной закупки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11. Контрольная закупка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nil"/>
              <w:right w:val="nil"/>
            </w:tcBorders>
          </w:tcPr>
          <w:p>
            <w:pPr>
              <w:pStyle w:val="0"/>
              <w:ind w:firstLine="283"/>
              <w:jc w:val="both"/>
            </w:pPr>
            <w:r>
              <w:rPr>
                <w:sz w:val="20"/>
              </w:rPr>
              <w:t xml:space="preserve">12. При проведении контрольной закупки документы контролируемым лицом не предоставляются.</w:t>
            </w:r>
          </w:p>
        </w:tc>
      </w:tr>
      <w:tr>
        <w:tc>
          <w:tcPr>
            <w:gridSpan w:val="2"/>
            <w:tcW w:w="9071" w:type="dxa"/>
            <w:tcBorders>
              <w:top w:val="nil"/>
              <w:left w:val="nil"/>
              <w:bottom w:val="single" w:sz="4"/>
              <w:right w:val="nil"/>
            </w:tcBorders>
          </w:tcPr>
          <w:p>
            <w:pPr>
              <w:pStyle w:val="0"/>
              <w:ind w:firstLine="283"/>
              <w:jc w:val="both"/>
            </w:pPr>
            <w:r>
              <w:rPr>
                <w:sz w:val="20"/>
              </w:rPr>
              <w:t xml:space="preserve">13.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history="0" w:anchor="P158"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158"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1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158" w:name="P158"/>
    <w:bookmarkEnd w:id="158"/>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мониторинговой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мониторинговой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history="0" w:anchor="P2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84" w:name="P184"/>
          <w:bookmarkEnd w:id="184"/>
          <w:p>
            <w:pPr>
              <w:pStyle w:val="0"/>
              <w:jc w:val="center"/>
            </w:pPr>
            <w:r>
              <w:rPr>
                <w:sz w:val="20"/>
              </w:rPr>
              <w:t xml:space="preserve">Решение о проведении мониторинговой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2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2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2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2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2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2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2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3. Мониторинговая закупка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мониторинговой закупки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мониторинговой закупки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Мониторинговая закупка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Мониторинговая закупка проводится: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мониторинговой закупки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мониторинговой закупки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мониторинговой закупки;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мониторинговой закупки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Мониторинговая закупка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(рабочие дни,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nil"/>
              <w:right w:val="nil"/>
            </w:tcBorders>
          </w:tcPr>
          <w:p>
            <w:pPr>
              <w:pStyle w:val="0"/>
              <w:ind w:firstLine="283"/>
              <w:jc w:val="both"/>
            </w:pPr>
            <w:r>
              <w:rPr>
                <w:sz w:val="20"/>
              </w:rPr>
              <w:t xml:space="preserve">13. В целях проведения мониторинговой закупки контролируемому лицу необходимо представить следующие документы:</w:t>
            </w:r>
          </w:p>
        </w:tc>
      </w:tr>
      <w:tr>
        <w:tc>
          <w:tcPr>
            <w:gridSpan w:val="2"/>
            <w:tcW w:w="9071" w:type="dxa"/>
            <w:tcBorders>
              <w:top w:val="nil"/>
              <w:left w:val="nil"/>
              <w:bottom w:val="single" w:sz="4"/>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history="0" w:anchor="P2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2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2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291" w:name="P291"/>
    <w:bookmarkEnd w:id="291"/>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выборочного контроля)</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выборочном контроле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history="0" w:anchor="P42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317" w:name="P317"/>
          <w:bookmarkEnd w:id="317"/>
          <w:p>
            <w:pPr>
              <w:pStyle w:val="0"/>
              <w:jc w:val="center"/>
            </w:pPr>
            <w:r>
              <w:rPr>
                <w:sz w:val="20"/>
              </w:rPr>
              <w:t xml:space="preserve">Решение о проведении выборочного контроля</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3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3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3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3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3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3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3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Выборочный контроль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выборочного контроля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выборочного контроля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Выборочный контроль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Выборочный контроль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выборочного контроля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выборочного контроля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выборочного контроля;</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выборочного контроля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gridSpan w:val="2"/>
            <w:tcW w:w="9071" w:type="dxa"/>
            <w:tcBorders>
              <w:top w:val="nil"/>
              <w:left w:val="nil"/>
              <w:bottom w:val="single" w:sz="4"/>
              <w:right w:val="nil"/>
            </w:tcBorders>
          </w:tcPr>
          <w:p>
            <w:pPr>
              <w:pStyle w:val="0"/>
              <w:ind w:firstLine="283"/>
              <w:jc w:val="both"/>
            </w:pPr>
            <w:r>
              <w:rPr>
                <w:sz w:val="20"/>
              </w:rPr>
              <w:t xml:space="preserve">11. Выборочный контроль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nil"/>
              <w:right w:val="nil"/>
            </w:tcBorders>
          </w:tcPr>
          <w:p>
            <w:pPr>
              <w:pStyle w:val="0"/>
              <w:ind w:firstLine="283"/>
              <w:jc w:val="both"/>
            </w:pPr>
            <w:r>
              <w:rPr>
                <w:sz w:val="20"/>
              </w:rPr>
              <w:t xml:space="preserve">12. В целях проведения выборочного контроля контролируемому лицу необходимо представить следующие документы:</w:t>
            </w:r>
          </w:p>
        </w:tc>
      </w:tr>
      <w:tr>
        <w:tc>
          <w:tcPr>
            <w:gridSpan w:val="2"/>
            <w:tcW w:w="9071" w:type="dxa"/>
            <w:tcBorders>
              <w:top w:val="nil"/>
              <w:left w:val="nil"/>
              <w:bottom w:val="single" w:sz="4"/>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13.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history="0" w:anchor="P42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42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3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425" w:name="P425"/>
    <w:bookmarkEnd w:id="425"/>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инспекционного визита)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об инспекционном визите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history="0" w:anchor="P55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451" w:name="P451"/>
          <w:bookmarkEnd w:id="451"/>
          <w:p>
            <w:pPr>
              <w:pStyle w:val="0"/>
              <w:jc w:val="center"/>
            </w:pPr>
            <w:r>
              <w:rPr>
                <w:sz w:val="20"/>
              </w:rPr>
              <w:t xml:space="preserve">Решение о проведении инспекционного визита</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39"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w:t>
              </w:r>
            </w:hyperlink>
            <w:r>
              <w:rPr>
                <w:sz w:val="20"/>
              </w:rPr>
              <w:t xml:space="preserve"> или часть 3 статьи 57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4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4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4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4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4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4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инспекционного визита);</w:t>
            </w:r>
          </w:p>
        </w:tc>
      </w:tr>
      <w:tr>
        <w:tc>
          <w:tcPr>
            <w:gridSpan w:val="2"/>
            <w:tcW w:w="9071" w:type="dxa"/>
            <w:tcBorders>
              <w:top w:val="nil"/>
              <w:left w:val="nil"/>
              <w:bottom w:val="nil"/>
              <w:right w:val="nil"/>
            </w:tcBorders>
          </w:tcPr>
          <w:p>
            <w:pPr>
              <w:pStyle w:val="0"/>
              <w:ind w:firstLine="283"/>
              <w:jc w:val="both"/>
            </w:pPr>
            <w:r>
              <w:rPr>
                <w:sz w:val="20"/>
              </w:rPr>
              <w:t xml:space="preserve">7) для части 3 </w:t>
            </w:r>
            <w:hyperlink w:history="0" r:id="rId4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tc>
          <w:tcPr>
            <w:gridSpan w:val="2"/>
            <w:tcW w:w="9071" w:type="dxa"/>
            <w:tcBorders>
              <w:top w:val="nil"/>
              <w:left w:val="nil"/>
              <w:bottom w:val="single" w:sz="4"/>
              <w:right w:val="nil"/>
            </w:tcBorders>
          </w:tcPr>
          <w:p>
            <w:pPr>
              <w:pStyle w:val="0"/>
              <w:ind w:firstLine="283"/>
              <w:jc w:val="both"/>
            </w:pPr>
            <w:r>
              <w:rPr>
                <w:sz w:val="20"/>
              </w:rPr>
              <w:t xml:space="preserve">3. Инспекционный визит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На проведения инспекционного визита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инспекционного визита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6. Инспекционный визит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Инспекционный визит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инспекционного визита совершаются следующие контрольные (надзорные) действия:</w:t>
            </w:r>
          </w:p>
          <w:p>
            <w:pPr>
              <w:pStyle w:val="0"/>
              <w:ind w:firstLine="283"/>
              <w:jc w:val="both"/>
            </w:pPr>
            <w:r>
              <w:rPr>
                <w:sz w:val="20"/>
              </w:rPr>
              <w:t xml:space="preserve">1) ...</w:t>
            </w:r>
          </w:p>
          <w:p>
            <w:pPr>
              <w:pStyle w:val="0"/>
              <w:ind w:firstLine="283"/>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инспекционного визита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инспекционного визита;</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инспекционного визита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Инспекционный визит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13. В целях проведения инспекционного визита контролируемому лицу необходимо представить следующие документы:</w:t>
            </w:r>
          </w:p>
          <w:p>
            <w:pPr>
              <w:pStyle w:val="0"/>
              <w:ind w:firstLine="283"/>
              <w:jc w:val="both"/>
            </w:pPr>
            <w:r>
              <w:rPr>
                <w:sz w:val="20"/>
              </w:rPr>
              <w:t xml:space="preserve">1)</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history="0" w:anchor="P55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55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4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557" w:name="P557"/>
    <w:bookmarkEnd w:id="557"/>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63" w:name="P563"/>
    <w:bookmarkEnd w:id="563"/>
    <w:p>
      <w:pPr>
        <w:pStyle w:val="0"/>
        <w:outlineLvl w:val="0"/>
        <w:jc w:val="right"/>
      </w:pPr>
      <w:r>
        <w:rPr>
          <w:sz w:val="20"/>
        </w:rPr>
        <w:t xml:space="preserve">Приложение N 5</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рейдового осмотра)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рейдовом осмотре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history="0" w:anchor="P6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49"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5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5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5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5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5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5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Рейдовый осмотр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рейдового осмотра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рейдового осмотра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Рейдовый осмотр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производственный объект в соответствии с положением о виде контроля:</w:t>
            </w:r>
          </w:p>
          <w:p>
            <w:pPr>
              <w:pStyle w:val="0"/>
              <w:ind w:firstLine="283"/>
              <w:jc w:val="both"/>
            </w:pPr>
            <w:r>
              <w:rPr>
                <w:sz w:val="20"/>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tc>
          <w:tcPr>
            <w:gridSpan w:val="2"/>
            <w:tcW w:w="9071" w:type="dxa"/>
            <w:tcBorders>
              <w:top w:val="nil"/>
              <w:left w:val="nil"/>
              <w:bottom w:val="single" w:sz="4"/>
              <w:right w:val="nil"/>
            </w:tcBorders>
          </w:tcPr>
          <w:bookmarkStart w:id="628" w:name="P628"/>
          <w:bookmarkEnd w:id="628"/>
          <w:p>
            <w:pPr>
              <w:pStyle w:val="0"/>
              <w:ind w:firstLine="283"/>
              <w:jc w:val="both"/>
            </w:pPr>
            <w:r>
              <w:rPr>
                <w:sz w:val="20"/>
              </w:rPr>
              <w:t xml:space="preserve">7. Рейдовый осмотр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адрес (местоположение) производственного объекта, при необходимости его дополнительные характеристики)</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Контролируемые лица:</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history="0" w:anchor="P628" w:tooltip="7. Рейдовый осмотр проводится по адресу (местоположению):">
              <w:r>
                <w:rPr>
                  <w:sz w:val="20"/>
                  <w:color w:val="0000ff"/>
                </w:rPr>
                <w:t xml:space="preserve">пункте 7</w:t>
              </w:r>
            </w:hyperlink>
            <w:r>
              <w:rPr>
                <w:sz w:val="20"/>
              </w:rPr>
              <w:t xml:space="preserve">.;</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рейдового осмотра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и сроки их проведения:</w:t>
            </w:r>
          </w:p>
          <w:p>
            <w:pPr>
              <w:pStyle w:val="0"/>
              <w:ind w:firstLine="283"/>
              <w:jc w:val="both"/>
            </w:pPr>
            <w:r>
              <w:rPr>
                <w:sz w:val="20"/>
              </w:rPr>
              <w:t xml:space="preserve">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рейдового осмотра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рейдового осмотра;</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рейдового осмотра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Рейдовый осмотр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контролируемыми лицами составляет не более:</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каждым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13. В целях проведения рейдового осмотра контролируемым лицам необходимо представить следующие документы: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history="0" w:anchor="P6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6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5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документарной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документарной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history="0" w:anchor="P81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717" w:name="P717"/>
          <w:bookmarkEnd w:id="717"/>
          <w:p>
            <w:pPr>
              <w:pStyle w:val="0"/>
              <w:jc w:val="center"/>
            </w:pPr>
            <w:r>
              <w:rPr>
                <w:sz w:val="20"/>
              </w:rPr>
              <w:t xml:space="preserve">Решение о проведении документарной проверки</w:t>
            </w:r>
          </w:p>
        </w:tc>
      </w:tr>
      <w:tr>
        <w:tc>
          <w:tcPr>
            <w:gridSpan w:val="2"/>
            <w:tcW w:w="9071" w:type="dxa"/>
            <w:tcBorders>
              <w:top w:val="single" w:sz="4"/>
              <w:left w:val="nil"/>
              <w:bottom w:val="nil"/>
              <w:right w:val="nil"/>
            </w:tcBorders>
          </w:tcPr>
          <w:p>
            <w:pPr>
              <w:pStyle w:val="0"/>
              <w:jc w:val="center"/>
            </w:pPr>
            <w:r>
              <w:rPr>
                <w:sz w:val="20"/>
              </w:rPr>
              <w:t xml:space="preserve">(плановой /внеплановой)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5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59"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6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6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6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6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6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3. Документарная проверка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документарной проверки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документарной проверки привлекаются:</w:t>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Документарная проверка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Документарная проверка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контрольного (надзорного) органа, его территориального органа, в котором проводится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документарной проверки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получение письменных объяснений; 2) истребование документов; 3)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документарной проверки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 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документарной проверки;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документарной проверки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Документарная проверка проводится в следующие сроки:</w:t>
            </w:r>
          </w:p>
        </w:tc>
      </w:tr>
      <w:tr>
        <w:tblPrEx>
          <w:tblBorders>
            <w:insideH w:val="single" w:sz="4"/>
          </w:tblBorders>
        </w:tblPrEx>
        <w:tc>
          <w:tcPr>
            <w:gridSpan w:val="2"/>
            <w:tcW w:w="9071" w:type="dxa"/>
            <w:tcBorders>
              <w:top w:val="single" w:sz="4"/>
              <w:left w:val="nil"/>
              <w:bottom w:val="single" w:sz="4"/>
              <w:right w:val="nil"/>
            </w:tcBorders>
          </w:tcPr>
          <w:p>
            <w:pPr>
              <w:pStyle w:val="0"/>
              <w:ind w:firstLine="283"/>
            </w:pPr>
            <w:r>
              <w:rPr>
                <w:sz w:val="20"/>
              </w:rPr>
              <w:t xml:space="preserve">с "__" ___________ ____ г., ____ час. _____ мин.</w:t>
            </w:r>
          </w:p>
          <w:p>
            <w:pPr>
              <w:pStyle w:val="0"/>
              <w:ind w:firstLine="283"/>
            </w:pPr>
            <w:r>
              <w:rPr>
                <w:sz w:val="20"/>
              </w:rPr>
              <w:t xml:space="preserve">сроком на ________ рабочих дней.</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tc>
          <w:tcPr>
            <w:gridSpan w:val="2"/>
            <w:tcW w:w="9071" w:type="dxa"/>
            <w:tcBorders>
              <w:top w:val="nil"/>
              <w:left w:val="nil"/>
              <w:bottom w:val="single" w:sz="4"/>
              <w:right w:val="nil"/>
            </w:tcBorders>
          </w:tcPr>
          <w:p>
            <w:pPr>
              <w:pStyle w:val="0"/>
              <w:ind w:firstLine="283"/>
              <w:jc w:val="both"/>
            </w:pPr>
            <w:r>
              <w:rPr>
                <w:sz w:val="20"/>
              </w:rPr>
              <w:t xml:space="preserve">13. В целях проведения документарной проверки контролируемому лицу необходимо представить следующие документы: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history="0" w:anchor="P81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81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6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817" w:name="P817"/>
    <w:bookmarkEnd w:id="817"/>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6"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выездной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выездной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выездной проверки с органами прокуратуры </w:t>
            </w:r>
            <w:hyperlink w:history="0" w:anchor="P95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(место принятия решения)</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single" w:sz="4"/>
              <w:right w:val="nil"/>
            </w:tcBorders>
          </w:tcPr>
          <w:bookmarkStart w:id="843" w:name="P843"/>
          <w:bookmarkEnd w:id="843"/>
          <w:p>
            <w:pPr>
              <w:pStyle w:val="0"/>
              <w:jc w:val="center"/>
            </w:pPr>
            <w:r>
              <w:rPr>
                <w:sz w:val="20"/>
              </w:rPr>
              <w:t xml:space="preserve">Решение о проведении выездной проверки</w:t>
            </w:r>
          </w:p>
        </w:tc>
      </w:tr>
      <w:tr>
        <w:tc>
          <w:tcPr>
            <w:tcW w:w="9071" w:type="dxa"/>
            <w:tcBorders>
              <w:top w:val="single" w:sz="4"/>
              <w:left w:val="nil"/>
              <w:bottom w:val="nil"/>
              <w:right w:val="nil"/>
            </w:tcBorders>
          </w:tcPr>
          <w:p>
            <w:pPr>
              <w:pStyle w:val="0"/>
              <w:jc w:val="center"/>
            </w:pPr>
            <w:r>
              <w:rPr>
                <w:sz w:val="20"/>
              </w:rPr>
              <w:t xml:space="preserve">(плановой/внеплановой)</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tc>
          <w:tcPr>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67"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части 1</w:t>
              </w:r>
            </w:hyperlink>
            <w:r>
              <w:rPr>
                <w:sz w:val="20"/>
              </w:rPr>
              <w:t xml:space="preserve"> или часть 3 </w:t>
            </w:r>
            <w:hyperlink w:history="0" r:id="rId6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tcW w:w="9071" w:type="dxa"/>
            <w:tcBorders>
              <w:top w:val="nil"/>
              <w:left w:val="nil"/>
              <w:bottom w:val="single" w:sz="4"/>
              <w:right w:val="nil"/>
            </w:tcBorders>
          </w:tcPr>
          <w:p>
            <w:pPr>
              <w:pStyle w:val="0"/>
              <w:ind w:firstLine="283"/>
              <w:jc w:val="both"/>
            </w:pPr>
            <w:r>
              <w:rPr>
                <w:sz w:val="20"/>
              </w:rPr>
              <w:t xml:space="preserve">в связи с</w:t>
            </w:r>
          </w:p>
        </w:tc>
      </w:tr>
      <w:tr>
        <w:tc>
          <w:tcPr>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69"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tcW w:w="9071" w:type="dxa"/>
            <w:tcBorders>
              <w:top w:val="nil"/>
              <w:left w:val="nil"/>
              <w:bottom w:val="nil"/>
              <w:right w:val="nil"/>
            </w:tcBorders>
          </w:tcPr>
          <w:p>
            <w:pPr>
              <w:pStyle w:val="0"/>
              <w:ind w:firstLine="283"/>
              <w:jc w:val="both"/>
            </w:pPr>
            <w:r>
              <w:rPr>
                <w:sz w:val="20"/>
              </w:rPr>
              <w:t xml:space="preserve">2) для </w:t>
            </w:r>
            <w:hyperlink w:history="0" r:id="rId7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tc>
          <w:tcPr>
            <w:tcW w:w="9071" w:type="dxa"/>
            <w:tcBorders>
              <w:top w:val="nil"/>
              <w:left w:val="nil"/>
              <w:bottom w:val="nil"/>
              <w:right w:val="nil"/>
            </w:tcBorders>
          </w:tcPr>
          <w:p>
            <w:pPr>
              <w:pStyle w:val="0"/>
              <w:ind w:firstLine="283"/>
              <w:jc w:val="both"/>
            </w:pPr>
            <w:r>
              <w:rPr>
                <w:sz w:val="20"/>
              </w:rPr>
              <w:t xml:space="preserve">3) для </w:t>
            </w:r>
            <w:hyperlink w:history="0" r:id="rId7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tcW w:w="9071" w:type="dxa"/>
            <w:tcBorders>
              <w:top w:val="nil"/>
              <w:left w:val="nil"/>
              <w:bottom w:val="nil"/>
              <w:right w:val="nil"/>
            </w:tcBorders>
          </w:tcPr>
          <w:p>
            <w:pPr>
              <w:pStyle w:val="0"/>
              <w:ind w:firstLine="283"/>
              <w:jc w:val="both"/>
            </w:pPr>
            <w:r>
              <w:rPr>
                <w:sz w:val="20"/>
              </w:rPr>
              <w:t xml:space="preserve">4) для </w:t>
            </w:r>
            <w:hyperlink w:history="0" r:id="rId7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540"/>
              <w:jc w:val="both"/>
            </w:pPr>
            <w:r>
              <w:rPr>
                <w:sz w:val="20"/>
              </w:rPr>
              <w:t xml:space="preserve">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tcW w:w="9071" w:type="dxa"/>
            <w:tcBorders>
              <w:top w:val="nil"/>
              <w:left w:val="nil"/>
              <w:bottom w:val="nil"/>
              <w:right w:val="nil"/>
            </w:tcBorders>
          </w:tcPr>
          <w:p>
            <w:pPr>
              <w:pStyle w:val="0"/>
              <w:ind w:firstLine="283"/>
              <w:jc w:val="both"/>
            </w:pPr>
            <w:r>
              <w:rPr>
                <w:sz w:val="20"/>
              </w:rPr>
              <w:t xml:space="preserve">5) для </w:t>
            </w:r>
            <w:hyperlink w:history="0" r:id="rId73"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tcW w:w="9071" w:type="dxa"/>
            <w:tcBorders>
              <w:top w:val="nil"/>
              <w:left w:val="nil"/>
              <w:bottom w:val="nil"/>
              <w:right w:val="nil"/>
            </w:tcBorders>
          </w:tcPr>
          <w:p>
            <w:pPr>
              <w:pStyle w:val="0"/>
              <w:ind w:firstLine="283"/>
              <w:jc w:val="both"/>
            </w:pPr>
            <w:r>
              <w:rPr>
                <w:sz w:val="20"/>
              </w:rPr>
              <w:t xml:space="preserve">6) для </w:t>
            </w:r>
            <w:hyperlink w:history="0" r:id="rId7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выездной проверки).</w:t>
            </w:r>
          </w:p>
        </w:tc>
      </w:tr>
      <w:tr>
        <w:tc>
          <w:tcPr>
            <w:tcW w:w="9071" w:type="dxa"/>
            <w:tcBorders>
              <w:top w:val="nil"/>
              <w:left w:val="nil"/>
              <w:bottom w:val="nil"/>
              <w:right w:val="nil"/>
            </w:tcBorders>
          </w:tcPr>
          <w:p>
            <w:pPr>
              <w:pStyle w:val="0"/>
              <w:ind w:firstLine="283"/>
              <w:jc w:val="both"/>
            </w:pPr>
            <w:r>
              <w:rPr>
                <w:sz w:val="20"/>
              </w:rPr>
              <w:t xml:space="preserve">7) для части 3 </w:t>
            </w:r>
            <w:hyperlink w:history="0" r:id="rId7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tc>
          <w:tcPr>
            <w:tcW w:w="9071" w:type="dxa"/>
            <w:tcBorders>
              <w:top w:val="nil"/>
              <w:left w:val="nil"/>
              <w:bottom w:val="single" w:sz="4"/>
              <w:right w:val="nil"/>
            </w:tcBorders>
          </w:tcPr>
          <w:p>
            <w:pPr>
              <w:pStyle w:val="0"/>
              <w:ind w:firstLine="283"/>
              <w:jc w:val="both"/>
            </w:pPr>
            <w:r>
              <w:rPr>
                <w:sz w:val="20"/>
              </w:rPr>
              <w:t xml:space="preserve">3. Выездная проверка проводится в рамках</w:t>
            </w:r>
          </w:p>
        </w:tc>
      </w:tr>
      <w:tr>
        <w:tc>
          <w:tcPr>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tcW w:w="9071" w:type="dxa"/>
            <w:tcBorders>
              <w:top w:val="nil"/>
              <w:left w:val="nil"/>
              <w:bottom w:val="single" w:sz="4"/>
              <w:right w:val="nil"/>
            </w:tcBorders>
          </w:tcPr>
          <w:p>
            <w:pPr>
              <w:pStyle w:val="0"/>
              <w:ind w:firstLine="283"/>
              <w:jc w:val="both"/>
            </w:pPr>
            <w:r>
              <w:rPr>
                <w:sz w:val="20"/>
              </w:rPr>
              <w:t xml:space="preserve">4. Для проведения выездной проверки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5. К проведению выездной проверки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tcW w:w="9071" w:type="dxa"/>
            <w:tcBorders>
              <w:top w:val="nil"/>
              <w:left w:val="nil"/>
              <w:bottom w:val="single" w:sz="4"/>
              <w:right w:val="nil"/>
            </w:tcBorders>
          </w:tcPr>
          <w:p>
            <w:pPr>
              <w:pStyle w:val="0"/>
              <w:ind w:firstLine="283"/>
              <w:jc w:val="both"/>
            </w:pPr>
            <w:r>
              <w:rPr>
                <w:sz w:val="20"/>
              </w:rPr>
              <w:t xml:space="preserve">6. Выездная проверка проводится в отношении:</w:t>
            </w:r>
          </w:p>
        </w:tc>
      </w:tr>
      <w:tr>
        <w:tc>
          <w:tcPr>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tcW w:w="9071" w:type="dxa"/>
            <w:tcBorders>
              <w:top w:val="nil"/>
              <w:left w:val="nil"/>
              <w:bottom w:val="single" w:sz="4"/>
              <w:right w:val="nil"/>
            </w:tcBorders>
          </w:tcPr>
          <w:p>
            <w:pPr>
              <w:pStyle w:val="0"/>
              <w:ind w:firstLine="283"/>
              <w:jc w:val="both"/>
            </w:pPr>
            <w:r>
              <w:rPr>
                <w:sz w:val="20"/>
              </w:rPr>
              <w:t xml:space="preserve">7. Выездная проверка проводится по адресу (местоположению):</w:t>
            </w:r>
          </w:p>
        </w:tc>
      </w:tr>
      <w:tr>
        <w:tc>
          <w:tcPr>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tc>
          <w:tcPr>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tc>
          <w:tcPr>
            <w:tcW w:w="9071" w:type="dxa"/>
            <w:tcBorders>
              <w:top w:val="nil"/>
              <w:left w:val="nil"/>
              <w:bottom w:val="single" w:sz="4"/>
              <w:right w:val="nil"/>
            </w:tcBorders>
          </w:tcPr>
          <w:p>
            <w:pPr>
              <w:pStyle w:val="0"/>
              <w:ind w:firstLine="283"/>
              <w:jc w:val="both"/>
            </w:pPr>
            <w:r>
              <w:rPr>
                <w:sz w:val="20"/>
              </w:rPr>
              <w:t xml:space="preserve">9. При проведении выездной проверки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tcW w:w="9071" w:type="dxa"/>
            <w:tcBorders>
              <w:top w:val="nil"/>
              <w:left w:val="nil"/>
              <w:bottom w:val="single" w:sz="4"/>
              <w:right w:val="nil"/>
            </w:tcBorders>
          </w:tcPr>
          <w:p>
            <w:pPr>
              <w:pStyle w:val="0"/>
              <w:ind w:firstLine="283"/>
              <w:jc w:val="both"/>
            </w:pPr>
            <w:r>
              <w:rPr>
                <w:sz w:val="20"/>
              </w:rPr>
              <w:t xml:space="preserve">10. Предметом выездной проверки является:</w:t>
            </w:r>
          </w:p>
          <w:p>
            <w:pPr>
              <w:pStyle w:val="0"/>
              <w:ind w:firstLine="283"/>
              <w:jc w:val="both"/>
            </w:pPr>
            <w:r>
              <w:rPr>
                <w:sz w:val="20"/>
              </w:rPr>
              <w:t xml:space="preserve">1)</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выездной проверки;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pPr>
              <w:pStyle w:val="0"/>
            </w:pPr>
            <w:r>
              <w:rPr>
                <w:sz w:val="20"/>
              </w:rPr>
              <w:t xml:space="preserve">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11. При проведении выездной проверки применяются следующие проверочные листы:</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tcW w:w="9071" w:type="dxa"/>
            <w:tcBorders>
              <w:top w:val="nil"/>
              <w:left w:val="nil"/>
              <w:bottom w:val="single" w:sz="4"/>
              <w:right w:val="nil"/>
            </w:tcBorders>
          </w:tcPr>
          <w:p>
            <w:pPr>
              <w:pStyle w:val="0"/>
              <w:ind w:firstLine="283"/>
              <w:jc w:val="both"/>
            </w:pPr>
            <w:r>
              <w:rPr>
                <w:sz w:val="20"/>
              </w:rPr>
              <w:t xml:space="preserve">12. Выездная проверка проводится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c>
          <w:tcPr>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tcW w:w="9071" w:type="dxa"/>
            <w:tcBorders>
              <w:top w:val="nil"/>
              <w:left w:val="nil"/>
              <w:bottom w:val="single" w:sz="4"/>
              <w:right w:val="nil"/>
            </w:tcBorders>
          </w:tcPr>
          <w:p>
            <w:pPr>
              <w:pStyle w:val="0"/>
              <w:ind w:firstLine="283"/>
              <w:jc w:val="both"/>
            </w:pPr>
            <w:r>
              <w:rPr>
                <w:sz w:val="20"/>
              </w:rPr>
              <w:t xml:space="preserve">13. В целях проведения выездной проверки контролируемому лицу необходимо представить следующие документы:</w:t>
            </w:r>
          </w:p>
          <w:p>
            <w:pPr>
              <w:pStyle w:val="0"/>
              <w:ind w:firstLine="283"/>
              <w:jc w:val="both"/>
            </w:pPr>
            <w:r>
              <w:rPr>
                <w:sz w:val="20"/>
              </w:rPr>
              <w:t xml:space="preserve">1)</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blPrEx>
          <w:tblBorders>
            <w:insideH w:val="single" w:sz="4"/>
          </w:tblBorders>
        </w:tblPrEx>
        <w:tc>
          <w:tcPr>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1"/>
      </w:tblGrid>
      <w:tr>
        <w:tc>
          <w:tcPr>
            <w:tcW w:w="5669" w:type="dxa"/>
            <w:tcBorders>
              <w:top w:val="nil"/>
              <w:left w:val="nil"/>
              <w:bottom w:val="single" w:sz="4"/>
              <w:right w:val="nil"/>
            </w:tcBorders>
          </w:tcPr>
          <w:p>
            <w:pPr>
              <w:pStyle w:val="0"/>
            </w:pPr>
            <w:r>
              <w:rPr>
                <w:sz w:val="20"/>
              </w:rPr>
            </w:r>
          </w:p>
        </w:tc>
        <w:tc>
          <w:tcPr>
            <w:tcW w:w="3401"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1"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1"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1" w:type="dxa"/>
            <w:tcBorders>
              <w:top w:val="single" w:sz="4"/>
              <w:left w:val="nil"/>
              <w:bottom w:val="nil"/>
              <w:right w:val="nil"/>
            </w:tcBorders>
          </w:tcPr>
          <w:p>
            <w:pPr>
              <w:pStyle w:val="0"/>
              <w:jc w:val="center"/>
            </w:pPr>
            <w:r>
              <w:rPr>
                <w:sz w:val="20"/>
              </w:rPr>
              <w:t xml:space="preserve">(подпись)</w:t>
            </w:r>
          </w:p>
        </w:tc>
      </w:tr>
      <w:tr>
        <w:tc>
          <w:tcPr>
            <w:gridSpan w:val="2"/>
            <w:tcW w:w="9070" w:type="dxa"/>
            <w:tcBorders>
              <w:top w:val="nil"/>
              <w:left w:val="nil"/>
              <w:bottom w:val="single" w:sz="4"/>
              <w:right w:val="nil"/>
            </w:tcBorders>
          </w:tcPr>
          <w:p>
            <w:pPr>
              <w:pStyle w:val="0"/>
            </w:pPr>
            <w:r>
              <w:rPr>
                <w:sz w:val="20"/>
              </w:rPr>
            </w:r>
          </w:p>
        </w:tc>
      </w:tr>
      <w:tr>
        <w:tblPrEx>
          <w:tblBorders>
            <w:insideH w:val="single" w:sz="4"/>
          </w:tblBorders>
        </w:tblPrEx>
        <w:tc>
          <w:tcPr>
            <w:gridSpan w:val="2"/>
            <w:tcW w:w="9070"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0"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0"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history="0" w:anchor="P95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95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7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951" w:name="P951"/>
    <w:bookmarkEnd w:id="951"/>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контрольной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контрольной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978" w:name="P978"/>
          <w:bookmarkEnd w:id="978"/>
          <w:p>
            <w:pPr>
              <w:pStyle w:val="0"/>
              <w:jc w:val="center"/>
            </w:pPr>
            <w:r>
              <w:rPr>
                <w:sz w:val="20"/>
              </w:rPr>
              <w:t xml:space="preserve">Акт контрольной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Контрольная закупка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983" w:name="P983"/>
          <w:bookmarkEnd w:id="983"/>
          <w:p>
            <w:pPr>
              <w:pStyle w:val="0"/>
              <w:ind w:firstLine="283"/>
              <w:jc w:val="both"/>
            </w:pPr>
            <w:r>
              <w:rPr>
                <w:sz w:val="20"/>
              </w:rPr>
              <w:t xml:space="preserve">2. Контрольная закупка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Контрольная закупка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4. При проведении контрольной закупки присутствовали:</w:t>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свидетели: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свидетелей, если они присутствовали при проведении контрольной закупки)</w:t>
            </w:r>
          </w:p>
        </w:tc>
      </w:tr>
      <w:tr>
        <w:tc>
          <w:tcPr>
            <w:gridSpan w:val="2"/>
            <w:tcW w:w="9071" w:type="dxa"/>
            <w:tcBorders>
              <w:top w:val="nil"/>
              <w:left w:val="nil"/>
              <w:bottom w:val="nil"/>
              <w:right w:val="nil"/>
            </w:tcBorders>
          </w:tcPr>
          <w:p>
            <w:pPr>
              <w:pStyle w:val="0"/>
              <w:ind w:firstLine="283"/>
              <w:jc w:val="both"/>
            </w:pPr>
            <w:r>
              <w:rPr>
                <w:sz w:val="20"/>
              </w:rPr>
              <w:t xml:space="preserve">инспекторы:</w:t>
            </w:r>
          </w:p>
        </w:tc>
      </w:tr>
      <w:tr>
        <w:tc>
          <w:tcPr>
            <w:gridSpan w:val="2"/>
            <w:tcW w:w="9071" w:type="dxa"/>
            <w:tcBorders>
              <w:top w:val="nil"/>
              <w:left w:val="nil"/>
              <w:bottom w:val="nil"/>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должности и фамилии, имена, отчества (при наличии) инспекторов, если они присутствовали при проведении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5. Контрольная закупка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контрольная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6. Контрольная закупка была проведена:</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Контрольная закупка проведена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контрольной закупки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p>
            <w:pPr>
              <w:pStyle w:val="0"/>
              <w:ind w:firstLine="283"/>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совершенного контрольного (надзорного) действия)</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контрольному (надзорному) действию)</w:t>
            </w:r>
          </w:p>
        </w:tc>
      </w:tr>
      <w:tr>
        <w:tc>
          <w:tcPr>
            <w:gridSpan w:val="2"/>
            <w:tcW w:w="9071" w:type="dxa"/>
            <w:tcBorders>
              <w:top w:val="nil"/>
              <w:left w:val="nil"/>
              <w:bottom w:val="nil"/>
              <w:right w:val="nil"/>
            </w:tcBorders>
          </w:tcPr>
          <w:p>
            <w:pPr>
              <w:pStyle w:val="0"/>
              <w:ind w:firstLine="283"/>
              <w:jc w:val="both"/>
            </w:pPr>
            <w:r>
              <w:rPr>
                <w:sz w:val="20"/>
              </w:rPr>
              <w:t xml:space="preserve">10. При проведении контрольной закупки были рассмотрены следующие документы и сведения:</w:t>
            </w:r>
          </w:p>
          <w:p>
            <w:pPr>
              <w:pStyle w:val="0"/>
              <w:ind w:firstLine="283"/>
              <w:jc w:val="both"/>
            </w:pPr>
            <w:r>
              <w:rPr>
                <w:sz w:val="20"/>
              </w:rP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контрольной закупки установлено:</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(указываются выводы по результатам проведения контрольной закупки:</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pPr>
              <w:pStyle w:val="0"/>
              <w:ind w:firstLine="283"/>
              <w:jc w:val="both"/>
            </w:pPr>
            <w:r>
              <w:rPr>
                <w:sz w:val="20"/>
              </w:rPr>
              <w:t xml:space="preserve">3) сведения о факте устранения нарушений, указанных в </w:t>
            </w:r>
            <w:hyperlink w:history="0" w:anchor="P983" w:tooltip="2. Контрольная закупка проведена в рамках ...">
              <w:r>
                <w:rPr>
                  <w:sz w:val="20"/>
                  <w:color w:val="0000ff"/>
                </w:rPr>
                <w:t xml:space="preserve">пункте 2</w:t>
              </w:r>
            </w:hyperlink>
            <w:r>
              <w:rPr>
                <w:sz w:val="20"/>
              </w:rPr>
              <w:t xml:space="preserve">, если нарушения устранены до окончания проведения контрольной закупки)</w:t>
            </w:r>
          </w:p>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7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9"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мониторинговой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мониторинговой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088" w:name="P1088"/>
          <w:bookmarkEnd w:id="1088"/>
          <w:p>
            <w:pPr>
              <w:pStyle w:val="0"/>
              <w:jc w:val="center"/>
            </w:pPr>
            <w:r>
              <w:rPr>
                <w:sz w:val="20"/>
              </w:rPr>
              <w:t xml:space="preserve">Акт мониторинговой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Мониторинговая закупка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1093" w:name="P1093"/>
          <w:bookmarkEnd w:id="1093"/>
          <w:p>
            <w:pPr>
              <w:pStyle w:val="0"/>
              <w:ind w:firstLine="283"/>
              <w:jc w:val="both"/>
            </w:pPr>
            <w:r>
              <w:rPr>
                <w:sz w:val="20"/>
              </w:rPr>
              <w:t xml:space="preserve">2. Мониторинговая закупка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Мониторинговая закупка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мониторинговой закупки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Мониторинговая закупка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мониторинговая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6. Мониторинговая закупка была проведена:</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8. Мониторинговая закупка проведена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мониторинговой закупки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мониторинговой закупки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совершенного контрольного (надзорного) действия);</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single" w:sz="4"/>
              <w:right w:val="nil"/>
            </w:tcBorders>
          </w:tcPr>
          <w:p>
            <w:pPr>
              <w:pStyle w:val="0"/>
              <w:ind w:firstLine="283"/>
              <w:jc w:val="both"/>
            </w:pPr>
            <w:r>
              <w:rPr>
                <w:sz w:val="20"/>
              </w:rPr>
              <w:t xml:space="preserve">10. При проведении мониторинговой закупки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мониторинговой закупки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мониторинговой закупки:</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pPr>
              <w:pStyle w:val="0"/>
              <w:ind w:firstLine="283"/>
              <w:jc w:val="both"/>
            </w:pPr>
            <w:r>
              <w:rPr>
                <w:sz w:val="20"/>
              </w:rPr>
              <w:t xml:space="preserve">3) сведения о факте устранения нарушений, указанных в </w:t>
            </w:r>
            <w:hyperlink w:history="0" w:anchor="P1093" w:tooltip="2. Мониторинговая закупка проведена в рамках ...">
              <w:r>
                <w:rPr>
                  <w:sz w:val="20"/>
                  <w:color w:val="0000ff"/>
                </w:rPr>
                <w:t xml:space="preserve">пункте 2</w:t>
              </w:r>
            </w:hyperlink>
            <w:r>
              <w:rPr>
                <w:sz w:val="20"/>
              </w:rPr>
              <w:t xml:space="preserve">, если нарушения устранены до окончания проведения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history="0" w:anchor="P117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history="0" w:anchor="P117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1175" w:name="P1175"/>
    <w:bookmarkEnd w:id="1175"/>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выборочного контроля)</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выборочном контроле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202" w:name="P1202"/>
          <w:bookmarkEnd w:id="1202"/>
          <w:p>
            <w:pPr>
              <w:pStyle w:val="0"/>
              <w:jc w:val="center"/>
            </w:pPr>
            <w:r>
              <w:rPr>
                <w:sz w:val="20"/>
              </w:rPr>
              <w:t xml:space="preserve">Акт выборочного контроля</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1. Выборочный контроль проведен в соответствии с решением ...</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tc>
          <w:tcPr>
            <w:gridSpan w:val="2"/>
            <w:tcW w:w="9071" w:type="dxa"/>
            <w:tcBorders>
              <w:top w:val="nil"/>
              <w:left w:val="nil"/>
              <w:bottom w:val="single" w:sz="4"/>
              <w:right w:val="nil"/>
            </w:tcBorders>
          </w:tcPr>
          <w:bookmarkStart w:id="1208" w:name="P1208"/>
          <w:bookmarkEnd w:id="1208"/>
          <w:p>
            <w:pPr>
              <w:pStyle w:val="0"/>
              <w:ind w:firstLine="283"/>
              <w:jc w:val="both"/>
            </w:pPr>
            <w:r>
              <w:rPr>
                <w:sz w:val="20"/>
              </w:rPr>
              <w:t xml:space="preserve">2. Выборочный контроль проведен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Выборочный контроль проведен:</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выборочного контроля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Выборочный контроль проведен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6. Выборочный контроль был проведен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8. Выборочный контроль был проведен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(рабочие дни,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(рабочие дни,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выборочного контроля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выборочного контроля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nil"/>
              <w:right w:val="nil"/>
            </w:tcBorders>
          </w:tcPr>
          <w:p>
            <w:pPr>
              <w:pStyle w:val="0"/>
              <w:ind w:firstLine="283"/>
              <w:jc w:val="both"/>
            </w:pPr>
            <w:r>
              <w:rPr>
                <w:sz w:val="20"/>
              </w:rPr>
              <w:t xml:space="preserve">10. При проведении выборочного контроля были рассмотрены следующие документы и сведения:</w:t>
            </w:r>
          </w:p>
        </w:tc>
      </w:tr>
      <w:tr>
        <w:tc>
          <w:tcPr>
            <w:gridSpan w:val="2"/>
            <w:tcW w:w="9071" w:type="dxa"/>
            <w:tcBorders>
              <w:top w:val="nil"/>
              <w:left w:val="nil"/>
              <w:bottom w:val="nil"/>
              <w:right w:val="nil"/>
            </w:tcBorders>
          </w:tcPr>
          <w:p>
            <w:pPr>
              <w:pStyle w:val="0"/>
              <w:ind w:firstLine="283"/>
              <w:jc w:val="both"/>
            </w:pPr>
            <w:r>
              <w:rPr>
                <w:sz w:val="20"/>
              </w:rPr>
              <w:t xml:space="preserve">(указываются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выборочного контроля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выборочного контроля:</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pPr>
              <w:pStyle w:val="0"/>
              <w:ind w:firstLine="283"/>
              <w:jc w:val="both"/>
            </w:pPr>
            <w:r>
              <w:rPr>
                <w:sz w:val="20"/>
              </w:rPr>
              <w:t xml:space="preserve">3) сведения о факте устранения нарушений, указанных в </w:t>
            </w:r>
            <w:hyperlink w:history="0" w:anchor="P1208" w:tooltip="2. Выборочный контроль проведен в рамках ...">
              <w:r>
                <w:rPr>
                  <w:sz w:val="20"/>
                  <w:color w:val="0000ff"/>
                </w:rPr>
                <w:t xml:space="preserve">пункте 2</w:t>
              </w:r>
            </w:hyperlink>
            <w:r>
              <w:rPr>
                <w:sz w:val="20"/>
              </w:rPr>
              <w:t xml:space="preserve">, если нарушения устранены до окончания проведения выборочного контроля)</w:t>
            </w:r>
          </w:p>
        </w:tc>
      </w:tr>
      <w:tr>
        <w:tc>
          <w:tcPr>
            <w:gridSpan w:val="2"/>
            <w:tcW w:w="9071"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gridSpan w:val="2"/>
            <w:tcW w:w="9071" w:type="dxa"/>
            <w:tcBorders>
              <w:top w:val="nil"/>
              <w:left w:val="nil"/>
              <w:bottom w:val="single" w:sz="4"/>
              <w:right w:val="nil"/>
            </w:tcBorders>
          </w:tcPr>
          <w:p>
            <w:pPr>
              <w:pStyle w:val="0"/>
              <w:ind w:firstLine="283"/>
              <w:jc w:val="both"/>
            </w:pPr>
            <w:r>
              <w:rPr>
                <w:sz w:val="20"/>
              </w:rPr>
              <w:t xml:space="preserve">13.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инспекционного визита)</w:t>
      </w:r>
    </w:p>
    <w:p>
      <w:pPr>
        <w:pStyle w:val="0"/>
        <w:jc w:val="right"/>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об инспекционном визите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 N 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319" w:name="P1319"/>
          <w:bookmarkEnd w:id="1319"/>
          <w:p>
            <w:pPr>
              <w:pStyle w:val="0"/>
              <w:jc w:val="center"/>
            </w:pPr>
            <w:r>
              <w:rPr>
                <w:sz w:val="20"/>
              </w:rPr>
              <w:t xml:space="preserve">Акт инспекционного визита</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Инспекционный визит проведен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tc>
          <w:tcPr>
            <w:gridSpan w:val="2"/>
            <w:tcW w:w="9071" w:type="dxa"/>
            <w:tcBorders>
              <w:top w:val="nil"/>
              <w:left w:val="nil"/>
              <w:bottom w:val="single" w:sz="4"/>
              <w:right w:val="nil"/>
            </w:tcBorders>
          </w:tcPr>
          <w:bookmarkStart w:id="1324" w:name="P1324"/>
          <w:bookmarkEnd w:id="1324"/>
          <w:p>
            <w:pPr>
              <w:pStyle w:val="0"/>
              <w:ind w:firstLine="283"/>
              <w:jc w:val="both"/>
            </w:pPr>
            <w:r>
              <w:rPr>
                <w:sz w:val="20"/>
              </w:rPr>
              <w:t xml:space="preserve">2. Инспекционный визит проведен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Инспекционный визит проведен:</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инспекционного визита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5. Инспекционный визит проведен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6. Инспекционный визит был проведен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8. Инспекционный визит проведен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инспекционного визита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10. При проведении инспекционного визита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инспекционного визита установлено:</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выводы по результатам проведения инспекционного визита:</w:t>
            </w:r>
          </w:p>
          <w:p>
            <w:pPr>
              <w:pStyle w:val="0"/>
              <w:ind w:firstLine="540"/>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pPr>
              <w:pStyle w:val="0"/>
              <w:ind w:firstLine="540"/>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pPr>
              <w:pStyle w:val="0"/>
              <w:ind w:firstLine="540"/>
              <w:jc w:val="both"/>
            </w:pPr>
            <w:r>
              <w:rPr>
                <w:sz w:val="20"/>
              </w:rPr>
              <w:t xml:space="preserve">3) сведения о факте устранения нарушений, указанных в </w:t>
            </w:r>
            <w:hyperlink w:history="0" w:anchor="P1324" w:tooltip="2. Инспекционный визит проведен в рамках ...">
              <w:r>
                <w:rPr>
                  <w:sz w:val="20"/>
                  <w:color w:val="0000ff"/>
                </w:rPr>
                <w:t xml:space="preserve">пункте 2</w:t>
              </w:r>
            </w:hyperlink>
            <w:r>
              <w:rPr>
                <w:sz w:val="20"/>
              </w:rPr>
              <w:t xml:space="preserve">, если нарушения устранены до окончания проведения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4"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5"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рейдового осмотра)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рейдовом осмотре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427" w:name="P1427"/>
          <w:bookmarkEnd w:id="1427"/>
          <w:p>
            <w:pPr>
              <w:pStyle w:val="0"/>
              <w:jc w:val="center"/>
            </w:pPr>
            <w:r>
              <w:rPr>
                <w:sz w:val="20"/>
              </w:rPr>
              <w:t xml:space="preserve">Акт рейдового осмотра</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Контролируемое лицо, допустившее нарушение:</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tc>
          <w:tcPr>
            <w:gridSpan w:val="2"/>
            <w:tcW w:w="9071" w:type="dxa"/>
            <w:tcBorders>
              <w:top w:val="nil"/>
              <w:left w:val="nil"/>
              <w:bottom w:val="single" w:sz="4"/>
              <w:right w:val="nil"/>
            </w:tcBorders>
          </w:tcPr>
          <w:bookmarkStart w:id="1432" w:name="P1432"/>
          <w:bookmarkEnd w:id="1432"/>
          <w:p>
            <w:pPr>
              <w:pStyle w:val="0"/>
              <w:ind w:firstLine="283"/>
              <w:jc w:val="both"/>
            </w:pPr>
            <w:r>
              <w:rPr>
                <w:sz w:val="20"/>
              </w:rPr>
              <w:t xml:space="preserve">2. Рейдовый осмотр проведен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tc>
          <w:tcPr>
            <w:gridSpan w:val="2"/>
            <w:tcW w:w="9071" w:type="dxa"/>
            <w:tcBorders>
              <w:top w:val="nil"/>
              <w:left w:val="nil"/>
              <w:bottom w:val="single" w:sz="4"/>
              <w:right w:val="nil"/>
            </w:tcBorders>
          </w:tcPr>
          <w:p>
            <w:pPr>
              <w:pStyle w:val="0"/>
              <w:ind w:firstLine="283"/>
              <w:jc w:val="both"/>
            </w:pPr>
            <w:r>
              <w:rPr>
                <w:sz w:val="20"/>
              </w:rPr>
              <w:t xml:space="preserve">3. Рейдовый осмотр проведен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Рейдовый осмотр проведен:</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рейдового осмотра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nil"/>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Рейдовый осмотр проведен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производственный объект, в отношении которого проведен рейдовый осмотр)</w:t>
            </w:r>
          </w:p>
        </w:tc>
      </w:tr>
      <w:tr>
        <w:tc>
          <w:tcPr>
            <w:gridSpan w:val="2"/>
            <w:tcW w:w="9071" w:type="dxa"/>
            <w:tcBorders>
              <w:top w:val="nil"/>
              <w:left w:val="nil"/>
              <w:bottom w:val="nil"/>
              <w:right w:val="nil"/>
            </w:tcBorders>
          </w:tcPr>
          <w:p>
            <w:pPr>
              <w:pStyle w:val="0"/>
              <w:ind w:firstLine="283"/>
              <w:jc w:val="both"/>
            </w:pPr>
            <w:r>
              <w:rPr>
                <w:sz w:val="20"/>
              </w:rPr>
              <w:t xml:space="preserve">7. Рейдовый осмотр был проведен по адресу (местоположению):</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нарушение было выявлено: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место выявления нарушения)</w:t>
            </w:r>
          </w:p>
        </w:tc>
      </w:tr>
      <w:tr>
        <w:tc>
          <w:tcPr>
            <w:gridSpan w:val="2"/>
            <w:tcW w:w="9071" w:type="dxa"/>
            <w:tcBorders>
              <w:top w:val="nil"/>
              <w:left w:val="nil"/>
              <w:bottom w:val="single" w:sz="4"/>
              <w:right w:val="nil"/>
            </w:tcBorders>
          </w:tcPr>
          <w:p>
            <w:pPr>
              <w:pStyle w:val="0"/>
              <w:ind w:firstLine="283"/>
              <w:jc w:val="both"/>
            </w:pPr>
            <w:r>
              <w:rPr>
                <w:sz w:val="20"/>
              </w:rPr>
              <w:t xml:space="preserve">8. Рейдовый осмотр проводился:</w:t>
            </w:r>
          </w:p>
          <w:p>
            <w:pPr>
              <w:pStyle w:val="0"/>
              <w:ind w:firstLine="283"/>
              <w:jc w:val="both"/>
            </w:pPr>
            <w:r>
              <w:rPr>
                <w:sz w:val="20"/>
              </w:rPr>
              <w:t xml:space="preserve">с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контрольного (надзорного) мероприятия);</w:t>
            </w:r>
          </w:p>
        </w:tc>
      </w:tr>
      <w:tr>
        <w:tc>
          <w:tcPr>
            <w:gridSpan w:val="2"/>
            <w:tcW w:w="9071" w:type="dxa"/>
            <w:tcBorders>
              <w:top w:val="nil"/>
              <w:left w:val="nil"/>
              <w:bottom w:val="single" w:sz="4"/>
              <w:right w:val="nil"/>
            </w:tcBorders>
          </w:tcPr>
          <w:p>
            <w:pPr>
              <w:pStyle w:val="0"/>
              <w:ind w:firstLine="283"/>
              <w:jc w:val="both"/>
            </w:pPr>
            <w:r>
              <w:rPr>
                <w:sz w:val="20"/>
              </w:rPr>
              <w:t xml:space="preserve">в отношении объекта контроля контролируемого лица</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рейдового осмотра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рейдового осмотра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10. При проведении рейдового осмотра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проведения рейдового осмотра в отношении объекта контроля контролируемого лица установлено:</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выводы по результатам проведения рейдового осмотра:</w:t>
            </w:r>
          </w:p>
          <w:p>
            <w:pPr>
              <w:pStyle w:val="0"/>
              <w:ind w:firstLine="540"/>
              <w:jc w:val="both"/>
            </w:pPr>
            <w:r>
              <w:rPr>
                <w:sz w:val="20"/>
              </w:rPr>
              <w:t xml:space="preserve">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pPr>
              <w:pStyle w:val="0"/>
              <w:ind w:firstLine="540"/>
              <w:jc w:val="both"/>
            </w:pPr>
            <w:r>
              <w:rPr>
                <w:sz w:val="20"/>
              </w:rPr>
              <w:t xml:space="preserve">2) сведения о факте устранения нарушений, указанных в </w:t>
            </w:r>
            <w:hyperlink w:history="0" w:anchor="P1432" w:tooltip="2. Рейдовый осмотр проведен в соответствии с решением ...">
              <w:r>
                <w:rPr>
                  <w:sz w:val="20"/>
                  <w:color w:val="0000ff"/>
                </w:rPr>
                <w:t xml:space="preserve">пункте 2</w:t>
              </w:r>
            </w:hyperlink>
            <w:r>
              <w:rPr>
                <w:sz w:val="20"/>
              </w:rPr>
              <w:t xml:space="preserve">, если нарушения устранены до окончания проведения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tc>
          <w:tcPr>
            <w:gridSpan w:val="2"/>
            <w:tcW w:w="9071"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документарной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документарной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 N 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548" w:name="P1548"/>
          <w:bookmarkEnd w:id="1548"/>
          <w:p>
            <w:pPr>
              <w:pStyle w:val="0"/>
              <w:jc w:val="center"/>
            </w:pPr>
            <w:r>
              <w:rPr>
                <w:sz w:val="20"/>
              </w:rPr>
              <w:t xml:space="preserve">Акт документарной проверки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Документарная проверка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1553" w:name="P1553"/>
          <w:bookmarkEnd w:id="1553"/>
          <w:p>
            <w:pPr>
              <w:pStyle w:val="0"/>
              <w:ind w:firstLine="283"/>
              <w:jc w:val="both"/>
            </w:pPr>
            <w:r>
              <w:rPr>
                <w:sz w:val="20"/>
              </w:rPr>
              <w:t xml:space="preserve">2. Документарная проверка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Документарная проверка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документарной проверки были привлечены:</w:t>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Документарная проверка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6. Документарная проверка была проведена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8. Документарная проверка проведена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tc>
          <w:tcPr>
            <w:gridSpan w:val="2"/>
            <w:tcW w:w="9071" w:type="dxa"/>
            <w:tcBorders>
              <w:top w:val="single" w:sz="4"/>
              <w:left w:val="nil"/>
              <w:bottom w:val="nil"/>
              <w:right w:val="nil"/>
            </w:tcBorders>
          </w:tcPr>
          <w:p>
            <w:pPr>
              <w:pStyle w:val="0"/>
              <w:ind w:firstLine="283"/>
              <w:jc w:val="both"/>
            </w:pPr>
            <w:r>
              <w:rPr>
                <w:sz w:val="20"/>
              </w:rPr>
              <w:t xml:space="preserve">в срок проведения документарной проверки не включены:</w:t>
            </w:r>
          </w:p>
          <w:p>
            <w:pPr>
              <w:pStyle w:val="0"/>
              <w:ind w:firstLine="283"/>
              <w:jc w:val="both"/>
            </w:pPr>
            <w:r>
              <w:rPr>
                <w:sz w:val="20"/>
              </w:rPr>
              <w:t xml:space="preserve">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pPr>
              <w:pStyle w:val="0"/>
              <w:ind w:firstLine="283"/>
              <w:jc w:val="both"/>
            </w:pPr>
            <w:r>
              <w:rPr>
                <w:sz w:val="20"/>
              </w:rPr>
              <w:t xml:space="preserve">с "__" ___________ ______ г., ____ час. _____ мин.</w:t>
            </w:r>
          </w:p>
          <w:p>
            <w:pPr>
              <w:pStyle w:val="0"/>
              <w:ind w:firstLine="283"/>
              <w:jc w:val="both"/>
            </w:pPr>
            <w:r>
              <w:rPr>
                <w:sz w:val="20"/>
              </w:rPr>
              <w:t xml:space="preserve">по "__" ___________ ______ г., ____ час. _____ мин.</w:t>
            </w:r>
          </w:p>
        </w:tc>
      </w:tr>
      <w:tr>
        <w:tc>
          <w:tcPr>
            <w:gridSpan w:val="2"/>
            <w:tcW w:w="9071" w:type="dxa"/>
            <w:tcBorders>
              <w:top w:val="nil"/>
              <w:left w:val="nil"/>
              <w:bottom w:val="single" w:sz="4"/>
              <w:right w:val="nil"/>
            </w:tcBorders>
          </w:tcPr>
          <w:p>
            <w:pPr>
              <w:pStyle w:val="0"/>
              <w:ind w:firstLine="283"/>
              <w:jc w:val="both"/>
            </w:pPr>
            <w:r>
              <w:rPr>
                <w:sz w:val="20"/>
              </w:rPr>
              <w:t xml:space="preserve">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ind w:firstLine="283"/>
              <w:jc w:val="both"/>
            </w:pPr>
            <w:r>
              <w:rPr>
                <w:sz w:val="20"/>
              </w:rPr>
              <w:t xml:space="preserve">с "__" ___________ ______ г., ____ час. _____ мин.</w:t>
            </w:r>
          </w:p>
          <w:p>
            <w:pPr>
              <w:pStyle w:val="0"/>
              <w:ind w:firstLine="283"/>
              <w:jc w:val="both"/>
            </w:pPr>
            <w:r>
              <w:rPr>
                <w:sz w:val="20"/>
              </w:rPr>
              <w:t xml:space="preserve">по "__" ___________ ______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начала и окончания периодов, не включаемых в срок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документарной проверки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документарной проверки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nil"/>
              <w:right w:val="nil"/>
            </w:tcBorders>
          </w:tcPr>
          <w:p>
            <w:pPr>
              <w:pStyle w:val="0"/>
              <w:ind w:firstLine="283"/>
              <w:jc w:val="both"/>
            </w:pPr>
            <w:r>
              <w:rPr>
                <w:sz w:val="20"/>
              </w:rPr>
              <w:t xml:space="preserve">10. При проведении документарной проверки проверочные листы не применялись.</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документарной проверки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12. По результатам документарной проверки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документарной проверки:</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pPr>
              <w:pStyle w:val="0"/>
              <w:ind w:firstLine="283"/>
              <w:jc w:val="both"/>
            </w:pPr>
            <w:r>
              <w:rPr>
                <w:sz w:val="20"/>
              </w:rPr>
              <w:t xml:space="preserve">3) сведения о факте устранения нарушений, указанных в </w:t>
            </w:r>
            <w:hyperlink w:history="0" w:anchor="P1553" w:tooltip="2. Документарная проверка проведена в рамках ...">
              <w:r>
                <w:rPr>
                  <w:sz w:val="20"/>
                  <w:color w:val="0000ff"/>
                </w:rPr>
                <w:t xml:space="preserve">пункте 2</w:t>
              </w:r>
            </w:hyperlink>
            <w:r>
              <w:rPr>
                <w:sz w:val="20"/>
              </w:rPr>
              <w:t xml:space="preserve">, если нарушения устранены до окончания проведения контрольного надзорного (мероприятия)</w:t>
            </w:r>
          </w:p>
        </w:tc>
      </w:tr>
      <w:tr>
        <w:tc>
          <w:tcPr>
            <w:gridSpan w:val="2"/>
            <w:tcW w:w="9071" w:type="dxa"/>
            <w:tcBorders>
              <w:top w:val="nil"/>
              <w:left w:val="nil"/>
              <w:bottom w:val="nil"/>
              <w:right w:val="nil"/>
            </w:tcBorders>
          </w:tcPr>
          <w:p>
            <w:pPr>
              <w:pStyle w:val="0"/>
              <w:ind w:firstLine="283"/>
              <w:jc w:val="both"/>
            </w:pPr>
            <w:r>
              <w:rPr>
                <w:sz w:val="20"/>
              </w:rPr>
              <w:t xml:space="preserve">13.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history="0" w:anchor="P1638" w:tooltip="&lt;*&gt; Отметка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vAlign w:val="bottom"/>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1638" w:name="P1638"/>
    <w:bookmarkEnd w:id="1638"/>
    <w:p>
      <w:pPr>
        <w:pStyle w:val="0"/>
        <w:spacing w:before="200" w:line-rule="auto"/>
        <w:ind w:firstLine="540"/>
        <w:jc w:val="both"/>
      </w:pPr>
      <w:r>
        <w:rPr>
          <w:sz w:val="20"/>
        </w:rPr>
        <w:t xml:space="preserve">&lt;*&gt; Отметка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9"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выездной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выездной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______ г., ____ час. _____ мин. N ____</w:t>
            </w:r>
          </w:p>
        </w:tc>
      </w:tr>
      <w:tr>
        <w:tc>
          <w:tcPr>
            <w:gridSpan w:val="2"/>
            <w:tcW w:w="9071" w:type="dxa"/>
            <w:tcBorders>
              <w:top w:val="nil"/>
              <w:left w:val="nil"/>
              <w:bottom w:val="nil"/>
              <w:right w:val="nil"/>
            </w:tcBorders>
          </w:tcPr>
          <w:p>
            <w:pPr>
              <w:pStyle w:val="0"/>
              <w:jc w:val="center"/>
            </w:pPr>
            <w:r>
              <w:rPr>
                <w:sz w:val="20"/>
              </w:rPr>
              <w:t xml:space="preserve">(дата и время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666" w:name="P1666"/>
          <w:bookmarkEnd w:id="1666"/>
          <w:p>
            <w:pPr>
              <w:pStyle w:val="0"/>
              <w:jc w:val="center"/>
            </w:pPr>
            <w:r>
              <w:rPr>
                <w:sz w:val="20"/>
              </w:rPr>
              <w:t xml:space="preserve">Акт выездной проверки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Выездная проверка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1671" w:name="P1671"/>
          <w:bookmarkEnd w:id="1671"/>
          <w:p>
            <w:pPr>
              <w:pStyle w:val="0"/>
              <w:ind w:firstLine="283"/>
              <w:jc w:val="both"/>
            </w:pPr>
            <w:r>
              <w:rPr>
                <w:sz w:val="20"/>
              </w:rPr>
              <w:t xml:space="preserve">2. Выездная проверка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Выездная проверка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выездной проверки были привлечены:</w:t>
            </w:r>
          </w:p>
          <w:p>
            <w:pPr>
              <w:pStyle w:val="0"/>
              <w:ind w:firstLine="283"/>
              <w:jc w:val="both"/>
            </w:pPr>
            <w:r>
              <w:rPr>
                <w:sz w:val="20"/>
              </w:rPr>
              <w:t xml:space="preserve">специалисты:</w:t>
            </w:r>
          </w:p>
          <w:p>
            <w:pPr>
              <w:pStyle w:val="0"/>
              <w:ind w:firstLine="283"/>
              <w:jc w:val="both"/>
            </w:pPr>
            <w:r>
              <w:rPr>
                <w:sz w:val="20"/>
              </w:rPr>
              <w:t xml:space="preserve">1)</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Выездная проверка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выездная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6. Выездная проверка была проведена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8. Выездная проверка проведена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выездной проверки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выездной проверки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10. При проведении выездной проверки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выездной проверки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выездной проверки:</w:t>
            </w:r>
          </w:p>
          <w:p>
            <w:pPr>
              <w:pStyle w:val="0"/>
              <w:ind w:firstLine="540"/>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pPr>
              <w:pStyle w:val="0"/>
              <w:ind w:firstLine="540"/>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pPr>
              <w:pStyle w:val="0"/>
              <w:ind w:firstLine="540"/>
              <w:jc w:val="both"/>
            </w:pPr>
            <w:r>
              <w:rPr>
                <w:sz w:val="20"/>
              </w:rPr>
              <w:t xml:space="preserve">3) сведения о факте устранения нарушений, указанных в </w:t>
            </w:r>
            <w:hyperlink w:history="0" w:anchor="P1671" w:tooltip="2. Выездная проверка проведена в рамках ...">
              <w:r>
                <w:rPr>
                  <w:sz w:val="20"/>
                  <w:color w:val="0000ff"/>
                </w:rPr>
                <w:t xml:space="preserve">пункте 2</w:t>
              </w:r>
            </w:hyperlink>
            <w:r>
              <w:rPr>
                <w:sz w:val="20"/>
              </w:rPr>
              <w:t xml:space="preserve">, если нарушения устранены до окончания проведения контрольного надзорного (мероприятия)</w:t>
            </w:r>
          </w:p>
        </w:tc>
      </w:tr>
      <w:tr>
        <w:tc>
          <w:tcPr>
            <w:gridSpan w:val="2"/>
            <w:tcW w:w="9071" w:type="dxa"/>
            <w:tcBorders>
              <w:top w:val="nil"/>
              <w:left w:val="nil"/>
              <w:bottom w:val="nil"/>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9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r>
              <w:rPr>
                <w:sz w:val="20"/>
              </w:rPr>
              <w:t xml:space="preserve">https://knd.gosuslugi.ru/</w:t>
            </w:r>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1"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предостережения</w:t>
      </w:r>
    </w:p>
    <w:p>
      <w:pPr>
        <w:pStyle w:val="0"/>
        <w:jc w:val="right"/>
      </w:pPr>
      <w:r>
        <w:rPr>
          <w:sz w:val="20"/>
        </w:rPr>
        <w:t xml:space="preserve">о недопустимости нарушения</w:t>
      </w:r>
    </w:p>
    <w:p>
      <w:pPr>
        <w:pStyle w:val="0"/>
        <w:jc w:val="right"/>
      </w:pPr>
      <w:r>
        <w:rPr>
          <w:sz w:val="20"/>
        </w:rPr>
        <w:t xml:space="preserve">обязательных требований)</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предостережении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вынесения предостережения)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bookmarkStart w:id="1781" w:name="P1781"/>
          <w:bookmarkEnd w:id="1781"/>
          <w:p>
            <w:pPr>
              <w:pStyle w:val="0"/>
              <w:jc w:val="center"/>
            </w:pPr>
            <w:r>
              <w:rPr>
                <w:sz w:val="20"/>
              </w:rPr>
              <w:t xml:space="preserve">Предостережение о недопустимости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N _____________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tc>
          <w:tcPr>
            <w:gridSpan w:val="2"/>
            <w:tcW w:w="9071" w:type="dxa"/>
            <w:tcBorders>
              <w:top w:val="nil"/>
              <w:left w:val="nil"/>
              <w:bottom w:val="single" w:sz="4"/>
              <w:right w:val="nil"/>
            </w:tcBorders>
          </w:tcPr>
          <w:p>
            <w:pPr>
              <w:pStyle w:val="0"/>
              <w:ind w:firstLine="283"/>
              <w:jc w:val="both"/>
            </w:pPr>
            <w:r>
              <w:rPr>
                <w:sz w:val="20"/>
              </w:rPr>
              <w:t xml:space="preserve">2. При осуществлении</w:t>
            </w:r>
          </w:p>
          <w:p>
            <w:pPr>
              <w:pStyle w:val="0"/>
              <w:ind w:firstLine="283"/>
              <w:jc w:val="both"/>
            </w:pPr>
            <w:r>
              <w:rPr>
                <w:sz w:val="20"/>
              </w:rPr>
              <w:t xml:space="preserve">...</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поступили сведения о следующих действиях (бездействии):</w:t>
            </w:r>
          </w:p>
          <w:p>
            <w:pPr>
              <w:pStyle w:val="0"/>
              <w:ind w:firstLine="283"/>
              <w:jc w:val="both"/>
            </w:pPr>
            <w:r>
              <w:rPr>
                <w:sz w:val="20"/>
              </w:rPr>
              <w:t xml:space="preserve">1) ...</w:t>
            </w:r>
          </w:p>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tc>
          <w:tcPr>
            <w:gridSpan w:val="2"/>
            <w:tcW w:w="9071" w:type="dxa"/>
            <w:tcBorders>
              <w:top w:val="nil"/>
              <w:left w:val="nil"/>
              <w:bottom w:val="single" w:sz="4"/>
              <w:right w:val="nil"/>
            </w:tcBorders>
          </w:tcPr>
          <w:p>
            <w:pPr>
              <w:pStyle w:val="0"/>
              <w:ind w:firstLine="283"/>
              <w:jc w:val="both"/>
            </w:pPr>
            <w:r>
              <w:rPr>
                <w:sz w:val="20"/>
              </w:rPr>
              <w:t xml:space="preserve">3. Указанные действия (бездействие) могут привести/приводят к нарушениям следующих обязательных требований:</w:t>
            </w:r>
          </w:p>
          <w:p>
            <w:pPr>
              <w:pStyle w:val="0"/>
              <w:ind w:firstLine="283"/>
              <w:jc w:val="both"/>
            </w:pPr>
            <w:r>
              <w:rPr>
                <w:sz w:val="20"/>
              </w:rPr>
              <w:t xml:space="preserve">1) ...</w:t>
            </w:r>
          </w:p>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tc>
          <w:tcPr>
            <w:gridSpan w:val="2"/>
            <w:tcW w:w="9071" w:type="dxa"/>
            <w:tcBorders>
              <w:top w:val="nil"/>
              <w:left w:val="nil"/>
              <w:bottom w:val="nil"/>
              <w:right w:val="nil"/>
            </w:tcBorders>
          </w:tcPr>
          <w:p>
            <w:pPr>
              <w:pStyle w:val="0"/>
              <w:ind w:firstLine="283"/>
              <w:jc w:val="both"/>
            </w:pPr>
            <w:r>
              <w:rPr>
                <w:sz w:val="20"/>
              </w:rPr>
              <w:t xml:space="preserve">4. В соответствии с </w:t>
            </w:r>
            <w:hyperlink w:history="0" r:id="rId92"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49</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w:t>
            </w:r>
          </w:p>
        </w:tc>
      </w:tr>
      <w:tr>
        <w:tc>
          <w:tcPr>
            <w:gridSpan w:val="2"/>
            <w:tcW w:w="9071" w:type="dxa"/>
            <w:tcBorders>
              <w:top w:val="nil"/>
              <w:left w:val="nil"/>
              <w:bottom w:val="nil"/>
              <w:right w:val="nil"/>
            </w:tcBorders>
          </w:tcPr>
          <w:p>
            <w:pPr>
              <w:pStyle w:val="0"/>
              <w:jc w:val="center"/>
            </w:pPr>
            <w:r>
              <w:rPr>
                <w:sz w:val="20"/>
              </w:rPr>
              <w:t xml:space="preserve">ОБЪЯВЛЯЮ ПРЕДОСТЕРЕЖЕНИЕ</w:t>
            </w:r>
          </w:p>
          <w:p>
            <w:pPr>
              <w:pStyle w:val="0"/>
              <w:jc w:val="center"/>
            </w:pPr>
            <w:r>
              <w:rPr>
                <w:sz w:val="20"/>
              </w:rPr>
              <w:t xml:space="preserve">о недопустимости нарушения обязательных требований</w:t>
            </w:r>
          </w:p>
          <w:p>
            <w:pPr>
              <w:pStyle w:val="0"/>
              <w:jc w:val="center"/>
            </w:pPr>
            <w:r>
              <w:rPr>
                <w:sz w:val="20"/>
              </w:rPr>
              <w:t xml:space="preserve">и предлагаю:</w:t>
            </w:r>
          </w:p>
        </w:tc>
      </w:tr>
      <w:tr>
        <w:tc>
          <w:tcPr>
            <w:gridSpan w:val="2"/>
            <w:tcW w:w="9071" w:type="dxa"/>
            <w:tcBorders>
              <w:top w:val="nil"/>
              <w:left w:val="nil"/>
              <w:bottom w:val="single" w:sz="4"/>
              <w:right w:val="nil"/>
            </w:tcBorders>
          </w:tcPr>
          <w:p>
            <w:pPr>
              <w:pStyle w:val="0"/>
              <w:ind w:firstLine="283"/>
              <w:jc w:val="both"/>
            </w:pPr>
            <w:r>
              <w:rPr>
                <w:sz w:val="20"/>
              </w:rPr>
              <w:t xml:space="preserve">1)</w:t>
            </w:r>
          </w:p>
          <w:p>
            <w:pPr>
              <w:pStyle w:val="0"/>
              <w:ind w:firstLine="283"/>
              <w:jc w:val="both"/>
            </w:pPr>
            <w:r>
              <w:rPr>
                <w:sz w:val="20"/>
              </w:rPr>
              <w:t xml:space="preserve">2)</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tc>
          <w:tcPr>
            <w:gridSpan w:val="2"/>
            <w:tcW w:w="9071" w:type="dxa"/>
            <w:tcBorders>
              <w:top w:val="nil"/>
              <w:left w:val="nil"/>
              <w:bottom w:val="single" w:sz="4"/>
              <w:right w:val="nil"/>
            </w:tcBorders>
          </w:tcPr>
          <w:p>
            <w:pPr>
              <w:pStyle w:val="0"/>
              <w:ind w:firstLine="283"/>
              <w:jc w:val="both"/>
            </w:pPr>
            <w:r>
              <w:rPr>
                <w:sz w:val="20"/>
              </w:rPr>
              <w:t xml:space="preserve">5. Вы вправе подать возражение на данное предостережение в порядке, установленном</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положение о виде контроля, которым установлен порядок подачи и рассмотрения возражения в отношении предостережения)</w:t>
            </w:r>
          </w:p>
        </w:tc>
      </w:tr>
      <w:tr>
        <w:tc>
          <w:tcPr>
            <w:gridSpan w:val="2"/>
            <w:tcW w:w="9071" w:type="dxa"/>
            <w:tcBorders>
              <w:top w:val="nil"/>
              <w:left w:val="nil"/>
              <w:bottom w:val="single" w:sz="4"/>
              <w:right w:val="nil"/>
            </w:tcBorders>
          </w:tcPr>
          <w:p>
            <w:pPr>
              <w:pStyle w:val="0"/>
              <w:ind w:firstLine="283"/>
              <w:jc w:val="both"/>
            </w:pPr>
            <w:r>
              <w:rPr>
                <w:sz w:val="20"/>
              </w:rPr>
              <w:t xml:space="preserve">6 </w:t>
            </w:r>
            <w:hyperlink w:history="0" w:anchor="P1834" w:tooltip="&lt;*&gt; Пункт 6 указывается при условии наличия самообследования в числе используемых профилактических мероприятий по соответствующему виду контроля.">
              <w:r>
                <w:rPr>
                  <w:sz w:val="20"/>
                  <w:color w:val="0000ff"/>
                </w:rPr>
                <w:t xml:space="preserve">&lt;*&gt;</w:t>
              </w:r>
            </w:hyperlink>
            <w:r>
              <w:rPr>
                <w:sz w:val="20"/>
              </w:rPr>
              <w:t xml:space="preserve">.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left="283"/>
              <w:jc w:val="both"/>
            </w:pPr>
            <w:r>
              <w:rPr>
                <w:sz w:val="20"/>
              </w:rPr>
              <w:t xml:space="preserve">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p>
      <w:pPr>
        <w:pStyle w:val="0"/>
        <w:ind w:firstLine="540"/>
        <w:jc w:val="both"/>
      </w:pPr>
      <w:r>
        <w:rPr>
          <w:sz w:val="20"/>
        </w:rPr>
        <w:t xml:space="preserve">--------------------------------</w:t>
      </w:r>
    </w:p>
    <w:bookmarkStart w:id="1834" w:name="P1834"/>
    <w:bookmarkEnd w:id="1834"/>
    <w:p>
      <w:pPr>
        <w:pStyle w:val="0"/>
        <w:spacing w:before="200" w:line-rule="auto"/>
        <w:ind w:firstLine="540"/>
        <w:jc w:val="both"/>
      </w:pPr>
      <w:r>
        <w:rPr>
          <w:sz w:val="20"/>
        </w:rPr>
        <w:t xml:space="preserve">&lt;*&gt;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31.03.2021 N 151</w:t>
            <w:br/>
            <w:t>(ред. от 27.10.2021)</w:t>
            <w:br/>
            <w:t>"О типовых формах документов, используемых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162675290D8CBC94FCC410E6A0C4553D14A7C96F4D1E6F042BFF9290A802148AA5F0E622F31AC15265781BE7503E17ABB2E79D8F9C755B1P1I9O" TargetMode = "External"/>
	<Relationship Id="rId8" Type="http://schemas.openxmlformats.org/officeDocument/2006/relationships/hyperlink" Target="consultantplus://offline/ref=A162675290D8CBC94FCC410E6A0C4553D1487D91FBDFE6F042BFF9290A802148AA5F0E622F31AE17275781BE7503E17ABB2E79D8F9C755B1P1I9O" TargetMode = "External"/>
	<Relationship Id="rId9" Type="http://schemas.openxmlformats.org/officeDocument/2006/relationships/hyperlink" Target="consultantplus://offline/ref=A162675290D8CBC94FCC410E6A0C4553D1497F94FBDEE6F042BFF9290A802148AA5F0E662736A741711880E23353F279BF2E7AD9E5PCI7O" TargetMode = "External"/>
	<Relationship Id="rId10" Type="http://schemas.openxmlformats.org/officeDocument/2006/relationships/hyperlink" Target="consultantplus://offline/ref=A162675290D8CBC94FCC410E6A0C4553D14A7C96F4D1E6F042BFF9290A802148AA5F0E622F31AC14205781BE7503E17ABB2E79D8F9C755B1P1I9O" TargetMode = "External"/>
	<Relationship Id="rId11" Type="http://schemas.openxmlformats.org/officeDocument/2006/relationships/hyperlink" Target="consultantplus://offline/ref=A162675290D8CBC94FCC410E6A0C4553D1487D91FBDFE6F042BFF9290A802148AA5F0E622F31AA16235781BE7503E17ABB2E79D8F9C755B1P1I9O" TargetMode = "External"/>
	<Relationship Id="rId12" Type="http://schemas.openxmlformats.org/officeDocument/2006/relationships/hyperlink" Target="consultantplus://offline/ref=A162675290D8CBC94FCC410E6A0C4553D1487D91FBDFE6F042BFF9290A802148AA5F0E622F31AA16245781BE7503E17ABB2E79D8F9C755B1P1I9O" TargetMode = "External"/>
	<Relationship Id="rId13" Type="http://schemas.openxmlformats.org/officeDocument/2006/relationships/hyperlink" Target="consultantplus://offline/ref=A162675290D8CBC94FCC410E6A0C4553D1487D91FBDFE6F042BFF9290A802148AA5F0E622F31AA16255781BE7503E17ABB2E79D8F9C755B1P1I9O" TargetMode = "External"/>
	<Relationship Id="rId14" Type="http://schemas.openxmlformats.org/officeDocument/2006/relationships/hyperlink" Target="consultantplus://offline/ref=A162675290D8CBC94FCC410E6A0C4553D1487D91FBDFE6F042BFF9290A802148AA5F0E622F31AA16265781BE7503E17ABB2E79D8F9C755B1P1I9O" TargetMode = "External"/>
	<Relationship Id="rId15" Type="http://schemas.openxmlformats.org/officeDocument/2006/relationships/hyperlink" Target="consultantplus://offline/ref=A162675290D8CBC94FCC410E6A0C4553D1487D91FBDFE6F042BFF9290A802148AA5F0E622F31AA16275781BE7503E17ABB2E79D8F9C755B1P1I9O" TargetMode = "External"/>
	<Relationship Id="rId16" Type="http://schemas.openxmlformats.org/officeDocument/2006/relationships/hyperlink" Target="consultantplus://offline/ref=A162675290D8CBC94FCC410E6A0C4553D1487D91FBDFE6F042BFF9290A802148AA5F0E622F31AA16285781BE7503E17ABB2E79D8F9C755B1P1I9O" TargetMode = "External"/>
	<Relationship Id="rId17" Type="http://schemas.openxmlformats.org/officeDocument/2006/relationships/hyperlink" Target="consultantplus://offline/ref=A162675290D8CBC94FCC410E6A0C4553D1487D91FBDFE6F042BFF9290A802148AA5F0E622F31AA16295781BE7503E17ABB2E79D8F9C755B1P1I9O" TargetMode = "External"/>
	<Relationship Id="rId18" Type="http://schemas.openxmlformats.org/officeDocument/2006/relationships/hyperlink" Target="consultantplus://offline/ref=A162675290D8CBC94FCC410E6A0C4553D1487D91FBDFE6F042BFF9290A802148AA5F0E622F31A817285781BE7503E17ABB2E79D8F9C755B1P1I9O" TargetMode = "External"/>
	<Relationship Id="rId19" Type="http://schemas.openxmlformats.org/officeDocument/2006/relationships/image" Target="media/image2.png"/>
	<Relationship Id="rId20" Type="http://schemas.openxmlformats.org/officeDocument/2006/relationships/hyperlink" Target="consultantplus://offline/ref=A162675290D8CBC94FCC410E6A0C4553D14A7C96F4D1E6F042BFF9290A802148AA5F0E622F31AC17205781BE7503E17ABB2E79D8F9C755B1P1I9O" TargetMode = "External"/>
	<Relationship Id="rId21" Type="http://schemas.openxmlformats.org/officeDocument/2006/relationships/hyperlink" Target="consultantplus://offline/ref=A162675290D8CBC94FCC410E6A0C4553D1487D91FBDFE6F042BFF9290A802148AA5F0E622F31AA16235781BE7503E17ABB2E79D8F9C755B1P1I9O" TargetMode = "External"/>
	<Relationship Id="rId22" Type="http://schemas.openxmlformats.org/officeDocument/2006/relationships/hyperlink" Target="consultantplus://offline/ref=A162675290D8CBC94FCC410E6A0C4553D1487D91FBDFE6F042BFF9290A802148AA5F0E622F31AA16245781BE7503E17ABB2E79D8F9C755B1P1I9O" TargetMode = "External"/>
	<Relationship Id="rId23" Type="http://schemas.openxmlformats.org/officeDocument/2006/relationships/hyperlink" Target="consultantplus://offline/ref=A162675290D8CBC94FCC410E6A0C4553D1487D91FBDFE6F042BFF9290A802148AA5F0E622F31AA16255781BE7503E17ABB2E79D8F9C755B1P1I9O" TargetMode = "External"/>
	<Relationship Id="rId24" Type="http://schemas.openxmlformats.org/officeDocument/2006/relationships/hyperlink" Target="consultantplus://offline/ref=A162675290D8CBC94FCC410E6A0C4553D1487D91FBDFE6F042BFF9290A802148AA5F0E622F31AA16265781BE7503E17ABB2E79D8F9C755B1P1I9O" TargetMode = "External"/>
	<Relationship Id="rId25" Type="http://schemas.openxmlformats.org/officeDocument/2006/relationships/hyperlink" Target="consultantplus://offline/ref=A162675290D8CBC94FCC410E6A0C4553D1487D91FBDFE6F042BFF9290A802148AA5F0E622F31AA16275781BE7503E17ABB2E79D8F9C755B1P1I9O" TargetMode = "External"/>
	<Relationship Id="rId26" Type="http://schemas.openxmlformats.org/officeDocument/2006/relationships/hyperlink" Target="consultantplus://offline/ref=A162675290D8CBC94FCC410E6A0C4553D1487D91FBDFE6F042BFF9290A802148AA5F0E622F31AA16285781BE7503E17ABB2E79D8F9C755B1P1I9O" TargetMode = "External"/>
	<Relationship Id="rId27" Type="http://schemas.openxmlformats.org/officeDocument/2006/relationships/hyperlink" Target="consultantplus://offline/ref=A162675290D8CBC94FCC410E6A0C4553D1487D91FBDFE6F042BFF9290A802148AA5F0E622F31AA16295781BE7503E17ABB2E79D8F9C755B1P1I9O" TargetMode = "External"/>
	<Relationship Id="rId28" Type="http://schemas.openxmlformats.org/officeDocument/2006/relationships/hyperlink" Target="consultantplus://offline/ref=A162675290D8CBC94FCC410E6A0C4553D1487D91FBDFE6F042BFF9290A802148AA5F0E622F31A817285781BE7503E17ABB2E79D8F9C755B1P1I9O" TargetMode = "External"/>
	<Relationship Id="rId29" Type="http://schemas.openxmlformats.org/officeDocument/2006/relationships/hyperlink" Target="consultantplus://offline/ref=A162675290D8CBC94FCC410E6A0C4553D14A7C96F4D1E6F042BFF9290A802148AA5F0E622F31AC16225781BE7503E17ABB2E79D8F9C755B1P1I9O" TargetMode = "External"/>
	<Relationship Id="rId30" Type="http://schemas.openxmlformats.org/officeDocument/2006/relationships/hyperlink" Target="consultantplus://offline/ref=A162675290D8CBC94FCC410E6A0C4553D1487D91FBDFE6F042BFF9290A802148AA5F0E622F31AA16235781BE7503E17ABB2E79D8F9C755B1P1I9O" TargetMode = "External"/>
	<Relationship Id="rId31" Type="http://schemas.openxmlformats.org/officeDocument/2006/relationships/hyperlink" Target="consultantplus://offline/ref=A162675290D8CBC94FCC410E6A0C4553D1487D91FBDFE6F042BFF9290A802148AA5F0E622F31AA16245781BE7503E17ABB2E79D8F9C755B1P1I9O" TargetMode = "External"/>
	<Relationship Id="rId32" Type="http://schemas.openxmlformats.org/officeDocument/2006/relationships/hyperlink" Target="consultantplus://offline/ref=A162675290D8CBC94FCC410E6A0C4553D1487D91FBDFE6F042BFF9290A802148AA5F0E622F31AA16255781BE7503E17ABB2E79D8F9C755B1P1I9O" TargetMode = "External"/>
	<Relationship Id="rId33" Type="http://schemas.openxmlformats.org/officeDocument/2006/relationships/hyperlink" Target="consultantplus://offline/ref=A162675290D8CBC94FCC410E6A0C4553D1487D91FBDFE6F042BFF9290A802148AA5F0E622F31AA16265781BE7503E17ABB2E79D8F9C755B1P1I9O" TargetMode = "External"/>
	<Relationship Id="rId34" Type="http://schemas.openxmlformats.org/officeDocument/2006/relationships/hyperlink" Target="consultantplus://offline/ref=A162675290D8CBC94FCC410E6A0C4553D1487D91FBDFE6F042BFF9290A802148AA5F0E622F31AA16275781BE7503E17ABB2E79D8F9C755B1P1I9O" TargetMode = "External"/>
	<Relationship Id="rId35" Type="http://schemas.openxmlformats.org/officeDocument/2006/relationships/hyperlink" Target="consultantplus://offline/ref=A162675290D8CBC94FCC410E6A0C4553D1487D91FBDFE6F042BFF9290A802148AA5F0E622F31AA16285781BE7503E17ABB2E79D8F9C755B1P1I9O" TargetMode = "External"/>
	<Relationship Id="rId36" Type="http://schemas.openxmlformats.org/officeDocument/2006/relationships/hyperlink" Target="consultantplus://offline/ref=A162675290D8CBC94FCC410E6A0C4553D1487D91FBDFE6F042BFF9290A802148AA5F0E622F31AA16295781BE7503E17ABB2E79D8F9C755B1P1I9O" TargetMode = "External"/>
	<Relationship Id="rId37" Type="http://schemas.openxmlformats.org/officeDocument/2006/relationships/hyperlink" Target="consultantplus://offline/ref=A162675290D8CBC94FCC410E6A0C4553D1487D91FBDFE6F042BFF9290A802148AA5F0E622F31A817285781BE7503E17ABB2E79D8F9C755B1P1I9O" TargetMode = "External"/>
	<Relationship Id="rId38" Type="http://schemas.openxmlformats.org/officeDocument/2006/relationships/hyperlink" Target="consultantplus://offline/ref=A162675290D8CBC94FCC410E6A0C4553D14A7C96F4D1E6F042BFF9290A802148AA5F0E622F31AC11245781BE7503E17ABB2E79D8F9C755B1P1I9O" TargetMode = "External"/>
	<Relationship Id="rId39" Type="http://schemas.openxmlformats.org/officeDocument/2006/relationships/hyperlink" Target="consultantplus://offline/ref=A162675290D8CBC94FCC410E6A0C4553D1487D91FBDFE6F042BFF9290A802148AA5F0E622F31AA16235781BE7503E17ABB2E79D8F9C755B1P1I9O" TargetMode = "External"/>
	<Relationship Id="rId40" Type="http://schemas.openxmlformats.org/officeDocument/2006/relationships/hyperlink" Target="consultantplus://offline/ref=A162675290D8CBC94FCC410E6A0C4553D1487D91FBDFE6F042BFF9290A802148AA5F0E622F31AA16245781BE7503E17ABB2E79D8F9C755B1P1I9O" TargetMode = "External"/>
	<Relationship Id="rId41" Type="http://schemas.openxmlformats.org/officeDocument/2006/relationships/hyperlink" Target="consultantplus://offline/ref=A162675290D8CBC94FCC410E6A0C4553D1487D91FBDFE6F042BFF9290A802148AA5F0E622F31AA16255781BE7503E17ABB2E79D8F9C755B1P1I9O" TargetMode = "External"/>
	<Relationship Id="rId42" Type="http://schemas.openxmlformats.org/officeDocument/2006/relationships/hyperlink" Target="consultantplus://offline/ref=A162675290D8CBC94FCC410E6A0C4553D1487D91FBDFE6F042BFF9290A802148AA5F0E622F31AA16265781BE7503E17ABB2E79D8F9C755B1P1I9O" TargetMode = "External"/>
	<Relationship Id="rId43" Type="http://schemas.openxmlformats.org/officeDocument/2006/relationships/hyperlink" Target="consultantplus://offline/ref=A162675290D8CBC94FCC410E6A0C4553D1487D91FBDFE6F042BFF9290A802148AA5F0E622F31AA16275781BE7503E17ABB2E79D8F9C755B1P1I9O" TargetMode = "External"/>
	<Relationship Id="rId44" Type="http://schemas.openxmlformats.org/officeDocument/2006/relationships/hyperlink" Target="consultantplus://offline/ref=A162675290D8CBC94FCC410E6A0C4553D1487D91FBDFE6F042BFF9290A802148AA5F0E622F31AA16285781BE7503E17ABB2E79D8F9C755B1P1I9O" TargetMode = "External"/>
	<Relationship Id="rId45" Type="http://schemas.openxmlformats.org/officeDocument/2006/relationships/hyperlink" Target="consultantplus://offline/ref=A162675290D8CBC94FCC410E6A0C4553D1487D91FBDFE6F042BFF9290A802148AA5F0E622F31AA16295781BE7503E17ABB2E79D8F9C755B1P1I9O" TargetMode = "External"/>
	<Relationship Id="rId46" Type="http://schemas.openxmlformats.org/officeDocument/2006/relationships/hyperlink" Target="consultantplus://offline/ref=A162675290D8CBC94FCC410E6A0C4553D1487D91FBDFE6F042BFF9290A802148AA5F0E622F31AA16225781BE7503E17ABB2E79D8F9C755B1P1I9O" TargetMode = "External"/>
	<Relationship Id="rId47" Type="http://schemas.openxmlformats.org/officeDocument/2006/relationships/hyperlink" Target="consultantplus://offline/ref=A162675290D8CBC94FCC410E6A0C4553D1487D91FBDFE6F042BFF9290A802148AA5F0E622F31A817285781BE7503E17ABB2E79D8F9C755B1P1I9O" TargetMode = "External"/>
	<Relationship Id="rId48" Type="http://schemas.openxmlformats.org/officeDocument/2006/relationships/hyperlink" Target="consultantplus://offline/ref=A162675290D8CBC94FCC410E6A0C4553D14A7C96F4D1E6F042BFF9290A802148AA5F0E622F31AC10285781BE7503E17ABB2E79D8F9C755B1P1I9O" TargetMode = "External"/>
	<Relationship Id="rId49" Type="http://schemas.openxmlformats.org/officeDocument/2006/relationships/hyperlink" Target="consultantplus://offline/ref=A162675290D8CBC94FCC410E6A0C4553D1487D91FBDFE6F042BFF9290A802148AA5F0E622F31AA16235781BE7503E17ABB2E79D8F9C755B1P1I9O" TargetMode = "External"/>
	<Relationship Id="rId50" Type="http://schemas.openxmlformats.org/officeDocument/2006/relationships/hyperlink" Target="consultantplus://offline/ref=A162675290D8CBC94FCC410E6A0C4553D1487D91FBDFE6F042BFF9290A802148AA5F0E622F31AA16245781BE7503E17ABB2E79D8F9C755B1P1I9O" TargetMode = "External"/>
	<Relationship Id="rId51" Type="http://schemas.openxmlformats.org/officeDocument/2006/relationships/hyperlink" Target="consultantplus://offline/ref=A162675290D8CBC94FCC410E6A0C4553D1487D91FBDFE6F042BFF9290A802148AA5F0E622F31AA16255781BE7503E17ABB2E79D8F9C755B1P1I9O" TargetMode = "External"/>
	<Relationship Id="rId52" Type="http://schemas.openxmlformats.org/officeDocument/2006/relationships/hyperlink" Target="consultantplus://offline/ref=A162675290D8CBC94FCC410E6A0C4553D1487D91FBDFE6F042BFF9290A802148AA5F0E622F31AA16265781BE7503E17ABB2E79D8F9C755B1P1I9O" TargetMode = "External"/>
	<Relationship Id="rId53" Type="http://schemas.openxmlformats.org/officeDocument/2006/relationships/hyperlink" Target="consultantplus://offline/ref=A162675290D8CBC94FCC410E6A0C4553D1487D91FBDFE6F042BFF9290A802148AA5F0E622F31AA16275781BE7503E17ABB2E79D8F9C755B1P1I9O" TargetMode = "External"/>
	<Relationship Id="rId54" Type="http://schemas.openxmlformats.org/officeDocument/2006/relationships/hyperlink" Target="consultantplus://offline/ref=A162675290D8CBC94FCC410E6A0C4553D1487D91FBDFE6F042BFF9290A802148AA5F0E622F31AA16285781BE7503E17ABB2E79D8F9C755B1P1I9O" TargetMode = "External"/>
	<Relationship Id="rId55" Type="http://schemas.openxmlformats.org/officeDocument/2006/relationships/hyperlink" Target="consultantplus://offline/ref=A162675290D8CBC94FCC410E6A0C4553D1487D91FBDFE6F042BFF9290A802148AA5F0E622F31AA16295781BE7503E17ABB2E79D8F9C755B1P1I9O" TargetMode = "External"/>
	<Relationship Id="rId56" Type="http://schemas.openxmlformats.org/officeDocument/2006/relationships/hyperlink" Target="consultantplus://offline/ref=A162675290D8CBC94FCC410E6A0C4553D1487D91FBDFE6F042BFF9290A802148AA5F0E622F31A817285781BE7503E17ABB2E79D8F9C755B1P1I9O" TargetMode = "External"/>
	<Relationship Id="rId57" Type="http://schemas.openxmlformats.org/officeDocument/2006/relationships/hyperlink" Target="consultantplus://offline/ref=A162675290D8CBC94FCC410E6A0C4553D14A7C96F4D1E6F042BFF9290A802148AA5F0E622F31AC13275781BE7503E17ABB2E79D8F9C755B1P1I9O" TargetMode = "External"/>
	<Relationship Id="rId58" Type="http://schemas.openxmlformats.org/officeDocument/2006/relationships/hyperlink" Target="consultantplus://offline/ref=A162675290D8CBC94FCC410E6A0C4553D1487D91FBDFE6F042BFF9290A802148AA5F0E622F31AA16235781BE7503E17ABB2E79D8F9C755B1P1I9O" TargetMode = "External"/>
	<Relationship Id="rId59" Type="http://schemas.openxmlformats.org/officeDocument/2006/relationships/hyperlink" Target="consultantplus://offline/ref=A162675290D8CBC94FCC410E6A0C4553D1487D91FBDFE6F042BFF9290A802148AA5F0E622F31AA16245781BE7503E17ABB2E79D8F9C755B1P1I9O" TargetMode = "External"/>
	<Relationship Id="rId60" Type="http://schemas.openxmlformats.org/officeDocument/2006/relationships/hyperlink" Target="consultantplus://offline/ref=A162675290D8CBC94FCC410E6A0C4553D1487D91FBDFE6F042BFF9290A802148AA5F0E622F31AA16255781BE7503E17ABB2E79D8F9C755B1P1I9O" TargetMode = "External"/>
	<Relationship Id="rId61" Type="http://schemas.openxmlformats.org/officeDocument/2006/relationships/hyperlink" Target="consultantplus://offline/ref=A162675290D8CBC94FCC410E6A0C4553D1487D91FBDFE6F042BFF9290A802148AA5F0E622F31AA16265781BE7503E17ABB2E79D8F9C755B1P1I9O" TargetMode = "External"/>
	<Relationship Id="rId62" Type="http://schemas.openxmlformats.org/officeDocument/2006/relationships/hyperlink" Target="consultantplus://offline/ref=A162675290D8CBC94FCC410E6A0C4553D1487D91FBDFE6F042BFF9290A802148AA5F0E622F31AA16275781BE7503E17ABB2E79D8F9C755B1P1I9O" TargetMode = "External"/>
	<Relationship Id="rId63" Type="http://schemas.openxmlformats.org/officeDocument/2006/relationships/hyperlink" Target="consultantplus://offline/ref=A162675290D8CBC94FCC410E6A0C4553D1487D91FBDFE6F042BFF9290A802148AA5F0E622F31AA16285781BE7503E17ABB2E79D8F9C755B1P1I9O" TargetMode = "External"/>
	<Relationship Id="rId64" Type="http://schemas.openxmlformats.org/officeDocument/2006/relationships/hyperlink" Target="consultantplus://offline/ref=A162675290D8CBC94FCC410E6A0C4553D1487D91FBDFE6F042BFF9290A802148AA5F0E622F31AA16295781BE7503E17ABB2E79D8F9C755B1P1I9O" TargetMode = "External"/>
	<Relationship Id="rId65" Type="http://schemas.openxmlformats.org/officeDocument/2006/relationships/hyperlink" Target="consultantplus://offline/ref=A162675290D8CBC94FCC410E6A0C4553D1487D91FBDFE6F042BFF9290A802148AA5F0E622F31A817285781BE7503E17ABB2E79D8F9C755B1P1I9O" TargetMode = "External"/>
	<Relationship Id="rId66" Type="http://schemas.openxmlformats.org/officeDocument/2006/relationships/hyperlink" Target="consultantplus://offline/ref=A162675290D8CBC94FCC410E6A0C4553D14A7C96F4D1E6F042BFF9290A802148AA5F0E622F31AC1D215781BE7503E17ABB2E79D8F9C755B1P1I9O" TargetMode = "External"/>
	<Relationship Id="rId67" Type="http://schemas.openxmlformats.org/officeDocument/2006/relationships/hyperlink" Target="consultantplus://offline/ref=A162675290D8CBC94FCC410E6A0C4553D1487D91FBDFE6F042BFF9290A802148AA5F0E622F31AA16235781BE7503E17ABB2E79D8F9C755B1P1I9O" TargetMode = "External"/>
	<Relationship Id="rId68" Type="http://schemas.openxmlformats.org/officeDocument/2006/relationships/hyperlink" Target="consultantplus://offline/ref=A162675290D8CBC94FCC410E6A0C4553D1487D91FBDFE6F042BFF9290A802148AA5F0E622F31AA16225781BE7503E17ABB2E79D8F9C755B1P1I9O" TargetMode = "External"/>
	<Relationship Id="rId69" Type="http://schemas.openxmlformats.org/officeDocument/2006/relationships/hyperlink" Target="consultantplus://offline/ref=A162675290D8CBC94FCC410E6A0C4553D1487D91FBDFE6F042BFF9290A802148AA5F0E622F31AA16245781BE7503E17ABB2E79D8F9C755B1P1I9O" TargetMode = "External"/>
	<Relationship Id="rId70" Type="http://schemas.openxmlformats.org/officeDocument/2006/relationships/hyperlink" Target="consultantplus://offline/ref=A162675290D8CBC94FCC410E6A0C4553D1487D91FBDFE6F042BFF9290A802148AA5F0E622F31AA16255781BE7503E17ABB2E79D8F9C755B1P1I9O" TargetMode = "External"/>
	<Relationship Id="rId71" Type="http://schemas.openxmlformats.org/officeDocument/2006/relationships/hyperlink" Target="consultantplus://offline/ref=A162675290D8CBC94FCC410E6A0C4553D1487D91FBDFE6F042BFF9290A802148AA5F0E622F31AA16265781BE7503E17ABB2E79D8F9C755B1P1I9O" TargetMode = "External"/>
	<Relationship Id="rId72" Type="http://schemas.openxmlformats.org/officeDocument/2006/relationships/hyperlink" Target="consultantplus://offline/ref=A162675290D8CBC94FCC410E6A0C4553D1487D91FBDFE6F042BFF9290A802148AA5F0E622F31AA16275781BE7503E17ABB2E79D8F9C755B1P1I9O" TargetMode = "External"/>
	<Relationship Id="rId73" Type="http://schemas.openxmlformats.org/officeDocument/2006/relationships/hyperlink" Target="consultantplus://offline/ref=A162675290D8CBC94FCC410E6A0C4553D1487D91FBDFE6F042BFF9290A802148AA5F0E622F31AA16285781BE7503E17ABB2E79D8F9C755B1P1I9O" TargetMode = "External"/>
	<Relationship Id="rId74" Type="http://schemas.openxmlformats.org/officeDocument/2006/relationships/hyperlink" Target="consultantplus://offline/ref=A162675290D8CBC94FCC410E6A0C4553D1487D91FBDFE6F042BFF9290A802148AA5F0E622F31AA16295781BE7503E17ABB2E79D8F9C755B1P1I9O" TargetMode = "External"/>
	<Relationship Id="rId75" Type="http://schemas.openxmlformats.org/officeDocument/2006/relationships/hyperlink" Target="consultantplus://offline/ref=A162675290D8CBC94FCC410E6A0C4553D1487D91FBDFE6F042BFF9290A802148AA5F0E622F31AA16225781BE7503E17ABB2E79D8F9C755B1P1I9O" TargetMode = "External"/>
	<Relationship Id="rId76" Type="http://schemas.openxmlformats.org/officeDocument/2006/relationships/hyperlink" Target="consultantplus://offline/ref=A162675290D8CBC94FCC410E6A0C4553D1487D91FBDFE6F042BFF9290A802148AA5F0E622F31A817285781BE7503E17ABB2E79D8F9C755B1P1I9O" TargetMode = "External"/>
	<Relationship Id="rId77" Type="http://schemas.openxmlformats.org/officeDocument/2006/relationships/hyperlink" Target="consultantplus://offline/ref=A162675290D8CBC94FCC410E6A0C4553D14A7C96F4D1E6F042BFF9290A802148AA5F0E622F31AC1C265781BE7503E17ABB2E79D8F9C755B1P1I9O" TargetMode = "External"/>
	<Relationship Id="rId78" Type="http://schemas.openxmlformats.org/officeDocument/2006/relationships/hyperlink" Target="consultantplus://offline/ref=A162675290D8CBC94FCC410E6A0C4553D1487D91FBDFE6F042BFF9290A802148AA5F0E622F31A817285781BE7503E17ABB2E79D8F9C755B1P1I9O" TargetMode = "External"/>
	<Relationship Id="rId79" Type="http://schemas.openxmlformats.org/officeDocument/2006/relationships/hyperlink" Target="consultantplus://offline/ref=A162675290D8CBC94FCC410E6A0C4553D14A7C96F4D1E6F042BFF9290A802148AA5F0E622F31AD15285781BE7503E17ABB2E79D8F9C755B1P1I9O" TargetMode = "External"/>
	<Relationship Id="rId80" Type="http://schemas.openxmlformats.org/officeDocument/2006/relationships/hyperlink" Target="consultantplus://offline/ref=A162675290D8CBC94FCC410E6A0C4553D1487D91FBDFE6F042BFF9290A802148AA5F0E622F31A817285781BE7503E17ABB2E79D8F9C755B1P1I9O" TargetMode = "External"/>
	<Relationship Id="rId81" Type="http://schemas.openxmlformats.org/officeDocument/2006/relationships/hyperlink" Target="consultantplus://offline/ref=A162675290D8CBC94FCC410E6A0C4553D14A7C96F4D1E6F042BFF9290A802148AA5F0E622F31AD17205781BE7503E17ABB2E79D8F9C755B1P1I9O" TargetMode = "External"/>
	<Relationship Id="rId82" Type="http://schemas.openxmlformats.org/officeDocument/2006/relationships/hyperlink" Target="consultantplus://offline/ref=A162675290D8CBC94FCC410E6A0C4553D1487D91FBDFE6F042BFF9290A802148AA5F0E622F31A817285781BE7503E17ABB2E79D8F9C755B1P1I9O" TargetMode = "External"/>
	<Relationship Id="rId83" Type="http://schemas.openxmlformats.org/officeDocument/2006/relationships/hyperlink" Target="consultantplus://offline/ref=A162675290D8CBC94FCC410E6A0C4553D14A7C96F4D1E6F042BFF9290A802148AA5F0E622F31AD16225781BE7503E17ABB2E79D8F9C755B1P1I9O" TargetMode = "External"/>
	<Relationship Id="rId84" Type="http://schemas.openxmlformats.org/officeDocument/2006/relationships/hyperlink" Target="consultantplus://offline/ref=A162675290D8CBC94FCC410E6A0C4553D1487D91FBDFE6F042BFF9290A802148AA5F0E622F31A817285781BE7503E17ABB2E79D8F9C755B1P1I9O" TargetMode = "External"/>
	<Relationship Id="rId85" Type="http://schemas.openxmlformats.org/officeDocument/2006/relationships/hyperlink" Target="consultantplus://offline/ref=A162675290D8CBC94FCC410E6A0C4553D14A7C96F4D1E6F042BFF9290A802148AA5F0E622F31AD11245781BE7503E17ABB2E79D8F9C755B1P1I9O" TargetMode = "External"/>
	<Relationship Id="rId86" Type="http://schemas.openxmlformats.org/officeDocument/2006/relationships/hyperlink" Target="consultantplus://offline/ref=A162675290D8CBC94FCC410E6A0C4553D1487D91FBDFE6F042BFF9290A802148AA5F0E622F31A817285781BE7503E17ABB2E79D8F9C755B1P1I9O" TargetMode = "External"/>
	<Relationship Id="rId87" Type="http://schemas.openxmlformats.org/officeDocument/2006/relationships/hyperlink" Target="consultantplus://offline/ref=A162675290D8CBC94FCC410E6A0C4553D14A7C96F4D1E6F042BFF9290A802148AA5F0E622F31AD10245781BE7503E17ABB2E79D8F9C755B1P1I9O" TargetMode = "External"/>
	<Relationship Id="rId88" Type="http://schemas.openxmlformats.org/officeDocument/2006/relationships/hyperlink" Target="consultantplus://offline/ref=A162675290D8CBC94FCC410E6A0C4553D1487D91FBDFE6F042BFF9290A802148AA5F0E622F31A817285781BE7503E17ABB2E79D8F9C755B1P1I9O" TargetMode = "External"/>
	<Relationship Id="rId89" Type="http://schemas.openxmlformats.org/officeDocument/2006/relationships/hyperlink" Target="consultantplus://offline/ref=A162675290D8CBC94FCC410E6A0C4553D14A7C96F4D1E6F042BFF9290A802148AA5F0E622F31AD13255781BE7503E17ABB2E79D8F9C755B1P1I9O" TargetMode = "External"/>
	<Relationship Id="rId90" Type="http://schemas.openxmlformats.org/officeDocument/2006/relationships/hyperlink" Target="consultantplus://offline/ref=A162675290D8CBC94FCC410E6A0C4553D1487D91FBDFE6F042BFF9290A802148AA5F0E622F31A817285781BE7503E17ABB2E79D8F9C755B1P1I9O" TargetMode = "External"/>
	<Relationship Id="rId91" Type="http://schemas.openxmlformats.org/officeDocument/2006/relationships/hyperlink" Target="consultantplus://offline/ref=A162675290D8CBC94FCC410E6A0C4553D14A7C96F4D1E6F042BFF9290A802148AA5F0E622F31AD12275781BE7503E17ABB2E79D8F9C755B1P1I9O" TargetMode = "External"/>
	<Relationship Id="rId92" Type="http://schemas.openxmlformats.org/officeDocument/2006/relationships/hyperlink" Target="consultantplus://offline/ref=A162675290D8CBC94FCC410E6A0C4553D1487D91FBDFE6F042BFF9290A802148AA5F0E622F31A911285781BE7503E17ABB2E79D8F9C755B1P1I9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
(ред. от 27.10.2021)
"О типовых формах документов, используемых контрольным (надзорным) органом"
(Зарегистрировано в Минюсте России 31.05.2021 N 63710)</dc:title>
  <dcterms:created xsi:type="dcterms:W3CDTF">2022-11-25T14:08:13Z</dcterms:created>
</cp:coreProperties>
</file>