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88" w:rsidRDefault="00E46E88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результатах проверки деятельности</w:t>
      </w:r>
    </w:p>
    <w:p w:rsidR="00E46E88" w:rsidRDefault="00C12FD5" w:rsidP="00E46E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46E88">
        <w:rPr>
          <w:b/>
          <w:sz w:val="28"/>
          <w:szCs w:val="28"/>
        </w:rPr>
        <w:t>тдела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  образованию</w:t>
      </w:r>
      <w:proofErr w:type="gramEnd"/>
      <w:r w:rsidR="00E46E88">
        <w:rPr>
          <w:b/>
          <w:sz w:val="28"/>
          <w:szCs w:val="28"/>
        </w:rPr>
        <w:t xml:space="preserve"> Администрации муниципа</w:t>
      </w:r>
      <w:r w:rsidR="003612E7">
        <w:rPr>
          <w:b/>
          <w:sz w:val="28"/>
          <w:szCs w:val="28"/>
        </w:rPr>
        <w:t>льного образования «Демидовский</w:t>
      </w:r>
      <w:r w:rsidR="00E46E88">
        <w:rPr>
          <w:b/>
          <w:sz w:val="28"/>
          <w:szCs w:val="28"/>
        </w:rPr>
        <w:t xml:space="preserve">  район» Смоленской области </w:t>
      </w:r>
      <w:r w:rsidR="00667CCB">
        <w:rPr>
          <w:b/>
          <w:sz w:val="28"/>
          <w:szCs w:val="28"/>
        </w:rPr>
        <w:t>(далее Отдел)</w:t>
      </w:r>
    </w:p>
    <w:p w:rsidR="00E46E88" w:rsidRDefault="00E46E88" w:rsidP="00E46E88">
      <w:pPr>
        <w:jc w:val="center"/>
        <w:rPr>
          <w:b/>
          <w:sz w:val="28"/>
          <w:szCs w:val="28"/>
        </w:rPr>
      </w:pPr>
    </w:p>
    <w:p w:rsidR="00E46E88" w:rsidRPr="00631C19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1.</w:t>
      </w:r>
      <w:r w:rsidRPr="00401CAF">
        <w:rPr>
          <w:b/>
          <w:sz w:val="28"/>
          <w:szCs w:val="28"/>
        </w:rPr>
        <w:tab/>
        <w:t>Основание для проведения проверки</w:t>
      </w:r>
      <w:r w:rsidRPr="00401CA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приказ Департамента Смоленской области по образованию, науке и делам молодёжи </w:t>
      </w:r>
      <w:r w:rsidRPr="00661C35">
        <w:rPr>
          <w:sz w:val="28"/>
          <w:szCs w:val="28"/>
        </w:rPr>
        <w:t xml:space="preserve">от </w:t>
      </w:r>
      <w:r w:rsidR="003612E7">
        <w:rPr>
          <w:sz w:val="28"/>
          <w:szCs w:val="28"/>
        </w:rPr>
        <w:t>18</w:t>
      </w:r>
      <w:r w:rsidRPr="004A43BD">
        <w:rPr>
          <w:sz w:val="28"/>
          <w:szCs w:val="28"/>
        </w:rPr>
        <w:t>.</w:t>
      </w:r>
      <w:r w:rsidR="003612E7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3612E7">
        <w:rPr>
          <w:sz w:val="28"/>
          <w:szCs w:val="28"/>
        </w:rPr>
        <w:t>6 № 318</w:t>
      </w:r>
      <w:r w:rsidR="00C12FD5">
        <w:rPr>
          <w:sz w:val="28"/>
          <w:szCs w:val="28"/>
        </w:rPr>
        <w:t>-УНК/16</w:t>
      </w:r>
      <w:r w:rsidRPr="00791F6A">
        <w:rPr>
          <w:sz w:val="28"/>
          <w:szCs w:val="28"/>
        </w:rPr>
        <w:t xml:space="preserve"> </w:t>
      </w:r>
      <w:r w:rsidRPr="00631C19">
        <w:rPr>
          <w:sz w:val="28"/>
          <w:szCs w:val="28"/>
        </w:rPr>
        <w:t xml:space="preserve">«О проведении плановой выездной проверки». </w:t>
      </w:r>
    </w:p>
    <w:p w:rsidR="00E46E88" w:rsidRPr="00401CAF" w:rsidRDefault="00E46E88" w:rsidP="00E46E88">
      <w:pPr>
        <w:ind w:firstLine="720"/>
        <w:jc w:val="both"/>
        <w:rPr>
          <w:sz w:val="28"/>
          <w:szCs w:val="28"/>
        </w:rPr>
      </w:pPr>
      <w:r w:rsidRPr="00401CAF">
        <w:rPr>
          <w:b/>
          <w:sz w:val="28"/>
          <w:szCs w:val="28"/>
        </w:rPr>
        <w:t>2.</w:t>
      </w:r>
      <w:r w:rsidRPr="00401CAF">
        <w:rPr>
          <w:b/>
          <w:sz w:val="28"/>
          <w:szCs w:val="28"/>
        </w:rPr>
        <w:tab/>
        <w:t>Цель и задачи проверки</w:t>
      </w:r>
      <w:r w:rsidRPr="00401CAF">
        <w:rPr>
          <w:sz w:val="28"/>
          <w:szCs w:val="28"/>
        </w:rPr>
        <w:t>:</w:t>
      </w:r>
      <w:r w:rsidRPr="00401CAF">
        <w:rPr>
          <w:b/>
          <w:sz w:val="28"/>
          <w:szCs w:val="28"/>
        </w:rPr>
        <w:t xml:space="preserve"> </w:t>
      </w:r>
      <w:r w:rsidRPr="00401CAF">
        <w:rPr>
          <w:sz w:val="28"/>
          <w:szCs w:val="28"/>
        </w:rPr>
        <w:t>обеспечение выполнения плана проведения плановых проверок на 201</w:t>
      </w:r>
      <w:r w:rsidR="00C12FD5">
        <w:rPr>
          <w:sz w:val="28"/>
          <w:szCs w:val="28"/>
        </w:rPr>
        <w:t>6</w:t>
      </w:r>
      <w:r w:rsidRPr="00401CAF">
        <w:rPr>
          <w:sz w:val="28"/>
          <w:szCs w:val="28"/>
        </w:rPr>
        <w:t xml:space="preserve"> год и</w:t>
      </w:r>
      <w:r w:rsidRPr="00401CA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государственного надзора за соблюдением требований действующего законодательства в области образования. </w:t>
      </w:r>
    </w:p>
    <w:p w:rsidR="00E46E88" w:rsidRDefault="00667CCB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46E88" w:rsidRPr="00401CAF">
        <w:rPr>
          <w:b/>
          <w:sz w:val="28"/>
          <w:szCs w:val="28"/>
        </w:rPr>
        <w:t>.      Сроки проведения проверки</w:t>
      </w:r>
      <w:r w:rsidR="00E46E88" w:rsidRPr="00401CAF">
        <w:rPr>
          <w:sz w:val="28"/>
          <w:szCs w:val="28"/>
        </w:rPr>
        <w:t>:</w:t>
      </w:r>
      <w:r w:rsidR="003612E7">
        <w:rPr>
          <w:sz w:val="28"/>
          <w:szCs w:val="28"/>
        </w:rPr>
        <w:t xml:space="preserve"> 31 августа</w:t>
      </w:r>
      <w:r w:rsidR="00E46E88" w:rsidRPr="00631C19">
        <w:rPr>
          <w:sz w:val="28"/>
          <w:szCs w:val="28"/>
        </w:rPr>
        <w:t xml:space="preserve"> 201</w:t>
      </w:r>
      <w:r w:rsidR="00C12FD5">
        <w:rPr>
          <w:sz w:val="28"/>
          <w:szCs w:val="28"/>
        </w:rPr>
        <w:t>6</w:t>
      </w:r>
      <w:r w:rsidR="00E46E88" w:rsidRPr="00631C19">
        <w:rPr>
          <w:sz w:val="28"/>
          <w:szCs w:val="28"/>
        </w:rPr>
        <w:t xml:space="preserve"> года</w:t>
      </w:r>
      <w:r w:rsidR="00E46E88">
        <w:rPr>
          <w:sz w:val="28"/>
          <w:szCs w:val="28"/>
        </w:rPr>
        <w:t>.</w:t>
      </w:r>
    </w:p>
    <w:p w:rsidR="00E46E88" w:rsidRDefault="000C172D" w:rsidP="00E46E8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Проверенный период деятельности</w:t>
      </w:r>
      <w:r w:rsidR="00E46E88" w:rsidRPr="00401CAF">
        <w:rPr>
          <w:sz w:val="28"/>
          <w:szCs w:val="28"/>
        </w:rPr>
        <w:t>:</w:t>
      </w:r>
      <w:r w:rsidR="00E46E88">
        <w:rPr>
          <w:sz w:val="28"/>
          <w:szCs w:val="28"/>
        </w:rPr>
        <w:t xml:space="preserve"> 2013/14-2015/16 учебные годы</w:t>
      </w:r>
      <w:r w:rsidR="00E46E88" w:rsidRPr="00631C19">
        <w:rPr>
          <w:sz w:val="28"/>
          <w:szCs w:val="28"/>
        </w:rPr>
        <w:t>.</w:t>
      </w:r>
    </w:p>
    <w:p w:rsidR="00E46E88" w:rsidRDefault="000C172D" w:rsidP="00E46E88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6E88" w:rsidRPr="00401CAF">
        <w:rPr>
          <w:b/>
          <w:sz w:val="28"/>
          <w:szCs w:val="28"/>
        </w:rPr>
        <w:t>.</w:t>
      </w:r>
      <w:r w:rsidR="00E46E88" w:rsidRPr="00401CAF">
        <w:rPr>
          <w:b/>
          <w:sz w:val="28"/>
          <w:szCs w:val="28"/>
        </w:rPr>
        <w:tab/>
        <w:t>По результатам проведения проверки установлено следующее (в том числе выявлены следующие нарушения (недостатки в деятельности)</w:t>
      </w:r>
      <w:r w:rsidR="00E46E88" w:rsidRPr="00401CAF">
        <w:rPr>
          <w:sz w:val="28"/>
          <w:szCs w:val="28"/>
        </w:rPr>
        <w:t>:</w:t>
      </w:r>
    </w:p>
    <w:p w:rsidR="003612E7" w:rsidRPr="00035E7F" w:rsidRDefault="003612E7" w:rsidP="003612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35E7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035E7F">
        <w:rPr>
          <w:sz w:val="28"/>
          <w:szCs w:val="28"/>
        </w:rPr>
        <w:t xml:space="preserve">Нарушены </w:t>
      </w:r>
      <w:proofErr w:type="gramStart"/>
      <w:r w:rsidRPr="00035E7F">
        <w:rPr>
          <w:sz w:val="28"/>
          <w:szCs w:val="28"/>
        </w:rPr>
        <w:t xml:space="preserve">требования  </w:t>
      </w:r>
      <w:r>
        <w:rPr>
          <w:sz w:val="28"/>
          <w:szCs w:val="28"/>
        </w:rPr>
        <w:t>пунктов</w:t>
      </w:r>
      <w:proofErr w:type="gramEnd"/>
      <w:r>
        <w:rPr>
          <w:sz w:val="28"/>
          <w:szCs w:val="28"/>
        </w:rPr>
        <w:t xml:space="preserve"> 1, 2, 4</w:t>
      </w:r>
      <w:r w:rsidRPr="00035E7F">
        <w:rPr>
          <w:sz w:val="28"/>
          <w:szCs w:val="28"/>
        </w:rPr>
        <w:t xml:space="preserve"> статьи 9 Федерального закона от 29.12.2012 № 273-ФЗ «Об образовании в Российской Федерации», а именно  Положением об отделе по образованию Администрации муниц</w:t>
      </w:r>
      <w:r>
        <w:rPr>
          <w:sz w:val="28"/>
          <w:szCs w:val="28"/>
        </w:rPr>
        <w:t>ипального образования «Демидовский</w:t>
      </w:r>
      <w:r w:rsidRPr="00035E7F">
        <w:rPr>
          <w:sz w:val="28"/>
          <w:szCs w:val="28"/>
        </w:rPr>
        <w:t xml:space="preserve"> район» С</w:t>
      </w:r>
      <w:r>
        <w:rPr>
          <w:sz w:val="28"/>
          <w:szCs w:val="28"/>
        </w:rPr>
        <w:t>моленской области, утвержденным решением Демидовского районного Совета депутатов 12.08.2014 № 84 в части определения компетенций Отдела.</w:t>
      </w:r>
      <w:r w:rsidRPr="00035E7F">
        <w:rPr>
          <w:sz w:val="28"/>
          <w:szCs w:val="28"/>
        </w:rPr>
        <w:t xml:space="preserve"> </w:t>
      </w:r>
    </w:p>
    <w:p w:rsidR="003612E7" w:rsidRPr="00035E7F" w:rsidRDefault="003612E7" w:rsidP="003612E7">
      <w:pPr>
        <w:ind w:firstLine="709"/>
        <w:jc w:val="both"/>
        <w:rPr>
          <w:sz w:val="28"/>
          <w:szCs w:val="28"/>
        </w:rPr>
      </w:pPr>
      <w:r w:rsidRPr="00035E7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Административный регламент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муниципального образования «Демидовский район» Смоленской области, утвержденный постановлением Администрации муниципального образования «Демидовский район» Смоленской области от 05.05.2014 № 233 (далее  - регламент) содержит ссылки на утратившие силу нормативные правовые акты. В приложении 1 к регламенту указан не существующий адрес отдела. </w:t>
      </w:r>
    </w:p>
    <w:p w:rsidR="003612E7" w:rsidRDefault="003612E7" w:rsidP="00E46E88">
      <w:pPr>
        <w:shd w:val="clear" w:color="auto" w:fill="FFFFFF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361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1AD3"/>
    <w:multiLevelType w:val="hybridMultilevel"/>
    <w:tmpl w:val="120214B8"/>
    <w:lvl w:ilvl="0" w:tplc="F886CEEE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16"/>
    <w:rsid w:val="000C172D"/>
    <w:rsid w:val="003612E7"/>
    <w:rsid w:val="00667CCB"/>
    <w:rsid w:val="008F1416"/>
    <w:rsid w:val="00C12FD5"/>
    <w:rsid w:val="00D27E99"/>
    <w:rsid w:val="00E4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2BC67-51B0-4F87-A1D7-A6C7D706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6E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Ampleeva_TV</cp:lastModifiedBy>
  <cp:revision>4</cp:revision>
  <dcterms:created xsi:type="dcterms:W3CDTF">2015-11-02T07:18:00Z</dcterms:created>
  <dcterms:modified xsi:type="dcterms:W3CDTF">2016-09-06T07:41:00Z</dcterms:modified>
</cp:coreProperties>
</file>