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27" w:rsidRDefault="000C0E27">
      <w:pPr>
        <w:pStyle w:val="ConsPlusNormal"/>
        <w:jc w:val="right"/>
        <w:outlineLvl w:val="0"/>
      </w:pPr>
      <w:r>
        <w:t>Утвержден</w:t>
      </w:r>
    </w:p>
    <w:p w:rsidR="000C0E27" w:rsidRDefault="000C0E27">
      <w:pPr>
        <w:pStyle w:val="ConsPlusNormal"/>
        <w:jc w:val="right"/>
      </w:pPr>
      <w:r>
        <w:t>распоряжением Правительства</w:t>
      </w:r>
    </w:p>
    <w:p w:rsidR="000C0E27" w:rsidRDefault="000C0E27">
      <w:pPr>
        <w:pStyle w:val="ConsPlusNormal"/>
        <w:jc w:val="right"/>
      </w:pPr>
      <w:r>
        <w:t>Российской Федерации</w:t>
      </w:r>
    </w:p>
    <w:p w:rsidR="000C0E27" w:rsidRDefault="000C0E27">
      <w:pPr>
        <w:pStyle w:val="ConsPlusNormal"/>
        <w:jc w:val="right"/>
      </w:pPr>
      <w:r>
        <w:t>от 6 июля 2018 г. N 1375-р</w:t>
      </w:r>
    </w:p>
    <w:p w:rsidR="000C0E27" w:rsidRDefault="000C0E27">
      <w:pPr>
        <w:pStyle w:val="ConsPlusNormal"/>
        <w:jc w:val="both"/>
      </w:pPr>
    </w:p>
    <w:p w:rsidR="000C0E27" w:rsidRDefault="000C0E27">
      <w:pPr>
        <w:pStyle w:val="ConsPlusTitle"/>
        <w:jc w:val="center"/>
      </w:pPr>
      <w:bookmarkStart w:id="0" w:name="P34"/>
      <w:bookmarkEnd w:id="0"/>
      <w:r>
        <w:t>ПЛАН</w:t>
      </w:r>
    </w:p>
    <w:p w:rsidR="000C0E27" w:rsidRDefault="000C0E27">
      <w:pPr>
        <w:pStyle w:val="ConsPlusTitle"/>
        <w:jc w:val="center"/>
      </w:pPr>
      <w:r>
        <w:t>ОСНОВНЫХ МЕРОПРИЯТИЙ ДО 2020 ГОДА, ПРОВОДИМЫХ В РАМКАХ</w:t>
      </w:r>
    </w:p>
    <w:p w:rsidR="000C0E27" w:rsidRDefault="000C0E27">
      <w:pPr>
        <w:pStyle w:val="ConsPlusTitle"/>
        <w:jc w:val="center"/>
      </w:pPr>
      <w:r>
        <w:t>ДЕСЯТИЛЕТИЯ ДЕТСТВА</w:t>
      </w:r>
    </w:p>
    <w:p w:rsidR="000C0E27" w:rsidRDefault="000C0E27">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0C0E27">
        <w:trPr>
          <w:jc w:val="center"/>
        </w:trPr>
        <w:tc>
          <w:tcPr>
            <w:tcW w:w="10144" w:type="dxa"/>
            <w:tcBorders>
              <w:top w:val="nil"/>
              <w:left w:val="single" w:sz="24" w:space="0" w:color="CED3F1"/>
              <w:bottom w:val="nil"/>
              <w:right w:val="single" w:sz="24" w:space="0" w:color="F4F3F8"/>
            </w:tcBorders>
            <w:shd w:val="clear" w:color="auto" w:fill="F4F3F8"/>
          </w:tcPr>
          <w:p w:rsidR="000C0E27" w:rsidRDefault="000C0E27">
            <w:pPr>
              <w:pStyle w:val="ConsPlusNormal"/>
              <w:jc w:val="center"/>
            </w:pPr>
            <w:r>
              <w:rPr>
                <w:color w:val="392C69"/>
              </w:rPr>
              <w:t>Список изменяющих документов</w:t>
            </w:r>
          </w:p>
          <w:p w:rsidR="000C0E27" w:rsidRDefault="000C0E27">
            <w:pPr>
              <w:pStyle w:val="ConsPlusNormal"/>
              <w:jc w:val="center"/>
            </w:pPr>
            <w:proofErr w:type="gramStart"/>
            <w:r>
              <w:rPr>
                <w:color w:val="392C69"/>
              </w:rPr>
              <w:t xml:space="preserve">(в ред. </w:t>
            </w:r>
            <w:hyperlink r:id="rId5" w:history="1">
              <w:r>
                <w:rPr>
                  <w:color w:val="0000FF"/>
                </w:rPr>
                <w:t>Постановления</w:t>
              </w:r>
            </w:hyperlink>
            <w:r>
              <w:rPr>
                <w:color w:val="392C69"/>
              </w:rPr>
              <w:t xml:space="preserve"> Правительства РФ от 30.11.2018 N 1450,</w:t>
            </w:r>
            <w:proofErr w:type="gramEnd"/>
          </w:p>
          <w:p w:rsidR="000C0E27" w:rsidRDefault="00635F63">
            <w:pPr>
              <w:pStyle w:val="ConsPlusNormal"/>
              <w:jc w:val="center"/>
            </w:pPr>
            <w:hyperlink r:id="rId6" w:history="1">
              <w:r w:rsidR="000C0E27">
                <w:rPr>
                  <w:color w:val="0000FF"/>
                </w:rPr>
                <w:t>распоряжения</w:t>
              </w:r>
            </w:hyperlink>
            <w:r w:rsidR="000C0E27">
              <w:rPr>
                <w:color w:val="392C69"/>
              </w:rPr>
              <w:t xml:space="preserve"> Правительства РФ от 01.12.2018 N 2653-р)</w:t>
            </w:r>
          </w:p>
        </w:tc>
      </w:tr>
    </w:tbl>
    <w:p w:rsidR="000C0E27" w:rsidRDefault="000C0E27">
      <w:pPr>
        <w:pStyle w:val="ConsPlusNormal"/>
        <w:jc w:val="both"/>
      </w:pPr>
    </w:p>
    <w:p w:rsidR="000C0E27" w:rsidRDefault="000C0E27">
      <w:pPr>
        <w:sectPr w:rsidR="000C0E27" w:rsidSect="00A8566E">
          <w:pgSz w:w="11905" w:h="16838"/>
          <w:pgMar w:top="1134" w:right="567" w:bottom="1134" w:left="1134" w:header="0" w:footer="0" w:gutter="0"/>
          <w:cols w:space="708"/>
          <w:titlePg/>
          <w:docGrid w:linePitch="381"/>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1"/>
        <w:gridCol w:w="1134"/>
        <w:gridCol w:w="2891"/>
        <w:gridCol w:w="3175"/>
      </w:tblGrid>
      <w:tr w:rsidR="000C0E27">
        <w:tc>
          <w:tcPr>
            <w:tcW w:w="3685" w:type="dxa"/>
            <w:gridSpan w:val="2"/>
            <w:tcBorders>
              <w:top w:val="single" w:sz="4" w:space="0" w:color="auto"/>
              <w:left w:val="nil"/>
              <w:bottom w:val="single" w:sz="4" w:space="0" w:color="auto"/>
            </w:tcBorders>
          </w:tcPr>
          <w:p w:rsidR="000C0E27" w:rsidRDefault="000C0E27">
            <w:pPr>
              <w:pStyle w:val="ConsPlusNormal"/>
              <w:jc w:val="center"/>
            </w:pPr>
            <w:r>
              <w:lastRenderedPageBreak/>
              <w:t>Наименование мероприятия</w:t>
            </w:r>
          </w:p>
        </w:tc>
        <w:tc>
          <w:tcPr>
            <w:tcW w:w="1134" w:type="dxa"/>
            <w:tcBorders>
              <w:top w:val="single" w:sz="4" w:space="0" w:color="auto"/>
              <w:bottom w:val="single" w:sz="4" w:space="0" w:color="auto"/>
            </w:tcBorders>
          </w:tcPr>
          <w:p w:rsidR="000C0E27" w:rsidRDefault="000C0E27">
            <w:pPr>
              <w:pStyle w:val="ConsPlusNormal"/>
              <w:jc w:val="center"/>
            </w:pPr>
            <w:r>
              <w:t>Срок исполнения</w:t>
            </w:r>
          </w:p>
        </w:tc>
        <w:tc>
          <w:tcPr>
            <w:tcW w:w="2891" w:type="dxa"/>
            <w:tcBorders>
              <w:top w:val="single" w:sz="4" w:space="0" w:color="auto"/>
              <w:bottom w:val="single" w:sz="4" w:space="0" w:color="auto"/>
            </w:tcBorders>
          </w:tcPr>
          <w:p w:rsidR="000C0E27" w:rsidRDefault="000C0E27">
            <w:pPr>
              <w:pStyle w:val="ConsPlusNormal"/>
              <w:jc w:val="center"/>
            </w:pPr>
            <w:r>
              <w:t>Ответственные исполнители</w:t>
            </w:r>
          </w:p>
        </w:tc>
        <w:tc>
          <w:tcPr>
            <w:tcW w:w="3175" w:type="dxa"/>
            <w:tcBorders>
              <w:top w:val="single" w:sz="4" w:space="0" w:color="auto"/>
              <w:bottom w:val="single" w:sz="4" w:space="0" w:color="auto"/>
              <w:right w:val="nil"/>
            </w:tcBorders>
          </w:tcPr>
          <w:p w:rsidR="000C0E27" w:rsidRDefault="000C0E27">
            <w:pPr>
              <w:pStyle w:val="ConsPlusNormal"/>
              <w:jc w:val="center"/>
            </w:pPr>
            <w:r>
              <w:t>Ожидаемый результат</w:t>
            </w:r>
          </w:p>
        </w:tc>
      </w:tr>
      <w:tr w:rsidR="000C0E27">
        <w:tblPrEx>
          <w:tblBorders>
            <w:insideH w:val="none" w:sz="0" w:space="0" w:color="auto"/>
            <w:insideV w:val="none" w:sz="0" w:space="0" w:color="auto"/>
          </w:tblBorders>
        </w:tblPrEx>
        <w:tc>
          <w:tcPr>
            <w:tcW w:w="10885" w:type="dxa"/>
            <w:gridSpan w:val="5"/>
            <w:tcBorders>
              <w:top w:val="single" w:sz="4" w:space="0" w:color="auto"/>
              <w:left w:val="nil"/>
              <w:bottom w:val="nil"/>
              <w:right w:val="nil"/>
            </w:tcBorders>
          </w:tcPr>
          <w:p w:rsidR="000C0E27" w:rsidRDefault="000C0E27">
            <w:pPr>
              <w:pStyle w:val="ConsPlusNormal"/>
              <w:jc w:val="center"/>
              <w:outlineLvl w:val="1"/>
            </w:pPr>
            <w:r>
              <w:t>I. Повышение благосостояния семей с детьми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w:t>
            </w:r>
          </w:p>
        </w:tc>
        <w:tc>
          <w:tcPr>
            <w:tcW w:w="3061" w:type="dxa"/>
            <w:tcBorders>
              <w:top w:val="nil"/>
              <w:left w:val="nil"/>
              <w:bottom w:val="nil"/>
              <w:right w:val="nil"/>
            </w:tcBorders>
          </w:tcPr>
          <w:p w:rsidR="000C0E27" w:rsidRDefault="000C0E27">
            <w:pPr>
              <w:pStyle w:val="ConsPlusNormal"/>
            </w:pPr>
            <w:r>
              <w:t xml:space="preserve">Проведение </w:t>
            </w:r>
            <w:proofErr w:type="gramStart"/>
            <w:r>
              <w:t>анализа эффективности комплекса мер социальной поддержки</w:t>
            </w:r>
            <w:proofErr w:type="gramEnd"/>
            <w:r>
              <w:t xml:space="preserve"> семей, имеющих детей, в том числе многодетных семей, и подготовка предложений по его совершенствованию</w:t>
            </w:r>
          </w:p>
        </w:tc>
        <w:tc>
          <w:tcPr>
            <w:tcW w:w="1134" w:type="dxa"/>
            <w:tcBorders>
              <w:top w:val="nil"/>
              <w:left w:val="nil"/>
              <w:bottom w:val="nil"/>
              <w:right w:val="nil"/>
            </w:tcBorders>
          </w:tcPr>
          <w:p w:rsidR="000C0E27" w:rsidRDefault="000C0E27">
            <w:pPr>
              <w:pStyle w:val="ConsPlusNormal"/>
              <w:jc w:val="center"/>
            </w:pPr>
            <w:r>
              <w:t>II квартал 2019 г.</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Минфин России,</w:t>
            </w:r>
          </w:p>
          <w:p w:rsidR="000C0E27" w:rsidRDefault="000C0E27">
            <w:pPr>
              <w:pStyle w:val="ConsPlusNormal"/>
            </w:pPr>
            <w:r>
              <w:t>Минэкономразвития России,</w:t>
            </w:r>
          </w:p>
          <w:p w:rsidR="000C0E27" w:rsidRDefault="000C0E27">
            <w:pPr>
              <w:pStyle w:val="ConsPlusNormal"/>
            </w:pPr>
            <w:r>
              <w:t>органы государственной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предложения по обеспечению достойного уровня жизни семей, имеющих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2.</w:t>
            </w:r>
          </w:p>
        </w:tc>
        <w:tc>
          <w:tcPr>
            <w:tcW w:w="3061" w:type="dxa"/>
            <w:tcBorders>
              <w:top w:val="nil"/>
              <w:left w:val="nil"/>
              <w:bottom w:val="nil"/>
              <w:right w:val="nil"/>
            </w:tcBorders>
          </w:tcPr>
          <w:p w:rsidR="000C0E27" w:rsidRDefault="000C0E27">
            <w:pPr>
              <w:pStyle w:val="ConsPlusNormal"/>
            </w:pPr>
            <w:r>
              <w:t xml:space="preserve">Совершенствование механизма оказания государственной социальной помощи семьям с детьми на основе социального контракта и ее </w:t>
            </w:r>
            <w:proofErr w:type="spellStart"/>
            <w:r>
              <w:t>приоритизация</w:t>
            </w:r>
            <w:proofErr w:type="spellEnd"/>
            <w:r>
              <w:t xml:space="preserve"> в системе мер государственной поддержки семей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доли получивших государственную социальную помощь на основе социального контракта семей с детьми, находящихся в трудной жизненной ситуации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3.</w:t>
            </w:r>
          </w:p>
        </w:tc>
        <w:tc>
          <w:tcPr>
            <w:tcW w:w="3061" w:type="dxa"/>
            <w:tcBorders>
              <w:top w:val="nil"/>
              <w:left w:val="nil"/>
              <w:bottom w:val="nil"/>
              <w:right w:val="nil"/>
            </w:tcBorders>
          </w:tcPr>
          <w:p w:rsidR="000C0E27" w:rsidRDefault="000C0E27">
            <w:pPr>
              <w:pStyle w:val="ConsPlusNormal"/>
            </w:pPr>
            <w:r>
              <w:t xml:space="preserve">Обобщение и распространение </w:t>
            </w:r>
            <w:proofErr w:type="gramStart"/>
            <w:r>
              <w:t>опыта работы органов исполнительной власти субъектов Российской Федерации</w:t>
            </w:r>
            <w:proofErr w:type="gramEnd"/>
            <w:r>
              <w:t xml:space="preserve"> по предоставлению услуг организаций спорта, дополнительного образования и детского творчества на безвозмездной основе для использования детьми из многодетных и малообеспеченных семей, детьми-инвалидами, детьми с </w:t>
            </w:r>
            <w:r>
              <w:lastRenderedPageBreak/>
              <w:t>единственным родителем, детьми-сиротами и детьми, оставшимися без попечения родителей, переданными на воспитание в семью</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Минкультуры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обеспечение возможности для детей из многодетных и малообеспеченных семей, семей с детьми-инвалидами, детей с единственным родителем, детей-сирот и детей, оставшихся без попечения родителей, бесплатного доступа к занятиям в спортивных секциях, домах и кружках детского художественного и технического творчества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4.</w:t>
            </w:r>
          </w:p>
        </w:tc>
        <w:tc>
          <w:tcPr>
            <w:tcW w:w="3061" w:type="dxa"/>
            <w:tcBorders>
              <w:top w:val="nil"/>
              <w:left w:val="nil"/>
              <w:bottom w:val="nil"/>
              <w:right w:val="nil"/>
            </w:tcBorders>
          </w:tcPr>
          <w:p w:rsidR="000C0E27" w:rsidRDefault="000C0E27">
            <w:pPr>
              <w:pStyle w:val="ConsPlusNormal"/>
            </w:pPr>
            <w:r>
              <w:t>Мониторинг формирования региональных сводных реестров граждан, имеющих трех и более детей, которые включены в списки граждан, имеющих право на бесплатное предоставление земельных участков на территории субъектов Российской Федерации</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Минстрой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обеспечение однократного бесплатного предоставления гражданам, имеющим трех и более детей, земельных участков, а также осуществление мониторинга обеспечения таких граждан земельными участками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5.</w:t>
            </w:r>
          </w:p>
        </w:tc>
        <w:tc>
          <w:tcPr>
            <w:tcW w:w="3061" w:type="dxa"/>
            <w:tcBorders>
              <w:top w:val="nil"/>
              <w:left w:val="nil"/>
              <w:bottom w:val="nil"/>
              <w:right w:val="nil"/>
            </w:tcBorders>
          </w:tcPr>
          <w:p w:rsidR="000C0E27" w:rsidRDefault="000C0E27">
            <w:pPr>
              <w:pStyle w:val="ConsPlusNormal"/>
            </w:pPr>
            <w:r>
              <w:t>Разработка и реализация "дорожных карт" по предоставлению многодетным семьям земельных участков, обеспеченных инженерной инфраструктурой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Минстрой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сокращение для многодетных семей срока ожидания предоставления земельных участков в собственность бесплатно</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w:t>
            </w:r>
          </w:p>
        </w:tc>
        <w:tc>
          <w:tcPr>
            <w:tcW w:w="3061" w:type="dxa"/>
            <w:tcBorders>
              <w:top w:val="nil"/>
              <w:left w:val="nil"/>
              <w:bottom w:val="nil"/>
              <w:right w:val="nil"/>
            </w:tcBorders>
          </w:tcPr>
          <w:p w:rsidR="000C0E27" w:rsidRDefault="000C0E27">
            <w:pPr>
              <w:pStyle w:val="ConsPlusNormal"/>
            </w:pPr>
            <w:r>
              <w:t xml:space="preserve">Анализ и распространение в субъектах Российской Федерации наиболее успешных региональных практик по предоставлению семьям с тремя и более детьми с их согласия иных мер социальной поддержки по обеспечению жилыми помещениями взамен предоставления им земельного участка в </w:t>
            </w:r>
            <w:r>
              <w:lastRenderedPageBreak/>
              <w:t>собственность бесплатно</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Минстрой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обеспечение для многодетных семей доступности иных мер социальной поддержки по обеспечению жилыми помещениями взамен предоставления им земельного участка в собственность</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7.</w:t>
            </w:r>
          </w:p>
        </w:tc>
        <w:tc>
          <w:tcPr>
            <w:tcW w:w="3061" w:type="dxa"/>
            <w:tcBorders>
              <w:top w:val="nil"/>
              <w:left w:val="nil"/>
              <w:bottom w:val="nil"/>
              <w:right w:val="nil"/>
            </w:tcBorders>
          </w:tcPr>
          <w:p w:rsidR="000C0E27" w:rsidRDefault="000C0E27">
            <w:pPr>
              <w:pStyle w:val="ConsPlusNormal"/>
            </w:pPr>
            <w:r>
              <w:t>Повышение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Минюст России,</w:t>
            </w:r>
          </w:p>
          <w:p w:rsidR="000C0E27" w:rsidRDefault="000C0E27">
            <w:pPr>
              <w:pStyle w:val="ConsPlusNormal"/>
            </w:pPr>
            <w:r>
              <w:t>ФССП России</w:t>
            </w:r>
          </w:p>
        </w:tc>
        <w:tc>
          <w:tcPr>
            <w:tcW w:w="3175" w:type="dxa"/>
            <w:tcBorders>
              <w:top w:val="nil"/>
              <w:left w:val="nil"/>
              <w:bottom w:val="nil"/>
              <w:right w:val="nil"/>
            </w:tcBorders>
          </w:tcPr>
          <w:p w:rsidR="000C0E27" w:rsidRDefault="000C0E27">
            <w:pPr>
              <w:pStyle w:val="ConsPlusNormal"/>
            </w:pPr>
            <w:r>
              <w:t>снижение количества исполнительных производств о взыскании алиментов, не оконченных на конец отчетного периода;</w:t>
            </w:r>
          </w:p>
          <w:p w:rsidR="000C0E27" w:rsidRDefault="000C0E27">
            <w:pPr>
              <w:pStyle w:val="ConsPlusNormal"/>
            </w:pPr>
            <w:r>
              <w:t>снижение размера задолженности по алиментам на несовершеннолетних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8.</w:t>
            </w:r>
          </w:p>
        </w:tc>
        <w:tc>
          <w:tcPr>
            <w:tcW w:w="3061" w:type="dxa"/>
            <w:tcBorders>
              <w:top w:val="nil"/>
              <w:left w:val="nil"/>
              <w:bottom w:val="nil"/>
              <w:right w:val="nil"/>
            </w:tcBorders>
          </w:tcPr>
          <w:p w:rsidR="000C0E27" w:rsidRDefault="000C0E27">
            <w:pPr>
              <w:pStyle w:val="ConsPlusNormal"/>
            </w:pPr>
            <w:r>
              <w:t>Создание условий для совмещения обязанностей по воспитанию детей с трудовой деятельностью и организация профессионального обучения (переобучения) женщин, находящихся в отпуске по уходу за ребенком до достижения им возраста 3 лет</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числа имеющих несовершеннолетних детей родителей, трудоустроенных или открывших собственное дело при содействии органов службы занятости, и женщин, находящихся в отпуске по уходу за ребенком, прошедших профессиональное обучение и (или) получивших дополнительное профессиональное образование</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9.</w:t>
            </w:r>
          </w:p>
        </w:tc>
        <w:tc>
          <w:tcPr>
            <w:tcW w:w="3061" w:type="dxa"/>
            <w:tcBorders>
              <w:top w:val="nil"/>
              <w:left w:val="nil"/>
              <w:bottom w:val="nil"/>
              <w:right w:val="nil"/>
            </w:tcBorders>
          </w:tcPr>
          <w:p w:rsidR="000C0E27" w:rsidRDefault="000C0E27">
            <w:pPr>
              <w:pStyle w:val="ConsPlusNormal"/>
            </w:pPr>
            <w:r>
              <w:t>Проведение в субъектах Российской Федерации акции "Подарок новорожденному" совместно с производителями товаров для новорожденных и руководителями</w:t>
            </w:r>
          </w:p>
          <w:p w:rsidR="000C0E27" w:rsidRDefault="000C0E27">
            <w:pPr>
              <w:pStyle w:val="ConsPlusNormal"/>
            </w:pPr>
            <w:r>
              <w:t xml:space="preserve">субъектов Российской Федерации (каждой роженице при выписке из родильного дома предоставлять набор для новорожденного с необходимыми предметами </w:t>
            </w:r>
            <w:r>
              <w:lastRenderedPageBreak/>
              <w:t>ухода преимущественно российского производства)</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Минздрав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оказание помощи матерям, выписывающимся из родильных домов (отделений)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10.</w:t>
            </w:r>
          </w:p>
        </w:tc>
        <w:tc>
          <w:tcPr>
            <w:tcW w:w="3061" w:type="dxa"/>
            <w:tcBorders>
              <w:top w:val="nil"/>
              <w:left w:val="nil"/>
              <w:bottom w:val="nil"/>
              <w:right w:val="nil"/>
            </w:tcBorders>
          </w:tcPr>
          <w:p w:rsidR="000C0E27" w:rsidRDefault="000C0E27">
            <w:pPr>
              <w:pStyle w:val="ConsPlusNormal"/>
            </w:pPr>
            <w:r>
              <w:t>Обеспечение субсидирования процентной ставки по ипотечным (жилищным) кредитам (займам), выданным семьям с двумя или тремя детьми российскими кредитными организациями на приобретение жилых помещений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Минфин России,</w:t>
            </w:r>
          </w:p>
          <w:p w:rsidR="000C0E27" w:rsidRDefault="000C0E27">
            <w:pPr>
              <w:pStyle w:val="ConsPlusNormal"/>
            </w:pPr>
            <w:r>
              <w:t>Минстрой России,</w:t>
            </w:r>
          </w:p>
          <w:p w:rsidR="000C0E27" w:rsidRDefault="000C0E27">
            <w:pPr>
              <w:pStyle w:val="ConsPlusNormal"/>
            </w:pPr>
            <w:r>
              <w:t>Минэкономразвития России,</w:t>
            </w:r>
          </w:p>
          <w:p w:rsidR="000C0E27" w:rsidRDefault="000C0E27">
            <w:pPr>
              <w:pStyle w:val="ConsPlusNormal"/>
            </w:pPr>
            <w:r>
              <w:t>Минтруд России</w:t>
            </w:r>
          </w:p>
        </w:tc>
        <w:tc>
          <w:tcPr>
            <w:tcW w:w="3175" w:type="dxa"/>
            <w:tcBorders>
              <w:top w:val="nil"/>
              <w:left w:val="nil"/>
              <w:bottom w:val="nil"/>
              <w:right w:val="nil"/>
            </w:tcBorders>
          </w:tcPr>
          <w:p w:rsidR="000C0E27" w:rsidRDefault="000C0E27">
            <w:pPr>
              <w:pStyle w:val="ConsPlusNormal"/>
            </w:pPr>
            <w:proofErr w:type="gramStart"/>
            <w:r>
              <w:t>улучшение материального положения семей, имеющих двух или трех детей, путем уменьшения процентной ставки по ипотечным (жилищным) кредитам (займам) на приобретение жилья на первичном рынке до уровня 6 процентов годовых в случае рождения второго или третьего ребенка в период с 1 января 2018 г. по 31 декабря 2022 г. (сроком на три года в случае рождения второго ребенка и на пять</w:t>
            </w:r>
            <w:proofErr w:type="gramEnd"/>
            <w:r>
              <w:t xml:space="preserve"> лет в случае рождения третьего ребенка)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11.</w:t>
            </w:r>
          </w:p>
        </w:tc>
        <w:tc>
          <w:tcPr>
            <w:tcW w:w="3061" w:type="dxa"/>
            <w:tcBorders>
              <w:top w:val="nil"/>
              <w:left w:val="nil"/>
              <w:bottom w:val="nil"/>
              <w:right w:val="nil"/>
            </w:tcBorders>
          </w:tcPr>
          <w:p w:rsidR="000C0E27" w:rsidRDefault="000C0E27">
            <w:pPr>
              <w:pStyle w:val="ConsPlusNormal"/>
            </w:pPr>
            <w:r>
              <w:t>Совершенствование направлений использования средств материнского (семейного) капитала</w:t>
            </w:r>
          </w:p>
        </w:tc>
        <w:tc>
          <w:tcPr>
            <w:tcW w:w="1134" w:type="dxa"/>
            <w:tcBorders>
              <w:top w:val="nil"/>
              <w:left w:val="nil"/>
              <w:bottom w:val="nil"/>
              <w:right w:val="nil"/>
            </w:tcBorders>
          </w:tcPr>
          <w:p w:rsidR="000C0E27" w:rsidRDefault="000C0E27">
            <w:pPr>
              <w:pStyle w:val="ConsPlusNormal"/>
              <w:jc w:val="center"/>
            </w:pPr>
            <w:r>
              <w:t>IV квартал 2020 г.</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Минфин России,</w:t>
            </w:r>
          </w:p>
          <w:p w:rsidR="000C0E27" w:rsidRDefault="000C0E27">
            <w:pPr>
              <w:pStyle w:val="ConsPlusNormal"/>
            </w:pPr>
            <w:r>
              <w:t>Минстрой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обеспечение повышения уровня жизни семей, имеющих двух и более детей, за счет расширения направлений использования средств материнского (семейного) капитала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12.</w:t>
            </w:r>
          </w:p>
        </w:tc>
        <w:tc>
          <w:tcPr>
            <w:tcW w:w="3061" w:type="dxa"/>
            <w:tcBorders>
              <w:top w:val="nil"/>
              <w:left w:val="nil"/>
              <w:bottom w:val="nil"/>
              <w:right w:val="nil"/>
            </w:tcBorders>
          </w:tcPr>
          <w:p w:rsidR="000C0E27" w:rsidRDefault="000C0E27">
            <w:pPr>
              <w:pStyle w:val="ConsPlusNormal"/>
            </w:pPr>
            <w:r>
              <w:t>Формирование информации об объемах бюджетных ассигнований бюджетов бюджетной системы, направляемых на государственную поддержку семьи и детей, за отчетный период</w:t>
            </w:r>
          </w:p>
        </w:tc>
        <w:tc>
          <w:tcPr>
            <w:tcW w:w="1134" w:type="dxa"/>
            <w:tcBorders>
              <w:top w:val="nil"/>
              <w:left w:val="nil"/>
              <w:bottom w:val="nil"/>
              <w:right w:val="nil"/>
            </w:tcBorders>
          </w:tcPr>
          <w:p w:rsidR="000C0E27" w:rsidRDefault="000C0E27">
            <w:pPr>
              <w:pStyle w:val="ConsPlusNormal"/>
              <w:jc w:val="center"/>
            </w:pPr>
            <w:r>
              <w:t>ежегодно, 2019 - 2020 годы</w:t>
            </w:r>
          </w:p>
        </w:tc>
        <w:tc>
          <w:tcPr>
            <w:tcW w:w="2891" w:type="dxa"/>
            <w:tcBorders>
              <w:top w:val="nil"/>
              <w:left w:val="nil"/>
              <w:bottom w:val="nil"/>
              <w:right w:val="nil"/>
            </w:tcBorders>
          </w:tcPr>
          <w:p w:rsidR="000C0E27" w:rsidRDefault="000C0E27">
            <w:pPr>
              <w:pStyle w:val="ConsPlusNormal"/>
            </w:pPr>
            <w:r>
              <w:t>Минфин России,</w:t>
            </w:r>
          </w:p>
          <w:p w:rsidR="000C0E27" w:rsidRDefault="000C0E27">
            <w:pPr>
              <w:pStyle w:val="ConsPlusNormal"/>
            </w:pPr>
            <w:r>
              <w:t>Минэкономразвития России,</w:t>
            </w:r>
          </w:p>
          <w:p w:rsidR="000C0E27" w:rsidRDefault="000C0E27">
            <w:pPr>
              <w:pStyle w:val="ConsPlusNormal"/>
            </w:pPr>
            <w:r>
              <w:t>заинтересованные федеральные органы исполнительной власти,</w:t>
            </w:r>
          </w:p>
          <w:p w:rsidR="000C0E27" w:rsidRDefault="000C0E27">
            <w:pPr>
              <w:pStyle w:val="ConsPlusNormal"/>
            </w:pPr>
            <w:r>
              <w:t>государственные внебюджетные фонды Российской Федерации,</w:t>
            </w:r>
          </w:p>
          <w:p w:rsidR="000C0E27" w:rsidRDefault="000C0E27">
            <w:pPr>
              <w:pStyle w:val="ConsPlusNormal"/>
            </w:pPr>
            <w:r>
              <w:t xml:space="preserve">органы исполнительной </w:t>
            </w:r>
            <w:r>
              <w:lastRenderedPageBreak/>
              <w:t>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повышение уровня информированности заинтересованных должностных лиц и граждан о проводимой бюджетной политике в сфере поддержки семьи и детей</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lastRenderedPageBreak/>
              <w:t>II. Современная инфраструктура детства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13.</w:t>
            </w:r>
          </w:p>
        </w:tc>
        <w:tc>
          <w:tcPr>
            <w:tcW w:w="3061" w:type="dxa"/>
            <w:tcBorders>
              <w:top w:val="nil"/>
              <w:left w:val="nil"/>
              <w:bottom w:val="nil"/>
              <w:right w:val="nil"/>
            </w:tcBorders>
          </w:tcPr>
          <w:p w:rsidR="000C0E27" w:rsidRDefault="000C0E27">
            <w:pPr>
              <w:pStyle w:val="ConsPlusNormal"/>
            </w:pPr>
            <w:r>
              <w:t>Разработка и утверждение приоритетного проекта "Формирование нового качества товаров и услуг для инфраструктуры детства"</w:t>
            </w:r>
          </w:p>
        </w:tc>
        <w:tc>
          <w:tcPr>
            <w:tcW w:w="1134" w:type="dxa"/>
            <w:tcBorders>
              <w:top w:val="nil"/>
              <w:left w:val="nil"/>
              <w:bottom w:val="nil"/>
              <w:right w:val="nil"/>
            </w:tcBorders>
          </w:tcPr>
          <w:p w:rsidR="000C0E27" w:rsidRDefault="000C0E27">
            <w:pPr>
              <w:pStyle w:val="ConsPlusNormal"/>
              <w:jc w:val="center"/>
            </w:pPr>
            <w:r>
              <w:t>III квартал 2018 г.</w:t>
            </w:r>
          </w:p>
        </w:tc>
        <w:tc>
          <w:tcPr>
            <w:tcW w:w="2891" w:type="dxa"/>
            <w:tcBorders>
              <w:top w:val="nil"/>
              <w:left w:val="nil"/>
              <w:bottom w:val="nil"/>
              <w:right w:val="nil"/>
            </w:tcBorders>
          </w:tcPr>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Минэкономразвития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Минсельхоз России,</w:t>
            </w:r>
          </w:p>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Минкультуры России,</w:t>
            </w:r>
          </w:p>
          <w:p w:rsidR="000C0E27" w:rsidRDefault="000C0E27">
            <w:pPr>
              <w:pStyle w:val="ConsPlusNormal"/>
            </w:pPr>
            <w:r>
              <w:t>Министерство цифрового развития, связи и массовых коммуникаций Российской Федерации,</w:t>
            </w:r>
          </w:p>
          <w:p w:rsidR="000C0E27" w:rsidRDefault="000C0E27">
            <w:pPr>
              <w:pStyle w:val="ConsPlusNormal"/>
            </w:pPr>
            <w:r>
              <w:t>Минфин России,</w:t>
            </w:r>
          </w:p>
          <w:p w:rsidR="000C0E27" w:rsidRDefault="000C0E27">
            <w:pPr>
              <w:pStyle w:val="ConsPlusNormal"/>
            </w:pPr>
            <w:r>
              <w:t>заинтересованные федеральные органы исполнительной власти с участием заинтересованных организаций</w:t>
            </w:r>
          </w:p>
        </w:tc>
        <w:tc>
          <w:tcPr>
            <w:tcW w:w="3175" w:type="dxa"/>
            <w:tcBorders>
              <w:top w:val="nil"/>
              <w:left w:val="nil"/>
              <w:bottom w:val="nil"/>
              <w:right w:val="nil"/>
            </w:tcBorders>
          </w:tcPr>
          <w:p w:rsidR="000C0E27" w:rsidRDefault="000C0E27">
            <w:pPr>
              <w:pStyle w:val="ConsPlusNormal"/>
            </w:pPr>
            <w:r>
              <w:t>повышение качества, расширение номенклатуры и увеличение объемов производства товаров и услуг для обеспечения модернизации и поддержания современного уровня оснащения инфраструктуры детства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14.</w:t>
            </w:r>
          </w:p>
        </w:tc>
        <w:tc>
          <w:tcPr>
            <w:tcW w:w="3061" w:type="dxa"/>
            <w:tcBorders>
              <w:top w:val="nil"/>
              <w:left w:val="nil"/>
              <w:bottom w:val="nil"/>
              <w:right w:val="nil"/>
            </w:tcBorders>
          </w:tcPr>
          <w:p w:rsidR="000C0E27" w:rsidRDefault="000C0E27">
            <w:pPr>
              <w:pStyle w:val="ConsPlusNormal"/>
            </w:pPr>
            <w:r>
              <w:t>Определение содержания услуги по присмотру и уходу за детьми, установление требований к специалистам по присмотру и уходу за детьми</w:t>
            </w:r>
          </w:p>
        </w:tc>
        <w:tc>
          <w:tcPr>
            <w:tcW w:w="1134" w:type="dxa"/>
            <w:tcBorders>
              <w:top w:val="nil"/>
              <w:left w:val="nil"/>
              <w:bottom w:val="nil"/>
              <w:right w:val="nil"/>
            </w:tcBorders>
          </w:tcPr>
          <w:p w:rsidR="000C0E27" w:rsidRDefault="000C0E27">
            <w:pPr>
              <w:pStyle w:val="ConsPlusNormal"/>
              <w:jc w:val="center"/>
            </w:pPr>
            <w:r>
              <w:t>III квартал 2018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Минтруд России,</w:t>
            </w:r>
          </w:p>
          <w:p w:rsidR="000C0E27" w:rsidRDefault="000C0E27">
            <w:pPr>
              <w:pStyle w:val="ConsPlusNormal"/>
            </w:pPr>
            <w:r>
              <w:t>Минэкономразвития России,</w:t>
            </w:r>
          </w:p>
          <w:p w:rsidR="000C0E27" w:rsidRDefault="000C0E27">
            <w:pPr>
              <w:pStyle w:val="ConsPlusNormal"/>
            </w:pPr>
            <w:r>
              <w:t>Минфин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разработка механизма сертификации услуг работников по присмотру и уходу за детьми;</w:t>
            </w:r>
          </w:p>
          <w:p w:rsidR="000C0E27" w:rsidRDefault="000C0E27">
            <w:pPr>
              <w:pStyle w:val="ConsPlusNormal"/>
            </w:pPr>
            <w:r>
              <w:t>утверждение профессионального стандарта "Няня (работник по присмотру и уходу за детьми)";</w:t>
            </w:r>
          </w:p>
          <w:p w:rsidR="000C0E27" w:rsidRDefault="000C0E27">
            <w:pPr>
              <w:pStyle w:val="ConsPlusNormal"/>
            </w:pPr>
            <w:r>
              <w:t xml:space="preserve">установление требований к содержанию и качеству профессиональной деятельности работников по уходу за детьми дошкольного возраста и детьми школьного </w:t>
            </w:r>
            <w:r>
              <w:lastRenderedPageBreak/>
              <w:t>возраста с ограниченными возможностями здоровья, в том числе с инвалидностью</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15.</w:t>
            </w:r>
          </w:p>
        </w:tc>
        <w:tc>
          <w:tcPr>
            <w:tcW w:w="3061" w:type="dxa"/>
            <w:tcBorders>
              <w:top w:val="nil"/>
              <w:left w:val="nil"/>
              <w:bottom w:val="nil"/>
              <w:right w:val="nil"/>
            </w:tcBorders>
          </w:tcPr>
          <w:p w:rsidR="000C0E27" w:rsidRDefault="000C0E27">
            <w:pPr>
              <w:pStyle w:val="ConsPlusNormal"/>
            </w:pPr>
            <w:r>
              <w:t xml:space="preserve">Организация проведения научных исследований современного детства, включая физиологический, психологический и социальный портреты ребенка (популяционных, </w:t>
            </w:r>
            <w:proofErr w:type="spellStart"/>
            <w:r>
              <w:t>лонгитюдных</w:t>
            </w:r>
            <w:proofErr w:type="spellEnd"/>
            <w:r>
              <w:t>), а также состояния социальной инфраструктуры детства и прогнозной оценки перспектив и направлений ее развития</w:t>
            </w:r>
          </w:p>
        </w:tc>
        <w:tc>
          <w:tcPr>
            <w:tcW w:w="1134" w:type="dxa"/>
            <w:tcBorders>
              <w:top w:val="nil"/>
              <w:left w:val="nil"/>
              <w:bottom w:val="nil"/>
              <w:right w:val="nil"/>
            </w:tcBorders>
          </w:tcPr>
          <w:p w:rsidR="000C0E27" w:rsidRDefault="000C0E27">
            <w:pPr>
              <w:pStyle w:val="ConsPlusNormal"/>
              <w:jc w:val="center"/>
            </w:pPr>
            <w:r>
              <w:t>2019 - 2020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proofErr w:type="spellStart"/>
            <w:r>
              <w:t>Минобрнауки</w:t>
            </w:r>
            <w:proofErr w:type="spellEnd"/>
            <w:r>
              <w:t xml:space="preserve"> России,</w:t>
            </w:r>
          </w:p>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Минздрав России,</w:t>
            </w:r>
          </w:p>
          <w:p w:rsidR="000C0E27" w:rsidRDefault="000C0E27">
            <w:pPr>
              <w:pStyle w:val="ConsPlusNormal"/>
            </w:pPr>
            <w:proofErr w:type="spellStart"/>
            <w:r>
              <w:t>Роспотребнадзор</w:t>
            </w:r>
            <w:proofErr w:type="spellEnd"/>
            <w:r>
              <w:t>,</w:t>
            </w:r>
          </w:p>
          <w:p w:rsidR="000C0E27" w:rsidRDefault="000C0E27">
            <w:pPr>
              <w:pStyle w:val="ConsPlusNormal"/>
            </w:pPr>
            <w:r>
              <w:t>Российская академия наук,</w:t>
            </w:r>
          </w:p>
          <w:p w:rsidR="000C0E27" w:rsidRDefault="000C0E27">
            <w:pPr>
              <w:pStyle w:val="ConsPlusNormal"/>
            </w:pPr>
            <w:r>
              <w:t>Российская академия образования</w:t>
            </w:r>
          </w:p>
        </w:tc>
        <w:tc>
          <w:tcPr>
            <w:tcW w:w="3175" w:type="dxa"/>
            <w:tcBorders>
              <w:top w:val="nil"/>
              <w:left w:val="nil"/>
              <w:bottom w:val="nil"/>
              <w:right w:val="nil"/>
            </w:tcBorders>
          </w:tcPr>
          <w:p w:rsidR="000C0E27" w:rsidRDefault="000C0E27">
            <w:pPr>
              <w:pStyle w:val="ConsPlusNormal"/>
            </w:pPr>
            <w:r>
              <w:t>предложения по развитию социальной инфраструктуры детства на основании научных исследований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16.</w:t>
            </w:r>
          </w:p>
        </w:tc>
        <w:tc>
          <w:tcPr>
            <w:tcW w:w="3061" w:type="dxa"/>
            <w:tcBorders>
              <w:top w:val="nil"/>
              <w:left w:val="nil"/>
              <w:bottom w:val="nil"/>
              <w:right w:val="nil"/>
            </w:tcBorders>
          </w:tcPr>
          <w:p w:rsidR="000C0E27" w:rsidRDefault="000C0E27">
            <w:pPr>
              <w:pStyle w:val="ConsPlusNormal"/>
            </w:pPr>
            <w:r>
              <w:t>Реализация ведомственного проекта "Создание в субъектах Российской Федерации дополнительных мест для детей в возрасте от 2 месяцев до 3 лет в организациях, реализующих программы дошкольного образования на 2018 - 2020 годы"</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повышение доступности дошкольного образования для детей в возрасте от 2 месяцев до 3 лет:</w:t>
            </w:r>
          </w:p>
          <w:p w:rsidR="000C0E27" w:rsidRDefault="000C0E27">
            <w:pPr>
              <w:pStyle w:val="ConsPlusNormal"/>
            </w:pPr>
            <w:r>
              <w:t>2018 год - 84,77 процента;</w:t>
            </w:r>
          </w:p>
          <w:p w:rsidR="000C0E27" w:rsidRDefault="000C0E27">
            <w:pPr>
              <w:pStyle w:val="ConsPlusNormal"/>
            </w:pPr>
            <w:r>
              <w:t>2019 год - 94,02 процента;</w:t>
            </w:r>
          </w:p>
          <w:p w:rsidR="000C0E27" w:rsidRDefault="000C0E27">
            <w:pPr>
              <w:pStyle w:val="ConsPlusNormal"/>
            </w:pPr>
            <w:r>
              <w:t>2020 год - 100 процентов</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17.</w:t>
            </w:r>
          </w:p>
        </w:tc>
        <w:tc>
          <w:tcPr>
            <w:tcW w:w="3061" w:type="dxa"/>
            <w:tcBorders>
              <w:top w:val="nil"/>
              <w:left w:val="nil"/>
              <w:bottom w:val="nil"/>
              <w:right w:val="nil"/>
            </w:tcBorders>
          </w:tcPr>
          <w:p w:rsidR="000C0E27" w:rsidRDefault="000C0E27">
            <w:pPr>
              <w:pStyle w:val="ConsPlusNormal"/>
            </w:pPr>
            <w:r>
              <w:t xml:space="preserve">Реализация мероприятий приоритетного </w:t>
            </w:r>
            <w:hyperlink r:id="rId7" w:history="1">
              <w:r>
                <w:rPr>
                  <w:color w:val="0000FF"/>
                </w:rPr>
                <w:t>проекта</w:t>
              </w:r>
            </w:hyperlink>
            <w:r>
              <w:t xml:space="preserve"> "Создание современной образовательной среды для школьников"</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обеспечение к 2020 году создания более 150 тысяч новых мест в общеобразовательных организациях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18.</w:t>
            </w:r>
          </w:p>
        </w:tc>
        <w:tc>
          <w:tcPr>
            <w:tcW w:w="3061" w:type="dxa"/>
            <w:tcBorders>
              <w:top w:val="nil"/>
              <w:left w:val="nil"/>
              <w:bottom w:val="nil"/>
              <w:right w:val="nil"/>
            </w:tcBorders>
          </w:tcPr>
          <w:p w:rsidR="000C0E27" w:rsidRDefault="000C0E27">
            <w:pPr>
              <w:pStyle w:val="ConsPlusNormal"/>
            </w:pPr>
            <w:r>
              <w:t xml:space="preserve">Реализация мероприятий приоритетного </w:t>
            </w:r>
            <w:hyperlink r:id="rId8" w:history="1">
              <w:r>
                <w:rPr>
                  <w:color w:val="0000FF"/>
                </w:rPr>
                <w:t>проекта</w:t>
              </w:r>
            </w:hyperlink>
            <w:r>
              <w:t xml:space="preserve"> "Доступное дополнительное образование для детей"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 xml:space="preserve">органы исполнительной власти субъектов Российской </w:t>
            </w:r>
            <w:r>
              <w:lastRenderedPageBreak/>
              <w:t>Федерации</w:t>
            </w:r>
          </w:p>
        </w:tc>
        <w:tc>
          <w:tcPr>
            <w:tcW w:w="3175" w:type="dxa"/>
            <w:tcBorders>
              <w:top w:val="nil"/>
              <w:left w:val="nil"/>
              <w:bottom w:val="nil"/>
              <w:right w:val="nil"/>
            </w:tcBorders>
          </w:tcPr>
          <w:p w:rsidR="000C0E27" w:rsidRDefault="000C0E27">
            <w:pPr>
              <w:pStyle w:val="ConsPlusNormal"/>
            </w:pPr>
            <w:r>
              <w:lastRenderedPageBreak/>
              <w:t xml:space="preserve">обеспечение к 2020 году охвата не менее 70 - 75 процентов детей в возрасте от 5 до 18 лет дополнительными </w:t>
            </w:r>
            <w:r>
              <w:lastRenderedPageBreak/>
              <w:t>общеобразовательными программами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19.</w:t>
            </w:r>
          </w:p>
        </w:tc>
        <w:tc>
          <w:tcPr>
            <w:tcW w:w="3061" w:type="dxa"/>
            <w:tcBorders>
              <w:top w:val="nil"/>
              <w:left w:val="nil"/>
              <w:bottom w:val="nil"/>
              <w:right w:val="nil"/>
            </w:tcBorders>
          </w:tcPr>
          <w:p w:rsidR="000C0E27" w:rsidRDefault="000C0E27">
            <w:pPr>
              <w:pStyle w:val="ConsPlusNormal"/>
            </w:pPr>
            <w:r>
              <w:t>Обеспечение условий оказания психолого-педагогической и медико-социальной помощи обучающимся и детям раннего возраста</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создание сети региональных и муниципальных центров (служб) психолого-педагогической и медико-социальной помощи обучающимся и детям раннего возраста из расчета не менее</w:t>
            </w:r>
            <w:proofErr w:type="gramStart"/>
            <w:r>
              <w:t>,</w:t>
            </w:r>
            <w:proofErr w:type="gramEnd"/>
            <w:r>
              <w:t xml:space="preserve"> чем 1 центр на 5 тыс.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20.</w:t>
            </w:r>
          </w:p>
        </w:tc>
        <w:tc>
          <w:tcPr>
            <w:tcW w:w="3061" w:type="dxa"/>
            <w:tcBorders>
              <w:top w:val="nil"/>
              <w:left w:val="nil"/>
              <w:bottom w:val="nil"/>
              <w:right w:val="nil"/>
            </w:tcBorders>
          </w:tcPr>
          <w:p w:rsidR="000C0E27" w:rsidRDefault="000C0E27">
            <w:pPr>
              <w:pStyle w:val="ConsPlusNormal"/>
            </w:pPr>
            <w:r>
              <w:t>Расширение возможностей использования школьных автобусов для доставки детей в организации, реализующие образовательные программы дошкольного образования, дополнительные общеобразовательные программы, на спортивные, культурно-массовые и иные мероприятия</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Минфин России,</w:t>
            </w:r>
          </w:p>
          <w:p w:rsidR="000C0E27" w:rsidRDefault="000C0E27">
            <w:pPr>
              <w:pStyle w:val="ConsPlusNormal"/>
            </w:pPr>
            <w:r>
              <w:t>Минтранс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повышение транспортной доступности объектов социальной сферы для детей дошкольного и школьного возраста;</w:t>
            </w:r>
          </w:p>
          <w:p w:rsidR="000C0E27" w:rsidRDefault="000C0E27">
            <w:pPr>
              <w:pStyle w:val="ConsPlusNormal"/>
            </w:pPr>
            <w:r>
              <w:t>обеспечение возможности использования школьных автобусов для организации внеурочной деятельности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21.</w:t>
            </w:r>
          </w:p>
        </w:tc>
        <w:tc>
          <w:tcPr>
            <w:tcW w:w="3061" w:type="dxa"/>
            <w:tcBorders>
              <w:top w:val="nil"/>
              <w:left w:val="nil"/>
              <w:bottom w:val="nil"/>
              <w:right w:val="nil"/>
            </w:tcBorders>
          </w:tcPr>
          <w:p w:rsidR="000C0E27" w:rsidRDefault="000C0E27">
            <w:pPr>
              <w:pStyle w:val="ConsPlusNormal"/>
            </w:pPr>
            <w:r>
              <w:t>Создание ресурсных методических центров 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создание не менее 3 федеральных ресурсных методических центров по организации комплексного сопровождения детей с ограниченными возможностями здоровья и инвалидностью;</w:t>
            </w:r>
          </w:p>
          <w:p w:rsidR="000C0E27" w:rsidRDefault="000C0E27">
            <w:pPr>
              <w:pStyle w:val="ConsPlusNormal"/>
            </w:pPr>
            <w:r>
              <w:t xml:space="preserve">создание не менее 85 базовых профессиональных образовательных организаций, обеспечивающих поддержку инклюзивного </w:t>
            </w:r>
            <w:r>
              <w:lastRenderedPageBreak/>
              <w:t>профессионального образования инвалидов;</w:t>
            </w:r>
          </w:p>
          <w:p w:rsidR="000C0E27" w:rsidRDefault="000C0E27">
            <w:pPr>
              <w:pStyle w:val="ConsPlusNormal"/>
            </w:pPr>
            <w:r>
              <w:t>создание на базе образовательных организаций высшего образования не менее 21 ресурсного учебно-методического центра по обучению инвалидов и лиц с ограниченными возможностями здоровья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22.</w:t>
            </w:r>
          </w:p>
        </w:tc>
        <w:tc>
          <w:tcPr>
            <w:tcW w:w="3061" w:type="dxa"/>
            <w:tcBorders>
              <w:top w:val="nil"/>
              <w:left w:val="nil"/>
              <w:bottom w:val="nil"/>
              <w:right w:val="nil"/>
            </w:tcBorders>
          </w:tcPr>
          <w:p w:rsidR="000C0E27" w:rsidRDefault="000C0E27">
            <w:pPr>
              <w:pStyle w:val="ConsPlusNormal"/>
            </w:pPr>
            <w:r>
              <w:t>Разработка предложений по развитию инфраструктуры организаций отдыха детей и их оздоровления, в том числе в федеральных детских центрах</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w:t>
            </w:r>
          </w:p>
          <w:p w:rsidR="000C0E27" w:rsidRDefault="000C0E27">
            <w:pPr>
              <w:pStyle w:val="ConsPlusNormal"/>
            </w:pPr>
            <w:r>
              <w:t>Российской Федерации,</w:t>
            </w:r>
          </w:p>
          <w:p w:rsidR="000C0E27" w:rsidRDefault="000C0E27">
            <w:pPr>
              <w:pStyle w:val="ConsPlusNormal"/>
            </w:pPr>
            <w:r>
              <w:t>Минздрав России,</w:t>
            </w:r>
          </w:p>
          <w:p w:rsidR="000C0E27" w:rsidRDefault="000C0E27">
            <w:pPr>
              <w:pStyle w:val="ConsPlusNormal"/>
            </w:pPr>
            <w:r>
              <w:t>Минфин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охвата детей услугами организаций отдыха детей и их оздоровления, а также обеспечение качества и безопасности указанных услуг</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23.</w:t>
            </w:r>
          </w:p>
        </w:tc>
        <w:tc>
          <w:tcPr>
            <w:tcW w:w="3061" w:type="dxa"/>
            <w:tcBorders>
              <w:top w:val="nil"/>
              <w:left w:val="nil"/>
              <w:bottom w:val="nil"/>
              <w:right w:val="nil"/>
            </w:tcBorders>
          </w:tcPr>
          <w:p w:rsidR="000C0E27" w:rsidRDefault="000C0E27">
            <w:pPr>
              <w:pStyle w:val="ConsPlusNormal"/>
            </w:pPr>
            <w:r>
              <w:t>Разработка и реализация программы развития инфраструктуры региональных центров детско-юношеского туризма и туристских клубов по месту жительства</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proofErr w:type="spellStart"/>
            <w:r>
              <w:t>Росмолодежь</w:t>
            </w:r>
            <w:proofErr w:type="spellEnd"/>
            <w:r>
              <w:t>,</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создание к 2020 году во всех субъектах Российской Федерации центров детско-юношеского туризма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24.</w:t>
            </w:r>
          </w:p>
        </w:tc>
        <w:tc>
          <w:tcPr>
            <w:tcW w:w="3061" w:type="dxa"/>
            <w:tcBorders>
              <w:top w:val="nil"/>
              <w:left w:val="nil"/>
              <w:bottom w:val="nil"/>
              <w:right w:val="nil"/>
            </w:tcBorders>
          </w:tcPr>
          <w:p w:rsidR="000C0E27" w:rsidRDefault="000C0E27">
            <w:pPr>
              <w:pStyle w:val="ConsPlusNormal"/>
            </w:pPr>
            <w:r>
              <w:t>Создание и развитие региональных центров по работе с одаренными детьми с учетом опыта Образовательного Фонда "Талант и успех"</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Образовательный Фонд "Талант и успех"</w:t>
            </w:r>
          </w:p>
        </w:tc>
        <w:tc>
          <w:tcPr>
            <w:tcW w:w="3175" w:type="dxa"/>
            <w:tcBorders>
              <w:top w:val="nil"/>
              <w:left w:val="nil"/>
              <w:bottom w:val="nil"/>
              <w:right w:val="nil"/>
            </w:tcBorders>
          </w:tcPr>
          <w:p w:rsidR="000C0E27" w:rsidRDefault="000C0E27">
            <w:pPr>
              <w:pStyle w:val="ConsPlusNormal"/>
            </w:pPr>
            <w:r>
              <w:t>создание к 2020 году в 60 субъектах Российской Федерации центров выявления и поддержки одаренных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25.</w:t>
            </w:r>
          </w:p>
        </w:tc>
        <w:tc>
          <w:tcPr>
            <w:tcW w:w="3061" w:type="dxa"/>
            <w:tcBorders>
              <w:top w:val="nil"/>
              <w:left w:val="nil"/>
              <w:bottom w:val="nil"/>
              <w:right w:val="nil"/>
            </w:tcBorders>
          </w:tcPr>
          <w:p w:rsidR="000C0E27" w:rsidRDefault="000C0E27">
            <w:pPr>
              <w:pStyle w:val="ConsPlusNormal"/>
            </w:pPr>
            <w:r>
              <w:t xml:space="preserve">Совершенствование форм статистического наблюдения за состоянием инфраструктуры детства в </w:t>
            </w:r>
            <w:r>
              <w:lastRenderedPageBreak/>
              <w:t>целях мониторинга ее развития, распространения эффективных практик содержания, развития и использования указанной инфраструктуры, снятия барьеров для использования социальной инфраструктуры в интересах детей</w:t>
            </w:r>
          </w:p>
        </w:tc>
        <w:tc>
          <w:tcPr>
            <w:tcW w:w="1134" w:type="dxa"/>
            <w:tcBorders>
              <w:top w:val="nil"/>
              <w:left w:val="nil"/>
              <w:bottom w:val="nil"/>
              <w:right w:val="nil"/>
            </w:tcBorders>
          </w:tcPr>
          <w:p w:rsidR="000C0E27" w:rsidRDefault="000C0E27">
            <w:pPr>
              <w:pStyle w:val="ConsPlusNormal"/>
              <w:jc w:val="center"/>
            </w:pPr>
            <w:r>
              <w:lastRenderedPageBreak/>
              <w:t>I квартал 2020 г.</w:t>
            </w:r>
          </w:p>
        </w:tc>
        <w:tc>
          <w:tcPr>
            <w:tcW w:w="2891" w:type="dxa"/>
            <w:tcBorders>
              <w:top w:val="nil"/>
              <w:left w:val="nil"/>
              <w:bottom w:val="nil"/>
              <w:right w:val="nil"/>
            </w:tcBorders>
          </w:tcPr>
          <w:p w:rsidR="000C0E27" w:rsidRDefault="000C0E27">
            <w:pPr>
              <w:pStyle w:val="ConsPlusNormal"/>
            </w:pPr>
            <w:proofErr w:type="spellStart"/>
            <w:r>
              <w:t>Минпросвещения</w:t>
            </w:r>
            <w:proofErr w:type="spellEnd"/>
            <w:r>
              <w:t xml:space="preserve"> России,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lastRenderedPageBreak/>
              <w:t>заинтересованные организации</w:t>
            </w:r>
          </w:p>
        </w:tc>
        <w:tc>
          <w:tcPr>
            <w:tcW w:w="3175" w:type="dxa"/>
            <w:tcBorders>
              <w:top w:val="nil"/>
              <w:left w:val="nil"/>
              <w:bottom w:val="nil"/>
              <w:right w:val="nil"/>
            </w:tcBorders>
          </w:tcPr>
          <w:p w:rsidR="000C0E27" w:rsidRDefault="000C0E27">
            <w:pPr>
              <w:pStyle w:val="ConsPlusNormal"/>
            </w:pPr>
            <w:r>
              <w:lastRenderedPageBreak/>
              <w:t xml:space="preserve">подготовка национального доклада о состоянии, доступности и комплексности инфраструктуры для детей в </w:t>
            </w:r>
            <w:r>
              <w:lastRenderedPageBreak/>
              <w:t>Российской Федерации</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lastRenderedPageBreak/>
              <w:t xml:space="preserve">(в ред. </w:t>
            </w:r>
            <w:hyperlink r:id="rId9" w:history="1">
              <w:r>
                <w:rPr>
                  <w:color w:val="0000FF"/>
                </w:rPr>
                <w:t>распоряжения</w:t>
              </w:r>
            </w:hyperlink>
            <w:r>
              <w:t xml:space="preserve"> Правительства РФ от 01.12.2018 N 2653-р)</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26.</w:t>
            </w:r>
          </w:p>
        </w:tc>
        <w:tc>
          <w:tcPr>
            <w:tcW w:w="3061" w:type="dxa"/>
            <w:tcBorders>
              <w:top w:val="nil"/>
              <w:left w:val="nil"/>
              <w:bottom w:val="nil"/>
              <w:right w:val="nil"/>
            </w:tcBorders>
          </w:tcPr>
          <w:p w:rsidR="000C0E27" w:rsidRDefault="000C0E27">
            <w:pPr>
              <w:pStyle w:val="ConsPlusNormal"/>
            </w:pPr>
            <w:r>
              <w:t>Обеспечение инфраструктурной поддержки Общероссийской общественно-государственной детско-юношеской организации "Российское движение школьников"</w:t>
            </w:r>
          </w:p>
        </w:tc>
        <w:tc>
          <w:tcPr>
            <w:tcW w:w="1134" w:type="dxa"/>
            <w:tcBorders>
              <w:top w:val="nil"/>
              <w:left w:val="nil"/>
              <w:bottom w:val="nil"/>
              <w:right w:val="nil"/>
            </w:tcBorders>
          </w:tcPr>
          <w:p w:rsidR="000C0E27" w:rsidRDefault="000C0E27">
            <w:pPr>
              <w:pStyle w:val="ConsPlusNormal"/>
              <w:jc w:val="center"/>
            </w:pPr>
            <w:r>
              <w:t>IV квартал 2020 г.</w:t>
            </w:r>
          </w:p>
        </w:tc>
        <w:tc>
          <w:tcPr>
            <w:tcW w:w="2891" w:type="dxa"/>
            <w:tcBorders>
              <w:top w:val="nil"/>
              <w:left w:val="nil"/>
              <w:bottom w:val="nil"/>
              <w:right w:val="nil"/>
            </w:tcBorders>
          </w:tcPr>
          <w:p w:rsidR="000C0E27" w:rsidRDefault="000C0E27">
            <w:pPr>
              <w:pStyle w:val="ConsPlusNormal"/>
            </w:pPr>
            <w:proofErr w:type="spellStart"/>
            <w:r>
              <w:t>Росмолодежь</w:t>
            </w:r>
            <w:proofErr w:type="spellEnd"/>
            <w:r>
              <w:t>,</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создание во всех субъектах Российской Федерации ресурсных центров "Российского движения школьников"</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III. Обеспечение безопасности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27.</w:t>
            </w:r>
          </w:p>
        </w:tc>
        <w:tc>
          <w:tcPr>
            <w:tcW w:w="3061" w:type="dxa"/>
            <w:tcBorders>
              <w:top w:val="nil"/>
              <w:left w:val="nil"/>
              <w:bottom w:val="nil"/>
              <w:right w:val="nil"/>
            </w:tcBorders>
          </w:tcPr>
          <w:p w:rsidR="000C0E27" w:rsidRDefault="000C0E27">
            <w:pPr>
              <w:pStyle w:val="ConsPlusNormal"/>
            </w:pPr>
            <w:r>
              <w:t>Разработка рекомендаций по обеспечению антитеррористической защищенности организаций отдыха детей и их оздоровления палаточного типа и мест массовых мероприятий с детьми, проводимых в природной среде</w:t>
            </w:r>
          </w:p>
        </w:tc>
        <w:tc>
          <w:tcPr>
            <w:tcW w:w="1134" w:type="dxa"/>
            <w:tcBorders>
              <w:top w:val="nil"/>
              <w:left w:val="nil"/>
              <w:bottom w:val="nil"/>
              <w:right w:val="nil"/>
            </w:tcBorders>
          </w:tcPr>
          <w:p w:rsidR="000C0E27" w:rsidRDefault="000C0E27">
            <w:pPr>
              <w:pStyle w:val="ConsPlusNormal"/>
              <w:jc w:val="center"/>
            </w:pPr>
            <w:r>
              <w:t>IV квартал 2018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ФСБ России,</w:t>
            </w:r>
          </w:p>
          <w:p w:rsidR="000C0E27" w:rsidRDefault="000C0E27">
            <w:pPr>
              <w:pStyle w:val="ConsPlusNormal"/>
            </w:pPr>
            <w:r>
              <w:t>МВД России</w:t>
            </w:r>
          </w:p>
        </w:tc>
        <w:tc>
          <w:tcPr>
            <w:tcW w:w="3175" w:type="dxa"/>
            <w:tcBorders>
              <w:top w:val="nil"/>
              <w:left w:val="nil"/>
              <w:bottom w:val="nil"/>
              <w:right w:val="nil"/>
            </w:tcBorders>
          </w:tcPr>
          <w:p w:rsidR="000C0E27" w:rsidRDefault="000C0E27">
            <w:pPr>
              <w:pStyle w:val="ConsPlusNormal"/>
            </w:pPr>
            <w:r>
              <w:t>повышение уровня обеспечения безопасности детей при организации их отдыха и оздоровления, в том числе в местах проведения массовых мероприятий с детьми в природной среде</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28.</w:t>
            </w:r>
          </w:p>
        </w:tc>
        <w:tc>
          <w:tcPr>
            <w:tcW w:w="3061" w:type="dxa"/>
            <w:tcBorders>
              <w:top w:val="nil"/>
              <w:left w:val="nil"/>
              <w:bottom w:val="nil"/>
              <w:right w:val="nil"/>
            </w:tcBorders>
          </w:tcPr>
          <w:p w:rsidR="000C0E27" w:rsidRDefault="000C0E27">
            <w:pPr>
              <w:pStyle w:val="ConsPlusNormal"/>
            </w:pPr>
            <w:r>
              <w:t>Проведение мероприятий, направленных на формирование культуры безопасности жизнедеятельности детей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МЧС России,</w:t>
            </w:r>
          </w:p>
          <w:p w:rsidR="000C0E27" w:rsidRDefault="000C0E27">
            <w:pPr>
              <w:pStyle w:val="ConsPlusNormal"/>
            </w:pPr>
            <w:r>
              <w:t>Минздрав России,</w:t>
            </w:r>
          </w:p>
          <w:p w:rsidR="000C0E27" w:rsidRDefault="000C0E27">
            <w:pPr>
              <w:pStyle w:val="ConsPlusNormal"/>
            </w:pPr>
            <w:r>
              <w:t>Минтруд России,</w:t>
            </w:r>
          </w:p>
          <w:p w:rsidR="000C0E27" w:rsidRDefault="000C0E27">
            <w:pPr>
              <w:pStyle w:val="ConsPlusNormal"/>
            </w:pPr>
            <w:r>
              <w:lastRenderedPageBreak/>
              <w:t>МВД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повышение уровня подготовленности детей к поведению в условиях чрезвычайных ситуаций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29.</w:t>
            </w:r>
          </w:p>
        </w:tc>
        <w:tc>
          <w:tcPr>
            <w:tcW w:w="3061" w:type="dxa"/>
            <w:tcBorders>
              <w:top w:val="nil"/>
              <w:left w:val="nil"/>
              <w:bottom w:val="nil"/>
              <w:right w:val="nil"/>
            </w:tcBorders>
          </w:tcPr>
          <w:p w:rsidR="000C0E27" w:rsidRDefault="000C0E27">
            <w:pPr>
              <w:pStyle w:val="ConsPlusNormal"/>
            </w:pPr>
            <w:r>
              <w:t xml:space="preserve">Разработка механизма </w:t>
            </w:r>
            <w:proofErr w:type="gramStart"/>
            <w:r>
              <w:t>контроля за</w:t>
            </w:r>
            <w:proofErr w:type="gramEnd"/>
            <w:r>
              <w:t xml:space="preserve">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России в случае возникновения чрезвычайных ситуаций</w:t>
            </w:r>
          </w:p>
        </w:tc>
        <w:tc>
          <w:tcPr>
            <w:tcW w:w="1134" w:type="dxa"/>
            <w:tcBorders>
              <w:top w:val="nil"/>
              <w:left w:val="nil"/>
              <w:bottom w:val="nil"/>
              <w:right w:val="nil"/>
            </w:tcBorders>
          </w:tcPr>
          <w:p w:rsidR="000C0E27" w:rsidRDefault="000C0E27">
            <w:pPr>
              <w:pStyle w:val="ConsPlusNormal"/>
              <w:jc w:val="center"/>
            </w:pPr>
            <w:r>
              <w:t>I квартал 2019 г.</w:t>
            </w:r>
          </w:p>
        </w:tc>
        <w:tc>
          <w:tcPr>
            <w:tcW w:w="2891" w:type="dxa"/>
            <w:tcBorders>
              <w:top w:val="nil"/>
              <w:left w:val="nil"/>
              <w:bottom w:val="nil"/>
              <w:right w:val="nil"/>
            </w:tcBorders>
          </w:tcPr>
          <w:p w:rsidR="000C0E27" w:rsidRDefault="000C0E27">
            <w:pPr>
              <w:pStyle w:val="ConsPlusNormal"/>
            </w:pPr>
            <w:r>
              <w:t>МЧС России,</w:t>
            </w:r>
          </w:p>
          <w:p w:rsidR="000C0E27" w:rsidRDefault="000C0E27">
            <w:pPr>
              <w:pStyle w:val="ConsPlusNormal"/>
            </w:pPr>
            <w:r>
              <w:t>Минэкономразвития России,</w:t>
            </w:r>
          </w:p>
          <w:p w:rsidR="000C0E27" w:rsidRDefault="000C0E27">
            <w:pPr>
              <w:pStyle w:val="ConsPlusNormal"/>
            </w:pPr>
            <w:r>
              <w:t>Министерство просвещения Российской Федерации</w:t>
            </w:r>
          </w:p>
        </w:tc>
        <w:tc>
          <w:tcPr>
            <w:tcW w:w="3175" w:type="dxa"/>
            <w:tcBorders>
              <w:top w:val="nil"/>
              <w:left w:val="nil"/>
              <w:bottom w:val="nil"/>
              <w:right w:val="nil"/>
            </w:tcBorders>
          </w:tcPr>
          <w:p w:rsidR="000C0E27" w:rsidRDefault="000C0E27">
            <w:pPr>
              <w:pStyle w:val="ConsPlusNormal"/>
            </w:pPr>
            <w:r>
              <w:t>обеспечение повышения безопасности детского активного туризма;</w:t>
            </w:r>
          </w:p>
          <w:p w:rsidR="000C0E27" w:rsidRDefault="000C0E27">
            <w:pPr>
              <w:pStyle w:val="ConsPlusNormal"/>
            </w:pPr>
            <w:r>
              <w:t>предложения по механизмам учета и контроля организованных групп детей, обеспечивающих возможность незамедлительного реагирования подразделений МЧС России</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10"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30.</w:t>
            </w:r>
          </w:p>
        </w:tc>
        <w:tc>
          <w:tcPr>
            <w:tcW w:w="3061" w:type="dxa"/>
            <w:tcBorders>
              <w:top w:val="nil"/>
              <w:left w:val="nil"/>
              <w:bottom w:val="nil"/>
              <w:right w:val="nil"/>
            </w:tcBorders>
          </w:tcPr>
          <w:p w:rsidR="000C0E27" w:rsidRDefault="000C0E27">
            <w:pPr>
              <w:pStyle w:val="ConsPlusNormal"/>
            </w:pPr>
            <w:r>
              <w:t>Разработка и внедрение типовых решений по обеспечению доступности и безопасности эвакуационных выходов в образовательных организациях</w:t>
            </w:r>
          </w:p>
        </w:tc>
        <w:tc>
          <w:tcPr>
            <w:tcW w:w="1134" w:type="dxa"/>
            <w:tcBorders>
              <w:top w:val="nil"/>
              <w:left w:val="nil"/>
              <w:bottom w:val="nil"/>
              <w:right w:val="nil"/>
            </w:tcBorders>
          </w:tcPr>
          <w:p w:rsidR="000C0E27" w:rsidRDefault="000C0E27">
            <w:pPr>
              <w:pStyle w:val="ConsPlusNormal"/>
              <w:jc w:val="center"/>
            </w:pPr>
            <w:r>
              <w:t>IV квартал 2019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МЧС России,</w:t>
            </w:r>
          </w:p>
          <w:p w:rsidR="000C0E27" w:rsidRDefault="000C0E27">
            <w:pPr>
              <w:pStyle w:val="ConsPlusNormal"/>
            </w:pPr>
            <w:r>
              <w:t>ФСБ России,</w:t>
            </w:r>
          </w:p>
          <w:p w:rsidR="000C0E27" w:rsidRDefault="000C0E27">
            <w:pPr>
              <w:pStyle w:val="ConsPlusNormal"/>
            </w:pPr>
            <w:r>
              <w:t>МВД России,</w:t>
            </w:r>
          </w:p>
          <w:p w:rsidR="000C0E27" w:rsidRDefault="000C0E27">
            <w:pPr>
              <w:pStyle w:val="ConsPlusNormal"/>
            </w:pPr>
            <w:r>
              <w:t>Минфин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оснащение образовательных организаций устройствами, позволяющими в случае необходимости обеспечить открытие всех эвакуационных выходов (с учетом требований к антитеррористической защищенности объектов)</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IV. Здоровый ребенок</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31.</w:t>
            </w:r>
          </w:p>
        </w:tc>
        <w:tc>
          <w:tcPr>
            <w:tcW w:w="3061" w:type="dxa"/>
            <w:tcBorders>
              <w:top w:val="nil"/>
              <w:left w:val="nil"/>
              <w:bottom w:val="nil"/>
              <w:right w:val="nil"/>
            </w:tcBorders>
          </w:tcPr>
          <w:p w:rsidR="000C0E27" w:rsidRDefault="000C0E27">
            <w:pPr>
              <w:pStyle w:val="ConsPlusNormal"/>
            </w:pPr>
            <w:r>
              <w:t xml:space="preserve">Реализация системы мер по профилактике искусственного прерывания беременности, отказов от новорожденных, медико-социальному сопровождению беременных </w:t>
            </w:r>
            <w:r>
              <w:lastRenderedPageBreak/>
              <w:t>женщин, находящихся в трудной жизненной ситуации</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Минздрав России,</w:t>
            </w:r>
          </w:p>
          <w:p w:rsidR="000C0E27" w:rsidRDefault="000C0E27">
            <w:pPr>
              <w:pStyle w:val="ConsPlusNormal"/>
            </w:pPr>
            <w:r>
              <w:t>Минфин России,</w:t>
            </w:r>
          </w:p>
          <w:p w:rsidR="000C0E27" w:rsidRDefault="000C0E27">
            <w:pPr>
              <w:pStyle w:val="ConsPlusNormal"/>
            </w:pPr>
            <w:r>
              <w:t>Федеральный фонд обязательного медицинского страхования,</w:t>
            </w:r>
          </w:p>
          <w:p w:rsidR="000C0E27" w:rsidRDefault="000C0E27">
            <w:pPr>
              <w:pStyle w:val="ConsPlusNormal"/>
            </w:pPr>
            <w:r>
              <w:t>Фонд поддержки детей,</w:t>
            </w:r>
          </w:p>
          <w:p w:rsidR="000C0E27" w:rsidRDefault="000C0E27">
            <w:pPr>
              <w:pStyle w:val="ConsPlusNormal"/>
            </w:pPr>
            <w:proofErr w:type="gramStart"/>
            <w:r>
              <w:lastRenderedPageBreak/>
              <w:t>находящихся</w:t>
            </w:r>
            <w:proofErr w:type="gramEnd"/>
            <w:r>
              <w:t xml:space="preserve"> в трудной жизненной ситуации,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 xml:space="preserve">совершенствование оказания психологической поддержки женщинам в медицинских организациях, оказывающих медицинскую помощь по профилю "Акушерство и </w:t>
            </w:r>
            <w:r>
              <w:lastRenderedPageBreak/>
              <w:t>гинекология", а также в организациях, оказывающих услуги беременным женщинам, оказавшимся в трудной жизненной ситуации, с целью снижения количества абортов и отказов от новорожденных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32.</w:t>
            </w:r>
          </w:p>
        </w:tc>
        <w:tc>
          <w:tcPr>
            <w:tcW w:w="3061" w:type="dxa"/>
            <w:tcBorders>
              <w:top w:val="nil"/>
              <w:left w:val="nil"/>
              <w:bottom w:val="nil"/>
              <w:right w:val="nil"/>
            </w:tcBorders>
          </w:tcPr>
          <w:p w:rsidR="000C0E27" w:rsidRDefault="000C0E27">
            <w:pPr>
              <w:pStyle w:val="ConsPlusNormal"/>
            </w:pPr>
            <w:r>
              <w:t xml:space="preserve">Реализация мероприятий, направленных на формирование здорового образа жизни у детей и молодежи, внедрение </w:t>
            </w:r>
            <w:proofErr w:type="spellStart"/>
            <w:r>
              <w:t>здоровьесберегающих</w:t>
            </w:r>
            <w:proofErr w:type="spellEnd"/>
            <w:r>
              <w:t xml:space="preserve"> технологий и основ медицинских знаний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Минздрав России,</w:t>
            </w:r>
          </w:p>
          <w:p w:rsidR="000C0E27" w:rsidRDefault="000C0E27">
            <w:pPr>
              <w:pStyle w:val="ConsPlusNormal"/>
            </w:pPr>
            <w:proofErr w:type="spellStart"/>
            <w:r>
              <w:t>Минспорт</w:t>
            </w:r>
            <w:proofErr w:type="spellEnd"/>
            <w:r>
              <w:t xml:space="preserve"> России,</w:t>
            </w:r>
          </w:p>
          <w:p w:rsidR="000C0E27" w:rsidRDefault="000C0E27">
            <w:pPr>
              <w:pStyle w:val="ConsPlusNormal"/>
            </w:pPr>
            <w:proofErr w:type="spellStart"/>
            <w:r>
              <w:t>Роспотребнадзор</w:t>
            </w:r>
            <w:proofErr w:type="spellEnd"/>
            <w:r>
              <w:t>,</w:t>
            </w:r>
          </w:p>
          <w:p w:rsidR="000C0E27" w:rsidRDefault="000C0E27">
            <w:pPr>
              <w:pStyle w:val="ConsPlusNormal"/>
            </w:pPr>
            <w:proofErr w:type="spellStart"/>
            <w:r>
              <w:t>Росмолодежь</w:t>
            </w:r>
            <w:proofErr w:type="spellEnd"/>
            <w:r>
              <w:t>,</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числа детей и молодежи, которые охвачены мероприятиями, направленными на формирование здорового образа жизни;</w:t>
            </w:r>
          </w:p>
          <w:p w:rsidR="000C0E27" w:rsidRDefault="000C0E27">
            <w:pPr>
              <w:pStyle w:val="ConsPlusNormal"/>
            </w:pPr>
            <w:r>
              <w:t>рост вовлеченности обучающихся в деятельность общественных объединений, ориентированных на формирование здорового образа жизни (включая волонтерские отряды)</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33.</w:t>
            </w:r>
          </w:p>
        </w:tc>
        <w:tc>
          <w:tcPr>
            <w:tcW w:w="3061" w:type="dxa"/>
            <w:tcBorders>
              <w:top w:val="nil"/>
              <w:left w:val="nil"/>
              <w:bottom w:val="nil"/>
              <w:right w:val="nil"/>
            </w:tcBorders>
          </w:tcPr>
          <w:p w:rsidR="000C0E27" w:rsidRDefault="000C0E27">
            <w:pPr>
              <w:pStyle w:val="ConsPlusNormal"/>
            </w:pPr>
            <w:r>
              <w:t xml:space="preserve">Мониторинг обеспечения здоровья и организации </w:t>
            </w:r>
            <w:proofErr w:type="gramStart"/>
            <w:r>
              <w:t>питания</w:t>
            </w:r>
            <w:proofErr w:type="gramEnd"/>
            <w:r>
              <w:t xml:space="preserve"> обучающихся в общеобразовательных организациях</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Минздрав России,</w:t>
            </w:r>
          </w:p>
          <w:p w:rsidR="000C0E27" w:rsidRDefault="000C0E27">
            <w:pPr>
              <w:pStyle w:val="ConsPlusNormal"/>
            </w:pPr>
            <w:r>
              <w:t>Минэкономразвития России,</w:t>
            </w:r>
          </w:p>
          <w:p w:rsidR="000C0E27" w:rsidRDefault="000C0E27">
            <w:pPr>
              <w:pStyle w:val="ConsPlusNormal"/>
            </w:pPr>
            <w:proofErr w:type="spellStart"/>
            <w:r>
              <w:t>Роспотребнадзор</w:t>
            </w:r>
            <w:proofErr w:type="spellEnd"/>
            <w:r>
              <w:t>,</w:t>
            </w:r>
          </w:p>
          <w:p w:rsidR="000C0E27" w:rsidRDefault="000C0E27">
            <w:pPr>
              <w:pStyle w:val="ConsPlusNormal"/>
            </w:pPr>
            <w:r>
              <w:t>Росстат,</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создание необходимых условий для охраны и укрепления здоровья, организации питания обучающихся в общеобразовательных организациях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34.</w:t>
            </w:r>
          </w:p>
        </w:tc>
        <w:tc>
          <w:tcPr>
            <w:tcW w:w="3061" w:type="dxa"/>
            <w:tcBorders>
              <w:top w:val="nil"/>
              <w:left w:val="nil"/>
              <w:bottom w:val="nil"/>
              <w:right w:val="nil"/>
            </w:tcBorders>
          </w:tcPr>
          <w:p w:rsidR="000C0E27" w:rsidRDefault="000C0E27">
            <w:pPr>
              <w:pStyle w:val="ConsPlusNormal"/>
            </w:pPr>
            <w:proofErr w:type="gramStart"/>
            <w:r>
              <w:t xml:space="preserve">Разработка нормативной правовой базы, регулирующей вопросы медицинской реабилитации детей, с учетом результатов реализации </w:t>
            </w:r>
            <w:proofErr w:type="spellStart"/>
            <w:r>
              <w:lastRenderedPageBreak/>
              <w:t>пилотного</w:t>
            </w:r>
            <w:proofErr w:type="spellEnd"/>
            <w:r>
              <w:t xml:space="preserve"> проекта по формированию системы комплексной реабилитации и </w:t>
            </w:r>
            <w:proofErr w:type="spellStart"/>
            <w:r>
              <w:t>абилитации</w:t>
            </w:r>
            <w:proofErr w:type="spellEnd"/>
            <w:r>
              <w:t xml:space="preserve"> инвалидов и детей-инвалидов в рамках реализации мероприятий государственной </w:t>
            </w:r>
            <w:hyperlink r:id="rId11" w:history="1">
              <w:r>
                <w:rPr>
                  <w:color w:val="0000FF"/>
                </w:rPr>
                <w:t>программы</w:t>
              </w:r>
            </w:hyperlink>
            <w:r>
              <w:t xml:space="preserve"> Российской Федерации "Доступная среда" на 2011 - 2020 годы (утверждена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w:t>
            </w:r>
            <w:proofErr w:type="gramEnd"/>
            <w:r>
              <w:t xml:space="preserve"> </w:t>
            </w:r>
            <w:proofErr w:type="gramStart"/>
            <w:r>
              <w:t>2011 - 2020 годы")</w:t>
            </w:r>
            <w:proofErr w:type="gramEnd"/>
          </w:p>
        </w:tc>
        <w:tc>
          <w:tcPr>
            <w:tcW w:w="1134" w:type="dxa"/>
            <w:tcBorders>
              <w:top w:val="nil"/>
              <w:left w:val="nil"/>
              <w:bottom w:val="nil"/>
              <w:right w:val="nil"/>
            </w:tcBorders>
          </w:tcPr>
          <w:p w:rsidR="000C0E27" w:rsidRDefault="000C0E27">
            <w:pPr>
              <w:pStyle w:val="ConsPlusNormal"/>
              <w:jc w:val="center"/>
            </w:pPr>
            <w:r>
              <w:lastRenderedPageBreak/>
              <w:t>I квартал 2019 г.</w:t>
            </w:r>
          </w:p>
        </w:tc>
        <w:tc>
          <w:tcPr>
            <w:tcW w:w="2891" w:type="dxa"/>
            <w:tcBorders>
              <w:top w:val="nil"/>
              <w:left w:val="nil"/>
              <w:bottom w:val="nil"/>
              <w:right w:val="nil"/>
            </w:tcBorders>
          </w:tcPr>
          <w:p w:rsidR="000C0E27" w:rsidRDefault="000C0E27">
            <w:pPr>
              <w:pStyle w:val="ConsPlusNormal"/>
            </w:pPr>
            <w:r>
              <w:t>Минздрав России,</w:t>
            </w:r>
          </w:p>
          <w:p w:rsidR="000C0E27" w:rsidRDefault="000C0E27">
            <w:pPr>
              <w:pStyle w:val="ConsPlusNormal"/>
            </w:pPr>
            <w:r>
              <w:t>Минтруд России</w:t>
            </w:r>
          </w:p>
        </w:tc>
        <w:tc>
          <w:tcPr>
            <w:tcW w:w="3175" w:type="dxa"/>
            <w:tcBorders>
              <w:top w:val="nil"/>
              <w:left w:val="nil"/>
              <w:bottom w:val="nil"/>
              <w:right w:val="nil"/>
            </w:tcBorders>
          </w:tcPr>
          <w:p w:rsidR="000C0E27" w:rsidRDefault="000C0E27">
            <w:pPr>
              <w:pStyle w:val="ConsPlusNormal"/>
            </w:pPr>
            <w:r>
              <w:t>совершенствование нормативной правовой базы, регулирующей организацию медицинской реабилитации детей:</w:t>
            </w:r>
          </w:p>
          <w:p w:rsidR="000C0E27" w:rsidRDefault="000C0E27">
            <w:pPr>
              <w:pStyle w:val="ConsPlusNormal"/>
            </w:pPr>
            <w:proofErr w:type="gramStart"/>
            <w:r>
              <w:lastRenderedPageBreak/>
              <w:t>подготовка приказа Минздрава России "Об утверждении Порядка организации медицинской реабилитации детей", подготовка предложений о дополнении номенклатуры медицинских услуг медицинскими услугами по медицинской реабилитации детей, проработка вопросов о кадровом составе специалистов, осуществляющих медицинскую реабилитацию детей (</w:t>
            </w:r>
            <w:proofErr w:type="spellStart"/>
            <w:r>
              <w:t>мультидисциплинарных</w:t>
            </w:r>
            <w:proofErr w:type="spellEnd"/>
            <w:r>
              <w:t xml:space="preserve"> бригад), подготовка и утверждение профессиональных стандартов специалистов, осуществляющих медицинскую реабилитацию детей, корректировка тарифов на оказание медицинской помощи для всех этапов медицинской реабилитации по 5 основным</w:t>
            </w:r>
            <w:proofErr w:type="gramEnd"/>
            <w:r>
              <w:t xml:space="preserve"> профилям заболеваний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35.</w:t>
            </w:r>
          </w:p>
        </w:tc>
        <w:tc>
          <w:tcPr>
            <w:tcW w:w="3061" w:type="dxa"/>
            <w:tcBorders>
              <w:top w:val="nil"/>
              <w:left w:val="nil"/>
              <w:bottom w:val="nil"/>
              <w:right w:val="nil"/>
            </w:tcBorders>
          </w:tcPr>
          <w:p w:rsidR="000C0E27" w:rsidRDefault="000C0E27">
            <w:pPr>
              <w:pStyle w:val="ConsPlusNormal"/>
            </w:pPr>
            <w:r>
              <w:t>Разработка долгосрочной комплексной программы фундаментальных и поисковых научных исследований в сфере охраны здоровья детей и профилактики детской инвалидности</w:t>
            </w:r>
          </w:p>
        </w:tc>
        <w:tc>
          <w:tcPr>
            <w:tcW w:w="1134" w:type="dxa"/>
            <w:tcBorders>
              <w:top w:val="nil"/>
              <w:left w:val="nil"/>
              <w:bottom w:val="nil"/>
              <w:right w:val="nil"/>
            </w:tcBorders>
          </w:tcPr>
          <w:p w:rsidR="000C0E27" w:rsidRDefault="000C0E27">
            <w:pPr>
              <w:pStyle w:val="ConsPlusNormal"/>
              <w:jc w:val="center"/>
            </w:pPr>
            <w:r>
              <w:t>I квартал 2019 г.</w:t>
            </w:r>
          </w:p>
        </w:tc>
        <w:tc>
          <w:tcPr>
            <w:tcW w:w="2891" w:type="dxa"/>
            <w:tcBorders>
              <w:top w:val="nil"/>
              <w:left w:val="nil"/>
              <w:bottom w:val="nil"/>
              <w:right w:val="nil"/>
            </w:tcBorders>
          </w:tcPr>
          <w:p w:rsidR="000C0E27" w:rsidRDefault="000C0E27">
            <w:pPr>
              <w:pStyle w:val="ConsPlusNormal"/>
            </w:pPr>
            <w:r>
              <w:t>Минздрав России,</w:t>
            </w:r>
          </w:p>
          <w:p w:rsidR="000C0E27" w:rsidRDefault="000C0E27">
            <w:pPr>
              <w:pStyle w:val="ConsPlusNormal"/>
            </w:pPr>
            <w:proofErr w:type="spellStart"/>
            <w:r>
              <w:t>Минобрнауки</w:t>
            </w:r>
            <w:proofErr w:type="spellEnd"/>
            <w:r>
              <w:t xml:space="preserve"> России,</w:t>
            </w:r>
          </w:p>
          <w:p w:rsidR="000C0E27" w:rsidRDefault="000C0E27">
            <w:pPr>
              <w:pStyle w:val="ConsPlusNormal"/>
            </w:pPr>
            <w:r>
              <w:t>Российская академия наук</w:t>
            </w:r>
          </w:p>
        </w:tc>
        <w:tc>
          <w:tcPr>
            <w:tcW w:w="3175" w:type="dxa"/>
            <w:tcBorders>
              <w:top w:val="nil"/>
              <w:left w:val="nil"/>
              <w:bottom w:val="nil"/>
              <w:right w:val="nil"/>
            </w:tcBorders>
          </w:tcPr>
          <w:p w:rsidR="000C0E27" w:rsidRDefault="000C0E27">
            <w:pPr>
              <w:pStyle w:val="ConsPlusNormal"/>
            </w:pPr>
            <w:r>
              <w:t>повышение качества и доступности медицинской помощи детям</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36.</w:t>
            </w:r>
          </w:p>
        </w:tc>
        <w:tc>
          <w:tcPr>
            <w:tcW w:w="3061" w:type="dxa"/>
            <w:tcBorders>
              <w:top w:val="nil"/>
              <w:left w:val="nil"/>
              <w:bottom w:val="nil"/>
              <w:right w:val="nil"/>
            </w:tcBorders>
          </w:tcPr>
          <w:p w:rsidR="000C0E27" w:rsidRDefault="000C0E27">
            <w:pPr>
              <w:pStyle w:val="ConsPlusNormal"/>
            </w:pPr>
            <w:r>
              <w:t xml:space="preserve">Подготовка предложений по организации производства на </w:t>
            </w:r>
            <w:r>
              <w:lastRenderedPageBreak/>
              <w:t xml:space="preserve">территории Российской Федерации вакцин для профилактики ветряной оспы, </w:t>
            </w:r>
            <w:proofErr w:type="spellStart"/>
            <w:r>
              <w:t>ротавирусной</w:t>
            </w:r>
            <w:proofErr w:type="spellEnd"/>
            <w:r>
              <w:t xml:space="preserve"> и </w:t>
            </w:r>
            <w:proofErr w:type="spellStart"/>
            <w:r>
              <w:t>гемофильной</w:t>
            </w:r>
            <w:proofErr w:type="spellEnd"/>
            <w:r>
              <w:t xml:space="preserve"> инфекций</w:t>
            </w:r>
          </w:p>
        </w:tc>
        <w:tc>
          <w:tcPr>
            <w:tcW w:w="1134" w:type="dxa"/>
            <w:tcBorders>
              <w:top w:val="nil"/>
              <w:left w:val="nil"/>
              <w:bottom w:val="nil"/>
              <w:right w:val="nil"/>
            </w:tcBorders>
          </w:tcPr>
          <w:p w:rsidR="000C0E27" w:rsidRDefault="000C0E27">
            <w:pPr>
              <w:pStyle w:val="ConsPlusNormal"/>
              <w:jc w:val="center"/>
            </w:pPr>
            <w:r>
              <w:lastRenderedPageBreak/>
              <w:t>II квартал 2019 г.</w:t>
            </w:r>
          </w:p>
        </w:tc>
        <w:tc>
          <w:tcPr>
            <w:tcW w:w="2891" w:type="dxa"/>
            <w:tcBorders>
              <w:top w:val="nil"/>
              <w:left w:val="nil"/>
              <w:bottom w:val="nil"/>
              <w:right w:val="nil"/>
            </w:tcBorders>
          </w:tcPr>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Минздрав России,</w:t>
            </w:r>
          </w:p>
          <w:p w:rsidR="000C0E27" w:rsidRDefault="000C0E27">
            <w:pPr>
              <w:pStyle w:val="ConsPlusNormal"/>
            </w:pPr>
            <w:proofErr w:type="spellStart"/>
            <w:r>
              <w:lastRenderedPageBreak/>
              <w:t>Роспотребнадзор</w:t>
            </w:r>
            <w:proofErr w:type="spellEnd"/>
          </w:p>
        </w:tc>
        <w:tc>
          <w:tcPr>
            <w:tcW w:w="3175" w:type="dxa"/>
            <w:tcBorders>
              <w:top w:val="nil"/>
              <w:left w:val="nil"/>
              <w:bottom w:val="nil"/>
              <w:right w:val="nil"/>
            </w:tcBorders>
          </w:tcPr>
          <w:p w:rsidR="000C0E27" w:rsidRDefault="000C0E27">
            <w:pPr>
              <w:pStyle w:val="ConsPlusNormal"/>
            </w:pPr>
            <w:r>
              <w:lastRenderedPageBreak/>
              <w:t xml:space="preserve">организация производства на территории Российской </w:t>
            </w:r>
            <w:r>
              <w:lastRenderedPageBreak/>
              <w:t xml:space="preserve">Федерации вакцин для профилактики ветряной оспы, </w:t>
            </w:r>
            <w:proofErr w:type="spellStart"/>
            <w:r>
              <w:t>ротавирусной</w:t>
            </w:r>
            <w:proofErr w:type="spellEnd"/>
            <w:r>
              <w:t xml:space="preserve"> и </w:t>
            </w:r>
            <w:proofErr w:type="spellStart"/>
            <w:r>
              <w:t>гемофильной</w:t>
            </w:r>
            <w:proofErr w:type="spellEnd"/>
            <w:r>
              <w:t xml:space="preserve"> инфекций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37.</w:t>
            </w:r>
          </w:p>
        </w:tc>
        <w:tc>
          <w:tcPr>
            <w:tcW w:w="3061" w:type="dxa"/>
            <w:tcBorders>
              <w:top w:val="nil"/>
              <w:left w:val="nil"/>
              <w:bottom w:val="nil"/>
              <w:right w:val="nil"/>
            </w:tcBorders>
          </w:tcPr>
          <w:p w:rsidR="000C0E27" w:rsidRDefault="000C0E27">
            <w:pPr>
              <w:pStyle w:val="ConsPlusNormal"/>
            </w:pPr>
            <w:r>
              <w:t>Разработка требований к здоровому, безопасному и физиологически полноценному питанию детей в оздоровительных организациях и организациях, осуществляющих образовательную деятельность</w:t>
            </w:r>
          </w:p>
        </w:tc>
        <w:tc>
          <w:tcPr>
            <w:tcW w:w="1134" w:type="dxa"/>
            <w:tcBorders>
              <w:top w:val="nil"/>
              <w:left w:val="nil"/>
              <w:bottom w:val="nil"/>
              <w:right w:val="nil"/>
            </w:tcBorders>
          </w:tcPr>
          <w:p w:rsidR="000C0E27" w:rsidRDefault="000C0E27">
            <w:pPr>
              <w:pStyle w:val="ConsPlusNormal"/>
              <w:jc w:val="center"/>
            </w:pPr>
            <w:r>
              <w:t>II квартал 2019 г.</w:t>
            </w:r>
          </w:p>
        </w:tc>
        <w:tc>
          <w:tcPr>
            <w:tcW w:w="2891" w:type="dxa"/>
            <w:tcBorders>
              <w:top w:val="nil"/>
              <w:left w:val="nil"/>
              <w:bottom w:val="nil"/>
              <w:right w:val="nil"/>
            </w:tcBorders>
          </w:tcPr>
          <w:p w:rsidR="000C0E27" w:rsidRDefault="000C0E27">
            <w:pPr>
              <w:pStyle w:val="ConsPlusNormal"/>
            </w:pPr>
            <w:proofErr w:type="spellStart"/>
            <w:r>
              <w:t>Роспотребнадзор</w:t>
            </w:r>
            <w:proofErr w:type="spellEnd"/>
            <w:r>
              <w:t>,</w:t>
            </w:r>
          </w:p>
          <w:p w:rsidR="000C0E27" w:rsidRDefault="000C0E27">
            <w:pPr>
              <w:pStyle w:val="ConsPlusNormal"/>
            </w:pPr>
            <w:r>
              <w:t>Минздрав России,</w:t>
            </w:r>
          </w:p>
          <w:p w:rsidR="000C0E27" w:rsidRDefault="000C0E27">
            <w:pPr>
              <w:pStyle w:val="ConsPlusNormal"/>
            </w:pPr>
            <w:r>
              <w:t>федеральное государственное бюджетное учреждение науки "Федеральный исследовательский центр питания, биотехнологии и безопасности пищи"</w:t>
            </w:r>
          </w:p>
        </w:tc>
        <w:tc>
          <w:tcPr>
            <w:tcW w:w="3175" w:type="dxa"/>
            <w:tcBorders>
              <w:top w:val="nil"/>
              <w:left w:val="nil"/>
              <w:bottom w:val="nil"/>
              <w:right w:val="nil"/>
            </w:tcBorders>
          </w:tcPr>
          <w:p w:rsidR="000C0E27" w:rsidRDefault="000C0E27">
            <w:pPr>
              <w:pStyle w:val="ConsPlusNormal"/>
            </w:pPr>
            <w:r>
              <w:t>снижение числа заболеваний, связанных с неправильным питанием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38.</w:t>
            </w:r>
          </w:p>
        </w:tc>
        <w:tc>
          <w:tcPr>
            <w:tcW w:w="3061" w:type="dxa"/>
            <w:tcBorders>
              <w:top w:val="nil"/>
              <w:left w:val="nil"/>
              <w:bottom w:val="nil"/>
              <w:right w:val="nil"/>
            </w:tcBorders>
          </w:tcPr>
          <w:p w:rsidR="000C0E27" w:rsidRDefault="000C0E27">
            <w:pPr>
              <w:pStyle w:val="ConsPlusNormal"/>
            </w:pPr>
            <w:r>
              <w:t>Расширение национального календаря профилактических прививок</w:t>
            </w:r>
          </w:p>
        </w:tc>
        <w:tc>
          <w:tcPr>
            <w:tcW w:w="1134" w:type="dxa"/>
            <w:tcBorders>
              <w:top w:val="nil"/>
              <w:left w:val="nil"/>
              <w:bottom w:val="nil"/>
              <w:right w:val="nil"/>
            </w:tcBorders>
          </w:tcPr>
          <w:p w:rsidR="000C0E27" w:rsidRDefault="000C0E27">
            <w:pPr>
              <w:pStyle w:val="ConsPlusNormal"/>
              <w:jc w:val="center"/>
            </w:pPr>
            <w:r>
              <w:t>III квартал 2020 г.</w:t>
            </w:r>
          </w:p>
        </w:tc>
        <w:tc>
          <w:tcPr>
            <w:tcW w:w="2891" w:type="dxa"/>
            <w:tcBorders>
              <w:top w:val="nil"/>
              <w:left w:val="nil"/>
              <w:bottom w:val="nil"/>
              <w:right w:val="nil"/>
            </w:tcBorders>
          </w:tcPr>
          <w:p w:rsidR="000C0E27" w:rsidRDefault="000C0E27">
            <w:pPr>
              <w:pStyle w:val="ConsPlusNormal"/>
            </w:pPr>
            <w:r>
              <w:t>Минздрав России,</w:t>
            </w:r>
          </w:p>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proofErr w:type="spellStart"/>
            <w:r>
              <w:t>Роспотребнадзор</w:t>
            </w:r>
            <w:proofErr w:type="spellEnd"/>
          </w:p>
        </w:tc>
        <w:tc>
          <w:tcPr>
            <w:tcW w:w="3175" w:type="dxa"/>
            <w:tcBorders>
              <w:top w:val="nil"/>
              <w:left w:val="nil"/>
              <w:bottom w:val="nil"/>
              <w:right w:val="nil"/>
            </w:tcBorders>
          </w:tcPr>
          <w:p w:rsidR="000C0E27" w:rsidRDefault="000C0E27">
            <w:pPr>
              <w:pStyle w:val="ConsPlusNormal"/>
            </w:pPr>
            <w:r>
              <w:t xml:space="preserve">включение в национальный календарь профилактических прививок </w:t>
            </w:r>
            <w:proofErr w:type="spellStart"/>
            <w:proofErr w:type="gramStart"/>
            <w:r>
              <w:t>прививок</w:t>
            </w:r>
            <w:proofErr w:type="spellEnd"/>
            <w:proofErr w:type="gramEnd"/>
            <w:r>
              <w:t xml:space="preserve"> от ветряной оспы, </w:t>
            </w:r>
            <w:proofErr w:type="spellStart"/>
            <w:r>
              <w:t>ротавирусной</w:t>
            </w:r>
            <w:proofErr w:type="spellEnd"/>
            <w:r>
              <w:t xml:space="preserve"> и </w:t>
            </w:r>
            <w:proofErr w:type="spellStart"/>
            <w:r>
              <w:t>гемофильной</w:t>
            </w:r>
            <w:proofErr w:type="spellEnd"/>
            <w:r>
              <w:t xml:space="preserve"> инфекций</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V. Всестороннее образование - детям</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39.</w:t>
            </w:r>
          </w:p>
        </w:tc>
        <w:tc>
          <w:tcPr>
            <w:tcW w:w="3061" w:type="dxa"/>
            <w:tcBorders>
              <w:top w:val="nil"/>
              <w:left w:val="nil"/>
              <w:bottom w:val="nil"/>
              <w:right w:val="nil"/>
            </w:tcBorders>
          </w:tcPr>
          <w:p w:rsidR="000C0E27" w:rsidRDefault="000C0E27">
            <w:pPr>
              <w:pStyle w:val="ConsPlusNormal"/>
            </w:pPr>
            <w:r>
              <w:t>Обеспечение функционирования открытой информационно-образовательной среды "Российская электронная школа"</w:t>
            </w:r>
          </w:p>
        </w:tc>
        <w:tc>
          <w:tcPr>
            <w:tcW w:w="1134" w:type="dxa"/>
            <w:tcBorders>
              <w:top w:val="nil"/>
              <w:left w:val="nil"/>
              <w:bottom w:val="nil"/>
              <w:right w:val="nil"/>
            </w:tcBorders>
          </w:tcPr>
          <w:p w:rsidR="000C0E27" w:rsidRDefault="000C0E27">
            <w:pPr>
              <w:pStyle w:val="ConsPlusNormal"/>
              <w:jc w:val="center"/>
            </w:pPr>
            <w:r>
              <w:t>IV квартал 2018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tc>
        <w:tc>
          <w:tcPr>
            <w:tcW w:w="3175" w:type="dxa"/>
            <w:tcBorders>
              <w:top w:val="nil"/>
              <w:left w:val="nil"/>
              <w:bottom w:val="nil"/>
              <w:right w:val="nil"/>
            </w:tcBorders>
          </w:tcPr>
          <w:p w:rsidR="000C0E27" w:rsidRDefault="000C0E27">
            <w:pPr>
              <w:pStyle w:val="ConsPlusNormal"/>
            </w:pPr>
            <w:r>
              <w:t>использование элементов открытой информационно-образовательной среды "Российская электронная школа":</w:t>
            </w:r>
          </w:p>
          <w:p w:rsidR="000C0E27" w:rsidRDefault="000C0E27">
            <w:pPr>
              <w:pStyle w:val="ConsPlusNormal"/>
            </w:pPr>
            <w:r>
              <w:t>не менее</w:t>
            </w:r>
            <w:proofErr w:type="gramStart"/>
            <w:r>
              <w:t>,</w:t>
            </w:r>
            <w:proofErr w:type="gramEnd"/>
            <w:r>
              <w:t xml:space="preserve"> чем 15 процентами общеобразовательных организаций, не менее, чем 18 процентами педагогических работников;</w:t>
            </w:r>
          </w:p>
          <w:p w:rsidR="000C0E27" w:rsidRDefault="000C0E27">
            <w:pPr>
              <w:pStyle w:val="ConsPlusNormal"/>
            </w:pPr>
            <w:r>
              <w:t>не менее</w:t>
            </w:r>
            <w:proofErr w:type="gramStart"/>
            <w:r>
              <w:t>,</w:t>
            </w:r>
            <w:proofErr w:type="gramEnd"/>
            <w:r>
              <w:t xml:space="preserve"> чем 20 процентами обучающихся с особыми образовательными потребностями и </w:t>
            </w:r>
            <w:r>
              <w:lastRenderedPageBreak/>
              <w:t>индивидуальными возможностями в общем количестве обучающихся в форме семейного образования и (или) самообразования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40.</w:t>
            </w:r>
          </w:p>
        </w:tc>
        <w:tc>
          <w:tcPr>
            <w:tcW w:w="3061" w:type="dxa"/>
            <w:tcBorders>
              <w:top w:val="nil"/>
              <w:left w:val="nil"/>
              <w:bottom w:val="nil"/>
              <w:right w:val="nil"/>
            </w:tcBorders>
          </w:tcPr>
          <w:p w:rsidR="000C0E27" w:rsidRDefault="000C0E27">
            <w:pPr>
              <w:pStyle w:val="ConsPlusNormal"/>
            </w:pPr>
            <w:r>
              <w:t>Разработка примерных рабочих программ учебных предметов, курсов изучения родных языков, основ финансовой грамотности, игры в шахматы, хорового пения, а также предложений по включению в образовательные программы вопросов формирования знаний о семейных ценностях, профилактике семейного неблагополучия</w:t>
            </w:r>
          </w:p>
        </w:tc>
        <w:tc>
          <w:tcPr>
            <w:tcW w:w="1134" w:type="dxa"/>
            <w:tcBorders>
              <w:top w:val="nil"/>
              <w:left w:val="nil"/>
              <w:bottom w:val="nil"/>
              <w:right w:val="nil"/>
            </w:tcBorders>
          </w:tcPr>
          <w:p w:rsidR="000C0E27" w:rsidRDefault="000C0E27">
            <w:pPr>
              <w:pStyle w:val="ConsPlusNormal"/>
              <w:jc w:val="center"/>
            </w:pPr>
            <w:r>
              <w:t>2018 - 2019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Минкультуры России</w:t>
            </w:r>
          </w:p>
        </w:tc>
        <w:tc>
          <w:tcPr>
            <w:tcW w:w="3175" w:type="dxa"/>
            <w:tcBorders>
              <w:top w:val="nil"/>
              <w:left w:val="nil"/>
              <w:bottom w:val="nil"/>
              <w:right w:val="nil"/>
            </w:tcBorders>
          </w:tcPr>
          <w:p w:rsidR="000C0E27" w:rsidRDefault="000C0E27">
            <w:pPr>
              <w:pStyle w:val="ConsPlusNormal"/>
            </w:pPr>
            <w:r>
              <w:t>примерные рабочие программы учебных предметов, курсов, предложения по включению в образовательные программы вопросов формирования знаний о семейных ценностях, профилактике семейного неблагополучия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41.</w:t>
            </w:r>
          </w:p>
        </w:tc>
        <w:tc>
          <w:tcPr>
            <w:tcW w:w="3061" w:type="dxa"/>
            <w:tcBorders>
              <w:top w:val="nil"/>
              <w:left w:val="nil"/>
              <w:bottom w:val="nil"/>
              <w:right w:val="nil"/>
            </w:tcBorders>
          </w:tcPr>
          <w:p w:rsidR="000C0E27" w:rsidRDefault="000C0E27">
            <w:pPr>
              <w:pStyle w:val="ConsPlusNormal"/>
            </w:pPr>
            <w:r>
              <w:t>Разработка и реализация региональных планов мероприятий по экологическому просвещению школьников и пропаганде бережного отношения к окружающей среде</w:t>
            </w:r>
          </w:p>
        </w:tc>
        <w:tc>
          <w:tcPr>
            <w:tcW w:w="1134" w:type="dxa"/>
            <w:tcBorders>
              <w:top w:val="nil"/>
              <w:left w:val="nil"/>
              <w:bottom w:val="nil"/>
              <w:right w:val="nil"/>
            </w:tcBorders>
          </w:tcPr>
          <w:p w:rsidR="000C0E27" w:rsidRDefault="000C0E27">
            <w:pPr>
              <w:pStyle w:val="ConsPlusNormal"/>
              <w:jc w:val="center"/>
            </w:pPr>
            <w:r>
              <w:t>2018 - 2019 годы</w:t>
            </w:r>
          </w:p>
        </w:tc>
        <w:tc>
          <w:tcPr>
            <w:tcW w:w="2891" w:type="dxa"/>
            <w:tcBorders>
              <w:top w:val="nil"/>
              <w:left w:val="nil"/>
              <w:bottom w:val="nil"/>
              <w:right w:val="nil"/>
            </w:tcBorders>
          </w:tcPr>
          <w:p w:rsidR="000C0E27" w:rsidRDefault="000C0E27">
            <w:pPr>
              <w:pStyle w:val="ConsPlusNormal"/>
            </w:pPr>
            <w:r>
              <w:t>Минприроды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 xml:space="preserve">разработка и внедрение дидактических материалов по подготовке экологических уроков по тематике раздельного накопления твердых коммунальных отходов и пропаганда потребления </w:t>
            </w:r>
            <w:proofErr w:type="spellStart"/>
            <w:r>
              <w:t>биоразлагаемой</w:t>
            </w:r>
            <w:proofErr w:type="spellEnd"/>
            <w:r>
              <w:t xml:space="preserve"> тары и упаковки для учебных организаций дошкольного и школьного образования;</w:t>
            </w:r>
          </w:p>
          <w:p w:rsidR="000C0E27" w:rsidRDefault="000C0E27">
            <w:pPr>
              <w:pStyle w:val="ConsPlusNormal"/>
            </w:pPr>
            <w:r>
              <w:t>проведение конкурсов среди образовательных организаций по накоплению вторичных ресурсов</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42.</w:t>
            </w:r>
          </w:p>
        </w:tc>
        <w:tc>
          <w:tcPr>
            <w:tcW w:w="3061" w:type="dxa"/>
            <w:tcBorders>
              <w:top w:val="nil"/>
              <w:left w:val="nil"/>
              <w:bottom w:val="nil"/>
              <w:right w:val="nil"/>
            </w:tcBorders>
          </w:tcPr>
          <w:p w:rsidR="000C0E27" w:rsidRDefault="000C0E27">
            <w:pPr>
              <w:pStyle w:val="ConsPlusNormal"/>
            </w:pPr>
            <w:r>
              <w:t xml:space="preserve">Реализация мероприятий </w:t>
            </w:r>
            <w:r>
              <w:lastRenderedPageBreak/>
              <w:t>приоритетного проекта "Цифровая школа", включая меры по созданию образовательных ресурсов с использованием средств анимации</w:t>
            </w:r>
          </w:p>
        </w:tc>
        <w:tc>
          <w:tcPr>
            <w:tcW w:w="1134" w:type="dxa"/>
            <w:tcBorders>
              <w:top w:val="nil"/>
              <w:left w:val="nil"/>
              <w:bottom w:val="nil"/>
              <w:right w:val="nil"/>
            </w:tcBorders>
          </w:tcPr>
          <w:p w:rsidR="000C0E27" w:rsidRDefault="000C0E27">
            <w:pPr>
              <w:pStyle w:val="ConsPlusNormal"/>
              <w:jc w:val="center"/>
            </w:pPr>
            <w:r>
              <w:lastRenderedPageBreak/>
              <w:t xml:space="preserve">2018 - </w:t>
            </w:r>
            <w:r>
              <w:lastRenderedPageBreak/>
              <w:t>2020 годы</w:t>
            </w:r>
          </w:p>
        </w:tc>
        <w:tc>
          <w:tcPr>
            <w:tcW w:w="2891" w:type="dxa"/>
            <w:tcBorders>
              <w:top w:val="nil"/>
              <w:left w:val="nil"/>
              <w:bottom w:val="nil"/>
              <w:right w:val="nil"/>
            </w:tcBorders>
          </w:tcPr>
          <w:p w:rsidR="000C0E27" w:rsidRDefault="000C0E27">
            <w:pPr>
              <w:pStyle w:val="ConsPlusNormal"/>
            </w:pPr>
            <w:r>
              <w:lastRenderedPageBreak/>
              <w:t xml:space="preserve">Министерство просвещения </w:t>
            </w:r>
            <w:r>
              <w:lastRenderedPageBreak/>
              <w:t>Российской Федерации,</w:t>
            </w:r>
          </w:p>
          <w:p w:rsidR="000C0E27" w:rsidRDefault="000C0E27">
            <w:pPr>
              <w:pStyle w:val="ConsPlusNormal"/>
            </w:pPr>
            <w:r>
              <w:t>Министерство цифрового развития, связи и массовых коммуникаций Российской Федерации,</w:t>
            </w:r>
          </w:p>
          <w:p w:rsidR="000C0E27" w:rsidRDefault="000C0E27">
            <w:pPr>
              <w:pStyle w:val="ConsPlusNormal"/>
            </w:pPr>
            <w:r>
              <w:t>Минздрав России,</w:t>
            </w:r>
          </w:p>
          <w:p w:rsidR="000C0E27" w:rsidRDefault="000C0E27">
            <w:pPr>
              <w:pStyle w:val="ConsPlusNormal"/>
            </w:pPr>
            <w:r>
              <w:t>Минфин России,</w:t>
            </w:r>
          </w:p>
          <w:p w:rsidR="000C0E27" w:rsidRDefault="000C0E27">
            <w:pPr>
              <w:pStyle w:val="ConsPlusNormal"/>
            </w:pPr>
            <w:r>
              <w:t>Минэкономразвития России,</w:t>
            </w:r>
          </w:p>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proofErr w:type="spellStart"/>
            <w:r>
              <w:t>Рособрнадзор</w:t>
            </w:r>
            <w:proofErr w:type="spellEnd"/>
            <w:r>
              <w:t>,</w:t>
            </w:r>
          </w:p>
          <w:p w:rsidR="000C0E27" w:rsidRDefault="000C0E27">
            <w:pPr>
              <w:pStyle w:val="ConsPlusNormal"/>
            </w:pPr>
            <w:proofErr w:type="spellStart"/>
            <w:r>
              <w:t>Роспотребнадзор</w:t>
            </w:r>
            <w:proofErr w:type="spellEnd"/>
            <w:r>
              <w:t>,</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"Ассоциация организаций индустрии анимационного кино",</w:t>
            </w:r>
          </w:p>
          <w:p w:rsidR="000C0E27" w:rsidRDefault="000C0E27">
            <w:pPr>
              <w:pStyle w:val="ConsPlusNormal"/>
            </w:pPr>
            <w:r>
              <w:t>федеральное государственное унитарное предприятие "Творческо-производственное объединение "Киностудия "</w:t>
            </w:r>
            <w:proofErr w:type="spellStart"/>
            <w:r>
              <w:t>Союзмультфильм</w:t>
            </w:r>
            <w:proofErr w:type="spellEnd"/>
            <w:r>
              <w:t>"</w:t>
            </w:r>
          </w:p>
        </w:tc>
        <w:tc>
          <w:tcPr>
            <w:tcW w:w="3175" w:type="dxa"/>
            <w:tcBorders>
              <w:top w:val="nil"/>
              <w:left w:val="nil"/>
              <w:bottom w:val="nil"/>
              <w:right w:val="nil"/>
            </w:tcBorders>
          </w:tcPr>
          <w:p w:rsidR="000C0E27" w:rsidRDefault="000C0E27">
            <w:pPr>
              <w:pStyle w:val="ConsPlusNormal"/>
            </w:pPr>
            <w:r>
              <w:lastRenderedPageBreak/>
              <w:t>развитие информационно-</w:t>
            </w:r>
            <w:r>
              <w:lastRenderedPageBreak/>
              <w:t>образовательной среды в общеобразовательных организациях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43.</w:t>
            </w:r>
          </w:p>
        </w:tc>
        <w:tc>
          <w:tcPr>
            <w:tcW w:w="3061" w:type="dxa"/>
            <w:tcBorders>
              <w:top w:val="nil"/>
              <w:left w:val="nil"/>
              <w:bottom w:val="nil"/>
              <w:right w:val="nil"/>
            </w:tcBorders>
          </w:tcPr>
          <w:p w:rsidR="000C0E27" w:rsidRDefault="000C0E27">
            <w:pPr>
              <w:pStyle w:val="ConsPlusNormal"/>
            </w:pPr>
            <w:r>
              <w:t>Осуществление мер по поддержке общеобразовательных организаций, реализующих инновационные программы, обеспечивающие отработку новых технологий и содержания обучения и воспитания</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поддержка не менее 5 конкурсов образовательных инноваций по актуальным проблемам развития образования;</w:t>
            </w:r>
          </w:p>
          <w:p w:rsidR="000C0E27" w:rsidRDefault="000C0E27">
            <w:pPr>
              <w:pStyle w:val="ConsPlusNormal"/>
            </w:pPr>
            <w:r>
              <w:t>создание сетевых методических объединений в целях распространения инновационных образовательных технологий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44.</w:t>
            </w:r>
          </w:p>
        </w:tc>
        <w:tc>
          <w:tcPr>
            <w:tcW w:w="3061" w:type="dxa"/>
            <w:tcBorders>
              <w:top w:val="nil"/>
              <w:left w:val="nil"/>
              <w:bottom w:val="nil"/>
              <w:right w:val="nil"/>
            </w:tcBorders>
          </w:tcPr>
          <w:p w:rsidR="000C0E27" w:rsidRDefault="000C0E27">
            <w:pPr>
              <w:pStyle w:val="ConsPlusNormal"/>
            </w:pPr>
            <w:r>
              <w:t xml:space="preserve">Реализация </w:t>
            </w:r>
            <w:hyperlink r:id="rId12" w:history="1">
              <w:r>
                <w:rPr>
                  <w:color w:val="0000FF"/>
                </w:rPr>
                <w:t>Концепции</w:t>
              </w:r>
            </w:hyperlink>
            <w:r>
              <w:t xml:space="preserve"> развития психологической </w:t>
            </w:r>
            <w:r>
              <w:lastRenderedPageBreak/>
              <w:t>службы в системе образования в Российской Федерации на период до 2025 года (утверждена Министром образования и науки Российской Федерации 19 декабря 2017 г.)</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lastRenderedPageBreak/>
              <w:t>Минздрав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 xml:space="preserve">создание условий для психологического </w:t>
            </w:r>
            <w:r>
              <w:lastRenderedPageBreak/>
              <w:t>сопровождения обучающихся в образовательных организациях;</w:t>
            </w:r>
          </w:p>
          <w:p w:rsidR="000C0E27" w:rsidRDefault="000C0E27">
            <w:pPr>
              <w:pStyle w:val="ConsPlusNormal"/>
            </w:pPr>
            <w:r>
              <w:t>обеспечение функционирования федерального ресурсного центра развития психологической службы в системе образования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45.</w:t>
            </w:r>
          </w:p>
        </w:tc>
        <w:tc>
          <w:tcPr>
            <w:tcW w:w="3061" w:type="dxa"/>
            <w:tcBorders>
              <w:top w:val="nil"/>
              <w:left w:val="nil"/>
              <w:bottom w:val="nil"/>
              <w:right w:val="nil"/>
            </w:tcBorders>
          </w:tcPr>
          <w:p w:rsidR="000C0E27" w:rsidRDefault="000C0E27">
            <w:pPr>
              <w:pStyle w:val="ConsPlusNormal"/>
            </w:pPr>
            <w:r>
              <w:t xml:space="preserve">Реализация мероприятий по поддержке и развитию детей, проявивших выдающиеся способности, в рамках </w:t>
            </w:r>
            <w:hyperlink r:id="rId13" w:history="1">
              <w:r>
                <w:rPr>
                  <w:color w:val="0000FF"/>
                </w:rPr>
                <w:t>Концепции</w:t>
              </w:r>
            </w:hyperlink>
            <w:r>
              <w:t xml:space="preserve"> общенациональной системы выявления и развития молодых талантов (утверждена Президентом Российской Федерации 3 апреля 2012 г. N Пр-827) и </w:t>
            </w:r>
            <w:hyperlink r:id="rId14" w:history="1">
              <w:r>
                <w:rPr>
                  <w:color w:val="0000FF"/>
                </w:rPr>
                <w:t>комплекса</w:t>
              </w:r>
            </w:hyperlink>
            <w:r>
              <w:t xml:space="preserve"> мер по ее реализации (утвержден Правительством Российской Федерации 27 мая 2015 г. N 3274п-П8)</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Минкультуры России,</w:t>
            </w:r>
          </w:p>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заинтересованные организации</w:t>
            </w:r>
          </w:p>
        </w:tc>
        <w:tc>
          <w:tcPr>
            <w:tcW w:w="3175" w:type="dxa"/>
            <w:tcBorders>
              <w:top w:val="nil"/>
              <w:left w:val="nil"/>
              <w:bottom w:val="nil"/>
              <w:right w:val="nil"/>
            </w:tcBorders>
          </w:tcPr>
          <w:p w:rsidR="000C0E27" w:rsidRDefault="000C0E27">
            <w:pPr>
              <w:pStyle w:val="ConsPlusNormal"/>
            </w:pPr>
            <w:r>
              <w:t>обеспечение к 2020 году участия в олимпиадах, конкурсах, иных мероприятиях, направленных на выявление одаренных детей, не менее 50 процентов обучающихся в общеобразовательных организациях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46.</w:t>
            </w:r>
          </w:p>
        </w:tc>
        <w:tc>
          <w:tcPr>
            <w:tcW w:w="3061" w:type="dxa"/>
            <w:tcBorders>
              <w:top w:val="nil"/>
              <w:left w:val="nil"/>
              <w:bottom w:val="nil"/>
              <w:right w:val="nil"/>
            </w:tcBorders>
          </w:tcPr>
          <w:p w:rsidR="000C0E27" w:rsidRDefault="000C0E27">
            <w:pPr>
              <w:pStyle w:val="ConsPlusNormal"/>
            </w:pPr>
            <w:r>
              <w:t xml:space="preserve">Совершенствование нормативно-правового регулирования вопросов профильной и </w:t>
            </w:r>
            <w:proofErr w:type="spellStart"/>
            <w:r>
              <w:t>предпрофильной</w:t>
            </w:r>
            <w:proofErr w:type="spellEnd"/>
            <w:r>
              <w:t xml:space="preserve"> подготовки и профессиональной ориентации обучающихся, в том числе вне общеобразовательных организаций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заинтересованные организации</w:t>
            </w:r>
          </w:p>
        </w:tc>
        <w:tc>
          <w:tcPr>
            <w:tcW w:w="3175" w:type="dxa"/>
            <w:tcBorders>
              <w:top w:val="nil"/>
              <w:left w:val="nil"/>
              <w:bottom w:val="nil"/>
              <w:right w:val="nil"/>
            </w:tcBorders>
          </w:tcPr>
          <w:p w:rsidR="000C0E27" w:rsidRDefault="000C0E27">
            <w:pPr>
              <w:pStyle w:val="ConsPlusNormal"/>
            </w:pPr>
            <w:r>
              <w:t>обеспечение к 2020 году охвата не менее 30 - 35 процентов детей в возрасте 12 - 18 лет профильным образованием с использованием научно-технической и технологической базы компаний и организаций вне общеобразовательных организаций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47.</w:t>
            </w:r>
          </w:p>
        </w:tc>
        <w:tc>
          <w:tcPr>
            <w:tcW w:w="3061" w:type="dxa"/>
            <w:tcBorders>
              <w:top w:val="nil"/>
              <w:left w:val="nil"/>
              <w:bottom w:val="nil"/>
              <w:right w:val="nil"/>
            </w:tcBorders>
          </w:tcPr>
          <w:p w:rsidR="000C0E27" w:rsidRDefault="000C0E27">
            <w:pPr>
              <w:pStyle w:val="ConsPlusNormal"/>
            </w:pPr>
            <w:r>
              <w:t xml:space="preserve">Совершенствование нормативно-правового регулирования вопросов реализации в общеобразовательных организациях индивидуальных образовательных программ, в том числе предусматривающих учет результатов освоения </w:t>
            </w:r>
            <w:proofErr w:type="gramStart"/>
            <w:r>
              <w:t>обучающимися</w:t>
            </w:r>
            <w:proofErr w:type="gramEnd"/>
            <w:r>
              <w:t xml:space="preserve"> образовательных программ в иных организациях</w:t>
            </w:r>
          </w:p>
        </w:tc>
        <w:tc>
          <w:tcPr>
            <w:tcW w:w="1134" w:type="dxa"/>
            <w:tcBorders>
              <w:top w:val="nil"/>
              <w:left w:val="nil"/>
              <w:bottom w:val="nil"/>
              <w:right w:val="nil"/>
            </w:tcBorders>
          </w:tcPr>
          <w:p w:rsidR="000C0E27" w:rsidRDefault="000C0E27">
            <w:pPr>
              <w:pStyle w:val="ConsPlusNormal"/>
              <w:jc w:val="center"/>
            </w:pPr>
            <w:r>
              <w:t>IV квартал 2019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Минкультуры России,</w:t>
            </w:r>
          </w:p>
          <w:p w:rsidR="000C0E27" w:rsidRDefault="000C0E27">
            <w:pPr>
              <w:pStyle w:val="ConsPlusNormal"/>
            </w:pPr>
            <w:proofErr w:type="spellStart"/>
            <w:r>
              <w:t>Минспорт</w:t>
            </w:r>
            <w:proofErr w:type="spellEnd"/>
            <w:r>
              <w:t xml:space="preserve"> России</w:t>
            </w:r>
          </w:p>
        </w:tc>
        <w:tc>
          <w:tcPr>
            <w:tcW w:w="3175" w:type="dxa"/>
            <w:tcBorders>
              <w:top w:val="nil"/>
              <w:left w:val="nil"/>
              <w:bottom w:val="nil"/>
              <w:right w:val="nil"/>
            </w:tcBorders>
          </w:tcPr>
          <w:p w:rsidR="000C0E27" w:rsidRDefault="000C0E27">
            <w:pPr>
              <w:pStyle w:val="ConsPlusNormal"/>
            </w:pPr>
            <w:r>
              <w:t>правовые акты по вопросам обучения детей в общеобразовательных организациях по индивидуальным образовательным программам</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48.</w:t>
            </w:r>
          </w:p>
        </w:tc>
        <w:tc>
          <w:tcPr>
            <w:tcW w:w="3061" w:type="dxa"/>
            <w:tcBorders>
              <w:top w:val="nil"/>
              <w:left w:val="nil"/>
              <w:bottom w:val="nil"/>
              <w:right w:val="nil"/>
            </w:tcBorders>
          </w:tcPr>
          <w:p w:rsidR="000C0E27" w:rsidRDefault="000C0E27">
            <w:pPr>
              <w:pStyle w:val="ConsPlusNormal"/>
            </w:pPr>
            <w:r>
              <w:t>Создание и поддержка детского телевидения в общеобразовательных организациях</w:t>
            </w:r>
          </w:p>
        </w:tc>
        <w:tc>
          <w:tcPr>
            <w:tcW w:w="1134" w:type="dxa"/>
            <w:tcBorders>
              <w:top w:val="nil"/>
              <w:left w:val="nil"/>
              <w:bottom w:val="nil"/>
              <w:right w:val="nil"/>
            </w:tcBorders>
          </w:tcPr>
          <w:p w:rsidR="000C0E27" w:rsidRDefault="000C0E27">
            <w:pPr>
              <w:pStyle w:val="ConsPlusNormal"/>
              <w:jc w:val="center"/>
            </w:pPr>
            <w:r>
              <w:t>второе полугодие 2020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Минфин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функционирование специализированного телевизионного канала с возможностью подключения трансляции в общеобразовательных организациях, ориентированного на детей в возрасте 8 - 16 лет и нацеленного на информирование, расширение кругозора, формирование активной гражданской позиции, развитие творческих способностей детей</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VI. Культурное развитие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49.</w:t>
            </w:r>
          </w:p>
        </w:tc>
        <w:tc>
          <w:tcPr>
            <w:tcW w:w="3061" w:type="dxa"/>
            <w:tcBorders>
              <w:top w:val="nil"/>
              <w:left w:val="nil"/>
              <w:bottom w:val="nil"/>
              <w:right w:val="nil"/>
            </w:tcBorders>
          </w:tcPr>
          <w:p w:rsidR="000C0E27" w:rsidRDefault="000C0E27">
            <w:pPr>
              <w:pStyle w:val="ConsPlusNormal"/>
            </w:pPr>
            <w:r>
              <w:t xml:space="preserve">Проведение международных и всероссийских мероприятий в области музыкального, хореографического, </w:t>
            </w:r>
            <w:r>
              <w:lastRenderedPageBreak/>
              <w:t>изобразительного, театрального искусства, киноискусства и народного творчества</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Минкультуры России</w:t>
            </w:r>
          </w:p>
        </w:tc>
        <w:tc>
          <w:tcPr>
            <w:tcW w:w="3175" w:type="dxa"/>
            <w:tcBorders>
              <w:top w:val="nil"/>
              <w:left w:val="nil"/>
              <w:bottom w:val="nil"/>
              <w:right w:val="nil"/>
            </w:tcBorders>
          </w:tcPr>
          <w:p w:rsidR="000C0E27" w:rsidRDefault="000C0E27">
            <w:pPr>
              <w:pStyle w:val="ConsPlusNormal"/>
            </w:pPr>
            <w:r>
              <w:t>осуществление не менее 300 творческих проектов с участием одаренных детей и молодежи ежегодно</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50.</w:t>
            </w:r>
          </w:p>
        </w:tc>
        <w:tc>
          <w:tcPr>
            <w:tcW w:w="3061" w:type="dxa"/>
            <w:tcBorders>
              <w:top w:val="nil"/>
              <w:left w:val="nil"/>
              <w:bottom w:val="nil"/>
              <w:right w:val="nil"/>
            </w:tcBorders>
          </w:tcPr>
          <w:p w:rsidR="000C0E27" w:rsidRDefault="000C0E27">
            <w:pPr>
              <w:pStyle w:val="ConsPlusNormal"/>
            </w:pPr>
            <w:r>
              <w:t xml:space="preserve">Разработка учебно-методических пособий по учебным предметам дополнительных </w:t>
            </w:r>
            <w:proofErr w:type="spellStart"/>
            <w:r>
              <w:t>предпрофессиональных</w:t>
            </w:r>
            <w:proofErr w:type="spellEnd"/>
            <w:r>
              <w:t xml:space="preserve"> программ в области искусств</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Минкультуры России</w:t>
            </w:r>
          </w:p>
        </w:tc>
        <w:tc>
          <w:tcPr>
            <w:tcW w:w="3175" w:type="dxa"/>
            <w:tcBorders>
              <w:top w:val="nil"/>
              <w:left w:val="nil"/>
              <w:bottom w:val="nil"/>
              <w:right w:val="nil"/>
            </w:tcBorders>
          </w:tcPr>
          <w:p w:rsidR="000C0E27" w:rsidRDefault="000C0E27">
            <w:pPr>
              <w:pStyle w:val="ConsPlusNormal"/>
            </w:pPr>
            <w:r>
              <w:t xml:space="preserve">разработка ежегодно не менее 6 учебно-методических пособий по учебным предметам дополнительных </w:t>
            </w:r>
            <w:proofErr w:type="spellStart"/>
            <w:r>
              <w:t>предпрофессиональных</w:t>
            </w:r>
            <w:proofErr w:type="spellEnd"/>
            <w:r>
              <w:t xml:space="preserve"> программ в области искусств</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51.</w:t>
            </w:r>
          </w:p>
        </w:tc>
        <w:tc>
          <w:tcPr>
            <w:tcW w:w="3061" w:type="dxa"/>
            <w:tcBorders>
              <w:top w:val="nil"/>
              <w:left w:val="nil"/>
              <w:bottom w:val="nil"/>
              <w:right w:val="nil"/>
            </w:tcBorders>
          </w:tcPr>
          <w:p w:rsidR="000C0E27" w:rsidRDefault="000C0E27">
            <w:pPr>
              <w:pStyle w:val="ConsPlusNormal"/>
            </w:pPr>
            <w:r>
              <w:t>Создание новых современных детских школ искусств по видам искусств</w:t>
            </w:r>
          </w:p>
        </w:tc>
        <w:tc>
          <w:tcPr>
            <w:tcW w:w="1134" w:type="dxa"/>
            <w:tcBorders>
              <w:top w:val="nil"/>
              <w:left w:val="nil"/>
              <w:bottom w:val="nil"/>
              <w:right w:val="nil"/>
            </w:tcBorders>
          </w:tcPr>
          <w:p w:rsidR="000C0E27" w:rsidRDefault="000C0E27">
            <w:pPr>
              <w:pStyle w:val="ConsPlusNormal"/>
              <w:jc w:val="center"/>
            </w:pPr>
            <w:r>
              <w:t>2019 - 2020 годы</w:t>
            </w:r>
          </w:p>
        </w:tc>
        <w:tc>
          <w:tcPr>
            <w:tcW w:w="2891" w:type="dxa"/>
            <w:tcBorders>
              <w:top w:val="nil"/>
              <w:left w:val="nil"/>
              <w:bottom w:val="nil"/>
              <w:right w:val="nil"/>
            </w:tcBorders>
          </w:tcPr>
          <w:p w:rsidR="000C0E27" w:rsidRDefault="000C0E27">
            <w:pPr>
              <w:pStyle w:val="ConsPlusNormal"/>
            </w:pPr>
            <w:r>
              <w:t>Минкультуры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создание условий для обеспечения доступности детских школ искусств и охвата к 2020 году 12 процентов детей в возрасте от 5 до 18 лет деятельностью детских школ искусств</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52.</w:t>
            </w:r>
          </w:p>
        </w:tc>
        <w:tc>
          <w:tcPr>
            <w:tcW w:w="3061" w:type="dxa"/>
            <w:tcBorders>
              <w:top w:val="nil"/>
              <w:left w:val="nil"/>
              <w:bottom w:val="nil"/>
              <w:right w:val="nil"/>
            </w:tcBorders>
          </w:tcPr>
          <w:p w:rsidR="000C0E27" w:rsidRDefault="000C0E27">
            <w:pPr>
              <w:pStyle w:val="ConsPlusNormal"/>
            </w:pPr>
            <w:r>
              <w:t>Разработка и реализация концепции развития хорового пения в общеобразовательных организациях</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Минкультуры России</w:t>
            </w:r>
          </w:p>
        </w:tc>
        <w:tc>
          <w:tcPr>
            <w:tcW w:w="3175" w:type="dxa"/>
            <w:tcBorders>
              <w:top w:val="nil"/>
              <w:left w:val="nil"/>
              <w:bottom w:val="nil"/>
              <w:right w:val="nil"/>
            </w:tcBorders>
          </w:tcPr>
          <w:p w:rsidR="000C0E27" w:rsidRDefault="000C0E27">
            <w:pPr>
              <w:pStyle w:val="ConsPlusNormal"/>
            </w:pPr>
            <w:r>
              <w:t>увеличение количества общеобразовательных организаций, в которых функционируют школьные хоры</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53.</w:t>
            </w:r>
          </w:p>
        </w:tc>
        <w:tc>
          <w:tcPr>
            <w:tcW w:w="3061" w:type="dxa"/>
            <w:tcBorders>
              <w:top w:val="nil"/>
              <w:left w:val="nil"/>
              <w:bottom w:val="nil"/>
              <w:right w:val="nil"/>
            </w:tcBorders>
          </w:tcPr>
          <w:p w:rsidR="000C0E27" w:rsidRDefault="000C0E27">
            <w:pPr>
              <w:pStyle w:val="ConsPlusNormal"/>
            </w:pPr>
            <w:r>
              <w:t>Оказание государственной поддержки организациям, осуществляющим производство (выпуск), распространение и (или) тиражирование социально значимых проектов в области печатных и электронных средств массовой информации, посвященных теме детства</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proofErr w:type="spellStart"/>
            <w:r>
              <w:t>Роспечать</w:t>
            </w:r>
            <w:proofErr w:type="spellEnd"/>
          </w:p>
        </w:tc>
        <w:tc>
          <w:tcPr>
            <w:tcW w:w="3175" w:type="dxa"/>
            <w:tcBorders>
              <w:top w:val="nil"/>
              <w:left w:val="nil"/>
              <w:bottom w:val="nil"/>
              <w:right w:val="nil"/>
            </w:tcBorders>
          </w:tcPr>
          <w:p w:rsidR="000C0E27" w:rsidRDefault="000C0E27">
            <w:pPr>
              <w:pStyle w:val="ConsPlusNormal"/>
            </w:pPr>
            <w:r>
              <w:t>обеспечение производства (выпуска), распространения и тиражирования социально значимых проектов в области печатных и электронных средств массовой информации, ориентированных на детей, в том числе на темы культурных, нравственных, семейных ценностей и безопасности жизнедеятельности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54.</w:t>
            </w:r>
          </w:p>
        </w:tc>
        <w:tc>
          <w:tcPr>
            <w:tcW w:w="3061" w:type="dxa"/>
            <w:tcBorders>
              <w:top w:val="nil"/>
              <w:left w:val="nil"/>
              <w:bottom w:val="nil"/>
              <w:right w:val="nil"/>
            </w:tcBorders>
          </w:tcPr>
          <w:p w:rsidR="000C0E27" w:rsidRDefault="000C0E27">
            <w:pPr>
              <w:pStyle w:val="ConsPlusNormal"/>
            </w:pPr>
            <w:r>
              <w:t xml:space="preserve">Оказание содействия </w:t>
            </w:r>
            <w:r>
              <w:lastRenderedPageBreak/>
              <w:t>освещению в государственных средствах массовой информации мероприятий по укреплению института семьи и духовно-нравственных традиций семейных отношений, а также патриотическому воспитанию детей и молодежи, пропаганде нравственных ценностей, популяризации здорового образа жизни и пропаганде культуры безопасности жизнедеятельности детей и подростков</w:t>
            </w:r>
          </w:p>
        </w:tc>
        <w:tc>
          <w:tcPr>
            <w:tcW w:w="1134" w:type="dxa"/>
            <w:tcBorders>
              <w:top w:val="nil"/>
              <w:left w:val="nil"/>
              <w:bottom w:val="nil"/>
              <w:right w:val="nil"/>
            </w:tcBorders>
          </w:tcPr>
          <w:p w:rsidR="000C0E27" w:rsidRDefault="000C0E27">
            <w:pPr>
              <w:pStyle w:val="ConsPlusNormal"/>
              <w:jc w:val="center"/>
            </w:pPr>
            <w:r>
              <w:lastRenderedPageBreak/>
              <w:t xml:space="preserve">2018 - </w:t>
            </w:r>
            <w:r>
              <w:lastRenderedPageBreak/>
              <w:t>2020 годы</w:t>
            </w:r>
          </w:p>
        </w:tc>
        <w:tc>
          <w:tcPr>
            <w:tcW w:w="2891" w:type="dxa"/>
            <w:tcBorders>
              <w:top w:val="nil"/>
              <w:left w:val="nil"/>
              <w:bottom w:val="nil"/>
              <w:right w:val="nil"/>
            </w:tcBorders>
          </w:tcPr>
          <w:p w:rsidR="000C0E27" w:rsidRDefault="000C0E27">
            <w:pPr>
              <w:pStyle w:val="ConsPlusNormal"/>
            </w:pPr>
            <w:r>
              <w:lastRenderedPageBreak/>
              <w:t xml:space="preserve">Министерство цифрового </w:t>
            </w:r>
            <w:r>
              <w:lastRenderedPageBreak/>
              <w:t>развития, связи и массовых коммуникаций Российской Федерации</w:t>
            </w:r>
          </w:p>
        </w:tc>
        <w:tc>
          <w:tcPr>
            <w:tcW w:w="3175" w:type="dxa"/>
            <w:tcBorders>
              <w:top w:val="nil"/>
              <w:left w:val="nil"/>
              <w:bottom w:val="nil"/>
              <w:right w:val="nil"/>
            </w:tcBorders>
          </w:tcPr>
          <w:p w:rsidR="000C0E27" w:rsidRDefault="000C0E27">
            <w:pPr>
              <w:pStyle w:val="ConsPlusNormal"/>
            </w:pPr>
            <w:r>
              <w:lastRenderedPageBreak/>
              <w:t xml:space="preserve">повышение доли граждан, </w:t>
            </w:r>
            <w:r>
              <w:lastRenderedPageBreak/>
              <w:t>испытывающих гордость за страну, увеличение количества детей, ведущих здоровый образ жизни, а также повышение уровня знакомства детей и молодежи с традиционными духовно-нравственными ценностями, уровня их знаний в области пожарной безопасности и безопасности жизнедеятельности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55.</w:t>
            </w:r>
          </w:p>
        </w:tc>
        <w:tc>
          <w:tcPr>
            <w:tcW w:w="3061" w:type="dxa"/>
            <w:tcBorders>
              <w:top w:val="nil"/>
              <w:left w:val="nil"/>
              <w:bottom w:val="nil"/>
              <w:right w:val="nil"/>
            </w:tcBorders>
          </w:tcPr>
          <w:p w:rsidR="000C0E27" w:rsidRDefault="000C0E27">
            <w:pPr>
              <w:pStyle w:val="ConsPlusNormal"/>
            </w:pPr>
            <w:r>
              <w:t xml:space="preserve">Реализация </w:t>
            </w:r>
            <w:hyperlink r:id="rId15" w:history="1">
              <w:r>
                <w:rPr>
                  <w:color w:val="0000FF"/>
                </w:rPr>
                <w:t>Концепции</w:t>
              </w:r>
            </w:hyperlink>
            <w:r>
              <w:t xml:space="preserve"> программы поддержки детского и юношеского чтения в Российской Федерации (утверждена распоряжением Правительства Российской Федерации от 3 июня 2017 г. N 1155-р)</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Минкультуры России,</w:t>
            </w:r>
          </w:p>
          <w:p w:rsidR="000C0E27" w:rsidRDefault="000C0E27">
            <w:pPr>
              <w:pStyle w:val="ConsPlusNormal"/>
            </w:pPr>
            <w:r>
              <w:t>Министерство цифрового развития, связи и массовых коммуникаций Российской Федерации,</w:t>
            </w:r>
          </w:p>
          <w:p w:rsidR="000C0E27" w:rsidRDefault="000C0E27">
            <w:pPr>
              <w:pStyle w:val="ConsPlusNormal"/>
            </w:pPr>
            <w:proofErr w:type="spellStart"/>
            <w:r>
              <w:t>Роспечать</w:t>
            </w:r>
            <w:proofErr w:type="spellEnd"/>
            <w:r>
              <w:t>,</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повышение статуса чтения в российском обществе, в том числе среди детей, и читательской активности российских граждан, в том числе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56.</w:t>
            </w:r>
          </w:p>
        </w:tc>
        <w:tc>
          <w:tcPr>
            <w:tcW w:w="3061" w:type="dxa"/>
            <w:tcBorders>
              <w:top w:val="nil"/>
              <w:left w:val="nil"/>
              <w:bottom w:val="nil"/>
              <w:right w:val="nil"/>
            </w:tcBorders>
          </w:tcPr>
          <w:p w:rsidR="000C0E27" w:rsidRDefault="000C0E27">
            <w:pPr>
              <w:pStyle w:val="ConsPlusNormal"/>
            </w:pPr>
            <w:r>
              <w:t xml:space="preserve">Оснащение детских школ искусств современным оборудованием (музыкальными инструментами, </w:t>
            </w:r>
            <w:proofErr w:type="spellStart"/>
            <w:r>
              <w:t>меди</w:t>
            </w:r>
            <w:proofErr w:type="gramStart"/>
            <w:r>
              <w:t>а</w:t>
            </w:r>
            <w:proofErr w:type="spellEnd"/>
            <w:r>
              <w:t>-</w:t>
            </w:r>
            <w:proofErr w:type="gramEnd"/>
            <w:r>
              <w:t xml:space="preserve"> и кинооборудованием, специальным сценическим оборудованием, техническими </w:t>
            </w:r>
            <w:r>
              <w:lastRenderedPageBreak/>
              <w:t>средствами обучения), в том числе оборудованием с учетом особых потребностей детей-инвалидов</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Минкультуры России,</w:t>
            </w:r>
          </w:p>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Минтруд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оснащение современным оборудованием не менее 10 процентов детских школ иску</w:t>
            </w:r>
            <w:proofErr w:type="gramStart"/>
            <w:r>
              <w:t>сств в к</w:t>
            </w:r>
            <w:proofErr w:type="gramEnd"/>
            <w:r>
              <w:t>аждом субъекте Российской Федерации ежегодно</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57.</w:t>
            </w:r>
          </w:p>
        </w:tc>
        <w:tc>
          <w:tcPr>
            <w:tcW w:w="3061" w:type="dxa"/>
            <w:tcBorders>
              <w:top w:val="nil"/>
              <w:left w:val="nil"/>
              <w:bottom w:val="nil"/>
              <w:right w:val="nil"/>
            </w:tcBorders>
          </w:tcPr>
          <w:p w:rsidR="000C0E27" w:rsidRDefault="000C0E27">
            <w:pPr>
              <w:pStyle w:val="ConsPlusNormal"/>
            </w:pPr>
            <w:r>
              <w:t>Проведение интеллектуальных, спортивных и творческих конкурсов, фестивалей, мероприятий с участием детей с ограниченными возможностями здоровья, детей-сирот и детей, оставшихся без попечения родителей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Минкультуры России,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общероссийские спортивные федерации,</w:t>
            </w:r>
          </w:p>
          <w:p w:rsidR="000C0E27" w:rsidRDefault="000C0E27">
            <w:pPr>
              <w:pStyle w:val="ConsPlusNormal"/>
            </w:pPr>
            <w:r>
              <w:t>Общероссийская общественная организация "Национальный Дельфийский Совет России"</w:t>
            </w:r>
          </w:p>
        </w:tc>
        <w:tc>
          <w:tcPr>
            <w:tcW w:w="3175" w:type="dxa"/>
            <w:tcBorders>
              <w:top w:val="nil"/>
              <w:left w:val="nil"/>
              <w:bottom w:val="nil"/>
              <w:right w:val="nil"/>
            </w:tcBorders>
          </w:tcPr>
          <w:p w:rsidR="000C0E27" w:rsidRDefault="000C0E27">
            <w:pPr>
              <w:pStyle w:val="ConsPlusNormal"/>
            </w:pPr>
            <w:r>
              <w:t>участие в 2020 году не менее 50 процентов детей с ограниченными возможностями здоровья, детей-сирот и детей, оставшихся без попечения родителей в интеллектуальных, спортивных и творческих конкурсах, фестивалях, мероприятиях, повышение возможностей интеллектуального и физического развития таких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58.</w:t>
            </w:r>
          </w:p>
        </w:tc>
        <w:tc>
          <w:tcPr>
            <w:tcW w:w="3061" w:type="dxa"/>
            <w:tcBorders>
              <w:top w:val="nil"/>
              <w:left w:val="nil"/>
              <w:bottom w:val="nil"/>
              <w:right w:val="nil"/>
            </w:tcBorders>
          </w:tcPr>
          <w:p w:rsidR="000C0E27" w:rsidRDefault="000C0E27">
            <w:pPr>
              <w:pStyle w:val="ConsPlusNormal"/>
            </w:pPr>
            <w:r>
              <w:t>Разработка стратегии развития промышленности музыкальных инструментов на период до 2030 года и комплексного плана по ее реализации на период 2019 - 2021 годов, в том числе с учетом повышения доступности музыкального образования для детей посредством увеличения объемов производства отечественных музыкальных инструментов, а также потребительских предпочтений в образовательной среде</w:t>
            </w:r>
          </w:p>
        </w:tc>
        <w:tc>
          <w:tcPr>
            <w:tcW w:w="1134" w:type="dxa"/>
            <w:tcBorders>
              <w:top w:val="nil"/>
              <w:left w:val="nil"/>
              <w:bottom w:val="nil"/>
              <w:right w:val="nil"/>
            </w:tcBorders>
          </w:tcPr>
          <w:p w:rsidR="000C0E27" w:rsidRDefault="000C0E27">
            <w:pPr>
              <w:pStyle w:val="ConsPlusNormal"/>
              <w:jc w:val="center"/>
            </w:pPr>
            <w:r>
              <w:t>II квартал 2019 г.</w:t>
            </w:r>
          </w:p>
        </w:tc>
        <w:tc>
          <w:tcPr>
            <w:tcW w:w="2891" w:type="dxa"/>
            <w:tcBorders>
              <w:top w:val="nil"/>
              <w:left w:val="nil"/>
              <w:bottom w:val="nil"/>
              <w:right w:val="nil"/>
            </w:tcBorders>
          </w:tcPr>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Минкультуры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Минэкономразвития России,</w:t>
            </w:r>
          </w:p>
          <w:p w:rsidR="000C0E27" w:rsidRDefault="000C0E27">
            <w:pPr>
              <w:pStyle w:val="ConsPlusNormal"/>
            </w:pPr>
            <w:r>
              <w:t>Минфин России,</w:t>
            </w:r>
          </w:p>
          <w:p w:rsidR="000C0E27" w:rsidRDefault="000C0E27">
            <w:pPr>
              <w:pStyle w:val="ConsPlusNormal"/>
            </w:pPr>
            <w:proofErr w:type="spellStart"/>
            <w:r>
              <w:t>Росстандарт</w:t>
            </w:r>
            <w:proofErr w:type="spellEnd"/>
            <w:r>
              <w:t>,</w:t>
            </w:r>
          </w:p>
          <w:p w:rsidR="000C0E27" w:rsidRDefault="000C0E27">
            <w:pPr>
              <w:pStyle w:val="ConsPlusNormal"/>
            </w:pPr>
            <w:r>
              <w:t>ФТС России</w:t>
            </w:r>
          </w:p>
        </w:tc>
        <w:tc>
          <w:tcPr>
            <w:tcW w:w="3175" w:type="dxa"/>
            <w:tcBorders>
              <w:top w:val="nil"/>
              <w:left w:val="nil"/>
              <w:bottom w:val="nil"/>
              <w:right w:val="nil"/>
            </w:tcBorders>
          </w:tcPr>
          <w:p w:rsidR="000C0E27" w:rsidRDefault="000C0E27">
            <w:pPr>
              <w:pStyle w:val="ConsPlusNormal"/>
            </w:pPr>
            <w:r>
              <w:t>стратегия развития промышленности музыкальных инструментов на период до 2030 года и план ее реализации на период 2019 - 2021 годов, предусматривающие мероприятия, направленные на повышения доступности музыкального образования для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59.</w:t>
            </w:r>
          </w:p>
        </w:tc>
        <w:tc>
          <w:tcPr>
            <w:tcW w:w="3061" w:type="dxa"/>
            <w:tcBorders>
              <w:top w:val="nil"/>
              <w:left w:val="nil"/>
              <w:bottom w:val="nil"/>
              <w:right w:val="nil"/>
            </w:tcBorders>
          </w:tcPr>
          <w:p w:rsidR="000C0E27" w:rsidRDefault="000C0E27">
            <w:pPr>
              <w:pStyle w:val="ConsPlusNormal"/>
            </w:pPr>
            <w:r>
              <w:t>Производство игровых и анимационных фильмов для детей при поддержке Минкультуры России и Федерального фонда социальной и экономической поддержки отечественной кинематографии</w:t>
            </w:r>
          </w:p>
        </w:tc>
        <w:tc>
          <w:tcPr>
            <w:tcW w:w="1134" w:type="dxa"/>
            <w:tcBorders>
              <w:top w:val="nil"/>
              <w:left w:val="nil"/>
              <w:bottom w:val="nil"/>
              <w:right w:val="nil"/>
            </w:tcBorders>
          </w:tcPr>
          <w:p w:rsidR="000C0E27" w:rsidRDefault="000C0E27">
            <w:pPr>
              <w:pStyle w:val="ConsPlusNormal"/>
              <w:jc w:val="center"/>
            </w:pPr>
            <w:r>
              <w:t>2019 - 2020 годы</w:t>
            </w:r>
          </w:p>
        </w:tc>
        <w:tc>
          <w:tcPr>
            <w:tcW w:w="2891" w:type="dxa"/>
            <w:tcBorders>
              <w:top w:val="nil"/>
              <w:left w:val="nil"/>
              <w:bottom w:val="nil"/>
              <w:right w:val="nil"/>
            </w:tcBorders>
          </w:tcPr>
          <w:p w:rsidR="000C0E27" w:rsidRDefault="000C0E27">
            <w:pPr>
              <w:pStyle w:val="ConsPlusNormal"/>
            </w:pPr>
            <w:r>
              <w:t>Минкультуры России,</w:t>
            </w:r>
          </w:p>
          <w:p w:rsidR="000C0E27" w:rsidRDefault="000C0E27">
            <w:pPr>
              <w:pStyle w:val="ConsPlusNormal"/>
            </w:pPr>
            <w:r>
              <w:t>Минфин России,</w:t>
            </w:r>
          </w:p>
          <w:p w:rsidR="000C0E27" w:rsidRDefault="000C0E27">
            <w:pPr>
              <w:pStyle w:val="ConsPlusNormal"/>
            </w:pPr>
            <w:r>
              <w:t>Федеральный фонд социальной и экономической поддержки отечественной кинематографии</w:t>
            </w:r>
          </w:p>
        </w:tc>
        <w:tc>
          <w:tcPr>
            <w:tcW w:w="3175" w:type="dxa"/>
            <w:tcBorders>
              <w:top w:val="nil"/>
              <w:left w:val="nil"/>
              <w:bottom w:val="nil"/>
              <w:right w:val="nil"/>
            </w:tcBorders>
          </w:tcPr>
          <w:p w:rsidR="000C0E27" w:rsidRDefault="000C0E27">
            <w:pPr>
              <w:pStyle w:val="ConsPlusNormal"/>
            </w:pPr>
            <w:r>
              <w:t xml:space="preserve">производство дополнительно не менее 10 игровых и полнометражных анимационных фильмов, а также 50 часов сериальной анимационной продукции для детей </w:t>
            </w:r>
            <w:hyperlink w:anchor="P1130" w:history="1">
              <w:r>
                <w:rPr>
                  <w:color w:val="0000FF"/>
                </w:rPr>
                <w:t>&lt;*&gt;</w:t>
              </w:r>
            </w:hyperlink>
            <w:r>
              <w:t xml:space="preserve"> (2017 год - 17 фильмов, 2016 год - 21 фильм)</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60.</w:t>
            </w:r>
          </w:p>
        </w:tc>
        <w:tc>
          <w:tcPr>
            <w:tcW w:w="3061" w:type="dxa"/>
            <w:tcBorders>
              <w:top w:val="nil"/>
              <w:left w:val="nil"/>
              <w:bottom w:val="nil"/>
              <w:right w:val="nil"/>
            </w:tcBorders>
          </w:tcPr>
          <w:p w:rsidR="000C0E27" w:rsidRDefault="000C0E27">
            <w:pPr>
              <w:pStyle w:val="ConsPlusNormal"/>
            </w:pPr>
            <w:r>
              <w:t>Реализация анимационных проектов, направленных на приобщение детей к шедеврам российской музыки, литературы и художественного творчества</w:t>
            </w:r>
          </w:p>
        </w:tc>
        <w:tc>
          <w:tcPr>
            <w:tcW w:w="1134" w:type="dxa"/>
            <w:tcBorders>
              <w:top w:val="nil"/>
              <w:left w:val="nil"/>
              <w:bottom w:val="nil"/>
              <w:right w:val="nil"/>
            </w:tcBorders>
          </w:tcPr>
          <w:p w:rsidR="000C0E27" w:rsidRDefault="000C0E27">
            <w:pPr>
              <w:pStyle w:val="ConsPlusNormal"/>
              <w:jc w:val="center"/>
            </w:pPr>
            <w:r>
              <w:t>2019 - 2020 годы</w:t>
            </w:r>
          </w:p>
        </w:tc>
        <w:tc>
          <w:tcPr>
            <w:tcW w:w="2891" w:type="dxa"/>
            <w:tcBorders>
              <w:top w:val="nil"/>
              <w:left w:val="nil"/>
              <w:bottom w:val="nil"/>
              <w:right w:val="nil"/>
            </w:tcBorders>
          </w:tcPr>
          <w:p w:rsidR="000C0E27" w:rsidRDefault="000C0E27">
            <w:pPr>
              <w:pStyle w:val="ConsPlusNormal"/>
            </w:pPr>
            <w:r>
              <w:t>Минкультуры России,</w:t>
            </w:r>
          </w:p>
          <w:p w:rsidR="000C0E27" w:rsidRDefault="000C0E27">
            <w:pPr>
              <w:pStyle w:val="ConsPlusNormal"/>
            </w:pPr>
            <w:r>
              <w:t>Минфин России,</w:t>
            </w:r>
          </w:p>
          <w:p w:rsidR="000C0E27" w:rsidRDefault="000C0E27">
            <w:pPr>
              <w:pStyle w:val="ConsPlusNormal"/>
            </w:pPr>
            <w:r>
              <w:t>Министерство просвещения Российской Федерации</w:t>
            </w:r>
          </w:p>
        </w:tc>
        <w:tc>
          <w:tcPr>
            <w:tcW w:w="3175" w:type="dxa"/>
            <w:tcBorders>
              <w:top w:val="nil"/>
              <w:left w:val="nil"/>
              <w:bottom w:val="nil"/>
              <w:right w:val="nil"/>
            </w:tcBorders>
          </w:tcPr>
          <w:p w:rsidR="000C0E27" w:rsidRDefault="000C0E27">
            <w:pPr>
              <w:pStyle w:val="ConsPlusNormal"/>
            </w:pPr>
            <w:r>
              <w:t xml:space="preserve">осуществление не менее 20 анимационных проектов, направленных на приобщение детей к шедеврам российской музыки, литературы и художественного творчества </w:t>
            </w:r>
            <w:hyperlink w:anchor="P1130" w:history="1">
              <w:r>
                <w:rPr>
                  <w:color w:val="0000FF"/>
                </w:rPr>
                <w:t>&lt;*&gt;</w:t>
              </w:r>
            </w:hyperlink>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61.</w:t>
            </w:r>
          </w:p>
        </w:tc>
        <w:tc>
          <w:tcPr>
            <w:tcW w:w="3061" w:type="dxa"/>
            <w:tcBorders>
              <w:top w:val="nil"/>
              <w:left w:val="nil"/>
              <w:bottom w:val="nil"/>
              <w:right w:val="nil"/>
            </w:tcBorders>
          </w:tcPr>
          <w:p w:rsidR="000C0E27" w:rsidRDefault="000C0E27">
            <w:pPr>
              <w:pStyle w:val="ConsPlusNormal"/>
            </w:pPr>
            <w:r>
              <w:t>Проведение тематических детских анимационных и кинематографических смен (фестивалей) в федеральном государственном бюджетном образовательном учреждении "Международный детский центр "Артек"</w:t>
            </w:r>
          </w:p>
        </w:tc>
        <w:tc>
          <w:tcPr>
            <w:tcW w:w="1134" w:type="dxa"/>
            <w:tcBorders>
              <w:top w:val="nil"/>
              <w:left w:val="nil"/>
              <w:bottom w:val="nil"/>
              <w:right w:val="nil"/>
            </w:tcBorders>
          </w:tcPr>
          <w:p w:rsidR="000C0E27" w:rsidRDefault="000C0E27">
            <w:pPr>
              <w:pStyle w:val="ConsPlusNormal"/>
              <w:jc w:val="center"/>
            </w:pPr>
            <w:r>
              <w:t>2019 - 2020 годы</w:t>
            </w:r>
          </w:p>
        </w:tc>
        <w:tc>
          <w:tcPr>
            <w:tcW w:w="2891" w:type="dxa"/>
            <w:tcBorders>
              <w:top w:val="nil"/>
              <w:left w:val="nil"/>
              <w:bottom w:val="nil"/>
              <w:right w:val="nil"/>
            </w:tcBorders>
          </w:tcPr>
          <w:p w:rsidR="000C0E27" w:rsidRDefault="000C0E27">
            <w:pPr>
              <w:pStyle w:val="ConsPlusNormal"/>
            </w:pPr>
            <w:r>
              <w:t>Минкультуры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Минфин России</w:t>
            </w:r>
          </w:p>
        </w:tc>
        <w:tc>
          <w:tcPr>
            <w:tcW w:w="3175" w:type="dxa"/>
            <w:tcBorders>
              <w:top w:val="nil"/>
              <w:left w:val="nil"/>
              <w:bottom w:val="nil"/>
              <w:right w:val="nil"/>
            </w:tcBorders>
          </w:tcPr>
          <w:p w:rsidR="000C0E27" w:rsidRDefault="000C0E27">
            <w:pPr>
              <w:pStyle w:val="ConsPlusNormal"/>
            </w:pPr>
            <w:r>
              <w:t>обеспечение участия не менее 5 тыс. детей ежегодно в тематических анимационных и кинематографических сменах (фестивалях)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62.</w:t>
            </w:r>
          </w:p>
        </w:tc>
        <w:tc>
          <w:tcPr>
            <w:tcW w:w="3061" w:type="dxa"/>
            <w:tcBorders>
              <w:top w:val="nil"/>
              <w:left w:val="nil"/>
              <w:bottom w:val="nil"/>
              <w:right w:val="nil"/>
            </w:tcBorders>
          </w:tcPr>
          <w:p w:rsidR="000C0E27" w:rsidRDefault="000C0E27">
            <w:pPr>
              <w:pStyle w:val="ConsPlusNormal"/>
            </w:pPr>
            <w:r>
              <w:t>Разработка стратегии развития индустрии анимационного кино в Российской Федерации на период до 2030 года</w:t>
            </w:r>
          </w:p>
        </w:tc>
        <w:tc>
          <w:tcPr>
            <w:tcW w:w="1134" w:type="dxa"/>
            <w:tcBorders>
              <w:top w:val="nil"/>
              <w:left w:val="nil"/>
              <w:bottom w:val="nil"/>
              <w:right w:val="nil"/>
            </w:tcBorders>
          </w:tcPr>
          <w:p w:rsidR="000C0E27" w:rsidRDefault="000C0E27">
            <w:pPr>
              <w:pStyle w:val="ConsPlusNormal"/>
              <w:jc w:val="center"/>
            </w:pPr>
            <w:r>
              <w:t>IV квартал 2020 г.</w:t>
            </w:r>
          </w:p>
        </w:tc>
        <w:tc>
          <w:tcPr>
            <w:tcW w:w="2891" w:type="dxa"/>
            <w:tcBorders>
              <w:top w:val="nil"/>
              <w:left w:val="nil"/>
              <w:bottom w:val="nil"/>
              <w:right w:val="nil"/>
            </w:tcBorders>
          </w:tcPr>
          <w:p w:rsidR="000C0E27" w:rsidRDefault="000C0E27">
            <w:pPr>
              <w:pStyle w:val="ConsPlusNormal"/>
            </w:pPr>
            <w:r>
              <w:t>Минкультуры России,</w:t>
            </w:r>
          </w:p>
          <w:p w:rsidR="000C0E27" w:rsidRDefault="000C0E27">
            <w:pPr>
              <w:pStyle w:val="ConsPlusNormal"/>
            </w:pPr>
            <w:r>
              <w:t>некоммерческое партнерство содействия развитию анимационного кино "Ассоциация анимационного кино"</w:t>
            </w:r>
          </w:p>
        </w:tc>
        <w:tc>
          <w:tcPr>
            <w:tcW w:w="3175" w:type="dxa"/>
            <w:tcBorders>
              <w:top w:val="nil"/>
              <w:left w:val="nil"/>
              <w:bottom w:val="nil"/>
              <w:right w:val="nil"/>
            </w:tcBorders>
          </w:tcPr>
          <w:p w:rsidR="000C0E27" w:rsidRDefault="000C0E27">
            <w:pPr>
              <w:pStyle w:val="ConsPlusNormal"/>
            </w:pPr>
            <w:r>
              <w:t>утверждение стратегии развития индустрии анимационного кино в Российской Федерации на период до 2030 года</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VII. Развитие физкультуры и спорта для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63.</w:t>
            </w:r>
          </w:p>
        </w:tc>
        <w:tc>
          <w:tcPr>
            <w:tcW w:w="3061" w:type="dxa"/>
            <w:tcBorders>
              <w:top w:val="nil"/>
              <w:left w:val="nil"/>
              <w:bottom w:val="nil"/>
              <w:right w:val="nil"/>
            </w:tcBorders>
          </w:tcPr>
          <w:p w:rsidR="000C0E27" w:rsidRDefault="000C0E27">
            <w:pPr>
              <w:pStyle w:val="ConsPlusNormal"/>
            </w:pPr>
            <w:r>
              <w:t xml:space="preserve">Развитие детско-юношеского спорта, создание школьных спортивных лиг и организация </w:t>
            </w:r>
            <w:r>
              <w:lastRenderedPageBreak/>
              <w:t>физкультурных мероприятий среди школьных спортивных клубов по видам спорта, наиболее популярных среди детей, обеспечение доступности инфраструктуры физической культуры и спорта для детей и молодежи</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lastRenderedPageBreak/>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 xml:space="preserve">вовлечение школьников в систематические занятия физической культурой и </w:t>
            </w:r>
            <w:r>
              <w:lastRenderedPageBreak/>
              <w:t>спортом;</w:t>
            </w:r>
          </w:p>
          <w:p w:rsidR="000C0E27" w:rsidRDefault="000C0E27">
            <w:pPr>
              <w:pStyle w:val="ConsPlusNormal"/>
            </w:pPr>
            <w:r>
              <w:t xml:space="preserve">формирование у </w:t>
            </w:r>
            <w:proofErr w:type="gramStart"/>
            <w:r>
              <w:t>обучающихся</w:t>
            </w:r>
            <w:proofErr w:type="gramEnd"/>
            <w:r>
              <w:t xml:space="preserve"> культуры здорового образа жизни;</w:t>
            </w:r>
          </w:p>
          <w:p w:rsidR="000C0E27" w:rsidRDefault="000C0E27">
            <w:pPr>
              <w:pStyle w:val="ConsPlusNormal"/>
            </w:pPr>
            <w:r>
              <w:t>выявление лучших школьных спортивных клубов, развивающих различные виды спорта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64.</w:t>
            </w:r>
          </w:p>
        </w:tc>
        <w:tc>
          <w:tcPr>
            <w:tcW w:w="3061" w:type="dxa"/>
            <w:tcBorders>
              <w:top w:val="nil"/>
              <w:left w:val="nil"/>
              <w:bottom w:val="nil"/>
              <w:right w:val="nil"/>
            </w:tcBorders>
          </w:tcPr>
          <w:p w:rsidR="000C0E27" w:rsidRDefault="000C0E27">
            <w:pPr>
              <w:pStyle w:val="ConsPlusNormal"/>
            </w:pPr>
            <w:r>
              <w:t>Совершенствование системы медицинского сопровождения занятий физической культурой и спортом, проведения среди детей физкультурных и массовых спортивных мероприятий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Минздрав России,</w:t>
            </w:r>
          </w:p>
          <w:p w:rsidR="000C0E27" w:rsidRDefault="000C0E27">
            <w:pPr>
              <w:pStyle w:val="ConsPlusNormal"/>
            </w:pPr>
            <w:r>
              <w:t>Министерство просвещения Российской Федерации</w:t>
            </w:r>
          </w:p>
        </w:tc>
        <w:tc>
          <w:tcPr>
            <w:tcW w:w="3175" w:type="dxa"/>
            <w:tcBorders>
              <w:top w:val="nil"/>
              <w:left w:val="nil"/>
              <w:bottom w:val="nil"/>
              <w:right w:val="nil"/>
            </w:tcBorders>
          </w:tcPr>
          <w:p w:rsidR="000C0E27" w:rsidRDefault="000C0E27">
            <w:pPr>
              <w:pStyle w:val="ConsPlusNormal"/>
            </w:pPr>
            <w:r>
              <w:t>улучшение качества медицинского обеспечения участия детей в физкультурных и спортивных мероприятиях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65.</w:t>
            </w:r>
          </w:p>
        </w:tc>
        <w:tc>
          <w:tcPr>
            <w:tcW w:w="3061" w:type="dxa"/>
            <w:tcBorders>
              <w:top w:val="nil"/>
              <w:left w:val="nil"/>
              <w:bottom w:val="nil"/>
              <w:right w:val="nil"/>
            </w:tcBorders>
          </w:tcPr>
          <w:p w:rsidR="000C0E27" w:rsidRDefault="000C0E27">
            <w:pPr>
              <w:pStyle w:val="ConsPlusNormal"/>
            </w:pPr>
            <w:r>
              <w:t>Разработка нормативных основ кадрового обеспечения физкультурно-спортивной работы по месту жительства детей</w:t>
            </w:r>
          </w:p>
        </w:tc>
        <w:tc>
          <w:tcPr>
            <w:tcW w:w="1134" w:type="dxa"/>
            <w:tcBorders>
              <w:top w:val="nil"/>
              <w:left w:val="nil"/>
              <w:bottom w:val="nil"/>
              <w:right w:val="nil"/>
            </w:tcBorders>
          </w:tcPr>
          <w:p w:rsidR="000C0E27" w:rsidRDefault="000C0E27">
            <w:pPr>
              <w:pStyle w:val="ConsPlusNormal"/>
              <w:jc w:val="center"/>
            </w:pPr>
            <w:r>
              <w:t>IV квартал 2019 г.</w:t>
            </w:r>
          </w:p>
        </w:tc>
        <w:tc>
          <w:tcPr>
            <w:tcW w:w="2891" w:type="dxa"/>
            <w:tcBorders>
              <w:top w:val="nil"/>
              <w:left w:val="nil"/>
              <w:bottom w:val="nil"/>
              <w:right w:val="nil"/>
            </w:tcBorders>
          </w:tcPr>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повышение качества предоставляемых детям услуг в области физической культуры и спорта</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VIII. Безопасный детский отдых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66.</w:t>
            </w:r>
          </w:p>
        </w:tc>
        <w:tc>
          <w:tcPr>
            <w:tcW w:w="3061" w:type="dxa"/>
            <w:tcBorders>
              <w:top w:val="nil"/>
              <w:left w:val="nil"/>
              <w:bottom w:val="nil"/>
              <w:right w:val="nil"/>
            </w:tcBorders>
          </w:tcPr>
          <w:p w:rsidR="000C0E27" w:rsidRDefault="000C0E27">
            <w:pPr>
              <w:pStyle w:val="ConsPlusNormal"/>
            </w:pPr>
            <w:r>
              <w:t>Совершенствование нормативно-правового регулирования в сфере организации отдыха и оздоровления детей, включая отдых детей с родителями</w:t>
            </w:r>
          </w:p>
        </w:tc>
        <w:tc>
          <w:tcPr>
            <w:tcW w:w="1134" w:type="dxa"/>
            <w:tcBorders>
              <w:top w:val="nil"/>
              <w:left w:val="nil"/>
              <w:bottom w:val="nil"/>
              <w:right w:val="nil"/>
            </w:tcBorders>
          </w:tcPr>
          <w:p w:rsidR="000C0E27" w:rsidRDefault="000C0E27">
            <w:pPr>
              <w:pStyle w:val="ConsPlusNormal"/>
              <w:jc w:val="center"/>
            </w:pPr>
            <w:r>
              <w:t>IV квартал 2018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Минтруд России,</w:t>
            </w:r>
          </w:p>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Минэкономразвития России,</w:t>
            </w:r>
          </w:p>
          <w:p w:rsidR="000C0E27" w:rsidRDefault="000C0E27">
            <w:pPr>
              <w:pStyle w:val="ConsPlusNormal"/>
            </w:pPr>
            <w:r>
              <w:t>МЧС России,</w:t>
            </w:r>
          </w:p>
          <w:p w:rsidR="000C0E27" w:rsidRDefault="000C0E27">
            <w:pPr>
              <w:pStyle w:val="ConsPlusNormal"/>
            </w:pPr>
            <w:r>
              <w:t>МВД России,</w:t>
            </w:r>
          </w:p>
          <w:p w:rsidR="000C0E27" w:rsidRDefault="000C0E27">
            <w:pPr>
              <w:pStyle w:val="ConsPlusNormal"/>
            </w:pPr>
            <w:r>
              <w:t>Минздрав России,</w:t>
            </w:r>
          </w:p>
          <w:p w:rsidR="000C0E27" w:rsidRDefault="000C0E27">
            <w:pPr>
              <w:pStyle w:val="ConsPlusNormal"/>
            </w:pPr>
            <w:r>
              <w:t xml:space="preserve">Минфин России </w:t>
            </w:r>
            <w:proofErr w:type="spellStart"/>
            <w:r>
              <w:t>Роспотребнадзор</w:t>
            </w:r>
            <w:proofErr w:type="spellEnd"/>
            <w:r>
              <w:t>,</w:t>
            </w:r>
          </w:p>
          <w:p w:rsidR="000C0E27" w:rsidRDefault="000C0E27">
            <w:pPr>
              <w:pStyle w:val="ConsPlusNormal"/>
            </w:pPr>
            <w:proofErr w:type="spellStart"/>
            <w:r>
              <w:t>Рособрнадзор</w:t>
            </w:r>
            <w:proofErr w:type="spellEnd"/>
            <w:r>
              <w:t>,</w:t>
            </w:r>
          </w:p>
          <w:p w:rsidR="000C0E27" w:rsidRDefault="000C0E27">
            <w:pPr>
              <w:pStyle w:val="ConsPlusNormal"/>
            </w:pPr>
            <w:proofErr w:type="spellStart"/>
            <w:r>
              <w:t>Росгвардия</w:t>
            </w:r>
            <w:proofErr w:type="spellEnd"/>
          </w:p>
        </w:tc>
        <w:tc>
          <w:tcPr>
            <w:tcW w:w="3175" w:type="dxa"/>
            <w:tcBorders>
              <w:top w:val="nil"/>
              <w:left w:val="nil"/>
              <w:bottom w:val="nil"/>
              <w:right w:val="nil"/>
            </w:tcBorders>
          </w:tcPr>
          <w:p w:rsidR="000C0E27" w:rsidRDefault="000C0E27">
            <w:pPr>
              <w:pStyle w:val="ConsPlusNormal"/>
            </w:pPr>
            <w:r>
              <w:t>нормативные правовые акты, регулирующие вопросы организации отдыха и оздоровления детей</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lastRenderedPageBreak/>
              <w:t xml:space="preserve">(в ред. </w:t>
            </w:r>
            <w:hyperlink r:id="rId16"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67.</w:t>
            </w:r>
          </w:p>
        </w:tc>
        <w:tc>
          <w:tcPr>
            <w:tcW w:w="3061" w:type="dxa"/>
            <w:tcBorders>
              <w:top w:val="nil"/>
              <w:left w:val="nil"/>
              <w:bottom w:val="nil"/>
              <w:right w:val="nil"/>
            </w:tcBorders>
          </w:tcPr>
          <w:p w:rsidR="000C0E27" w:rsidRDefault="000C0E27">
            <w:pPr>
              <w:pStyle w:val="ConsPlusNormal"/>
            </w:pPr>
            <w:r>
              <w:t>Ведение реестров организаций отдыха детей и их оздоровления</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обеспечение информирования граждан об организациях отдыха детей и их оздоровления, функционирующих на территории субъекта Российской Федерации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68.</w:t>
            </w:r>
          </w:p>
        </w:tc>
        <w:tc>
          <w:tcPr>
            <w:tcW w:w="3061" w:type="dxa"/>
            <w:tcBorders>
              <w:top w:val="nil"/>
              <w:left w:val="nil"/>
              <w:bottom w:val="nil"/>
              <w:right w:val="nil"/>
            </w:tcBorders>
          </w:tcPr>
          <w:p w:rsidR="000C0E27" w:rsidRDefault="000C0E27">
            <w:pPr>
              <w:pStyle w:val="ConsPlusNormal"/>
            </w:pPr>
            <w:r>
              <w:t>Реализация программ развития федеральных детских центров "Артек", "Орленок", "Смена", "Океан"</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Минфин России,</w:t>
            </w:r>
          </w:p>
          <w:p w:rsidR="000C0E27" w:rsidRDefault="000C0E27">
            <w:pPr>
              <w:pStyle w:val="ConsPlusNormal"/>
            </w:pPr>
            <w:r>
              <w:t>федеральное государственное бюджетное образовательное учреждение "Международный детский центр "Артек",</w:t>
            </w:r>
          </w:p>
          <w:p w:rsidR="000C0E27" w:rsidRDefault="000C0E27">
            <w:pPr>
              <w:pStyle w:val="ConsPlusNormal"/>
            </w:pPr>
            <w:r>
              <w:t>федеральное государственное бюджетное образовательное учреждение "Всероссийский детский центр "Смена",</w:t>
            </w:r>
          </w:p>
          <w:p w:rsidR="000C0E27" w:rsidRDefault="000C0E27">
            <w:pPr>
              <w:pStyle w:val="ConsPlusNormal"/>
            </w:pPr>
            <w:r>
              <w:t>федеральное государственное бюджетное образовательное учреждение "Всероссийский детский центр "Орленок",</w:t>
            </w:r>
          </w:p>
          <w:p w:rsidR="000C0E27" w:rsidRDefault="000C0E27">
            <w:pPr>
              <w:pStyle w:val="ConsPlusNormal"/>
            </w:pPr>
            <w:r>
              <w:t>федеральное государственное бюджетное образовательное учреждение "Всероссийский детский центр "Океан"</w:t>
            </w:r>
          </w:p>
        </w:tc>
        <w:tc>
          <w:tcPr>
            <w:tcW w:w="3175" w:type="dxa"/>
            <w:tcBorders>
              <w:top w:val="nil"/>
              <w:left w:val="nil"/>
              <w:bottom w:val="nil"/>
              <w:right w:val="nil"/>
            </w:tcBorders>
          </w:tcPr>
          <w:p w:rsidR="000C0E27" w:rsidRDefault="000C0E27">
            <w:pPr>
              <w:pStyle w:val="ConsPlusNormal"/>
            </w:pPr>
            <w:r>
              <w:t xml:space="preserve">увеличение охвата детей отдыхом и оздоровлением на базе федеральных детских центров "Артек", "Орленок", "Смена", "Океан" </w:t>
            </w:r>
            <w:hyperlink w:anchor="P1130" w:history="1">
              <w:r>
                <w:rPr>
                  <w:color w:val="0000FF"/>
                </w:rPr>
                <w:t>&lt;*&gt;</w:t>
              </w:r>
            </w:hyperlink>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69.</w:t>
            </w:r>
          </w:p>
        </w:tc>
        <w:tc>
          <w:tcPr>
            <w:tcW w:w="3061" w:type="dxa"/>
            <w:tcBorders>
              <w:top w:val="nil"/>
              <w:left w:val="nil"/>
              <w:bottom w:val="nil"/>
              <w:right w:val="nil"/>
            </w:tcBorders>
          </w:tcPr>
          <w:p w:rsidR="000C0E27" w:rsidRDefault="000C0E27">
            <w:pPr>
              <w:pStyle w:val="ConsPlusNormal"/>
            </w:pPr>
            <w:r>
              <w:t xml:space="preserve">Формирование предложений по организации совместного </w:t>
            </w:r>
            <w:r>
              <w:lastRenderedPageBreak/>
              <w:t>семейного отдыха детей с родителями, в том числе путем введения сертификатов на семейный отдых детей с родителями</w:t>
            </w:r>
          </w:p>
        </w:tc>
        <w:tc>
          <w:tcPr>
            <w:tcW w:w="1134" w:type="dxa"/>
            <w:tcBorders>
              <w:top w:val="nil"/>
              <w:left w:val="nil"/>
              <w:bottom w:val="nil"/>
              <w:right w:val="nil"/>
            </w:tcBorders>
          </w:tcPr>
          <w:p w:rsidR="000C0E27" w:rsidRDefault="000C0E27">
            <w:pPr>
              <w:pStyle w:val="ConsPlusNormal"/>
              <w:jc w:val="center"/>
            </w:pPr>
            <w:r>
              <w:lastRenderedPageBreak/>
              <w:t>I квартал 2019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lastRenderedPageBreak/>
              <w:t>Минтруд России,</w:t>
            </w:r>
          </w:p>
          <w:p w:rsidR="000C0E27" w:rsidRDefault="000C0E27">
            <w:pPr>
              <w:pStyle w:val="ConsPlusNormal"/>
            </w:pPr>
            <w:r>
              <w:t>Минфин России,</w:t>
            </w:r>
          </w:p>
          <w:p w:rsidR="000C0E27" w:rsidRDefault="000C0E27">
            <w:pPr>
              <w:pStyle w:val="ConsPlusNormal"/>
            </w:pPr>
            <w:r>
              <w:t>Ростуризм,</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Общероссийская общественная организация "Национальная родительская ассоциация социальной поддержки семьи и защиты семейных ценностей"</w:t>
            </w:r>
          </w:p>
        </w:tc>
        <w:tc>
          <w:tcPr>
            <w:tcW w:w="3175" w:type="dxa"/>
            <w:tcBorders>
              <w:top w:val="nil"/>
              <w:left w:val="nil"/>
              <w:bottom w:val="nil"/>
              <w:right w:val="nil"/>
            </w:tcBorders>
          </w:tcPr>
          <w:p w:rsidR="000C0E27" w:rsidRDefault="000C0E27">
            <w:pPr>
              <w:pStyle w:val="ConsPlusNormal"/>
            </w:pPr>
            <w:r>
              <w:lastRenderedPageBreak/>
              <w:t xml:space="preserve">увеличение числа детей, отдохнувших вместе с </w:t>
            </w:r>
            <w:r>
              <w:lastRenderedPageBreak/>
              <w:t>родителями, в том числе из семей, относящихся к категориям многодетных, семей с низким уровнем доходов, неполных, имеющих детей-инвалидов и детей с ограниченными возможностями здоровья;</w:t>
            </w:r>
          </w:p>
          <w:p w:rsidR="000C0E27" w:rsidRDefault="000C0E27">
            <w:pPr>
              <w:pStyle w:val="ConsPlusNormal"/>
            </w:pPr>
            <w:r>
              <w:t>увеличение числа семей, которым были оказаны услуги по совместному семейному отдыху и оздоровлению детей и родителей, подготовка предложений по введению сертификатов на семейный отдых детей с родителями, направленных на обеспечение доступности совместного отдыха детей и родителей</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lastRenderedPageBreak/>
              <w:t>IX. Доступный детский туризм</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70.</w:t>
            </w:r>
          </w:p>
        </w:tc>
        <w:tc>
          <w:tcPr>
            <w:tcW w:w="3061" w:type="dxa"/>
            <w:tcBorders>
              <w:top w:val="nil"/>
              <w:left w:val="nil"/>
              <w:bottom w:val="nil"/>
              <w:right w:val="nil"/>
            </w:tcBorders>
          </w:tcPr>
          <w:p w:rsidR="000C0E27" w:rsidRDefault="000C0E27">
            <w:pPr>
              <w:pStyle w:val="ConsPlusNormal"/>
            </w:pPr>
            <w:r>
              <w:t>Проведение междисциплинарного научного исследования сферы детского туризма в Российской Федерации</w:t>
            </w:r>
          </w:p>
        </w:tc>
        <w:tc>
          <w:tcPr>
            <w:tcW w:w="1134" w:type="dxa"/>
            <w:tcBorders>
              <w:top w:val="nil"/>
              <w:left w:val="nil"/>
              <w:bottom w:val="nil"/>
              <w:right w:val="nil"/>
            </w:tcBorders>
          </w:tcPr>
          <w:p w:rsidR="000C0E27" w:rsidRDefault="000C0E27">
            <w:pPr>
              <w:pStyle w:val="ConsPlusNormal"/>
              <w:jc w:val="center"/>
            </w:pPr>
            <w:r>
              <w:t>IV квартал 2018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Минэкономразвития России</w:t>
            </w:r>
          </w:p>
        </w:tc>
        <w:tc>
          <w:tcPr>
            <w:tcW w:w="3175" w:type="dxa"/>
            <w:tcBorders>
              <w:top w:val="nil"/>
              <w:left w:val="nil"/>
              <w:bottom w:val="nil"/>
              <w:right w:val="nil"/>
            </w:tcBorders>
          </w:tcPr>
          <w:p w:rsidR="000C0E27" w:rsidRDefault="000C0E27">
            <w:pPr>
              <w:pStyle w:val="ConsPlusNormal"/>
            </w:pPr>
            <w:r>
              <w:t>разработка концептуальных подходов и методологических основ развития сферы детского туризма, а также классификация его видов</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17"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71.</w:t>
            </w:r>
          </w:p>
        </w:tc>
        <w:tc>
          <w:tcPr>
            <w:tcW w:w="3061" w:type="dxa"/>
            <w:tcBorders>
              <w:top w:val="nil"/>
              <w:left w:val="nil"/>
              <w:bottom w:val="nil"/>
              <w:right w:val="nil"/>
            </w:tcBorders>
          </w:tcPr>
          <w:p w:rsidR="000C0E27" w:rsidRDefault="000C0E27">
            <w:pPr>
              <w:pStyle w:val="ConsPlusNormal"/>
            </w:pPr>
            <w:r>
              <w:t>Разработка, производство и внедрение типовых средств, применяемых при организации палаточных лагерей (палатки, мобильные пункты организации питания и санитарно-бытового обеспечения)</w:t>
            </w:r>
          </w:p>
        </w:tc>
        <w:tc>
          <w:tcPr>
            <w:tcW w:w="1134" w:type="dxa"/>
            <w:tcBorders>
              <w:top w:val="nil"/>
              <w:left w:val="nil"/>
              <w:bottom w:val="nil"/>
              <w:right w:val="nil"/>
            </w:tcBorders>
          </w:tcPr>
          <w:p w:rsidR="000C0E27" w:rsidRDefault="000C0E27">
            <w:pPr>
              <w:pStyle w:val="ConsPlusNormal"/>
              <w:jc w:val="center"/>
            </w:pPr>
            <w:r>
              <w:t>IV квартал 2018 г.</w:t>
            </w:r>
          </w:p>
        </w:tc>
        <w:tc>
          <w:tcPr>
            <w:tcW w:w="2891" w:type="dxa"/>
            <w:tcBorders>
              <w:top w:val="nil"/>
              <w:left w:val="nil"/>
              <w:bottom w:val="nil"/>
              <w:right w:val="nil"/>
            </w:tcBorders>
          </w:tcPr>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Министерство просвещения Российской Федерации,</w:t>
            </w:r>
          </w:p>
          <w:p w:rsidR="000C0E27" w:rsidRDefault="000C0E27">
            <w:pPr>
              <w:pStyle w:val="ConsPlusNormal"/>
            </w:pPr>
            <w:proofErr w:type="spellStart"/>
            <w:r>
              <w:t>Роспотребнадзор</w:t>
            </w:r>
            <w:proofErr w:type="spellEnd"/>
            <w:r>
              <w:t>,</w:t>
            </w:r>
          </w:p>
          <w:p w:rsidR="000C0E27" w:rsidRDefault="000C0E27">
            <w:pPr>
              <w:pStyle w:val="ConsPlusNormal"/>
            </w:pPr>
            <w:proofErr w:type="spellStart"/>
            <w:r>
              <w:t>Росстандарт</w:t>
            </w:r>
            <w:proofErr w:type="spellEnd"/>
            <w:r>
              <w:t>,</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количества палаточных лагерей как доступной формы детского туризма, отдыха и оздоровления, улучшение их материально-технического обеспечения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72.</w:t>
            </w:r>
          </w:p>
        </w:tc>
        <w:tc>
          <w:tcPr>
            <w:tcW w:w="3061" w:type="dxa"/>
            <w:tcBorders>
              <w:top w:val="nil"/>
              <w:left w:val="nil"/>
              <w:bottom w:val="nil"/>
              <w:right w:val="nil"/>
            </w:tcBorders>
          </w:tcPr>
          <w:p w:rsidR="000C0E27" w:rsidRDefault="000C0E27">
            <w:pPr>
              <w:pStyle w:val="ConsPlusNormal"/>
            </w:pPr>
            <w:r>
              <w:t xml:space="preserve">Разработка предложений по субсидированию организаций, реализующих </w:t>
            </w:r>
            <w:proofErr w:type="spellStart"/>
            <w:r>
              <w:t>турпродукты</w:t>
            </w:r>
            <w:proofErr w:type="spellEnd"/>
            <w:r>
              <w:t xml:space="preserve"> или оказывающих услуги в сфере детского туризма</w:t>
            </w:r>
          </w:p>
        </w:tc>
        <w:tc>
          <w:tcPr>
            <w:tcW w:w="1134" w:type="dxa"/>
            <w:tcBorders>
              <w:top w:val="nil"/>
              <w:left w:val="nil"/>
              <w:bottom w:val="nil"/>
              <w:right w:val="nil"/>
            </w:tcBorders>
          </w:tcPr>
          <w:p w:rsidR="000C0E27" w:rsidRDefault="000C0E27">
            <w:pPr>
              <w:pStyle w:val="ConsPlusNormal"/>
              <w:jc w:val="center"/>
            </w:pPr>
            <w:r>
              <w:t>IV квартал 2018 г.</w:t>
            </w:r>
          </w:p>
        </w:tc>
        <w:tc>
          <w:tcPr>
            <w:tcW w:w="2891" w:type="dxa"/>
            <w:tcBorders>
              <w:top w:val="nil"/>
              <w:left w:val="nil"/>
              <w:bottom w:val="nil"/>
              <w:right w:val="nil"/>
            </w:tcBorders>
          </w:tcPr>
          <w:p w:rsidR="000C0E27" w:rsidRDefault="000C0E27">
            <w:pPr>
              <w:pStyle w:val="ConsPlusNormal"/>
            </w:pPr>
            <w:r>
              <w:t>Минэкономразвития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Минфин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количества детей, путешествующих по регионам России и занимающихся туризмом, детей, получающих услуги в этой сфере</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18"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73.</w:t>
            </w:r>
          </w:p>
        </w:tc>
        <w:tc>
          <w:tcPr>
            <w:tcW w:w="3061" w:type="dxa"/>
            <w:tcBorders>
              <w:top w:val="nil"/>
              <w:left w:val="nil"/>
              <w:bottom w:val="nil"/>
              <w:right w:val="nil"/>
            </w:tcBorders>
          </w:tcPr>
          <w:p w:rsidR="000C0E27" w:rsidRDefault="000C0E27">
            <w:pPr>
              <w:pStyle w:val="ConsPlusNormal"/>
            </w:pPr>
            <w:r>
              <w:t>Проведение Года детского туризма в России, включая разработку и утверждение плана мероприятий по его проведению</w:t>
            </w:r>
          </w:p>
        </w:tc>
        <w:tc>
          <w:tcPr>
            <w:tcW w:w="1134" w:type="dxa"/>
            <w:tcBorders>
              <w:top w:val="nil"/>
              <w:left w:val="nil"/>
              <w:bottom w:val="nil"/>
              <w:right w:val="nil"/>
            </w:tcBorders>
          </w:tcPr>
          <w:p w:rsidR="000C0E27" w:rsidRDefault="000C0E27">
            <w:pPr>
              <w:pStyle w:val="ConsPlusNormal"/>
              <w:jc w:val="center"/>
            </w:pPr>
            <w:r>
              <w:t>IV квартал 2018 г. - 2019 год</w:t>
            </w:r>
          </w:p>
        </w:tc>
        <w:tc>
          <w:tcPr>
            <w:tcW w:w="2891" w:type="dxa"/>
            <w:tcBorders>
              <w:top w:val="nil"/>
              <w:left w:val="nil"/>
              <w:bottom w:val="nil"/>
              <w:right w:val="nil"/>
            </w:tcBorders>
          </w:tcPr>
          <w:p w:rsidR="000C0E27" w:rsidRDefault="000C0E27">
            <w:pPr>
              <w:pStyle w:val="ConsPlusNormal"/>
            </w:pPr>
            <w:r>
              <w:t>Минэкономразвития России,</w:t>
            </w:r>
          </w:p>
          <w:p w:rsidR="000C0E27" w:rsidRDefault="000C0E27">
            <w:pPr>
              <w:pStyle w:val="ConsPlusNormal"/>
            </w:pPr>
            <w:r>
              <w:t>Министерство просвещения Российской Федерации,</w:t>
            </w:r>
          </w:p>
          <w:p w:rsidR="000C0E27" w:rsidRDefault="000C0E27">
            <w:pPr>
              <w:pStyle w:val="ConsPlusNormal"/>
            </w:pPr>
            <w:proofErr w:type="spellStart"/>
            <w:r>
              <w:t>Минспорт</w:t>
            </w:r>
            <w:proofErr w:type="spellEnd"/>
            <w:r>
              <w:t xml:space="preserve"> России,</w:t>
            </w:r>
          </w:p>
          <w:p w:rsidR="000C0E27" w:rsidRDefault="000C0E27">
            <w:pPr>
              <w:pStyle w:val="ConsPlusNormal"/>
            </w:pPr>
            <w:proofErr w:type="spellStart"/>
            <w:r>
              <w:t>Росмолодежь</w:t>
            </w:r>
            <w:proofErr w:type="spellEnd"/>
            <w:r>
              <w:t>,</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популяризация детского туризма в России, создание условий для занятий детей туризмом, формирование у них навыков здорового образа жизни, активной гражданской позиции, приобщение детей к историко-культурному наследию, природным ценностям регионов России;</w:t>
            </w:r>
          </w:p>
          <w:p w:rsidR="000C0E27" w:rsidRDefault="000C0E27">
            <w:pPr>
              <w:pStyle w:val="ConsPlusNormal"/>
            </w:pPr>
            <w:r>
              <w:t xml:space="preserve">увеличение количества детей, принимающих участие в походах и экскурсиях, на 300 тыс. к 2021 году по сравнению с 2017 годом (по данным </w:t>
            </w:r>
            <w:hyperlink r:id="rId19" w:history="1">
              <w:r>
                <w:rPr>
                  <w:color w:val="0000FF"/>
                </w:rPr>
                <w:t>формы</w:t>
              </w:r>
            </w:hyperlink>
            <w:r>
              <w:t xml:space="preserve"> статистической отчетности 1-ДО)</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20"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74.</w:t>
            </w:r>
          </w:p>
        </w:tc>
        <w:tc>
          <w:tcPr>
            <w:tcW w:w="3061" w:type="dxa"/>
            <w:tcBorders>
              <w:top w:val="nil"/>
              <w:left w:val="nil"/>
              <w:bottom w:val="nil"/>
              <w:right w:val="nil"/>
            </w:tcBorders>
          </w:tcPr>
          <w:p w:rsidR="000C0E27" w:rsidRDefault="000C0E27">
            <w:pPr>
              <w:pStyle w:val="ConsPlusNormal"/>
            </w:pPr>
            <w:r>
              <w:t>Разработка и реализация туристских проектов для детей, включающих туристско-спортивные слеты, сборы, экскурсии, в том числе в формате "Национальной программы детского туризма"</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 Минэкономразвития России,</w:t>
            </w:r>
          </w:p>
          <w:p w:rsidR="000C0E27" w:rsidRDefault="000C0E27">
            <w:pPr>
              <w:pStyle w:val="ConsPlusNormal"/>
            </w:pPr>
            <w:r>
              <w:t>Минкультуры России,</w:t>
            </w:r>
          </w:p>
          <w:p w:rsidR="000C0E27" w:rsidRDefault="000C0E27">
            <w:pPr>
              <w:pStyle w:val="ConsPlusNormal"/>
            </w:pPr>
            <w:r>
              <w:t>Ростуризм,</w:t>
            </w:r>
          </w:p>
          <w:p w:rsidR="000C0E27" w:rsidRDefault="000C0E27">
            <w:pPr>
              <w:pStyle w:val="ConsPlusNormal"/>
            </w:pPr>
            <w:proofErr w:type="spellStart"/>
            <w:r>
              <w:t>Роспотребнадзор</w:t>
            </w:r>
            <w:proofErr w:type="spellEnd"/>
            <w:r>
              <w:t>,</w:t>
            </w:r>
          </w:p>
          <w:p w:rsidR="000C0E27" w:rsidRDefault="000C0E27">
            <w:pPr>
              <w:pStyle w:val="ConsPlusNormal"/>
            </w:pPr>
            <w:r>
              <w:t xml:space="preserve">органы исполнительной власти субъектов Российской </w:t>
            </w:r>
            <w:r>
              <w:lastRenderedPageBreak/>
              <w:t>Федерации</w:t>
            </w:r>
          </w:p>
        </w:tc>
        <w:tc>
          <w:tcPr>
            <w:tcW w:w="3175" w:type="dxa"/>
            <w:tcBorders>
              <w:top w:val="nil"/>
              <w:left w:val="nil"/>
              <w:bottom w:val="nil"/>
              <w:right w:val="nil"/>
            </w:tcBorders>
          </w:tcPr>
          <w:p w:rsidR="000C0E27" w:rsidRDefault="000C0E27">
            <w:pPr>
              <w:pStyle w:val="ConsPlusNormal"/>
            </w:pPr>
            <w:r>
              <w:lastRenderedPageBreak/>
              <w:t>вовлечение детей в туристско-краеведческую деятельность;</w:t>
            </w:r>
          </w:p>
          <w:p w:rsidR="000C0E27" w:rsidRDefault="000C0E27">
            <w:pPr>
              <w:pStyle w:val="ConsPlusNormal"/>
            </w:pPr>
            <w:r>
              <w:t>приобщение детей к историко-культурным ценностям России;</w:t>
            </w:r>
          </w:p>
          <w:p w:rsidR="000C0E27" w:rsidRDefault="000C0E27">
            <w:pPr>
              <w:pStyle w:val="ConsPlusNormal"/>
            </w:pPr>
            <w:r>
              <w:t xml:space="preserve">участие в мероприятиях "Национальной программы детского туризма" не менее 20 тыс. детей ежегодно в 2018 - </w:t>
            </w:r>
            <w:r>
              <w:lastRenderedPageBreak/>
              <w:t>2019 годах</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lastRenderedPageBreak/>
              <w:t xml:space="preserve">(в ред. </w:t>
            </w:r>
            <w:hyperlink r:id="rId21"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75.</w:t>
            </w:r>
          </w:p>
        </w:tc>
        <w:tc>
          <w:tcPr>
            <w:tcW w:w="3061" w:type="dxa"/>
            <w:tcBorders>
              <w:top w:val="nil"/>
              <w:left w:val="nil"/>
              <w:bottom w:val="nil"/>
              <w:right w:val="nil"/>
            </w:tcBorders>
          </w:tcPr>
          <w:p w:rsidR="000C0E27" w:rsidRDefault="000C0E27">
            <w:pPr>
              <w:pStyle w:val="ConsPlusNormal"/>
            </w:pPr>
            <w:r>
              <w:t>Проведение ежегодного конкурса по выявлению лучших практик развития детского туризма в регионах России</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Минэкономразвития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выявление и распространение лучшего опыта по развитию детского туризма в регионах России. Формирование рейтинга субъектов Российской Федерации по основным показателям развития детского туризма</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22"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76.</w:t>
            </w:r>
          </w:p>
        </w:tc>
        <w:tc>
          <w:tcPr>
            <w:tcW w:w="3061" w:type="dxa"/>
            <w:tcBorders>
              <w:top w:val="nil"/>
              <w:left w:val="nil"/>
              <w:bottom w:val="nil"/>
              <w:right w:val="nil"/>
            </w:tcBorders>
          </w:tcPr>
          <w:p w:rsidR="000C0E27" w:rsidRDefault="000C0E27">
            <w:pPr>
              <w:pStyle w:val="ConsPlusNormal"/>
            </w:pPr>
            <w:r>
              <w:t>Обеспечение повышения квалификации специалистов в сфере детского туризма</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Минэкономразвития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повышение квалификации не менее 500 специалистов в сфере детского туризма ежегодно</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23"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77.</w:t>
            </w:r>
          </w:p>
        </w:tc>
        <w:tc>
          <w:tcPr>
            <w:tcW w:w="3061" w:type="dxa"/>
            <w:tcBorders>
              <w:top w:val="nil"/>
              <w:left w:val="nil"/>
              <w:bottom w:val="nil"/>
              <w:right w:val="nil"/>
            </w:tcBorders>
          </w:tcPr>
          <w:p w:rsidR="000C0E27" w:rsidRDefault="000C0E27">
            <w:pPr>
              <w:pStyle w:val="ConsPlusNormal"/>
            </w:pPr>
            <w:r>
              <w:t>Совершенствование статистического учета в сфере детского туризма и отдыха</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Минэкономразвития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Росстат,</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 xml:space="preserve">обеспечение статистического наблюдения по учету числа туроператоров, реализующих </w:t>
            </w:r>
            <w:proofErr w:type="spellStart"/>
            <w:r>
              <w:t>турпродукты</w:t>
            </w:r>
            <w:proofErr w:type="spellEnd"/>
            <w:r>
              <w:t xml:space="preserve"> для детей, и количества детей, обслуженных ими, численности детей, занимающихся туризмом в образовательных организациях и организациях отдыха детей и их оздоровления</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24"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78.</w:t>
            </w:r>
          </w:p>
        </w:tc>
        <w:tc>
          <w:tcPr>
            <w:tcW w:w="3061" w:type="dxa"/>
            <w:tcBorders>
              <w:top w:val="nil"/>
              <w:left w:val="nil"/>
              <w:bottom w:val="nil"/>
              <w:right w:val="nil"/>
            </w:tcBorders>
          </w:tcPr>
          <w:p w:rsidR="000C0E27" w:rsidRDefault="000C0E27">
            <w:pPr>
              <w:pStyle w:val="ConsPlusNormal"/>
            </w:pPr>
            <w:r>
              <w:t xml:space="preserve">Разработка и реализация комплекса мер по развитию </w:t>
            </w:r>
            <w:r>
              <w:lastRenderedPageBreak/>
              <w:t>инфраструктуры детского активного туризма на особо охраняемых природных территориях, в том числе путем создания сети национальных и региональных троп</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Минприроды России,</w:t>
            </w:r>
          </w:p>
          <w:p w:rsidR="000C0E27" w:rsidRDefault="000C0E27">
            <w:pPr>
              <w:pStyle w:val="ConsPlusNormal"/>
            </w:pPr>
            <w:r>
              <w:t>Ростуризм,</w:t>
            </w:r>
          </w:p>
          <w:p w:rsidR="000C0E27" w:rsidRDefault="000C0E27">
            <w:pPr>
              <w:pStyle w:val="ConsPlusNormal"/>
            </w:pPr>
            <w:r>
              <w:lastRenderedPageBreak/>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 xml:space="preserve">увеличение числа посещений детскими туристскими </w:t>
            </w:r>
            <w:r>
              <w:lastRenderedPageBreak/>
              <w:t>группами объектов природного наследия, расположенных на особо охраняемых территориях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79.</w:t>
            </w:r>
          </w:p>
        </w:tc>
        <w:tc>
          <w:tcPr>
            <w:tcW w:w="3061" w:type="dxa"/>
            <w:tcBorders>
              <w:top w:val="nil"/>
              <w:left w:val="nil"/>
              <w:bottom w:val="nil"/>
              <w:right w:val="nil"/>
            </w:tcBorders>
          </w:tcPr>
          <w:p w:rsidR="000C0E27" w:rsidRDefault="000C0E27">
            <w:pPr>
              <w:pStyle w:val="ConsPlusNormal"/>
            </w:pPr>
            <w:r>
              <w:t>Разработка и реализация туристских экскурсионных проектов для детей-инвалидов и детей с ограниченными возможностями здоровья и инклюзивных проектов в сфере детского туризма</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Минэкономразвития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Минтруд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числа детей-инвалидов и детей с ограниченными возможностями здоровья, вовлеченных в детский туризм</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25"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80.</w:t>
            </w:r>
          </w:p>
        </w:tc>
        <w:tc>
          <w:tcPr>
            <w:tcW w:w="3061" w:type="dxa"/>
            <w:tcBorders>
              <w:top w:val="nil"/>
              <w:left w:val="nil"/>
              <w:bottom w:val="nil"/>
              <w:right w:val="nil"/>
            </w:tcBorders>
          </w:tcPr>
          <w:p w:rsidR="000C0E27" w:rsidRDefault="000C0E27">
            <w:pPr>
              <w:pStyle w:val="ConsPlusNormal"/>
            </w:pPr>
            <w:r>
              <w:t>Организация выполнения детьми нормативов испытаний (тестов) комплекса ГТО, в том числе испытания "Туристский поход с проверкой туристских навыков"</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до 70 процентов к 2020 году доли детей в возрасте до 18 лет, выполнивших нормативы испытаний комплекса ГТО на знак отличия комплекса ГТО, в том числе испытания "Туристский поход с проверкой туристских навыков"</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81.</w:t>
            </w:r>
          </w:p>
        </w:tc>
        <w:tc>
          <w:tcPr>
            <w:tcW w:w="3061" w:type="dxa"/>
            <w:tcBorders>
              <w:top w:val="nil"/>
              <w:left w:val="nil"/>
              <w:bottom w:val="nil"/>
              <w:right w:val="nil"/>
            </w:tcBorders>
          </w:tcPr>
          <w:p w:rsidR="000C0E27" w:rsidRDefault="000C0E27">
            <w:pPr>
              <w:pStyle w:val="ConsPlusNormal"/>
            </w:pPr>
            <w:r>
              <w:t>Разработка стратегии развития детского туризма и отдыха в Российской Федерации до 2030 года, включающей меры по снижению стоимости услуг в сфере детского туризма</w:t>
            </w:r>
          </w:p>
        </w:tc>
        <w:tc>
          <w:tcPr>
            <w:tcW w:w="1134" w:type="dxa"/>
            <w:tcBorders>
              <w:top w:val="nil"/>
              <w:left w:val="nil"/>
              <w:bottom w:val="nil"/>
              <w:right w:val="nil"/>
            </w:tcBorders>
          </w:tcPr>
          <w:p w:rsidR="000C0E27" w:rsidRDefault="000C0E27">
            <w:pPr>
              <w:pStyle w:val="ConsPlusNormal"/>
              <w:jc w:val="center"/>
            </w:pPr>
            <w:r>
              <w:t>IV квартал 2020 г.</w:t>
            </w:r>
          </w:p>
        </w:tc>
        <w:tc>
          <w:tcPr>
            <w:tcW w:w="2891" w:type="dxa"/>
            <w:tcBorders>
              <w:top w:val="nil"/>
              <w:left w:val="nil"/>
              <w:bottom w:val="nil"/>
              <w:right w:val="nil"/>
            </w:tcBorders>
          </w:tcPr>
          <w:p w:rsidR="000C0E27" w:rsidRDefault="000C0E27">
            <w:pPr>
              <w:pStyle w:val="ConsPlusNormal"/>
            </w:pPr>
            <w:r>
              <w:t>Минэкономразвития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Минздрав России,</w:t>
            </w:r>
          </w:p>
          <w:p w:rsidR="000C0E27" w:rsidRDefault="000C0E27">
            <w:pPr>
              <w:pStyle w:val="ConsPlusNormal"/>
            </w:pPr>
            <w:r>
              <w:t>Минфин России,</w:t>
            </w:r>
          </w:p>
          <w:p w:rsidR="000C0E27" w:rsidRDefault="000C0E27">
            <w:pPr>
              <w:pStyle w:val="ConsPlusNormal"/>
            </w:pPr>
            <w:proofErr w:type="spellStart"/>
            <w:r>
              <w:t>Роспотребнадзор</w:t>
            </w:r>
            <w:proofErr w:type="spellEnd"/>
            <w:r>
              <w:t>,</w:t>
            </w:r>
          </w:p>
          <w:p w:rsidR="000C0E27" w:rsidRDefault="000C0E27">
            <w:pPr>
              <w:pStyle w:val="ConsPlusNormal"/>
            </w:pPr>
            <w:r>
              <w:t>заинтересованные федеральные органы исполнительной власти,</w:t>
            </w:r>
          </w:p>
          <w:p w:rsidR="000C0E27" w:rsidRDefault="000C0E27">
            <w:pPr>
              <w:pStyle w:val="ConsPlusNormal"/>
            </w:pPr>
            <w:r>
              <w:lastRenderedPageBreak/>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 xml:space="preserve">определение основных задач по развитию детского туризма и мер по их реализации, направленных на увеличение числа детей, путешествующих по регионам России и занимающихся туризмом, привлечение инвесторов в развитие инфраструктуры </w:t>
            </w:r>
            <w:r>
              <w:lastRenderedPageBreak/>
              <w:t>детского туризма и в проведение походов и экскурсий, снижение стоимости услуг в сфере детского туризма и повышение его доступности</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lastRenderedPageBreak/>
              <w:t xml:space="preserve">(в ред. </w:t>
            </w:r>
            <w:hyperlink r:id="rId26" w:history="1">
              <w:r>
                <w:rPr>
                  <w:color w:val="0000FF"/>
                </w:rPr>
                <w:t>Постановления</w:t>
              </w:r>
            </w:hyperlink>
            <w:r>
              <w:t xml:space="preserve"> Правительства РФ от 30.11.2018 N 1450)</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X. Безопасное информационное пространство для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82.</w:t>
            </w:r>
          </w:p>
        </w:tc>
        <w:tc>
          <w:tcPr>
            <w:tcW w:w="3061" w:type="dxa"/>
            <w:tcBorders>
              <w:top w:val="nil"/>
              <w:left w:val="nil"/>
              <w:bottom w:val="nil"/>
              <w:right w:val="nil"/>
            </w:tcBorders>
          </w:tcPr>
          <w:p w:rsidR="000C0E27" w:rsidRDefault="000C0E27">
            <w:pPr>
              <w:pStyle w:val="ConsPlusNormal"/>
            </w:pPr>
            <w:r>
              <w:t xml:space="preserve">Реализация </w:t>
            </w:r>
            <w:hyperlink r:id="rId27" w:history="1">
              <w:r>
                <w:rPr>
                  <w:color w:val="0000FF"/>
                </w:rPr>
                <w:t>плана</w:t>
              </w:r>
            </w:hyperlink>
            <w:r>
              <w:t xml:space="preserve"> мероприятий по реализации Концепции информационной безопасности детей на 2018 - 2020 годы (утвержден приказом </w:t>
            </w:r>
            <w:proofErr w:type="spellStart"/>
            <w:r>
              <w:t>Минкомсвязи</w:t>
            </w:r>
            <w:proofErr w:type="spellEnd"/>
            <w:r>
              <w:t xml:space="preserve"> России от 27 февраля 2018 г. N 88)</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цифрового развития, связи и массовых коммуникаций Российской Федерации,</w:t>
            </w:r>
          </w:p>
          <w:p w:rsidR="000C0E27" w:rsidRDefault="000C0E27">
            <w:pPr>
              <w:pStyle w:val="ConsPlusNormal"/>
            </w:pPr>
            <w:proofErr w:type="spellStart"/>
            <w:r>
              <w:t>Роспотребнадзор</w:t>
            </w:r>
            <w:proofErr w:type="spellEnd"/>
            <w:r>
              <w:t>,</w:t>
            </w:r>
          </w:p>
          <w:p w:rsidR="000C0E27" w:rsidRDefault="000C0E27">
            <w:pPr>
              <w:pStyle w:val="ConsPlusNormal"/>
            </w:pPr>
            <w:r>
              <w:t>заинтересованные федеральные органы исполнительной власти</w:t>
            </w:r>
          </w:p>
        </w:tc>
        <w:tc>
          <w:tcPr>
            <w:tcW w:w="3175" w:type="dxa"/>
            <w:tcBorders>
              <w:top w:val="nil"/>
              <w:left w:val="nil"/>
              <w:bottom w:val="nil"/>
              <w:right w:val="nil"/>
            </w:tcBorders>
          </w:tcPr>
          <w:p w:rsidR="000C0E27" w:rsidRDefault="000C0E27">
            <w:pPr>
              <w:pStyle w:val="ConsPlusNormal"/>
            </w:pPr>
            <w:r>
              <w:t xml:space="preserve">повышение уровня </w:t>
            </w:r>
            <w:proofErr w:type="spellStart"/>
            <w:r>
              <w:t>медиаграмотности</w:t>
            </w:r>
            <w:proofErr w:type="spellEnd"/>
            <w:r>
              <w:t xml:space="preserve"> детей, увеличение числа просветительских мероприятий, направленных на ознакомление родителей и преподавателей с новейшими техническими и программными средствами защиты детей от негативной информации, а также проведение исследований по оценке эффективности политики по защите детей от негативной информации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83.</w:t>
            </w:r>
          </w:p>
        </w:tc>
        <w:tc>
          <w:tcPr>
            <w:tcW w:w="3061" w:type="dxa"/>
            <w:tcBorders>
              <w:top w:val="nil"/>
              <w:left w:val="nil"/>
              <w:bottom w:val="nil"/>
              <w:right w:val="nil"/>
            </w:tcBorders>
          </w:tcPr>
          <w:p w:rsidR="000C0E27" w:rsidRDefault="000C0E27">
            <w:pPr>
              <w:pStyle w:val="ConsPlusNormal"/>
            </w:pPr>
            <w:r>
              <w:t>Реализация мероприятий, направленных на профилактику рисков и угроз для детей, связанных с использованием современных информационных технологий и информационно-телекоммуникационной сети "Интернет"</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цифрового развития, связи и массовых коммуникаций Российской Федерации,</w:t>
            </w:r>
          </w:p>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 xml:space="preserve">с участием Общероссийской общественной организации "Национальная </w:t>
            </w:r>
            <w:r>
              <w:lastRenderedPageBreak/>
              <w:t>родительская ассоциация социальной поддержки семьи и защиты семейных ценностей"</w:t>
            </w:r>
          </w:p>
        </w:tc>
        <w:tc>
          <w:tcPr>
            <w:tcW w:w="3175" w:type="dxa"/>
            <w:tcBorders>
              <w:top w:val="nil"/>
              <w:left w:val="nil"/>
              <w:bottom w:val="nil"/>
              <w:right w:val="nil"/>
            </w:tcBorders>
          </w:tcPr>
          <w:p w:rsidR="000C0E27" w:rsidRDefault="000C0E27">
            <w:pPr>
              <w:pStyle w:val="ConsPlusNormal"/>
            </w:pPr>
            <w:r>
              <w:lastRenderedPageBreak/>
              <w:t>повышение уровня информированности детей, их родителей (законных представителей) о рисках и угрозах, существующих в информационно-телекоммуникационной сети "Интернет"</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84.</w:t>
            </w:r>
          </w:p>
        </w:tc>
        <w:tc>
          <w:tcPr>
            <w:tcW w:w="3061" w:type="dxa"/>
            <w:tcBorders>
              <w:top w:val="nil"/>
              <w:left w:val="nil"/>
              <w:bottom w:val="nil"/>
              <w:right w:val="nil"/>
            </w:tcBorders>
          </w:tcPr>
          <w:p w:rsidR="000C0E27" w:rsidRDefault="000C0E27">
            <w:pPr>
              <w:pStyle w:val="ConsPlusNormal"/>
            </w:pPr>
            <w:r>
              <w:t>Организация широкомасштабной работы с родителями (законными представителями) с целью разъяснения им методов обеспечения защиты детей в информационно-телекоммуникационной сети "Интернет"</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Министерство цифрового развития, связи и массовых коммуникаций Российской Федерации,</w:t>
            </w:r>
          </w:p>
          <w:p w:rsidR="000C0E27" w:rsidRDefault="000C0E27">
            <w:pPr>
              <w:pStyle w:val="ConsPlusNormal"/>
            </w:pPr>
            <w:r>
              <w:t>МВД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доли родителей, осведомленных о методах обеспечения защиты детей в информационно-телекоммуникационной сети "Интернет"</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85.</w:t>
            </w:r>
          </w:p>
        </w:tc>
        <w:tc>
          <w:tcPr>
            <w:tcW w:w="3061" w:type="dxa"/>
            <w:tcBorders>
              <w:top w:val="nil"/>
              <w:left w:val="nil"/>
              <w:bottom w:val="nil"/>
              <w:right w:val="nil"/>
            </w:tcBorders>
          </w:tcPr>
          <w:p w:rsidR="000C0E27" w:rsidRDefault="000C0E27">
            <w:pPr>
              <w:pStyle w:val="ConsPlusNormal"/>
            </w:pPr>
            <w:r>
              <w:t>Проведение исследования влияния компьютерных технологий и электронного обучения на здоровье и качество образования обучающихся с инвалидностью и ограниченными возможностями здоровья</w:t>
            </w:r>
          </w:p>
        </w:tc>
        <w:tc>
          <w:tcPr>
            <w:tcW w:w="1134" w:type="dxa"/>
            <w:tcBorders>
              <w:top w:val="nil"/>
              <w:left w:val="nil"/>
              <w:bottom w:val="nil"/>
              <w:right w:val="nil"/>
            </w:tcBorders>
          </w:tcPr>
          <w:p w:rsidR="000C0E27" w:rsidRDefault="000C0E27">
            <w:pPr>
              <w:pStyle w:val="ConsPlusNormal"/>
              <w:jc w:val="center"/>
            </w:pPr>
            <w:r>
              <w:t>IV квартал 2019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Минздрав России</w:t>
            </w:r>
          </w:p>
        </w:tc>
        <w:tc>
          <w:tcPr>
            <w:tcW w:w="3175" w:type="dxa"/>
            <w:tcBorders>
              <w:top w:val="nil"/>
              <w:left w:val="nil"/>
              <w:bottom w:val="nil"/>
              <w:right w:val="nil"/>
            </w:tcBorders>
          </w:tcPr>
          <w:p w:rsidR="000C0E27" w:rsidRDefault="000C0E27">
            <w:pPr>
              <w:pStyle w:val="ConsPlusNormal"/>
            </w:pPr>
            <w:r>
              <w:t>нормативы и рекомендации по использованию компьютерных технологий и электронного обучения в работе с обучающимися с инвалидностью и ограниченными возможностями здоровья</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XI. Ребенок и его право на семью</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86.</w:t>
            </w:r>
          </w:p>
        </w:tc>
        <w:tc>
          <w:tcPr>
            <w:tcW w:w="3061" w:type="dxa"/>
            <w:tcBorders>
              <w:top w:val="nil"/>
              <w:left w:val="nil"/>
              <w:bottom w:val="nil"/>
              <w:right w:val="nil"/>
            </w:tcBorders>
          </w:tcPr>
          <w:p w:rsidR="000C0E27" w:rsidRDefault="000C0E27">
            <w:pPr>
              <w:pStyle w:val="ConsPlusNormal"/>
            </w:pPr>
            <w:r>
              <w:t>Разработка комплекса мер по предоставлению жилья детям-сиротам, детям, оставшимся без попечения родителей, и лицам из их числа</w:t>
            </w:r>
          </w:p>
        </w:tc>
        <w:tc>
          <w:tcPr>
            <w:tcW w:w="1134" w:type="dxa"/>
            <w:tcBorders>
              <w:top w:val="nil"/>
              <w:left w:val="nil"/>
              <w:bottom w:val="nil"/>
              <w:right w:val="nil"/>
            </w:tcBorders>
          </w:tcPr>
          <w:p w:rsidR="000C0E27" w:rsidRDefault="000C0E27">
            <w:pPr>
              <w:pStyle w:val="ConsPlusNormal"/>
              <w:jc w:val="center"/>
            </w:pPr>
            <w:r>
              <w:t>III квартал 2018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Минфин России,</w:t>
            </w:r>
          </w:p>
          <w:p w:rsidR="000C0E27" w:rsidRDefault="000C0E27">
            <w:pPr>
              <w:pStyle w:val="ConsPlusNormal"/>
            </w:pPr>
            <w:r>
              <w:t>Минстрой России,</w:t>
            </w:r>
          </w:p>
          <w:p w:rsidR="000C0E27" w:rsidRDefault="000C0E27">
            <w:pPr>
              <w:pStyle w:val="ConsPlusNormal"/>
            </w:pPr>
            <w:r>
              <w:t>Минтруд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совершенствование механизмов предоставления жилья детям-сиротам, детям, оставшимся без попечения родителей, и лицам из их числа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87.</w:t>
            </w:r>
          </w:p>
        </w:tc>
        <w:tc>
          <w:tcPr>
            <w:tcW w:w="3061" w:type="dxa"/>
            <w:tcBorders>
              <w:top w:val="nil"/>
              <w:left w:val="nil"/>
              <w:bottom w:val="nil"/>
              <w:right w:val="nil"/>
            </w:tcBorders>
          </w:tcPr>
          <w:p w:rsidR="000C0E27" w:rsidRDefault="000C0E27">
            <w:pPr>
              <w:pStyle w:val="ConsPlusNormal"/>
            </w:pPr>
            <w:proofErr w:type="gramStart"/>
            <w:r>
              <w:t xml:space="preserve">Разработка единых </w:t>
            </w:r>
            <w:r>
              <w:lastRenderedPageBreak/>
              <w:t>нормативов финансового обеспечения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roofErr w:type="gramEnd"/>
          </w:p>
        </w:tc>
        <w:tc>
          <w:tcPr>
            <w:tcW w:w="1134" w:type="dxa"/>
            <w:tcBorders>
              <w:top w:val="nil"/>
              <w:left w:val="nil"/>
              <w:bottom w:val="nil"/>
              <w:right w:val="nil"/>
            </w:tcBorders>
          </w:tcPr>
          <w:p w:rsidR="000C0E27" w:rsidRDefault="000C0E27">
            <w:pPr>
              <w:pStyle w:val="ConsPlusNormal"/>
              <w:jc w:val="center"/>
            </w:pPr>
            <w:r>
              <w:lastRenderedPageBreak/>
              <w:t xml:space="preserve">III квартал </w:t>
            </w:r>
            <w:r>
              <w:lastRenderedPageBreak/>
              <w:t>2018 г.</w:t>
            </w:r>
          </w:p>
        </w:tc>
        <w:tc>
          <w:tcPr>
            <w:tcW w:w="2891" w:type="dxa"/>
            <w:tcBorders>
              <w:top w:val="nil"/>
              <w:left w:val="nil"/>
              <w:bottom w:val="nil"/>
              <w:right w:val="nil"/>
            </w:tcBorders>
          </w:tcPr>
          <w:p w:rsidR="000C0E27" w:rsidRDefault="000C0E27">
            <w:pPr>
              <w:pStyle w:val="ConsPlusNormal"/>
            </w:pPr>
            <w:proofErr w:type="spellStart"/>
            <w:r>
              <w:lastRenderedPageBreak/>
              <w:t>Минобрнауки</w:t>
            </w:r>
            <w:proofErr w:type="spellEnd"/>
            <w:r>
              <w:t xml:space="preserve"> России,</w:t>
            </w:r>
          </w:p>
          <w:p w:rsidR="000C0E27" w:rsidRDefault="000C0E27">
            <w:pPr>
              <w:pStyle w:val="ConsPlusNormal"/>
            </w:pPr>
            <w:r>
              <w:lastRenderedPageBreak/>
              <w:t>Министерство просвещения Российской Федерации,</w:t>
            </w:r>
          </w:p>
          <w:p w:rsidR="000C0E27" w:rsidRDefault="000C0E27">
            <w:pPr>
              <w:pStyle w:val="ConsPlusNormal"/>
            </w:pPr>
            <w:r>
              <w:t>Минфин России</w:t>
            </w:r>
          </w:p>
        </w:tc>
        <w:tc>
          <w:tcPr>
            <w:tcW w:w="3175" w:type="dxa"/>
            <w:tcBorders>
              <w:top w:val="nil"/>
              <w:left w:val="nil"/>
              <w:bottom w:val="nil"/>
              <w:right w:val="nil"/>
            </w:tcBorders>
          </w:tcPr>
          <w:p w:rsidR="000C0E27" w:rsidRDefault="000C0E27">
            <w:pPr>
              <w:pStyle w:val="ConsPlusNormal"/>
            </w:pPr>
            <w:r>
              <w:lastRenderedPageBreak/>
              <w:t xml:space="preserve">совершенствование </w:t>
            </w:r>
            <w:r>
              <w:lastRenderedPageBreak/>
              <w:t xml:space="preserve">финансового обеспечения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w:t>
            </w:r>
            <w:proofErr w:type="gramStart"/>
            <w:r>
              <w:t>обучения</w:t>
            </w:r>
            <w:proofErr w:type="gramEnd"/>
            <w:r>
              <w:t xml:space="preserve"> по основным профессиональным образовательным программам</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88.</w:t>
            </w:r>
          </w:p>
        </w:tc>
        <w:tc>
          <w:tcPr>
            <w:tcW w:w="3061" w:type="dxa"/>
            <w:tcBorders>
              <w:top w:val="nil"/>
              <w:left w:val="nil"/>
              <w:bottom w:val="nil"/>
              <w:right w:val="nil"/>
            </w:tcBorders>
          </w:tcPr>
          <w:p w:rsidR="000C0E27" w:rsidRDefault="000C0E27">
            <w:pPr>
              <w:pStyle w:val="ConsPlusNormal"/>
            </w:pPr>
            <w:r>
              <w:t>Совершенствование нормативно-правового регулирования вопросов реализации услуги по уходу и присмотру за воспитанниками организаций для детей-сирот и детей, оставшихся без попечения родителей, детей с инвалидностью при их помещении в медицинские организации</w:t>
            </w:r>
          </w:p>
        </w:tc>
        <w:tc>
          <w:tcPr>
            <w:tcW w:w="1134" w:type="dxa"/>
            <w:tcBorders>
              <w:top w:val="nil"/>
              <w:left w:val="nil"/>
              <w:bottom w:val="nil"/>
              <w:right w:val="nil"/>
            </w:tcBorders>
          </w:tcPr>
          <w:p w:rsidR="000C0E27" w:rsidRDefault="000C0E27">
            <w:pPr>
              <w:pStyle w:val="ConsPlusNormal"/>
              <w:jc w:val="center"/>
            </w:pPr>
            <w:r>
              <w:t>IV квартал 2018 г.</w:t>
            </w:r>
          </w:p>
        </w:tc>
        <w:tc>
          <w:tcPr>
            <w:tcW w:w="2891" w:type="dxa"/>
            <w:tcBorders>
              <w:top w:val="nil"/>
              <w:left w:val="nil"/>
              <w:bottom w:val="nil"/>
              <w:right w:val="nil"/>
            </w:tcBorders>
          </w:tcPr>
          <w:p w:rsidR="000C0E27" w:rsidRDefault="000C0E27">
            <w:pPr>
              <w:pStyle w:val="ConsPlusNormal"/>
            </w:pPr>
            <w:r>
              <w:t>Минздрав России,</w:t>
            </w:r>
          </w:p>
          <w:p w:rsidR="000C0E27" w:rsidRDefault="000C0E27">
            <w:pPr>
              <w:pStyle w:val="ConsPlusNormal"/>
            </w:pPr>
            <w:r>
              <w:t>Минтруд России,</w:t>
            </w:r>
          </w:p>
          <w:p w:rsidR="000C0E27" w:rsidRDefault="000C0E27">
            <w:pPr>
              <w:pStyle w:val="ConsPlusNormal"/>
            </w:pPr>
            <w:r>
              <w:t>Министерство просвещения Российской Федерации</w:t>
            </w:r>
          </w:p>
        </w:tc>
        <w:tc>
          <w:tcPr>
            <w:tcW w:w="3175" w:type="dxa"/>
            <w:tcBorders>
              <w:top w:val="nil"/>
              <w:left w:val="nil"/>
              <w:bottom w:val="nil"/>
              <w:right w:val="nil"/>
            </w:tcBorders>
          </w:tcPr>
          <w:p w:rsidR="000C0E27" w:rsidRDefault="000C0E27">
            <w:pPr>
              <w:pStyle w:val="ConsPlusNormal"/>
            </w:pPr>
            <w:r>
              <w:t>определение порядка организации присмотра и ухода за воспитанниками организаций для детей-сирот и детей, оставшихся без попечения родителей, на период их помещения в медицинские организации, оказывающие медицинскую помощь в стационарных условиях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89.</w:t>
            </w:r>
          </w:p>
        </w:tc>
        <w:tc>
          <w:tcPr>
            <w:tcW w:w="3061" w:type="dxa"/>
            <w:tcBorders>
              <w:top w:val="nil"/>
              <w:left w:val="nil"/>
              <w:bottom w:val="nil"/>
              <w:right w:val="nil"/>
            </w:tcBorders>
          </w:tcPr>
          <w:p w:rsidR="000C0E27" w:rsidRDefault="000C0E27">
            <w:pPr>
              <w:pStyle w:val="ConsPlusNormal"/>
            </w:pPr>
            <w:r>
              <w:t xml:space="preserve">Совершенствование порядка ограничения родителей в их правах, лишения их родительских прав, отобрания детей при непосредственной угрозе жизни ребенка, выявления беспризорного или </w:t>
            </w:r>
            <w:r>
              <w:lastRenderedPageBreak/>
              <w:t>безнадзорного ребенка</w:t>
            </w:r>
          </w:p>
        </w:tc>
        <w:tc>
          <w:tcPr>
            <w:tcW w:w="1134" w:type="dxa"/>
            <w:tcBorders>
              <w:top w:val="nil"/>
              <w:left w:val="nil"/>
              <w:bottom w:val="nil"/>
              <w:right w:val="nil"/>
            </w:tcBorders>
          </w:tcPr>
          <w:p w:rsidR="000C0E27" w:rsidRDefault="000C0E27">
            <w:pPr>
              <w:pStyle w:val="ConsPlusNormal"/>
              <w:jc w:val="center"/>
            </w:pPr>
            <w:r>
              <w:lastRenderedPageBreak/>
              <w:t>IV квартал 2018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Минтруд России,</w:t>
            </w:r>
          </w:p>
          <w:p w:rsidR="000C0E27" w:rsidRDefault="000C0E27">
            <w:pPr>
              <w:pStyle w:val="ConsPlusNormal"/>
            </w:pPr>
            <w:r>
              <w:t>МВД России,</w:t>
            </w:r>
          </w:p>
          <w:p w:rsidR="000C0E27" w:rsidRDefault="000C0E27">
            <w:pPr>
              <w:pStyle w:val="ConsPlusNormal"/>
            </w:pPr>
            <w:r>
              <w:t>Минюст России,</w:t>
            </w:r>
          </w:p>
          <w:p w:rsidR="000C0E27" w:rsidRDefault="000C0E27">
            <w:pPr>
              <w:pStyle w:val="ConsPlusNormal"/>
            </w:pPr>
            <w:r>
              <w:t xml:space="preserve">органы исполнительной власти субъектов Российской </w:t>
            </w:r>
            <w:r>
              <w:lastRenderedPageBreak/>
              <w:t>Федерации,</w:t>
            </w:r>
          </w:p>
          <w:p w:rsidR="000C0E27" w:rsidRDefault="000C0E27">
            <w:pPr>
              <w:pStyle w:val="ConsPlusNormal"/>
            </w:pPr>
            <w:r>
              <w:t>заинтересованные организации</w:t>
            </w:r>
          </w:p>
        </w:tc>
        <w:tc>
          <w:tcPr>
            <w:tcW w:w="3175" w:type="dxa"/>
            <w:tcBorders>
              <w:top w:val="nil"/>
              <w:left w:val="nil"/>
              <w:bottom w:val="nil"/>
              <w:right w:val="nil"/>
            </w:tcBorders>
          </w:tcPr>
          <w:p w:rsidR="000C0E27" w:rsidRDefault="000C0E27">
            <w:pPr>
              <w:pStyle w:val="ConsPlusNormal"/>
            </w:pPr>
            <w:r>
              <w:lastRenderedPageBreak/>
              <w:t xml:space="preserve">предложения, направленные на сокращение численности детей-сирот и детей, оставшихся без попечения родителей, сокращение </w:t>
            </w:r>
            <w:proofErr w:type="gramStart"/>
            <w:r>
              <w:t>количества случаев необоснованного лишения родителей родительских прав</w:t>
            </w:r>
            <w:proofErr w:type="gramEnd"/>
            <w:r>
              <w:t xml:space="preserve"> и </w:t>
            </w:r>
            <w:r>
              <w:lastRenderedPageBreak/>
              <w:t>ограничения их в родительских правах, уклонения родителей от воспитания своих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90.</w:t>
            </w:r>
          </w:p>
        </w:tc>
        <w:tc>
          <w:tcPr>
            <w:tcW w:w="3061" w:type="dxa"/>
            <w:tcBorders>
              <w:top w:val="nil"/>
              <w:left w:val="nil"/>
              <w:bottom w:val="nil"/>
              <w:right w:val="nil"/>
            </w:tcBorders>
          </w:tcPr>
          <w:p w:rsidR="000C0E27" w:rsidRDefault="000C0E27">
            <w:pPr>
              <w:pStyle w:val="ConsPlusNormal"/>
            </w:pPr>
            <w:r>
              <w:t xml:space="preserve">Совершенствование мер по профилактике социального сиротства, устройству на воспитание в семьи детей-сирот и детей, оставшихся без попечения родителей, а также по </w:t>
            </w:r>
            <w:proofErr w:type="spellStart"/>
            <w:r>
              <w:t>постинтернатному</w:t>
            </w:r>
            <w:proofErr w:type="spellEnd"/>
            <w:r>
              <w:t xml:space="preserve"> сопровождению лиц из числа детей-сирот и детей, оставшихся без попечения родителей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Минтруд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 xml:space="preserve">предложения по снижению численности детей, оставшихся без попечения родителей, а также по повышению эффективности </w:t>
            </w:r>
            <w:proofErr w:type="spellStart"/>
            <w:r>
              <w:t>постинтернатного</w:t>
            </w:r>
            <w:proofErr w:type="spellEnd"/>
            <w:r>
              <w:t xml:space="preserve"> сопровождения лиц из числа детей-сирот и детей, оставшихся без попечения родителей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91.</w:t>
            </w:r>
          </w:p>
        </w:tc>
        <w:tc>
          <w:tcPr>
            <w:tcW w:w="3061" w:type="dxa"/>
            <w:tcBorders>
              <w:top w:val="nil"/>
              <w:left w:val="nil"/>
              <w:bottom w:val="nil"/>
              <w:right w:val="nil"/>
            </w:tcBorders>
          </w:tcPr>
          <w:p w:rsidR="000C0E27" w:rsidRDefault="000C0E27">
            <w:pPr>
              <w:pStyle w:val="ConsPlusNormal"/>
            </w:pPr>
            <w:r>
              <w:t>Совершенствование системы взаимодействия органов и организаций по защите прав детей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Минтруд России,</w:t>
            </w:r>
          </w:p>
          <w:p w:rsidR="000C0E27" w:rsidRDefault="000C0E27">
            <w:pPr>
              <w:pStyle w:val="ConsPlusNormal"/>
            </w:pPr>
            <w:r>
              <w:t>Минюст России,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Фонд поддержки детей, находящихся в трудной жизненной ситуации, заинтересованные организации</w:t>
            </w:r>
          </w:p>
        </w:tc>
        <w:tc>
          <w:tcPr>
            <w:tcW w:w="3175" w:type="dxa"/>
            <w:tcBorders>
              <w:top w:val="nil"/>
              <w:left w:val="nil"/>
              <w:bottom w:val="nil"/>
              <w:right w:val="nil"/>
            </w:tcBorders>
          </w:tcPr>
          <w:p w:rsidR="000C0E27" w:rsidRDefault="000C0E27">
            <w:pPr>
              <w:pStyle w:val="ConsPlusNormal"/>
            </w:pPr>
            <w:r>
              <w:t>предложения по совершенствованию системы взаимодействия органов и организаций по защите прав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92.</w:t>
            </w:r>
          </w:p>
        </w:tc>
        <w:tc>
          <w:tcPr>
            <w:tcW w:w="3061" w:type="dxa"/>
            <w:tcBorders>
              <w:top w:val="nil"/>
              <w:left w:val="nil"/>
              <w:bottom w:val="nil"/>
              <w:right w:val="nil"/>
            </w:tcBorders>
          </w:tcPr>
          <w:p w:rsidR="000C0E27" w:rsidRDefault="000C0E27">
            <w:pPr>
              <w:pStyle w:val="ConsPlusNormal"/>
            </w:pPr>
            <w:proofErr w:type="gramStart"/>
            <w:r>
              <w:t xml:space="preserve">Реализация мер по обеспечению психологической помощи обучающимся в образовательных организациях, применению восстановительных технологий и методов профилактической работы с </w:t>
            </w:r>
            <w:r>
              <w:lastRenderedPageBreak/>
              <w:t>детьми и их семьями, поддержке служб медиации (примирения) в системе образования и деятельности комиссий по делам несовершеннолетних и защите их прав</w:t>
            </w:r>
            <w:proofErr w:type="gramEnd"/>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Минюст России</w:t>
            </w:r>
          </w:p>
        </w:tc>
        <w:tc>
          <w:tcPr>
            <w:tcW w:w="3175" w:type="dxa"/>
            <w:tcBorders>
              <w:top w:val="nil"/>
              <w:left w:val="nil"/>
              <w:bottom w:val="nil"/>
              <w:right w:val="nil"/>
            </w:tcBorders>
          </w:tcPr>
          <w:p w:rsidR="000C0E27" w:rsidRDefault="000C0E27">
            <w:pPr>
              <w:pStyle w:val="ConsPlusNormal"/>
            </w:pPr>
            <w:r>
              <w:t>обеспечение доступности психологической помощи в образовательных организациях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93.</w:t>
            </w:r>
          </w:p>
        </w:tc>
        <w:tc>
          <w:tcPr>
            <w:tcW w:w="3061" w:type="dxa"/>
            <w:tcBorders>
              <w:top w:val="nil"/>
              <w:left w:val="nil"/>
              <w:bottom w:val="nil"/>
              <w:right w:val="nil"/>
            </w:tcBorders>
          </w:tcPr>
          <w:p w:rsidR="000C0E27" w:rsidRDefault="000C0E27">
            <w:pPr>
              <w:pStyle w:val="ConsPlusNormal"/>
            </w:pPr>
            <w:r>
              <w:t>Организация подготовки, переподготовки и повышения квалификации специалистов органов и организаций, действующих в сфере защиты прав детей</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подготовка, переподготовка и повышение квалификации ежегодно не менее 10 тыс. (20 процентов общего числа) специалистов в сфере защиты прав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94.</w:t>
            </w:r>
          </w:p>
        </w:tc>
        <w:tc>
          <w:tcPr>
            <w:tcW w:w="3061" w:type="dxa"/>
            <w:tcBorders>
              <w:top w:val="nil"/>
              <w:left w:val="nil"/>
              <w:bottom w:val="nil"/>
              <w:right w:val="nil"/>
            </w:tcBorders>
          </w:tcPr>
          <w:p w:rsidR="000C0E27" w:rsidRDefault="000C0E27">
            <w:pPr>
              <w:pStyle w:val="ConsPlusNormal"/>
            </w:pPr>
            <w:r>
              <w:t>Разработка предложений, направленных на реформирование системы профилактики безнадзорности и правонарушений несовершеннолетних</w:t>
            </w:r>
          </w:p>
        </w:tc>
        <w:tc>
          <w:tcPr>
            <w:tcW w:w="1134" w:type="dxa"/>
            <w:tcBorders>
              <w:top w:val="nil"/>
              <w:left w:val="nil"/>
              <w:bottom w:val="nil"/>
              <w:right w:val="nil"/>
            </w:tcBorders>
          </w:tcPr>
          <w:p w:rsidR="000C0E27" w:rsidRDefault="000C0E27">
            <w:pPr>
              <w:pStyle w:val="ConsPlusNormal"/>
              <w:jc w:val="center"/>
            </w:pPr>
            <w:r>
              <w:t>II квартал 2019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МВД России,</w:t>
            </w:r>
          </w:p>
          <w:p w:rsidR="000C0E27" w:rsidRDefault="000C0E27">
            <w:pPr>
              <w:pStyle w:val="ConsPlusNormal"/>
            </w:pPr>
            <w:r>
              <w:t>Минтруд России,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Общественная палата Российской Федерации</w:t>
            </w:r>
          </w:p>
        </w:tc>
        <w:tc>
          <w:tcPr>
            <w:tcW w:w="3175" w:type="dxa"/>
            <w:tcBorders>
              <w:top w:val="nil"/>
              <w:left w:val="nil"/>
              <w:bottom w:val="nil"/>
              <w:right w:val="nil"/>
            </w:tcBorders>
          </w:tcPr>
          <w:p w:rsidR="000C0E27" w:rsidRDefault="000C0E27">
            <w:pPr>
              <w:pStyle w:val="ConsPlusNormal"/>
            </w:pPr>
            <w:r>
              <w:t>снижение числа беспризорных и безнадзорных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95.</w:t>
            </w:r>
          </w:p>
        </w:tc>
        <w:tc>
          <w:tcPr>
            <w:tcW w:w="3061" w:type="dxa"/>
            <w:tcBorders>
              <w:top w:val="nil"/>
              <w:left w:val="nil"/>
              <w:bottom w:val="nil"/>
              <w:right w:val="nil"/>
            </w:tcBorders>
          </w:tcPr>
          <w:p w:rsidR="000C0E27" w:rsidRDefault="000C0E27">
            <w:pPr>
              <w:pStyle w:val="ConsPlusNormal"/>
            </w:pPr>
            <w:r>
              <w:t>Проработка критериев доступности социальных услуг для семей с детьми при предоставлении указанных услуг</w:t>
            </w:r>
          </w:p>
        </w:tc>
        <w:tc>
          <w:tcPr>
            <w:tcW w:w="1134" w:type="dxa"/>
            <w:tcBorders>
              <w:top w:val="nil"/>
              <w:left w:val="nil"/>
              <w:bottom w:val="nil"/>
              <w:right w:val="nil"/>
            </w:tcBorders>
          </w:tcPr>
          <w:p w:rsidR="000C0E27" w:rsidRDefault="000C0E27">
            <w:pPr>
              <w:pStyle w:val="ConsPlusNormal"/>
              <w:jc w:val="center"/>
            </w:pPr>
            <w:r>
              <w:t>I квартал 2019 г.</w:t>
            </w:r>
          </w:p>
        </w:tc>
        <w:tc>
          <w:tcPr>
            <w:tcW w:w="2891" w:type="dxa"/>
            <w:tcBorders>
              <w:top w:val="nil"/>
              <w:left w:val="nil"/>
              <w:bottom w:val="nil"/>
              <w:right w:val="nil"/>
            </w:tcBorders>
          </w:tcPr>
          <w:p w:rsidR="000C0E27" w:rsidRDefault="000C0E27">
            <w:pPr>
              <w:pStyle w:val="ConsPlusNormal"/>
            </w:pPr>
            <w:r>
              <w:t>Минтруд России</w:t>
            </w:r>
          </w:p>
        </w:tc>
        <w:tc>
          <w:tcPr>
            <w:tcW w:w="3175" w:type="dxa"/>
            <w:tcBorders>
              <w:top w:val="nil"/>
              <w:left w:val="nil"/>
              <w:bottom w:val="nil"/>
              <w:right w:val="nil"/>
            </w:tcBorders>
          </w:tcPr>
          <w:p w:rsidR="000C0E27" w:rsidRDefault="000C0E27">
            <w:pPr>
              <w:pStyle w:val="ConsPlusNormal"/>
            </w:pPr>
            <w:r>
              <w:t>повышение доступности социальных услуг для семей с детьми</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XII. Социальная защита детей-инвалидов и детей с ограниченными возможностями здоровья и их интеграция в современное общество</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96.</w:t>
            </w:r>
          </w:p>
        </w:tc>
        <w:tc>
          <w:tcPr>
            <w:tcW w:w="3061" w:type="dxa"/>
            <w:tcBorders>
              <w:top w:val="nil"/>
              <w:left w:val="nil"/>
              <w:bottom w:val="nil"/>
              <w:right w:val="nil"/>
            </w:tcBorders>
          </w:tcPr>
          <w:p w:rsidR="000C0E27" w:rsidRDefault="000C0E27">
            <w:pPr>
              <w:pStyle w:val="ConsPlusNormal"/>
            </w:pPr>
            <w:r>
              <w:t xml:space="preserve">Подготовка предложений о механизмах поддержки отечественных производителей технических </w:t>
            </w:r>
            <w:r>
              <w:lastRenderedPageBreak/>
              <w:t>средств реабилитации с целью обеспечения детей-инвалидов техническими средствами реабилитации российского производства</w:t>
            </w:r>
          </w:p>
        </w:tc>
        <w:tc>
          <w:tcPr>
            <w:tcW w:w="1134" w:type="dxa"/>
            <w:tcBorders>
              <w:top w:val="nil"/>
              <w:left w:val="nil"/>
              <w:bottom w:val="nil"/>
              <w:right w:val="nil"/>
            </w:tcBorders>
          </w:tcPr>
          <w:p w:rsidR="000C0E27" w:rsidRDefault="000C0E27">
            <w:pPr>
              <w:pStyle w:val="ConsPlusNormal"/>
              <w:jc w:val="center"/>
            </w:pPr>
            <w:r>
              <w:lastRenderedPageBreak/>
              <w:t>III квартал 2018 г.</w:t>
            </w:r>
          </w:p>
        </w:tc>
        <w:tc>
          <w:tcPr>
            <w:tcW w:w="2891" w:type="dxa"/>
            <w:tcBorders>
              <w:top w:val="nil"/>
              <w:left w:val="nil"/>
              <w:bottom w:val="nil"/>
              <w:right w:val="nil"/>
            </w:tcBorders>
          </w:tcPr>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Минтруд России</w:t>
            </w:r>
          </w:p>
        </w:tc>
        <w:tc>
          <w:tcPr>
            <w:tcW w:w="3175" w:type="dxa"/>
            <w:tcBorders>
              <w:top w:val="nil"/>
              <w:left w:val="nil"/>
              <w:bottom w:val="nil"/>
              <w:right w:val="nil"/>
            </w:tcBorders>
          </w:tcPr>
          <w:p w:rsidR="000C0E27" w:rsidRDefault="000C0E27">
            <w:pPr>
              <w:pStyle w:val="ConsPlusNormal"/>
            </w:pPr>
            <w:r>
              <w:t xml:space="preserve">стимулирование отечественных производителей к расширению производства технических средств реабилитации, </w:t>
            </w:r>
            <w:r>
              <w:lastRenderedPageBreak/>
              <w:t>предназначенных для реабилитации детей-инвалидов</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97.</w:t>
            </w:r>
          </w:p>
        </w:tc>
        <w:tc>
          <w:tcPr>
            <w:tcW w:w="3061" w:type="dxa"/>
            <w:tcBorders>
              <w:top w:val="nil"/>
              <w:left w:val="nil"/>
              <w:bottom w:val="nil"/>
              <w:right w:val="nil"/>
            </w:tcBorders>
          </w:tcPr>
          <w:p w:rsidR="000C0E27" w:rsidRDefault="000C0E27">
            <w:pPr>
              <w:pStyle w:val="ConsPlusNormal"/>
            </w:pPr>
            <w:r>
              <w:t>Совершенствование нормативно-правового регулирования организации обучения детей, осваивающих основные общеобразовательные программы на дому и в медицинских организациях</w:t>
            </w:r>
          </w:p>
        </w:tc>
        <w:tc>
          <w:tcPr>
            <w:tcW w:w="1134" w:type="dxa"/>
            <w:tcBorders>
              <w:top w:val="nil"/>
              <w:left w:val="nil"/>
              <w:bottom w:val="nil"/>
              <w:right w:val="nil"/>
            </w:tcBorders>
          </w:tcPr>
          <w:p w:rsidR="000C0E27" w:rsidRDefault="000C0E27">
            <w:pPr>
              <w:pStyle w:val="ConsPlusNormal"/>
              <w:jc w:val="center"/>
            </w:pPr>
            <w:r>
              <w:t>IV квартал 2018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Минздрав России,</w:t>
            </w:r>
          </w:p>
          <w:p w:rsidR="000C0E27" w:rsidRDefault="000C0E27">
            <w:pPr>
              <w:pStyle w:val="ConsPlusNormal"/>
            </w:pPr>
            <w:r>
              <w:t>органы государственной власти субъектов Российской Федерации,</w:t>
            </w:r>
          </w:p>
          <w:p w:rsidR="000C0E27" w:rsidRDefault="000C0E27">
            <w:pPr>
              <w:pStyle w:val="ConsPlusNormal"/>
            </w:pPr>
            <w:r>
              <w:t>осуществляющие управление в сфере образования</w:t>
            </w:r>
          </w:p>
        </w:tc>
        <w:tc>
          <w:tcPr>
            <w:tcW w:w="3175" w:type="dxa"/>
            <w:tcBorders>
              <w:top w:val="nil"/>
              <w:left w:val="nil"/>
              <w:bottom w:val="nil"/>
              <w:right w:val="nil"/>
            </w:tcBorders>
          </w:tcPr>
          <w:p w:rsidR="000C0E27" w:rsidRDefault="000C0E27">
            <w:pPr>
              <w:pStyle w:val="ConsPlusNormal"/>
            </w:pPr>
            <w:r>
              <w:t>внесение изменений в порядок организации и осуществления образовательной деятельности по основным общеобразовательным программам:</w:t>
            </w:r>
          </w:p>
          <w:p w:rsidR="000C0E27" w:rsidRDefault="000C0E27">
            <w:pPr>
              <w:pStyle w:val="ConsPlusNormal"/>
            </w:pPr>
            <w:r>
              <w:t>образовательным программам начального общего, основного общего и среднего общего образования в части определения порядка обучения на дому, в медицинских организациях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98.</w:t>
            </w:r>
          </w:p>
        </w:tc>
        <w:tc>
          <w:tcPr>
            <w:tcW w:w="3061" w:type="dxa"/>
            <w:tcBorders>
              <w:top w:val="nil"/>
              <w:left w:val="nil"/>
              <w:bottom w:val="nil"/>
              <w:right w:val="nil"/>
            </w:tcBorders>
          </w:tcPr>
          <w:p w:rsidR="000C0E27" w:rsidRDefault="000C0E27">
            <w:pPr>
              <w:pStyle w:val="ConsPlusNormal"/>
            </w:pPr>
            <w:r>
              <w:t>Мониторинг соблюдения прав обучающихся с ограниченными возможностями здоровья и инвалидностью на получение качественного доступного образования</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Общероссийская общественная организация "Национальная родительская ассоциация социальной поддержки семьи и защиты семейных ценностей",</w:t>
            </w:r>
          </w:p>
          <w:p w:rsidR="000C0E27" w:rsidRDefault="000C0E27">
            <w:pPr>
              <w:pStyle w:val="ConsPlusNormal"/>
            </w:pPr>
            <w:r>
              <w:t>общероссийские общественные организации</w:t>
            </w:r>
          </w:p>
        </w:tc>
        <w:tc>
          <w:tcPr>
            <w:tcW w:w="3175" w:type="dxa"/>
            <w:tcBorders>
              <w:top w:val="nil"/>
              <w:left w:val="nil"/>
              <w:bottom w:val="nil"/>
              <w:right w:val="nil"/>
            </w:tcBorders>
          </w:tcPr>
          <w:p w:rsidR="000C0E27" w:rsidRDefault="000C0E27">
            <w:pPr>
              <w:pStyle w:val="ConsPlusNormal"/>
            </w:pPr>
            <w:r>
              <w:t>обеспечение 100-процентного охвата детей с ограниченными возможностями здоровья и инвалидностью образованием всех уровней;</w:t>
            </w:r>
          </w:p>
          <w:p w:rsidR="000C0E27" w:rsidRDefault="000C0E27">
            <w:pPr>
              <w:pStyle w:val="ConsPlusNormal"/>
            </w:pPr>
            <w:r>
              <w:t>подготовка предложений по внесению изменений в законодательство Российской Федерации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99.</w:t>
            </w:r>
          </w:p>
        </w:tc>
        <w:tc>
          <w:tcPr>
            <w:tcW w:w="3061" w:type="dxa"/>
            <w:tcBorders>
              <w:top w:val="nil"/>
              <w:left w:val="nil"/>
              <w:bottom w:val="nil"/>
              <w:right w:val="nil"/>
            </w:tcBorders>
          </w:tcPr>
          <w:p w:rsidR="000C0E27" w:rsidRDefault="000C0E27">
            <w:pPr>
              <w:pStyle w:val="ConsPlusNormal"/>
            </w:pPr>
            <w:proofErr w:type="gramStart"/>
            <w:r>
              <w:t xml:space="preserve">Реализация мероприятий, направленных на организацию инклюзивного общего и дополнительного образования детей инвалидов, внедрение </w:t>
            </w:r>
            <w:r>
              <w:lastRenderedPageBreak/>
              <w:t>новых направлений профессиональной подготовки, переподготовки и повышения квалификации педагогических работников для работы с обучающимися с ограниченными возможностями здоровья и инвалидностью</w:t>
            </w:r>
            <w:proofErr w:type="gramEnd"/>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заинтересованные федеральные органы исполнительной власти,</w:t>
            </w:r>
          </w:p>
          <w:p w:rsidR="000C0E27" w:rsidRDefault="000C0E27">
            <w:pPr>
              <w:pStyle w:val="ConsPlusNormal"/>
            </w:pPr>
            <w:r>
              <w:lastRenderedPageBreak/>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 xml:space="preserve">обеспечение особых образовательных потребностей детей с ограниченными возможностями здоровья и детей-инвалидов, создание </w:t>
            </w:r>
            <w:r>
              <w:lastRenderedPageBreak/>
              <w:t>условий для получения детьми с инвалидностью и ограниченными возможностями здоровья качественного общего образования с использованием новых подходов к содержанию и форме организации обучения, независимо от состояния здоровья и места проживания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100.</w:t>
            </w:r>
          </w:p>
        </w:tc>
        <w:tc>
          <w:tcPr>
            <w:tcW w:w="3061" w:type="dxa"/>
            <w:tcBorders>
              <w:top w:val="nil"/>
              <w:left w:val="nil"/>
              <w:bottom w:val="nil"/>
              <w:right w:val="nil"/>
            </w:tcBorders>
          </w:tcPr>
          <w:p w:rsidR="000C0E27" w:rsidRDefault="000C0E27">
            <w:pPr>
              <w:pStyle w:val="ConsPlusNormal"/>
            </w:pPr>
            <w:r>
              <w:t xml:space="preserve">Развитие федерального центра комплексной реабилитации и </w:t>
            </w:r>
            <w:proofErr w:type="spellStart"/>
            <w:r>
              <w:t>абилитации</w:t>
            </w:r>
            <w:proofErr w:type="spellEnd"/>
            <w:r>
              <w:t xml:space="preserve"> инвалидов и детей-инвалидов</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Федеральное бюро медико-социальной экспертизы</w:t>
            </w:r>
          </w:p>
        </w:tc>
        <w:tc>
          <w:tcPr>
            <w:tcW w:w="3175" w:type="dxa"/>
            <w:tcBorders>
              <w:top w:val="nil"/>
              <w:left w:val="nil"/>
              <w:bottom w:val="nil"/>
              <w:right w:val="nil"/>
            </w:tcBorders>
          </w:tcPr>
          <w:p w:rsidR="000C0E27" w:rsidRDefault="000C0E27">
            <w:pPr>
              <w:pStyle w:val="ConsPlusNormal"/>
            </w:pPr>
            <w:r>
              <w:t xml:space="preserve">повышение доступности реабилитационных услуг для детей-инвалидов с использованием современных реабилитационных и </w:t>
            </w:r>
            <w:proofErr w:type="spellStart"/>
            <w:r>
              <w:t>абилитационных</w:t>
            </w:r>
            <w:proofErr w:type="spellEnd"/>
            <w:r>
              <w:t xml:space="preserve"> технологий и методик, имеющих доказанную эффективность</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101.</w:t>
            </w:r>
          </w:p>
        </w:tc>
        <w:tc>
          <w:tcPr>
            <w:tcW w:w="3061" w:type="dxa"/>
            <w:tcBorders>
              <w:top w:val="nil"/>
              <w:left w:val="nil"/>
              <w:bottom w:val="nil"/>
              <w:right w:val="nil"/>
            </w:tcBorders>
          </w:tcPr>
          <w:p w:rsidR="000C0E27" w:rsidRDefault="000C0E27">
            <w:pPr>
              <w:pStyle w:val="ConsPlusNormal"/>
            </w:pPr>
            <w:proofErr w:type="gramStart"/>
            <w:r>
              <w:t xml:space="preserve">Создание условий для обеспечения развития и воспитания детей-инвалидов, в том числе детей с тяжелыми и множественными нарушениями развития, в семье, включая разработку и реализацию программ обучения членов семей с детьми-инвалидами, предусматривающих психолого-педагогическое и правовое обучение, обучение подбору и использованию технических средств реабилитации, реабилитационным навыкам, </w:t>
            </w:r>
            <w:r>
              <w:lastRenderedPageBreak/>
              <w:t>а также навыкам ухода за детьми-инвалидами и общению с ними</w:t>
            </w:r>
            <w:proofErr w:type="gramEnd"/>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Минздрав России,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Фонд поддержки детей,</w:t>
            </w:r>
          </w:p>
          <w:p w:rsidR="000C0E27" w:rsidRDefault="000C0E27">
            <w:pPr>
              <w:pStyle w:val="ConsPlusNormal"/>
            </w:pPr>
            <w:proofErr w:type="gramStart"/>
            <w:r>
              <w:t>находящихся</w:t>
            </w:r>
            <w:proofErr w:type="gramEnd"/>
            <w:r>
              <w:t xml:space="preserve"> в трудной жизненной ситуации</w:t>
            </w:r>
          </w:p>
        </w:tc>
        <w:tc>
          <w:tcPr>
            <w:tcW w:w="3175" w:type="dxa"/>
            <w:tcBorders>
              <w:top w:val="nil"/>
              <w:left w:val="nil"/>
              <w:bottom w:val="nil"/>
              <w:right w:val="nil"/>
            </w:tcBorders>
          </w:tcPr>
          <w:p w:rsidR="000C0E27" w:rsidRDefault="000C0E27">
            <w:pPr>
              <w:pStyle w:val="ConsPlusNormal"/>
            </w:pPr>
            <w:r>
              <w:t>обеспечение для семей, в которых воспитываются дети-инвалиды, доступности услуг, предоставляемых детям-инвалидам, в том числе детям с тяжелыми и множественными нарушениями развития;</w:t>
            </w:r>
          </w:p>
          <w:p w:rsidR="000C0E27" w:rsidRDefault="000C0E27">
            <w:pPr>
              <w:pStyle w:val="ConsPlusNormal"/>
            </w:pPr>
            <w:r>
              <w:t xml:space="preserve">рост числа прошедших психолого-педагогическое и правовое обучение, обучение подбору и использованию технических средств реабилитации, реабилитационным навыкам, а также навыкам ухода за детьми-инвалидами и общению с ними членов семей </w:t>
            </w:r>
            <w:r>
              <w:lastRenderedPageBreak/>
              <w:t>с детьми-инвалидами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102.</w:t>
            </w:r>
          </w:p>
        </w:tc>
        <w:tc>
          <w:tcPr>
            <w:tcW w:w="3061" w:type="dxa"/>
            <w:tcBorders>
              <w:top w:val="nil"/>
              <w:left w:val="nil"/>
              <w:bottom w:val="nil"/>
              <w:right w:val="nil"/>
            </w:tcBorders>
          </w:tcPr>
          <w:p w:rsidR="000C0E27" w:rsidRDefault="000C0E27">
            <w:pPr>
              <w:pStyle w:val="ConsPlusNormal"/>
            </w:pPr>
            <w:r>
              <w:t>Создание для детей-инвалидов условий комфортного пребывания в бюро медико-социальной экспертизы педиатрического профиля</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Минтруд России</w:t>
            </w:r>
          </w:p>
        </w:tc>
        <w:tc>
          <w:tcPr>
            <w:tcW w:w="3175" w:type="dxa"/>
            <w:tcBorders>
              <w:top w:val="nil"/>
              <w:left w:val="nil"/>
              <w:bottom w:val="nil"/>
              <w:right w:val="nil"/>
            </w:tcBorders>
          </w:tcPr>
          <w:p w:rsidR="000C0E27" w:rsidRDefault="000C0E27">
            <w:pPr>
              <w:pStyle w:val="ConsPlusNormal"/>
            </w:pPr>
            <w:r>
              <w:t>оснащение бюро медико-социальной экспертизы педиатрического профиля оборудованием для объективизации степени выраженности нарушенных функций с учетом возрастных особенностей, в том числе в игровой форме</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103.</w:t>
            </w:r>
          </w:p>
        </w:tc>
        <w:tc>
          <w:tcPr>
            <w:tcW w:w="3061" w:type="dxa"/>
            <w:tcBorders>
              <w:top w:val="nil"/>
              <w:left w:val="nil"/>
              <w:bottom w:val="nil"/>
              <w:right w:val="nil"/>
            </w:tcBorders>
          </w:tcPr>
          <w:p w:rsidR="000C0E27" w:rsidRDefault="000C0E27">
            <w:pPr>
              <w:pStyle w:val="ConsPlusNormal"/>
            </w:pPr>
            <w:r>
              <w:t>Создание условий для обучения навыкам самостоятельного или сопровождаемого проживания детей-инвалидов и инвалидов молодого возраста, в том числе проживающих в стационарных организациях социального обслуживания</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Фонд поддержки детей,</w:t>
            </w:r>
          </w:p>
          <w:p w:rsidR="000C0E27" w:rsidRDefault="000C0E27">
            <w:pPr>
              <w:pStyle w:val="ConsPlusNormal"/>
            </w:pPr>
            <w:proofErr w:type="gramStart"/>
            <w:r>
              <w:t>находящихся</w:t>
            </w:r>
            <w:proofErr w:type="gramEnd"/>
            <w:r>
              <w:t xml:space="preserve"> в трудной жизненной ситуации,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развитие у детей-инвалидов навыков самостоятельного проживания после выхода из стационарных организаций социального обслуживания;</w:t>
            </w:r>
          </w:p>
          <w:p w:rsidR="000C0E27" w:rsidRDefault="000C0E27">
            <w:pPr>
              <w:pStyle w:val="ConsPlusNormal"/>
            </w:pPr>
            <w:r>
              <w:t>организация для инвалидов молодого возраста по окончании их проживания в стационарных организациях социального обслуживания учебного (тренировочного) проживания, сопровождаемого проживания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104.</w:t>
            </w:r>
          </w:p>
        </w:tc>
        <w:tc>
          <w:tcPr>
            <w:tcW w:w="3061" w:type="dxa"/>
            <w:tcBorders>
              <w:top w:val="nil"/>
              <w:left w:val="nil"/>
              <w:bottom w:val="nil"/>
              <w:right w:val="nil"/>
            </w:tcBorders>
          </w:tcPr>
          <w:p w:rsidR="000C0E27" w:rsidRDefault="000C0E27">
            <w:pPr>
              <w:pStyle w:val="ConsPlusNormal"/>
            </w:pPr>
            <w:r>
              <w:t>Создание условий для повышения доступности для детей-инвалидов массового спорта, а также возможностей реабилитации посредством адаптивной физической культуры и спорта</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proofErr w:type="spellStart"/>
            <w:r>
              <w:t>Минспорт</w:t>
            </w:r>
            <w:proofErr w:type="spellEnd"/>
            <w:r>
              <w:t xml:space="preserve"> России,</w:t>
            </w:r>
          </w:p>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Минтруд России,</w:t>
            </w:r>
          </w:p>
          <w:p w:rsidR="000C0E27" w:rsidRDefault="000C0E27">
            <w:pPr>
              <w:pStyle w:val="ConsPlusNormal"/>
            </w:pPr>
            <w:r>
              <w:t>Министерство просвещения Российской Федерации</w:t>
            </w:r>
          </w:p>
        </w:tc>
        <w:tc>
          <w:tcPr>
            <w:tcW w:w="3175" w:type="dxa"/>
            <w:tcBorders>
              <w:top w:val="nil"/>
              <w:left w:val="nil"/>
              <w:bottom w:val="nil"/>
              <w:right w:val="nil"/>
            </w:tcBorders>
          </w:tcPr>
          <w:p w:rsidR="000C0E27" w:rsidRDefault="000C0E27">
            <w:pPr>
              <w:pStyle w:val="ConsPlusNormal"/>
            </w:pPr>
            <w:r>
              <w:t>обеспечение детям-инвалидам условий для реабилитации и участия в массовых физкультурных и спортивных мероприятиях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105.</w:t>
            </w:r>
          </w:p>
        </w:tc>
        <w:tc>
          <w:tcPr>
            <w:tcW w:w="3061" w:type="dxa"/>
            <w:tcBorders>
              <w:top w:val="nil"/>
              <w:left w:val="nil"/>
              <w:bottom w:val="nil"/>
              <w:right w:val="nil"/>
            </w:tcBorders>
          </w:tcPr>
          <w:p w:rsidR="000C0E27" w:rsidRDefault="000C0E27">
            <w:pPr>
              <w:pStyle w:val="ConsPlusNormal"/>
            </w:pPr>
            <w:r>
              <w:t xml:space="preserve">Внедрение эффективных практик оказания </w:t>
            </w:r>
            <w:r>
              <w:lastRenderedPageBreak/>
              <w:t xml:space="preserve">комплексной помощи детям с ограниченными возможностями здоровья, детям-инвалидам, а также детям с ранним детским аутизмом, расстройствами </w:t>
            </w:r>
            <w:proofErr w:type="spellStart"/>
            <w:r>
              <w:t>аутистического</w:t>
            </w:r>
            <w:proofErr w:type="spellEnd"/>
            <w:r>
              <w:t xml:space="preserve"> спектра</w:t>
            </w:r>
          </w:p>
        </w:tc>
        <w:tc>
          <w:tcPr>
            <w:tcW w:w="1134" w:type="dxa"/>
            <w:tcBorders>
              <w:top w:val="nil"/>
              <w:left w:val="nil"/>
              <w:bottom w:val="nil"/>
              <w:right w:val="nil"/>
            </w:tcBorders>
          </w:tcPr>
          <w:p w:rsidR="000C0E27" w:rsidRDefault="000C0E27">
            <w:pPr>
              <w:pStyle w:val="ConsPlusNormal"/>
              <w:jc w:val="center"/>
            </w:pPr>
            <w:r>
              <w:lastRenderedPageBreak/>
              <w:t>2018 - 2020 годы</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 xml:space="preserve">Министерство просвещения </w:t>
            </w:r>
            <w:r>
              <w:lastRenderedPageBreak/>
              <w:t>Российской Федерации,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Фонд поддержки детей,</w:t>
            </w:r>
          </w:p>
          <w:p w:rsidR="000C0E27" w:rsidRDefault="000C0E27">
            <w:pPr>
              <w:pStyle w:val="ConsPlusNormal"/>
            </w:pPr>
            <w:proofErr w:type="gramStart"/>
            <w:r>
              <w:t>находящихся</w:t>
            </w:r>
            <w:proofErr w:type="gramEnd"/>
            <w:r>
              <w:t xml:space="preserve"> в трудной жизненной ситуации,</w:t>
            </w:r>
          </w:p>
          <w:p w:rsidR="000C0E27" w:rsidRDefault="000C0E27">
            <w:pPr>
              <w:pStyle w:val="ConsPlusNormal"/>
            </w:pPr>
            <w:r>
              <w:t>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w:t>
            </w:r>
          </w:p>
        </w:tc>
        <w:tc>
          <w:tcPr>
            <w:tcW w:w="3175" w:type="dxa"/>
            <w:tcBorders>
              <w:top w:val="nil"/>
              <w:left w:val="nil"/>
              <w:bottom w:val="nil"/>
              <w:right w:val="nil"/>
            </w:tcBorders>
          </w:tcPr>
          <w:p w:rsidR="000C0E27" w:rsidRDefault="000C0E27">
            <w:pPr>
              <w:pStyle w:val="ConsPlusNormal"/>
            </w:pPr>
            <w:r>
              <w:lastRenderedPageBreak/>
              <w:t xml:space="preserve">обеспечение на основе системного комплексного </w:t>
            </w:r>
            <w:r>
              <w:lastRenderedPageBreak/>
              <w:t xml:space="preserve">подхода условий для повышения качества жизни и интеграции в общество детей с ограниченными возможностями здоровья, детей-инвалидов, а также детей с ранним детским аутизмом, расстройствами </w:t>
            </w:r>
            <w:proofErr w:type="spellStart"/>
            <w:r>
              <w:t>аутистического</w:t>
            </w:r>
            <w:proofErr w:type="spellEnd"/>
            <w:r>
              <w:t xml:space="preserve"> спектра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106.</w:t>
            </w:r>
          </w:p>
        </w:tc>
        <w:tc>
          <w:tcPr>
            <w:tcW w:w="3061" w:type="dxa"/>
            <w:tcBorders>
              <w:top w:val="nil"/>
              <w:left w:val="nil"/>
              <w:bottom w:val="nil"/>
              <w:right w:val="nil"/>
            </w:tcBorders>
          </w:tcPr>
          <w:p w:rsidR="000C0E27" w:rsidRDefault="000C0E27">
            <w:pPr>
              <w:pStyle w:val="ConsPlusNormal"/>
            </w:pPr>
            <w:r>
              <w:t xml:space="preserve">Анализ и распространение лучших региональных практик по развитию </w:t>
            </w:r>
            <w:proofErr w:type="spellStart"/>
            <w:r>
              <w:t>стационарозамещающих</w:t>
            </w:r>
            <w:proofErr w:type="spellEnd"/>
            <w:r>
              <w:t xml:space="preserve"> технологий предоставления социальных услуг в сфере социального обслуживания детям-инвалидам и их семьям</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Фонд поддержки детей,</w:t>
            </w:r>
          </w:p>
          <w:p w:rsidR="000C0E27" w:rsidRDefault="000C0E27">
            <w:pPr>
              <w:pStyle w:val="ConsPlusNormal"/>
            </w:pPr>
            <w:proofErr w:type="gramStart"/>
            <w:r>
              <w:t>находящихся</w:t>
            </w:r>
            <w:proofErr w:type="gramEnd"/>
            <w:r>
              <w:t xml:space="preserve"> в трудной жизненной ситуации,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 xml:space="preserve">внедрение оптимальных видов и форм </w:t>
            </w:r>
            <w:proofErr w:type="spellStart"/>
            <w:r>
              <w:t>стационарозамещающих</w:t>
            </w:r>
            <w:proofErr w:type="spellEnd"/>
            <w:r>
              <w:t xml:space="preserve"> технологий предоставления социальных услуг в сфере социального обслуживания детям-инвалидам и их семьям</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107.</w:t>
            </w:r>
          </w:p>
        </w:tc>
        <w:tc>
          <w:tcPr>
            <w:tcW w:w="3061" w:type="dxa"/>
            <w:tcBorders>
              <w:top w:val="nil"/>
              <w:left w:val="nil"/>
              <w:bottom w:val="nil"/>
              <w:right w:val="nil"/>
            </w:tcBorders>
          </w:tcPr>
          <w:p w:rsidR="000C0E27" w:rsidRDefault="000C0E27">
            <w:pPr>
              <w:pStyle w:val="ConsPlusNormal"/>
            </w:pPr>
            <w:proofErr w:type="gramStart"/>
            <w:r>
              <w:t>Обеспечение повышения квалификации по вопросам работы с обучающимися с ограниченными возможностями здоровья и инвалидностью</w:t>
            </w:r>
            <w:proofErr w:type="gramEnd"/>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proofErr w:type="gramStart"/>
            <w:r>
              <w:t>повышение квалификации педагогических работников по вопросам работы с обучающимися с ограниченными возможностями здоровья и инвалидностью:</w:t>
            </w:r>
            <w:proofErr w:type="gramEnd"/>
          </w:p>
          <w:p w:rsidR="000C0E27" w:rsidRDefault="000C0E27">
            <w:pPr>
              <w:pStyle w:val="ConsPlusNormal"/>
            </w:pPr>
            <w:r>
              <w:t>не менее 4 тыс. человек в 2018 году, не менее 4 тыс. человек в 2019 году, не менее 5 тыс. человек в 2020 году</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108.</w:t>
            </w:r>
          </w:p>
        </w:tc>
        <w:tc>
          <w:tcPr>
            <w:tcW w:w="3061" w:type="dxa"/>
            <w:tcBorders>
              <w:top w:val="nil"/>
              <w:left w:val="nil"/>
              <w:bottom w:val="nil"/>
              <w:right w:val="nil"/>
            </w:tcBorders>
          </w:tcPr>
          <w:p w:rsidR="000C0E27" w:rsidRDefault="000C0E27">
            <w:pPr>
              <w:pStyle w:val="ConsPlusNormal"/>
            </w:pPr>
            <w:r>
              <w:t>Подготовка предложений по рациональному подбору технических средств реабилитации детям-инвалидам, включая инновационные технические средства реабилитации</w:t>
            </w:r>
          </w:p>
        </w:tc>
        <w:tc>
          <w:tcPr>
            <w:tcW w:w="1134" w:type="dxa"/>
            <w:tcBorders>
              <w:top w:val="nil"/>
              <w:left w:val="nil"/>
              <w:bottom w:val="nil"/>
              <w:right w:val="nil"/>
            </w:tcBorders>
          </w:tcPr>
          <w:p w:rsidR="000C0E27" w:rsidRDefault="000C0E27">
            <w:pPr>
              <w:pStyle w:val="ConsPlusNormal"/>
              <w:jc w:val="center"/>
            </w:pPr>
            <w:r>
              <w:t>I квартал 2019 г.</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Минздрав России,</w:t>
            </w:r>
          </w:p>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автономная некоммерческая организация "Агентство стратегических инициатив по продвижению новых проектов"</w:t>
            </w:r>
          </w:p>
        </w:tc>
        <w:tc>
          <w:tcPr>
            <w:tcW w:w="3175" w:type="dxa"/>
            <w:tcBorders>
              <w:top w:val="nil"/>
              <w:left w:val="nil"/>
              <w:bottom w:val="nil"/>
              <w:right w:val="nil"/>
            </w:tcBorders>
          </w:tcPr>
          <w:p w:rsidR="000C0E27" w:rsidRDefault="000C0E27">
            <w:pPr>
              <w:pStyle w:val="ConsPlusNormal"/>
            </w:pPr>
            <w:r>
              <w:t>методические рекомендации учреждениям медико-социальной экспертизы по подбору технических средств реабилитации (включая инновационные) детям-инвалидам с учетом возрастных и иных особенностей их развития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109.</w:t>
            </w:r>
          </w:p>
        </w:tc>
        <w:tc>
          <w:tcPr>
            <w:tcW w:w="3061" w:type="dxa"/>
            <w:tcBorders>
              <w:top w:val="nil"/>
              <w:left w:val="nil"/>
              <w:bottom w:val="nil"/>
              <w:right w:val="nil"/>
            </w:tcBorders>
          </w:tcPr>
          <w:p w:rsidR="000C0E27" w:rsidRDefault="000C0E27">
            <w:pPr>
              <w:pStyle w:val="ConsPlusNormal"/>
            </w:pPr>
            <w:r>
              <w:t xml:space="preserve">Проработка предложений по совершенствованию классификаций и критериев, используемых учреждениями медико-социальной экспертизы при освидетельствовании граждан в возрасте до 18 лет, порядка уточнения индивидуальной программы реабилитации и </w:t>
            </w:r>
            <w:proofErr w:type="spellStart"/>
            <w:r>
              <w:t>абилитации</w:t>
            </w:r>
            <w:proofErr w:type="spellEnd"/>
            <w:r>
              <w:t xml:space="preserve"> ребенка-инвалида</w:t>
            </w:r>
          </w:p>
        </w:tc>
        <w:tc>
          <w:tcPr>
            <w:tcW w:w="1134" w:type="dxa"/>
            <w:tcBorders>
              <w:top w:val="nil"/>
              <w:left w:val="nil"/>
              <w:bottom w:val="nil"/>
              <w:right w:val="nil"/>
            </w:tcBorders>
          </w:tcPr>
          <w:p w:rsidR="000C0E27" w:rsidRDefault="000C0E27">
            <w:pPr>
              <w:pStyle w:val="ConsPlusNormal"/>
              <w:jc w:val="center"/>
            </w:pPr>
            <w:r>
              <w:t>I квартал 2019 г.</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Минздрав России</w:t>
            </w:r>
          </w:p>
        </w:tc>
        <w:tc>
          <w:tcPr>
            <w:tcW w:w="3175" w:type="dxa"/>
            <w:tcBorders>
              <w:top w:val="nil"/>
              <w:left w:val="nil"/>
              <w:bottom w:val="nil"/>
              <w:right w:val="nil"/>
            </w:tcBorders>
          </w:tcPr>
          <w:p w:rsidR="000C0E27" w:rsidRDefault="000C0E27">
            <w:pPr>
              <w:pStyle w:val="ConsPlusNormal"/>
            </w:pPr>
            <w:r>
              <w:t xml:space="preserve">нормативное обеспечение оценки нарушенных функций организма у детей с учетом их возрастного развития и течения заболевания и уточнение порядка корректировки индивидуальной программы реабилитации и </w:t>
            </w:r>
            <w:proofErr w:type="spellStart"/>
            <w:r>
              <w:t>абилитации</w:t>
            </w:r>
            <w:proofErr w:type="spellEnd"/>
            <w:r>
              <w:t xml:space="preserve"> ребенка-инвалида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110.</w:t>
            </w:r>
          </w:p>
        </w:tc>
        <w:tc>
          <w:tcPr>
            <w:tcW w:w="3061" w:type="dxa"/>
            <w:tcBorders>
              <w:top w:val="nil"/>
              <w:left w:val="nil"/>
              <w:bottom w:val="nil"/>
              <w:right w:val="nil"/>
            </w:tcBorders>
          </w:tcPr>
          <w:p w:rsidR="000C0E27" w:rsidRDefault="000C0E27">
            <w:pPr>
              <w:pStyle w:val="ConsPlusNormal"/>
            </w:pPr>
            <w:r>
              <w:t>Подготовка предложений о возможности обеспечения лекарственными препаратами и изделиями медицинского назначения детей, страдающих хроническими заболеваниями и нуждающихся в постоянном приеме лекарственных препаратов или заместительной терапии, независимо от наличия или отсутствия у них инвалидности</w:t>
            </w:r>
          </w:p>
        </w:tc>
        <w:tc>
          <w:tcPr>
            <w:tcW w:w="1134" w:type="dxa"/>
            <w:tcBorders>
              <w:top w:val="nil"/>
              <w:left w:val="nil"/>
              <w:bottom w:val="nil"/>
              <w:right w:val="nil"/>
            </w:tcBorders>
          </w:tcPr>
          <w:p w:rsidR="000C0E27" w:rsidRDefault="000C0E27">
            <w:pPr>
              <w:pStyle w:val="ConsPlusNormal"/>
              <w:jc w:val="center"/>
            </w:pPr>
            <w:r>
              <w:t>IV квартал 2020 г.</w:t>
            </w:r>
          </w:p>
        </w:tc>
        <w:tc>
          <w:tcPr>
            <w:tcW w:w="2891" w:type="dxa"/>
            <w:tcBorders>
              <w:top w:val="nil"/>
              <w:left w:val="nil"/>
              <w:bottom w:val="nil"/>
              <w:right w:val="nil"/>
            </w:tcBorders>
          </w:tcPr>
          <w:p w:rsidR="000C0E27" w:rsidRDefault="000C0E27">
            <w:pPr>
              <w:pStyle w:val="ConsPlusNormal"/>
            </w:pPr>
            <w:r>
              <w:t>Минздрав России,</w:t>
            </w:r>
          </w:p>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Минтруд России,</w:t>
            </w:r>
          </w:p>
          <w:p w:rsidR="000C0E27" w:rsidRDefault="000C0E27">
            <w:pPr>
              <w:pStyle w:val="ConsPlusNormal"/>
            </w:pPr>
            <w:r>
              <w:t>Минфин России,</w:t>
            </w:r>
          </w:p>
          <w:p w:rsidR="000C0E27" w:rsidRDefault="000C0E27">
            <w:pPr>
              <w:pStyle w:val="ConsPlusNormal"/>
            </w:pPr>
            <w:r>
              <w:t>Минэкономразвития России,</w:t>
            </w:r>
          </w:p>
          <w:p w:rsidR="000C0E27" w:rsidRDefault="000C0E27">
            <w:pPr>
              <w:pStyle w:val="ConsPlusNormal"/>
            </w:pPr>
            <w:r>
              <w:t>ФАС России</w:t>
            </w:r>
          </w:p>
        </w:tc>
        <w:tc>
          <w:tcPr>
            <w:tcW w:w="3175" w:type="dxa"/>
            <w:tcBorders>
              <w:top w:val="nil"/>
              <w:left w:val="nil"/>
              <w:bottom w:val="nil"/>
              <w:right w:val="nil"/>
            </w:tcBorders>
          </w:tcPr>
          <w:p w:rsidR="000C0E27" w:rsidRDefault="000C0E27">
            <w:pPr>
              <w:pStyle w:val="ConsPlusNormal"/>
            </w:pPr>
            <w:r>
              <w:t>обеспечение лекарственными препаратами и медицинскими изделиями детей, страдающих хроническими заболеваниями и нуждающихся в постоянном приеме лекарственных препаратов или заместительной терапии, независимо от наличия или отсутствия у них инвалидности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111.</w:t>
            </w:r>
          </w:p>
        </w:tc>
        <w:tc>
          <w:tcPr>
            <w:tcW w:w="3061" w:type="dxa"/>
            <w:tcBorders>
              <w:top w:val="nil"/>
              <w:left w:val="nil"/>
              <w:bottom w:val="nil"/>
              <w:right w:val="nil"/>
            </w:tcBorders>
          </w:tcPr>
          <w:p w:rsidR="000C0E27" w:rsidRDefault="000C0E27">
            <w:pPr>
              <w:pStyle w:val="ConsPlusNormal"/>
            </w:pPr>
            <w:r>
              <w:t xml:space="preserve">Подготовка и реализация в </w:t>
            </w:r>
            <w:r>
              <w:lastRenderedPageBreak/>
              <w:t xml:space="preserve">субъектах Российской Федерации программ по формированию системы комплексной реабилитации и </w:t>
            </w:r>
            <w:proofErr w:type="spellStart"/>
            <w:r>
              <w:t>абилитации</w:t>
            </w:r>
            <w:proofErr w:type="spellEnd"/>
            <w:r>
              <w:t xml:space="preserve"> детей-инвалидов</w:t>
            </w:r>
          </w:p>
        </w:tc>
        <w:tc>
          <w:tcPr>
            <w:tcW w:w="1134" w:type="dxa"/>
            <w:tcBorders>
              <w:top w:val="nil"/>
              <w:left w:val="nil"/>
              <w:bottom w:val="nil"/>
              <w:right w:val="nil"/>
            </w:tcBorders>
          </w:tcPr>
          <w:p w:rsidR="000C0E27" w:rsidRDefault="000C0E27">
            <w:pPr>
              <w:pStyle w:val="ConsPlusNormal"/>
              <w:jc w:val="center"/>
            </w:pPr>
            <w:r>
              <w:lastRenderedPageBreak/>
              <w:t xml:space="preserve">IV квартал </w:t>
            </w:r>
            <w:r>
              <w:lastRenderedPageBreak/>
              <w:t>2020 г.</w:t>
            </w:r>
          </w:p>
        </w:tc>
        <w:tc>
          <w:tcPr>
            <w:tcW w:w="2891" w:type="dxa"/>
            <w:tcBorders>
              <w:top w:val="nil"/>
              <w:left w:val="nil"/>
              <w:bottom w:val="nil"/>
              <w:right w:val="nil"/>
            </w:tcBorders>
          </w:tcPr>
          <w:p w:rsidR="000C0E27" w:rsidRDefault="000C0E27">
            <w:pPr>
              <w:pStyle w:val="ConsPlusNormal"/>
            </w:pPr>
            <w:r>
              <w:lastRenderedPageBreak/>
              <w:t>Минтруд России,</w:t>
            </w:r>
          </w:p>
          <w:p w:rsidR="000C0E27" w:rsidRDefault="000C0E27">
            <w:pPr>
              <w:pStyle w:val="ConsPlusNormal"/>
            </w:pPr>
            <w:r>
              <w:lastRenderedPageBreak/>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 xml:space="preserve">создание условий, </w:t>
            </w:r>
            <w:r>
              <w:lastRenderedPageBreak/>
              <w:t>позволяющих детям с ограниченными возможностями здоровья, детям-инвалидам получить комплексную реабилитацию по месту жительства;</w:t>
            </w:r>
          </w:p>
          <w:p w:rsidR="000C0E27" w:rsidRDefault="000C0E27">
            <w:pPr>
              <w:pStyle w:val="ConsPlusNormal"/>
            </w:pPr>
            <w:r>
              <w:t xml:space="preserve">повышение уровня обеспеченности детей-инвалидов реабилитационными и </w:t>
            </w:r>
            <w:proofErr w:type="spellStart"/>
            <w:r>
              <w:t>абилитационными</w:t>
            </w:r>
            <w:proofErr w:type="spellEnd"/>
            <w:r>
              <w:t xml:space="preserve"> услугами</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lastRenderedPageBreak/>
              <w:t>XIII. Обеспечение и защита прав и интересов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112.</w:t>
            </w:r>
          </w:p>
        </w:tc>
        <w:tc>
          <w:tcPr>
            <w:tcW w:w="3061" w:type="dxa"/>
            <w:tcBorders>
              <w:top w:val="nil"/>
              <w:left w:val="nil"/>
              <w:bottom w:val="nil"/>
              <w:right w:val="nil"/>
            </w:tcBorders>
          </w:tcPr>
          <w:p w:rsidR="000C0E27" w:rsidRDefault="000C0E27">
            <w:pPr>
              <w:pStyle w:val="ConsPlusNormal"/>
            </w:pPr>
            <w:r>
              <w:t xml:space="preserve">Реализация </w:t>
            </w:r>
            <w:hyperlink r:id="rId28" w:history="1">
              <w:proofErr w:type="gramStart"/>
              <w:r>
                <w:rPr>
                  <w:color w:val="0000FF"/>
                </w:rPr>
                <w:t>Концепции</w:t>
              </w:r>
            </w:hyperlink>
            <w:r>
              <w:t xml:space="preserve"> развития системы профилактики безнадзорности</w:t>
            </w:r>
            <w:proofErr w:type="gramEnd"/>
            <w:r>
              <w:t xml:space="preserve"> и правонарушений несовершеннолетних на период до 2020 года (утверждена распоряжением Правительства Российской Федерации от 22 марта 2017 г. N 520-р), включая мероприятия по противодействию криминализации подростковой среды</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МВД России,</w:t>
            </w:r>
          </w:p>
          <w:p w:rsidR="000C0E27" w:rsidRDefault="000C0E27">
            <w:pPr>
              <w:pStyle w:val="ConsPlusNormal"/>
            </w:pPr>
            <w:r>
              <w:t>Минтруд России,</w:t>
            </w:r>
          </w:p>
          <w:p w:rsidR="000C0E27" w:rsidRDefault="000C0E27">
            <w:pPr>
              <w:pStyle w:val="ConsPlusNormal"/>
            </w:pPr>
            <w:r>
              <w:t>Минздрав России,</w:t>
            </w:r>
          </w:p>
          <w:p w:rsidR="000C0E27" w:rsidRDefault="000C0E27">
            <w:pPr>
              <w:pStyle w:val="ConsPlusNormal"/>
            </w:pPr>
            <w:r>
              <w:t>ФСИН России,</w:t>
            </w:r>
          </w:p>
          <w:p w:rsidR="000C0E27" w:rsidRDefault="000C0E27">
            <w:pPr>
              <w:pStyle w:val="ConsPlusNormal"/>
            </w:pPr>
            <w:r>
              <w:t>Фонд поддержки детей,</w:t>
            </w:r>
          </w:p>
          <w:p w:rsidR="000C0E27" w:rsidRDefault="000C0E27">
            <w:pPr>
              <w:pStyle w:val="ConsPlusNormal"/>
            </w:pPr>
            <w:proofErr w:type="gramStart"/>
            <w:r>
              <w:t>находящихся</w:t>
            </w:r>
            <w:proofErr w:type="gramEnd"/>
            <w:r>
              <w:t xml:space="preserve"> в трудной жизненной ситуации</w:t>
            </w:r>
          </w:p>
        </w:tc>
        <w:tc>
          <w:tcPr>
            <w:tcW w:w="3175" w:type="dxa"/>
            <w:tcBorders>
              <w:top w:val="nil"/>
              <w:left w:val="nil"/>
              <w:bottom w:val="nil"/>
              <w:right w:val="nil"/>
            </w:tcBorders>
          </w:tcPr>
          <w:p w:rsidR="000C0E27" w:rsidRDefault="000C0E27">
            <w:pPr>
              <w:pStyle w:val="ConsPlusNormal"/>
            </w:pPr>
            <w:r>
              <w:t>реализация мероприятий, направленных на повышение доли несовершеннолетних, приступивших к обучению в общеобразовательных организациях, в общей численности несовершеннолетних, подлежащих обучению;</w:t>
            </w:r>
          </w:p>
          <w:p w:rsidR="000C0E27" w:rsidRDefault="000C0E27">
            <w:pPr>
              <w:pStyle w:val="ConsPlusNormal"/>
            </w:pPr>
            <w:r>
              <w:t>реализация мероприятий, направленных на снижение доли несовершеннолетних, совершивших преступления, в общей численности несовершеннолетних в возрасте от 14 до 17 лет</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113.</w:t>
            </w:r>
          </w:p>
        </w:tc>
        <w:tc>
          <w:tcPr>
            <w:tcW w:w="3061" w:type="dxa"/>
            <w:tcBorders>
              <w:top w:val="nil"/>
              <w:left w:val="nil"/>
              <w:bottom w:val="nil"/>
              <w:right w:val="nil"/>
            </w:tcBorders>
          </w:tcPr>
          <w:p w:rsidR="000C0E27" w:rsidRDefault="000C0E27">
            <w:pPr>
              <w:pStyle w:val="ConsPlusNormal"/>
            </w:pPr>
            <w:r>
              <w:t xml:space="preserve">Организация взаимодействия уголовно-исполнительных инспекций с органами местного самоуправления, центрами социальной реабилитации, </w:t>
            </w:r>
            <w:r>
              <w:lastRenderedPageBreak/>
              <w:t>общественными организациями (объединениями), службами занятости и социальной поддержки населения, молодежными движениями, волонтерскими организациями и региональными отделениями Общероссийской общественной</w:t>
            </w:r>
          </w:p>
          <w:p w:rsidR="000C0E27" w:rsidRDefault="000C0E27">
            <w:pPr>
              <w:pStyle w:val="ConsPlusNormal"/>
            </w:pPr>
            <w:r>
              <w:t>организации "Национальная родительская ассоциация социальной поддержки семьи и защиты семейных ценностей" по вопросам оказания социальной поддержки несовершеннолетним лицам, осужденным к наказаниям без изоляции от общества</w:t>
            </w:r>
          </w:p>
        </w:tc>
        <w:tc>
          <w:tcPr>
            <w:tcW w:w="1134" w:type="dxa"/>
            <w:tcBorders>
              <w:top w:val="nil"/>
              <w:left w:val="nil"/>
              <w:bottom w:val="nil"/>
              <w:right w:val="nil"/>
            </w:tcBorders>
          </w:tcPr>
          <w:p w:rsidR="000C0E27" w:rsidRDefault="000C0E27">
            <w:pPr>
              <w:pStyle w:val="ConsPlusNormal"/>
              <w:jc w:val="center"/>
            </w:pPr>
            <w:r>
              <w:lastRenderedPageBreak/>
              <w:t>I квартал 2019 г.</w:t>
            </w:r>
          </w:p>
        </w:tc>
        <w:tc>
          <w:tcPr>
            <w:tcW w:w="2891" w:type="dxa"/>
            <w:tcBorders>
              <w:top w:val="nil"/>
              <w:left w:val="nil"/>
              <w:bottom w:val="nil"/>
              <w:right w:val="nil"/>
            </w:tcBorders>
          </w:tcPr>
          <w:p w:rsidR="000C0E27" w:rsidRDefault="000C0E27">
            <w:pPr>
              <w:pStyle w:val="ConsPlusNormal"/>
            </w:pPr>
            <w:r>
              <w:t>ФСИН России,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 xml:space="preserve">Общероссийская общественная организация </w:t>
            </w:r>
            <w:r>
              <w:lastRenderedPageBreak/>
              <w:t>"Национальная родительская ассоциация социальной поддержки семьи и защиты семейных ценностей"</w:t>
            </w:r>
          </w:p>
        </w:tc>
        <w:tc>
          <w:tcPr>
            <w:tcW w:w="3175" w:type="dxa"/>
            <w:tcBorders>
              <w:top w:val="nil"/>
              <w:left w:val="nil"/>
              <w:bottom w:val="nil"/>
              <w:right w:val="nil"/>
            </w:tcBorders>
          </w:tcPr>
          <w:p w:rsidR="000C0E27" w:rsidRDefault="000C0E27">
            <w:pPr>
              <w:pStyle w:val="ConsPlusNormal"/>
            </w:pPr>
            <w:r>
              <w:lastRenderedPageBreak/>
              <w:t xml:space="preserve">увеличение до 55 процентов доли несовершеннолетних, осужденных к наказаниям без изоляции от общества, состоящих на учете в уголовно-исполнительных инспекциях, </w:t>
            </w:r>
            <w:r>
              <w:lastRenderedPageBreak/>
              <w:t>получивших социальную, психологическую и иную помощь;</w:t>
            </w:r>
          </w:p>
          <w:p w:rsidR="000C0E27" w:rsidRDefault="000C0E27">
            <w:pPr>
              <w:pStyle w:val="ConsPlusNormal"/>
            </w:pPr>
            <w:r>
              <w:t>увеличение доли несовершеннолетних осужденных, состоящих на учете в уголовно-исполнительных инспекциях, вовлеченных в проекты, реализуемые общественными организациями (объединениями), молодежными и волонтерскими движениями в общем числе несовершеннолетних, состоящих на учете в уголовно-исполнительных инспекциях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114.</w:t>
            </w:r>
          </w:p>
        </w:tc>
        <w:tc>
          <w:tcPr>
            <w:tcW w:w="3061" w:type="dxa"/>
            <w:tcBorders>
              <w:top w:val="nil"/>
              <w:left w:val="nil"/>
              <w:bottom w:val="nil"/>
              <w:right w:val="nil"/>
            </w:tcBorders>
          </w:tcPr>
          <w:p w:rsidR="000C0E27" w:rsidRDefault="000C0E27">
            <w:pPr>
              <w:pStyle w:val="ConsPlusNormal"/>
            </w:pPr>
            <w:r>
              <w:t xml:space="preserve">Проработка вопросов о необходимости внесения изменений в Семейный </w:t>
            </w:r>
            <w:hyperlink r:id="rId29" w:history="1">
              <w:r>
                <w:rPr>
                  <w:color w:val="0000FF"/>
                </w:rPr>
                <w:t>кодекс</w:t>
              </w:r>
            </w:hyperlink>
            <w:r>
              <w:t xml:space="preserve"> Российской Федерации, направленных на защиту интересов несовершеннолетних, а также о целесообразности закрепления статуса Уполномоченного при Президенте Российской Федерации по правам ребенка федеральным законом</w:t>
            </w:r>
          </w:p>
        </w:tc>
        <w:tc>
          <w:tcPr>
            <w:tcW w:w="1134" w:type="dxa"/>
            <w:tcBorders>
              <w:top w:val="nil"/>
              <w:left w:val="nil"/>
              <w:bottom w:val="nil"/>
              <w:right w:val="nil"/>
            </w:tcBorders>
          </w:tcPr>
          <w:p w:rsidR="000C0E27" w:rsidRDefault="000C0E27">
            <w:pPr>
              <w:pStyle w:val="ConsPlusNormal"/>
              <w:jc w:val="center"/>
            </w:pPr>
            <w:r>
              <w:t>II квартал 2019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Минюст России,</w:t>
            </w:r>
          </w:p>
          <w:p w:rsidR="000C0E27" w:rsidRDefault="000C0E27">
            <w:pPr>
              <w:pStyle w:val="ConsPlusNormal"/>
            </w:pPr>
            <w:r>
              <w:t>Минтруд России</w:t>
            </w:r>
          </w:p>
        </w:tc>
        <w:tc>
          <w:tcPr>
            <w:tcW w:w="3175" w:type="dxa"/>
            <w:tcBorders>
              <w:top w:val="nil"/>
              <w:left w:val="nil"/>
              <w:bottom w:val="nil"/>
              <w:right w:val="nil"/>
            </w:tcBorders>
          </w:tcPr>
          <w:p w:rsidR="000C0E27" w:rsidRDefault="000C0E27">
            <w:pPr>
              <w:pStyle w:val="ConsPlusNormal"/>
            </w:pPr>
            <w:r>
              <w:t>предложения по внесению изменений в законодательство Российской Федерации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115.</w:t>
            </w:r>
          </w:p>
        </w:tc>
        <w:tc>
          <w:tcPr>
            <w:tcW w:w="3061" w:type="dxa"/>
            <w:tcBorders>
              <w:top w:val="nil"/>
              <w:left w:val="nil"/>
              <w:bottom w:val="nil"/>
              <w:right w:val="nil"/>
            </w:tcBorders>
          </w:tcPr>
          <w:p w:rsidR="000C0E27" w:rsidRDefault="000C0E27">
            <w:pPr>
              <w:pStyle w:val="ConsPlusNormal"/>
            </w:pPr>
            <w:r>
              <w:t xml:space="preserve">Подготовка предложений по </w:t>
            </w:r>
            <w:r>
              <w:lastRenderedPageBreak/>
              <w:t>созданию условий для совместного проживания осужденных матерей с детьми</w:t>
            </w:r>
          </w:p>
        </w:tc>
        <w:tc>
          <w:tcPr>
            <w:tcW w:w="1134" w:type="dxa"/>
            <w:tcBorders>
              <w:top w:val="nil"/>
              <w:left w:val="nil"/>
              <w:bottom w:val="nil"/>
              <w:right w:val="nil"/>
            </w:tcBorders>
          </w:tcPr>
          <w:p w:rsidR="000C0E27" w:rsidRDefault="000C0E27">
            <w:pPr>
              <w:pStyle w:val="ConsPlusNormal"/>
              <w:jc w:val="center"/>
            </w:pPr>
            <w:r>
              <w:lastRenderedPageBreak/>
              <w:t xml:space="preserve">II квартал </w:t>
            </w:r>
            <w:r>
              <w:lastRenderedPageBreak/>
              <w:t>2019 г.</w:t>
            </w:r>
          </w:p>
        </w:tc>
        <w:tc>
          <w:tcPr>
            <w:tcW w:w="2891" w:type="dxa"/>
            <w:tcBorders>
              <w:top w:val="nil"/>
              <w:left w:val="nil"/>
              <w:bottom w:val="nil"/>
              <w:right w:val="nil"/>
            </w:tcBorders>
          </w:tcPr>
          <w:p w:rsidR="000C0E27" w:rsidRDefault="000C0E27">
            <w:pPr>
              <w:pStyle w:val="ConsPlusNormal"/>
            </w:pPr>
            <w:r>
              <w:lastRenderedPageBreak/>
              <w:t>Минюст России,</w:t>
            </w:r>
          </w:p>
          <w:p w:rsidR="000C0E27" w:rsidRDefault="000C0E27">
            <w:pPr>
              <w:pStyle w:val="ConsPlusNormal"/>
            </w:pPr>
            <w:r>
              <w:lastRenderedPageBreak/>
              <w:t>ФСИН России</w:t>
            </w:r>
          </w:p>
        </w:tc>
        <w:tc>
          <w:tcPr>
            <w:tcW w:w="3175" w:type="dxa"/>
            <w:tcBorders>
              <w:top w:val="nil"/>
              <w:left w:val="nil"/>
              <w:bottom w:val="nil"/>
              <w:right w:val="nil"/>
            </w:tcBorders>
          </w:tcPr>
          <w:p w:rsidR="000C0E27" w:rsidRDefault="000C0E27">
            <w:pPr>
              <w:pStyle w:val="ConsPlusNormal"/>
            </w:pPr>
            <w:r>
              <w:lastRenderedPageBreak/>
              <w:t xml:space="preserve">увеличение численности детей, </w:t>
            </w:r>
            <w:r>
              <w:lastRenderedPageBreak/>
              <w:t>проживающих совместно с осужденными матерями в домах ребенка и исправительных учреждениях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116.</w:t>
            </w:r>
          </w:p>
        </w:tc>
        <w:tc>
          <w:tcPr>
            <w:tcW w:w="3061" w:type="dxa"/>
            <w:tcBorders>
              <w:top w:val="nil"/>
              <w:left w:val="nil"/>
              <w:bottom w:val="nil"/>
              <w:right w:val="nil"/>
            </w:tcBorders>
          </w:tcPr>
          <w:p w:rsidR="000C0E27" w:rsidRDefault="000C0E27">
            <w:pPr>
              <w:pStyle w:val="ConsPlusNormal"/>
            </w:pPr>
            <w:r>
              <w:t xml:space="preserve">Проработка вопроса о расширении применения </w:t>
            </w:r>
            <w:hyperlink r:id="rId30" w:history="1">
              <w:r>
                <w:rPr>
                  <w:color w:val="0000FF"/>
                </w:rPr>
                <w:t>статьи 427</w:t>
              </w:r>
            </w:hyperlink>
            <w:r>
              <w:t xml:space="preserve"> Уголовно-процессуального кодекса Российской Федерации о применении принудительных мер воспитательного воздействия в отношении несовершеннолетних, впервые совершивших преступления небольшой и средней тяжести</w:t>
            </w:r>
          </w:p>
        </w:tc>
        <w:tc>
          <w:tcPr>
            <w:tcW w:w="1134" w:type="dxa"/>
            <w:tcBorders>
              <w:top w:val="nil"/>
              <w:left w:val="nil"/>
              <w:bottom w:val="nil"/>
              <w:right w:val="nil"/>
            </w:tcBorders>
          </w:tcPr>
          <w:p w:rsidR="000C0E27" w:rsidRDefault="000C0E27">
            <w:pPr>
              <w:pStyle w:val="ConsPlusNormal"/>
              <w:jc w:val="center"/>
            </w:pPr>
            <w:r>
              <w:t>IV квартал 2019 г.</w:t>
            </w:r>
          </w:p>
        </w:tc>
        <w:tc>
          <w:tcPr>
            <w:tcW w:w="2891" w:type="dxa"/>
            <w:tcBorders>
              <w:top w:val="nil"/>
              <w:left w:val="nil"/>
              <w:bottom w:val="nil"/>
              <w:right w:val="nil"/>
            </w:tcBorders>
          </w:tcPr>
          <w:p w:rsidR="000C0E27" w:rsidRDefault="000C0E27">
            <w:pPr>
              <w:pStyle w:val="ConsPlusNormal"/>
            </w:pPr>
            <w:r>
              <w:t>МВД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Минюст России</w:t>
            </w:r>
          </w:p>
        </w:tc>
        <w:tc>
          <w:tcPr>
            <w:tcW w:w="3175" w:type="dxa"/>
            <w:tcBorders>
              <w:top w:val="nil"/>
              <w:left w:val="nil"/>
              <w:bottom w:val="nil"/>
              <w:right w:val="nil"/>
            </w:tcBorders>
          </w:tcPr>
          <w:p w:rsidR="000C0E27" w:rsidRDefault="000C0E27">
            <w:pPr>
              <w:pStyle w:val="ConsPlusNormal"/>
            </w:pPr>
            <w:r>
              <w:t xml:space="preserve">обеспечение </w:t>
            </w:r>
            <w:proofErr w:type="spellStart"/>
            <w:r>
              <w:t>гуманизации</w:t>
            </w:r>
            <w:proofErr w:type="spellEnd"/>
            <w:r>
              <w:t xml:space="preserve"> практики привлечения к уголовной ответственности несовершеннолетних, совершивших преступления небольшой и средней тяжести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117.</w:t>
            </w:r>
          </w:p>
        </w:tc>
        <w:tc>
          <w:tcPr>
            <w:tcW w:w="3061" w:type="dxa"/>
            <w:tcBorders>
              <w:top w:val="nil"/>
              <w:left w:val="nil"/>
              <w:bottom w:val="nil"/>
              <w:right w:val="nil"/>
            </w:tcBorders>
          </w:tcPr>
          <w:p w:rsidR="000C0E27" w:rsidRDefault="000C0E27">
            <w:pPr>
              <w:pStyle w:val="ConsPlusNormal"/>
            </w:pPr>
            <w:r>
              <w:t>Обеспечение возможности участия несовершеннолетних осужденных, отбывающих наказание в воспитательных колониях, в конкурсах, конференциях, олимпиадах, проводимых федеральными органами исполнительной власти, образовательными организациями, органами государственной власти субъектов Российской Федерации</w:t>
            </w:r>
          </w:p>
        </w:tc>
        <w:tc>
          <w:tcPr>
            <w:tcW w:w="1134" w:type="dxa"/>
            <w:tcBorders>
              <w:top w:val="nil"/>
              <w:left w:val="nil"/>
              <w:bottom w:val="nil"/>
              <w:right w:val="nil"/>
            </w:tcBorders>
          </w:tcPr>
          <w:p w:rsidR="000C0E27" w:rsidRDefault="000C0E27">
            <w:pPr>
              <w:pStyle w:val="ConsPlusNormal"/>
              <w:jc w:val="center"/>
            </w:pPr>
            <w:r>
              <w:t>IV квартал 2019 г.</w:t>
            </w:r>
          </w:p>
        </w:tc>
        <w:tc>
          <w:tcPr>
            <w:tcW w:w="2891" w:type="dxa"/>
            <w:tcBorders>
              <w:top w:val="nil"/>
              <w:left w:val="nil"/>
              <w:bottom w:val="nil"/>
              <w:right w:val="nil"/>
            </w:tcBorders>
          </w:tcPr>
          <w:p w:rsidR="000C0E27" w:rsidRDefault="000C0E27">
            <w:pPr>
              <w:pStyle w:val="ConsPlusNormal"/>
            </w:pPr>
            <w:r>
              <w:t>ФСИН России,</w:t>
            </w:r>
          </w:p>
          <w:p w:rsidR="000C0E27" w:rsidRDefault="000C0E27">
            <w:pPr>
              <w:pStyle w:val="ConsPlusNormal"/>
            </w:pPr>
            <w:r>
              <w:t>органы государственной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увеличение до 20 процентов доли несовершеннолетних осужденных, участвующих в мероприятиях, проводимых федеральными органами исполнительной власти, образовательными организациями, органами государственной власти субъектов Российской Федерации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118.</w:t>
            </w:r>
          </w:p>
        </w:tc>
        <w:tc>
          <w:tcPr>
            <w:tcW w:w="3061" w:type="dxa"/>
            <w:tcBorders>
              <w:top w:val="nil"/>
              <w:left w:val="nil"/>
              <w:bottom w:val="nil"/>
              <w:right w:val="nil"/>
            </w:tcBorders>
          </w:tcPr>
          <w:p w:rsidR="000C0E27" w:rsidRDefault="000C0E27">
            <w:pPr>
              <w:pStyle w:val="ConsPlusNormal"/>
            </w:pPr>
            <w:r>
              <w:t>Разработка и реализация комплекса мер по совершенствованию системы профилактики суицида среди несовершеннолетних</w:t>
            </w:r>
          </w:p>
        </w:tc>
        <w:tc>
          <w:tcPr>
            <w:tcW w:w="1134" w:type="dxa"/>
            <w:tcBorders>
              <w:top w:val="nil"/>
              <w:left w:val="nil"/>
              <w:bottom w:val="nil"/>
              <w:right w:val="nil"/>
            </w:tcBorders>
          </w:tcPr>
          <w:p w:rsidR="000C0E27" w:rsidRDefault="000C0E27">
            <w:pPr>
              <w:pStyle w:val="ConsPlusNormal"/>
              <w:jc w:val="center"/>
            </w:pPr>
            <w:r>
              <w:t>2019 - 2020 годы</w:t>
            </w:r>
          </w:p>
        </w:tc>
        <w:tc>
          <w:tcPr>
            <w:tcW w:w="2891" w:type="dxa"/>
            <w:tcBorders>
              <w:top w:val="nil"/>
              <w:left w:val="nil"/>
              <w:bottom w:val="nil"/>
              <w:right w:val="nil"/>
            </w:tcBorders>
          </w:tcPr>
          <w:p w:rsidR="000C0E27" w:rsidRDefault="000C0E27">
            <w:pPr>
              <w:pStyle w:val="ConsPlusNormal"/>
            </w:pPr>
            <w:r>
              <w:t>Минздрав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Минтруд России,</w:t>
            </w:r>
          </w:p>
          <w:p w:rsidR="000C0E27" w:rsidRDefault="000C0E27">
            <w:pPr>
              <w:pStyle w:val="ConsPlusNormal"/>
            </w:pPr>
            <w:r>
              <w:t>МВД России,</w:t>
            </w:r>
          </w:p>
          <w:p w:rsidR="000C0E27" w:rsidRDefault="000C0E27">
            <w:pPr>
              <w:pStyle w:val="ConsPlusNormal"/>
            </w:pPr>
            <w:r>
              <w:lastRenderedPageBreak/>
              <w:t>Минкультуры России,</w:t>
            </w:r>
          </w:p>
          <w:p w:rsidR="000C0E27" w:rsidRDefault="000C0E27">
            <w:pPr>
              <w:pStyle w:val="ConsPlusNormal"/>
            </w:pPr>
            <w:r>
              <w:t>Министерство цифрового развития,</w:t>
            </w:r>
          </w:p>
          <w:p w:rsidR="000C0E27" w:rsidRDefault="000C0E27">
            <w:pPr>
              <w:pStyle w:val="ConsPlusNormal"/>
            </w:pPr>
            <w:r>
              <w:t xml:space="preserve">связи и </w:t>
            </w:r>
            <w:proofErr w:type="gramStart"/>
            <w:r>
              <w:t>массовых</w:t>
            </w:r>
            <w:proofErr w:type="gramEnd"/>
          </w:p>
          <w:p w:rsidR="000C0E27" w:rsidRDefault="000C0E27">
            <w:pPr>
              <w:pStyle w:val="ConsPlusNormal"/>
            </w:pPr>
            <w:r>
              <w:t>коммуникаций Российской Федерации,</w:t>
            </w:r>
          </w:p>
          <w:p w:rsidR="000C0E27" w:rsidRDefault="000C0E27">
            <w:pPr>
              <w:pStyle w:val="ConsPlusNormal"/>
            </w:pPr>
            <w:proofErr w:type="spellStart"/>
            <w:r>
              <w:t>Роспотребнадзор</w:t>
            </w:r>
            <w:proofErr w:type="spellEnd"/>
            <w:r>
              <w:t>,</w:t>
            </w:r>
          </w:p>
          <w:p w:rsidR="000C0E27" w:rsidRDefault="000C0E27">
            <w:pPr>
              <w:pStyle w:val="ConsPlusNormal"/>
            </w:pPr>
            <w:proofErr w:type="spellStart"/>
            <w:r>
              <w:t>Роскомнадзор</w:t>
            </w:r>
            <w:proofErr w:type="spellEnd"/>
            <w:r>
              <w:t>,</w:t>
            </w:r>
          </w:p>
          <w:p w:rsidR="000C0E27" w:rsidRDefault="000C0E27">
            <w:pPr>
              <w:pStyle w:val="ConsPlusNormal"/>
            </w:pPr>
            <w:r>
              <w:t>Росстат,</w:t>
            </w:r>
          </w:p>
          <w:p w:rsidR="000C0E27" w:rsidRDefault="000C0E27">
            <w:pPr>
              <w:pStyle w:val="ConsPlusNormal"/>
            </w:pPr>
            <w:r>
              <w:t>ФСИН России,</w:t>
            </w:r>
          </w:p>
          <w:p w:rsidR="000C0E27" w:rsidRDefault="000C0E27">
            <w:pPr>
              <w:pStyle w:val="ConsPlusNormal"/>
            </w:pPr>
            <w:r>
              <w:t>ФССП России,</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lastRenderedPageBreak/>
              <w:t>снижение количества суицидов среди несовершеннолетних, а также количества суицидальных попыток среди несовершеннолетних</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119.</w:t>
            </w:r>
          </w:p>
        </w:tc>
        <w:tc>
          <w:tcPr>
            <w:tcW w:w="3061" w:type="dxa"/>
            <w:tcBorders>
              <w:top w:val="nil"/>
              <w:left w:val="nil"/>
              <w:bottom w:val="nil"/>
              <w:right w:val="nil"/>
            </w:tcBorders>
          </w:tcPr>
          <w:p w:rsidR="000C0E27" w:rsidRDefault="000C0E27">
            <w:pPr>
              <w:pStyle w:val="ConsPlusNormal"/>
            </w:pPr>
            <w:r>
              <w:t xml:space="preserve">Разработка и внедрение программы профилактической работы с несовершеннолетними, находящимися в местах лишения свободы, и их родителями в целях </w:t>
            </w:r>
            <w:proofErr w:type="spellStart"/>
            <w:r>
              <w:t>ресоциализации</w:t>
            </w:r>
            <w:proofErr w:type="spellEnd"/>
            <w:r>
              <w:t>, адаптации к семейной жизни</w:t>
            </w:r>
          </w:p>
        </w:tc>
        <w:tc>
          <w:tcPr>
            <w:tcW w:w="1134" w:type="dxa"/>
            <w:tcBorders>
              <w:top w:val="nil"/>
              <w:left w:val="nil"/>
              <w:bottom w:val="nil"/>
              <w:right w:val="nil"/>
            </w:tcBorders>
          </w:tcPr>
          <w:p w:rsidR="000C0E27" w:rsidRDefault="000C0E27">
            <w:pPr>
              <w:pStyle w:val="ConsPlusNormal"/>
              <w:jc w:val="center"/>
            </w:pPr>
            <w:r>
              <w:t>2019 - 2020 годы</w:t>
            </w:r>
          </w:p>
        </w:tc>
        <w:tc>
          <w:tcPr>
            <w:tcW w:w="2891" w:type="dxa"/>
            <w:tcBorders>
              <w:top w:val="nil"/>
              <w:left w:val="nil"/>
              <w:bottom w:val="nil"/>
              <w:right w:val="nil"/>
            </w:tcBorders>
          </w:tcPr>
          <w:p w:rsidR="000C0E27" w:rsidRDefault="000C0E27">
            <w:pPr>
              <w:pStyle w:val="ConsPlusNormal"/>
            </w:pPr>
            <w:r>
              <w:t>ФСИН России,</w:t>
            </w:r>
          </w:p>
          <w:p w:rsidR="000C0E27" w:rsidRDefault="000C0E27">
            <w:pPr>
              <w:pStyle w:val="ConsPlusNormal"/>
            </w:pPr>
            <w:r>
              <w:t>Общероссийская общественная организация "Национальная родительская ассоциация социальной поддержки семьи и защиты семейных ценностей"</w:t>
            </w:r>
          </w:p>
        </w:tc>
        <w:tc>
          <w:tcPr>
            <w:tcW w:w="3175" w:type="dxa"/>
            <w:tcBorders>
              <w:top w:val="nil"/>
              <w:left w:val="nil"/>
              <w:bottom w:val="nil"/>
              <w:right w:val="nil"/>
            </w:tcBorders>
          </w:tcPr>
          <w:p w:rsidR="000C0E27" w:rsidRDefault="000C0E27">
            <w:pPr>
              <w:pStyle w:val="ConsPlusNormal"/>
            </w:pPr>
            <w:r>
              <w:t xml:space="preserve">обеспечение </w:t>
            </w:r>
            <w:proofErr w:type="spellStart"/>
            <w:r>
              <w:t>ресоциализации</w:t>
            </w:r>
            <w:proofErr w:type="spellEnd"/>
            <w:r>
              <w:t>, адаптации к семейной жизни несовершеннолетних осужденных;</w:t>
            </w:r>
          </w:p>
          <w:p w:rsidR="000C0E27" w:rsidRDefault="000C0E27">
            <w:pPr>
              <w:pStyle w:val="ConsPlusNormal"/>
            </w:pPr>
            <w:r>
              <w:t xml:space="preserve">восстановление социально полезных связей </w:t>
            </w:r>
            <w:proofErr w:type="gramStart"/>
            <w:r>
              <w:t>у</w:t>
            </w:r>
            <w:proofErr w:type="gramEnd"/>
            <w:r>
              <w:t xml:space="preserve"> не менее </w:t>
            </w:r>
            <w:proofErr w:type="gramStart"/>
            <w:r>
              <w:t>чем</w:t>
            </w:r>
            <w:proofErr w:type="gramEnd"/>
            <w:r>
              <w:t xml:space="preserve"> 60 процентов бывших несовершеннолетних осужденных после отбытия наказания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120.</w:t>
            </w:r>
          </w:p>
        </w:tc>
        <w:tc>
          <w:tcPr>
            <w:tcW w:w="3061" w:type="dxa"/>
            <w:tcBorders>
              <w:top w:val="nil"/>
              <w:left w:val="nil"/>
              <w:bottom w:val="nil"/>
              <w:right w:val="nil"/>
            </w:tcBorders>
          </w:tcPr>
          <w:p w:rsidR="000C0E27" w:rsidRDefault="000C0E27">
            <w:pPr>
              <w:pStyle w:val="ConsPlusNormal"/>
            </w:pPr>
            <w:r>
              <w:t>Разработка и внедрение программы профилактической работы с родителями, имеющими детей - несовершеннолетних правонарушителей, подвергшихся наказанию, не связанному с изоляцией от общества</w:t>
            </w:r>
          </w:p>
        </w:tc>
        <w:tc>
          <w:tcPr>
            <w:tcW w:w="1134" w:type="dxa"/>
            <w:tcBorders>
              <w:top w:val="nil"/>
              <w:left w:val="nil"/>
              <w:bottom w:val="nil"/>
              <w:right w:val="nil"/>
            </w:tcBorders>
          </w:tcPr>
          <w:p w:rsidR="000C0E27" w:rsidRDefault="000C0E27">
            <w:pPr>
              <w:pStyle w:val="ConsPlusNormal"/>
              <w:jc w:val="center"/>
            </w:pPr>
            <w:r>
              <w:t>2019 - 2020 годы</w:t>
            </w:r>
          </w:p>
        </w:tc>
        <w:tc>
          <w:tcPr>
            <w:tcW w:w="2891" w:type="dxa"/>
            <w:tcBorders>
              <w:top w:val="nil"/>
              <w:left w:val="nil"/>
              <w:bottom w:val="nil"/>
              <w:right w:val="nil"/>
            </w:tcBorders>
          </w:tcPr>
          <w:p w:rsidR="000C0E27" w:rsidRDefault="000C0E27">
            <w:pPr>
              <w:pStyle w:val="ConsPlusNormal"/>
            </w:pPr>
            <w:r>
              <w:t>ФСИН России,</w:t>
            </w:r>
          </w:p>
          <w:p w:rsidR="000C0E27" w:rsidRDefault="000C0E27">
            <w:pPr>
              <w:pStyle w:val="ConsPlusNormal"/>
            </w:pPr>
            <w:r>
              <w:t>Общероссийская общественная организация "Национальная родительская ассоциация социальной поддержки семьи и защиты семейных ценностей"</w:t>
            </w:r>
          </w:p>
        </w:tc>
        <w:tc>
          <w:tcPr>
            <w:tcW w:w="3175" w:type="dxa"/>
            <w:tcBorders>
              <w:top w:val="nil"/>
              <w:left w:val="nil"/>
              <w:bottom w:val="nil"/>
              <w:right w:val="nil"/>
            </w:tcBorders>
          </w:tcPr>
          <w:p w:rsidR="000C0E27" w:rsidRDefault="000C0E27">
            <w:pPr>
              <w:pStyle w:val="ConsPlusNormal"/>
            </w:pPr>
            <w:r>
              <w:t xml:space="preserve">увеличение количества несовершеннолетних осужденных, состоящих на учете в уголовно-исполнительных инспекциях, и их родителей, участвующих в мероприятиях, проводимых Национальной родительской ассоциацией, до 20 процентов общей численности несовершеннолетних </w:t>
            </w:r>
            <w:r>
              <w:lastRenderedPageBreak/>
              <w:t>осужденных</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lastRenderedPageBreak/>
              <w:t>XIV. Качественные детские товары и продукты питания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121.</w:t>
            </w:r>
          </w:p>
        </w:tc>
        <w:tc>
          <w:tcPr>
            <w:tcW w:w="3061" w:type="dxa"/>
            <w:tcBorders>
              <w:top w:val="nil"/>
              <w:left w:val="nil"/>
              <w:bottom w:val="nil"/>
              <w:right w:val="nil"/>
            </w:tcBorders>
          </w:tcPr>
          <w:p w:rsidR="000C0E27" w:rsidRDefault="000C0E27">
            <w:pPr>
              <w:pStyle w:val="ConsPlusNormal"/>
            </w:pPr>
            <w:r>
              <w:t>Подготовка предложений по механизмам поддержки производителей детских товаров, использующих образы отечественной детской литературы и мультипликации</w:t>
            </w:r>
          </w:p>
        </w:tc>
        <w:tc>
          <w:tcPr>
            <w:tcW w:w="1134" w:type="dxa"/>
            <w:tcBorders>
              <w:top w:val="nil"/>
              <w:left w:val="nil"/>
              <w:bottom w:val="nil"/>
              <w:right w:val="nil"/>
            </w:tcBorders>
          </w:tcPr>
          <w:p w:rsidR="000C0E27" w:rsidRDefault="000C0E27">
            <w:pPr>
              <w:pStyle w:val="ConsPlusNormal"/>
              <w:jc w:val="center"/>
            </w:pPr>
            <w:r>
              <w:t>II квартал 2018 г.</w:t>
            </w:r>
          </w:p>
        </w:tc>
        <w:tc>
          <w:tcPr>
            <w:tcW w:w="2891" w:type="dxa"/>
            <w:tcBorders>
              <w:top w:val="nil"/>
              <w:left w:val="nil"/>
              <w:bottom w:val="nil"/>
              <w:right w:val="nil"/>
            </w:tcBorders>
          </w:tcPr>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Минфин России,</w:t>
            </w:r>
          </w:p>
          <w:p w:rsidR="000C0E27" w:rsidRDefault="000C0E27">
            <w:pPr>
              <w:pStyle w:val="ConsPlusNormal"/>
            </w:pPr>
            <w:r>
              <w:t>Минэкономразвития России,</w:t>
            </w:r>
          </w:p>
          <w:p w:rsidR="000C0E27" w:rsidRDefault="000C0E27">
            <w:pPr>
              <w:pStyle w:val="ConsPlusNormal"/>
            </w:pPr>
            <w:r>
              <w:t>Министерство цифрового развития,</w:t>
            </w:r>
          </w:p>
          <w:p w:rsidR="000C0E27" w:rsidRDefault="000C0E27">
            <w:pPr>
              <w:pStyle w:val="ConsPlusNormal"/>
            </w:pPr>
            <w:r>
              <w:t>связи и массовых коммуникаций Российской Федерации,</w:t>
            </w:r>
          </w:p>
          <w:p w:rsidR="000C0E27" w:rsidRDefault="000C0E27">
            <w:pPr>
              <w:pStyle w:val="ConsPlusNormal"/>
            </w:pPr>
            <w:r>
              <w:t>Минкультуры России с участием заинтересованных организаций</w:t>
            </w:r>
          </w:p>
        </w:tc>
        <w:tc>
          <w:tcPr>
            <w:tcW w:w="3175" w:type="dxa"/>
            <w:tcBorders>
              <w:top w:val="nil"/>
              <w:left w:val="nil"/>
              <w:bottom w:val="nil"/>
              <w:right w:val="nil"/>
            </w:tcBorders>
          </w:tcPr>
          <w:p w:rsidR="000C0E27" w:rsidRDefault="000C0E27">
            <w:pPr>
              <w:pStyle w:val="ConsPlusNormal"/>
            </w:pPr>
            <w:r>
              <w:t xml:space="preserve">увеличение доли отечественных товаров для детей на </w:t>
            </w:r>
            <w:proofErr w:type="gramStart"/>
            <w:r>
              <w:t>российском</w:t>
            </w:r>
            <w:proofErr w:type="gramEnd"/>
            <w:r>
              <w:t xml:space="preserve"> и зарубежных рынках за счет реализации совместных программ с отечественными анимационными студиями и правообладателями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122.</w:t>
            </w:r>
          </w:p>
        </w:tc>
        <w:tc>
          <w:tcPr>
            <w:tcW w:w="3061" w:type="dxa"/>
            <w:tcBorders>
              <w:top w:val="nil"/>
              <w:left w:val="nil"/>
              <w:bottom w:val="nil"/>
              <w:right w:val="nil"/>
            </w:tcBorders>
          </w:tcPr>
          <w:p w:rsidR="000C0E27" w:rsidRDefault="000C0E27">
            <w:pPr>
              <w:pStyle w:val="ConsPlusNormal"/>
            </w:pPr>
            <w:r>
              <w:t>Подготовка предложений по стимулированию потребительского спроса на детские товары российского производства (включая книгопечатную продукцию)</w:t>
            </w:r>
          </w:p>
        </w:tc>
        <w:tc>
          <w:tcPr>
            <w:tcW w:w="1134" w:type="dxa"/>
            <w:tcBorders>
              <w:top w:val="nil"/>
              <w:left w:val="nil"/>
              <w:bottom w:val="nil"/>
              <w:right w:val="nil"/>
            </w:tcBorders>
          </w:tcPr>
          <w:p w:rsidR="000C0E27" w:rsidRDefault="000C0E27">
            <w:pPr>
              <w:pStyle w:val="ConsPlusNormal"/>
              <w:jc w:val="center"/>
            </w:pPr>
            <w:r>
              <w:t>I квартал 2019 г.</w:t>
            </w:r>
          </w:p>
        </w:tc>
        <w:tc>
          <w:tcPr>
            <w:tcW w:w="2891" w:type="dxa"/>
            <w:tcBorders>
              <w:top w:val="nil"/>
              <w:left w:val="nil"/>
              <w:bottom w:val="nil"/>
              <w:right w:val="nil"/>
            </w:tcBorders>
          </w:tcPr>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Минэкономразвития России,</w:t>
            </w:r>
          </w:p>
          <w:p w:rsidR="000C0E27" w:rsidRDefault="000C0E27">
            <w:pPr>
              <w:pStyle w:val="ConsPlusNormal"/>
            </w:pPr>
            <w:r>
              <w:t>Минфин России,</w:t>
            </w:r>
          </w:p>
          <w:p w:rsidR="000C0E27" w:rsidRDefault="000C0E27">
            <w:pPr>
              <w:pStyle w:val="ConsPlusNormal"/>
            </w:pPr>
            <w:proofErr w:type="spellStart"/>
            <w:r>
              <w:t>Роспечать</w:t>
            </w:r>
            <w:proofErr w:type="spellEnd"/>
            <w:r>
              <w:t>,</w:t>
            </w:r>
          </w:p>
          <w:p w:rsidR="000C0E27" w:rsidRDefault="000C0E27">
            <w:pPr>
              <w:pStyle w:val="ConsPlusNormal"/>
            </w:pPr>
            <w:r>
              <w:t>органы исполнительной власти субъектов Российской Федерации с участием заинтересованных организаций</w:t>
            </w:r>
          </w:p>
        </w:tc>
        <w:tc>
          <w:tcPr>
            <w:tcW w:w="3175" w:type="dxa"/>
            <w:tcBorders>
              <w:top w:val="nil"/>
              <w:left w:val="nil"/>
              <w:bottom w:val="nil"/>
              <w:right w:val="nil"/>
            </w:tcBorders>
          </w:tcPr>
          <w:p w:rsidR="000C0E27" w:rsidRDefault="000C0E27">
            <w:pPr>
              <w:pStyle w:val="ConsPlusNormal"/>
            </w:pPr>
            <w:r>
              <w:t>увеличение спроса на детские товары отечественного производства, в том числе через развитие механизма предоставления сертификатов на приобретение детских товаров отечественного производства семьям с детьми в целях оказания адресной помощи</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31" w:history="1">
              <w:r>
                <w:rPr>
                  <w:color w:val="0000FF"/>
                </w:rPr>
                <w:t>распоряжения</w:t>
              </w:r>
            </w:hyperlink>
            <w:r>
              <w:t xml:space="preserve"> Правительства РФ от 01.12.2018 N 2653-р)</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123.</w:t>
            </w:r>
          </w:p>
        </w:tc>
        <w:tc>
          <w:tcPr>
            <w:tcW w:w="3061" w:type="dxa"/>
            <w:tcBorders>
              <w:top w:val="nil"/>
              <w:left w:val="nil"/>
              <w:bottom w:val="nil"/>
              <w:right w:val="nil"/>
            </w:tcBorders>
          </w:tcPr>
          <w:p w:rsidR="000C0E27" w:rsidRDefault="000C0E27">
            <w:pPr>
              <w:pStyle w:val="ConsPlusNormal"/>
            </w:pPr>
            <w:r>
              <w:t>Разработка стратегии развития индустрии детских товаров до 2030 года</w:t>
            </w:r>
          </w:p>
        </w:tc>
        <w:tc>
          <w:tcPr>
            <w:tcW w:w="1134" w:type="dxa"/>
            <w:tcBorders>
              <w:top w:val="nil"/>
              <w:left w:val="nil"/>
              <w:bottom w:val="nil"/>
              <w:right w:val="nil"/>
            </w:tcBorders>
          </w:tcPr>
          <w:p w:rsidR="000C0E27" w:rsidRDefault="000C0E27">
            <w:pPr>
              <w:pStyle w:val="ConsPlusNormal"/>
              <w:jc w:val="center"/>
            </w:pPr>
            <w:r>
              <w:t>III квартал 2019 г.</w:t>
            </w:r>
          </w:p>
        </w:tc>
        <w:tc>
          <w:tcPr>
            <w:tcW w:w="2891" w:type="dxa"/>
            <w:tcBorders>
              <w:top w:val="nil"/>
              <w:left w:val="nil"/>
              <w:bottom w:val="nil"/>
              <w:right w:val="nil"/>
            </w:tcBorders>
          </w:tcPr>
          <w:p w:rsidR="000C0E27" w:rsidRDefault="000C0E27">
            <w:pPr>
              <w:pStyle w:val="ConsPlusNormal"/>
            </w:pPr>
            <w:proofErr w:type="spellStart"/>
            <w:r>
              <w:t>Минпромторг</w:t>
            </w:r>
            <w:proofErr w:type="spellEnd"/>
            <w:r>
              <w:t xml:space="preserve"> России,</w:t>
            </w:r>
          </w:p>
          <w:p w:rsidR="000C0E27" w:rsidRDefault="000C0E27">
            <w:pPr>
              <w:pStyle w:val="ConsPlusNormal"/>
            </w:pPr>
            <w:r>
              <w:t>Минэкономразвития России,</w:t>
            </w:r>
          </w:p>
          <w:p w:rsidR="000C0E27" w:rsidRDefault="000C0E27">
            <w:pPr>
              <w:pStyle w:val="ConsPlusNormal"/>
            </w:pPr>
            <w:r>
              <w:t>Минфин России,</w:t>
            </w:r>
          </w:p>
          <w:p w:rsidR="000C0E27" w:rsidRDefault="000C0E27">
            <w:pPr>
              <w:pStyle w:val="ConsPlusNormal"/>
            </w:pPr>
            <w:r>
              <w:t>Министерство просвещения Российской Федерации,</w:t>
            </w:r>
          </w:p>
          <w:p w:rsidR="000C0E27" w:rsidRDefault="000C0E27">
            <w:pPr>
              <w:pStyle w:val="ConsPlusNormal"/>
            </w:pPr>
            <w:r>
              <w:t>Минкультуры России,</w:t>
            </w:r>
          </w:p>
          <w:p w:rsidR="000C0E27" w:rsidRDefault="000C0E27">
            <w:pPr>
              <w:pStyle w:val="ConsPlusNormal"/>
            </w:pPr>
            <w:r>
              <w:t>Минтруд России,</w:t>
            </w:r>
          </w:p>
          <w:p w:rsidR="000C0E27" w:rsidRDefault="000C0E27">
            <w:pPr>
              <w:pStyle w:val="ConsPlusNormal"/>
            </w:pPr>
            <w:proofErr w:type="spellStart"/>
            <w:r>
              <w:t>Минспорт</w:t>
            </w:r>
            <w:proofErr w:type="spellEnd"/>
            <w:r>
              <w:t xml:space="preserve"> России,</w:t>
            </w:r>
          </w:p>
          <w:p w:rsidR="000C0E27" w:rsidRDefault="000C0E27">
            <w:pPr>
              <w:pStyle w:val="ConsPlusNormal"/>
            </w:pPr>
            <w:r>
              <w:t xml:space="preserve">Министерство цифрового </w:t>
            </w:r>
            <w:r>
              <w:lastRenderedPageBreak/>
              <w:t>развития,</w:t>
            </w:r>
          </w:p>
          <w:p w:rsidR="000C0E27" w:rsidRDefault="000C0E27">
            <w:pPr>
              <w:pStyle w:val="ConsPlusNormal"/>
            </w:pPr>
            <w:r>
              <w:t>связи и массовых коммуникаций Российской Федерации,</w:t>
            </w:r>
          </w:p>
          <w:p w:rsidR="000C0E27" w:rsidRDefault="000C0E27">
            <w:pPr>
              <w:pStyle w:val="ConsPlusNormal"/>
            </w:pPr>
            <w:r>
              <w:t>Минздрав России,</w:t>
            </w:r>
          </w:p>
          <w:p w:rsidR="000C0E27" w:rsidRDefault="000C0E27">
            <w:pPr>
              <w:pStyle w:val="ConsPlusNormal"/>
            </w:pPr>
            <w:r>
              <w:t>ФТС России,</w:t>
            </w:r>
          </w:p>
          <w:p w:rsidR="000C0E27" w:rsidRDefault="000C0E27">
            <w:pPr>
              <w:pStyle w:val="ConsPlusNormal"/>
            </w:pPr>
            <w:proofErr w:type="spellStart"/>
            <w:r>
              <w:t>Роспотребнадзор</w:t>
            </w:r>
            <w:proofErr w:type="spellEnd"/>
            <w:r>
              <w:t>,</w:t>
            </w:r>
          </w:p>
          <w:p w:rsidR="000C0E27" w:rsidRDefault="000C0E27">
            <w:pPr>
              <w:pStyle w:val="ConsPlusNormal"/>
            </w:pPr>
            <w:r>
              <w:t>Росстат с участием заинтересованных организаций</w:t>
            </w:r>
          </w:p>
        </w:tc>
        <w:tc>
          <w:tcPr>
            <w:tcW w:w="3175" w:type="dxa"/>
            <w:tcBorders>
              <w:top w:val="nil"/>
              <w:left w:val="nil"/>
              <w:bottom w:val="nil"/>
              <w:right w:val="nil"/>
            </w:tcBorders>
          </w:tcPr>
          <w:p w:rsidR="000C0E27" w:rsidRDefault="000C0E27">
            <w:pPr>
              <w:pStyle w:val="ConsPlusNormal"/>
            </w:pPr>
            <w:r>
              <w:lastRenderedPageBreak/>
              <w:t>повышение конкурентоспособности, устойчивости и структурной сбалансированности отечественной индустрии производства и продвижения, в том числе на зарубежные рынки, товаров для детей</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124.</w:t>
            </w:r>
          </w:p>
        </w:tc>
        <w:tc>
          <w:tcPr>
            <w:tcW w:w="3061" w:type="dxa"/>
            <w:tcBorders>
              <w:top w:val="nil"/>
              <w:left w:val="nil"/>
              <w:bottom w:val="nil"/>
              <w:right w:val="nil"/>
            </w:tcBorders>
          </w:tcPr>
          <w:p w:rsidR="000C0E27" w:rsidRDefault="000C0E27">
            <w:pPr>
              <w:pStyle w:val="ConsPlusNormal"/>
            </w:pPr>
            <w:r>
              <w:t>Совершенствование системы организации питания детей в образовательных организациях, в том числе лечебного и профилактического питания для детей с хроническими заболеваниями</w:t>
            </w:r>
          </w:p>
        </w:tc>
        <w:tc>
          <w:tcPr>
            <w:tcW w:w="1134" w:type="dxa"/>
            <w:tcBorders>
              <w:top w:val="nil"/>
              <w:left w:val="nil"/>
              <w:bottom w:val="nil"/>
              <w:right w:val="nil"/>
            </w:tcBorders>
          </w:tcPr>
          <w:p w:rsidR="000C0E27" w:rsidRDefault="000C0E27">
            <w:pPr>
              <w:pStyle w:val="ConsPlusNormal"/>
              <w:jc w:val="center"/>
            </w:pPr>
            <w:r>
              <w:t>III квартал 2019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Минздрав России,</w:t>
            </w:r>
          </w:p>
          <w:p w:rsidR="000C0E27" w:rsidRDefault="000C0E27">
            <w:pPr>
              <w:pStyle w:val="ConsPlusNormal"/>
            </w:pPr>
            <w:r>
              <w:t>Минэкономразвития России,</w:t>
            </w:r>
          </w:p>
          <w:p w:rsidR="000C0E27" w:rsidRDefault="000C0E27">
            <w:pPr>
              <w:pStyle w:val="ConsPlusNormal"/>
            </w:pPr>
            <w:r>
              <w:t>Минфин России,</w:t>
            </w:r>
          </w:p>
          <w:p w:rsidR="000C0E27" w:rsidRDefault="000C0E27">
            <w:pPr>
              <w:pStyle w:val="ConsPlusNormal"/>
            </w:pPr>
            <w:proofErr w:type="spellStart"/>
            <w:r>
              <w:t>Роспотребнадзор</w:t>
            </w:r>
            <w:proofErr w:type="spellEnd"/>
            <w:r>
              <w:t>,</w:t>
            </w:r>
          </w:p>
          <w:p w:rsidR="000C0E27" w:rsidRDefault="000C0E27">
            <w:pPr>
              <w:pStyle w:val="ConsPlusNormal"/>
            </w:pPr>
            <w:r>
              <w:t>органы исполнительной власти субъектов Российской Федерации</w:t>
            </w:r>
          </w:p>
        </w:tc>
        <w:tc>
          <w:tcPr>
            <w:tcW w:w="3175" w:type="dxa"/>
            <w:tcBorders>
              <w:top w:val="nil"/>
              <w:left w:val="nil"/>
              <w:bottom w:val="nil"/>
              <w:right w:val="nil"/>
            </w:tcBorders>
          </w:tcPr>
          <w:p w:rsidR="000C0E27" w:rsidRDefault="000C0E27">
            <w:pPr>
              <w:pStyle w:val="ConsPlusNormal"/>
            </w:pPr>
            <w:r>
              <w:t>предложения по повышению качества и безопасности пищевой продукции для питания детей, расширению ее ассортимента и увеличению объемов производства и потребления, внесению изменений в санитарно-эпидемиологические правила и нормативы</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center"/>
              <w:outlineLvl w:val="1"/>
            </w:pPr>
            <w:r>
              <w:t>XV. Организационные мероприятия</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125.</w:t>
            </w:r>
          </w:p>
        </w:tc>
        <w:tc>
          <w:tcPr>
            <w:tcW w:w="3061" w:type="dxa"/>
            <w:tcBorders>
              <w:top w:val="nil"/>
              <w:left w:val="nil"/>
              <w:bottom w:val="nil"/>
              <w:right w:val="nil"/>
            </w:tcBorders>
          </w:tcPr>
          <w:p w:rsidR="000C0E27" w:rsidRDefault="000C0E27">
            <w:pPr>
              <w:pStyle w:val="ConsPlusNormal"/>
            </w:pPr>
            <w:r>
              <w:t>Создание Координационного совета при Правительстве Российской Федерации по проведению в Российской Федерации Десятилетия детства</w:t>
            </w:r>
          </w:p>
        </w:tc>
        <w:tc>
          <w:tcPr>
            <w:tcW w:w="1134" w:type="dxa"/>
            <w:tcBorders>
              <w:top w:val="nil"/>
              <w:left w:val="nil"/>
              <w:bottom w:val="nil"/>
              <w:right w:val="nil"/>
            </w:tcBorders>
          </w:tcPr>
          <w:p w:rsidR="000C0E27" w:rsidRDefault="000C0E27">
            <w:pPr>
              <w:pStyle w:val="ConsPlusNormal"/>
              <w:jc w:val="center"/>
            </w:pPr>
            <w:r>
              <w:t>III квартал 2018 г.</w:t>
            </w:r>
          </w:p>
        </w:tc>
        <w:tc>
          <w:tcPr>
            <w:tcW w:w="2891" w:type="dxa"/>
            <w:tcBorders>
              <w:top w:val="nil"/>
              <w:left w:val="nil"/>
              <w:bottom w:val="nil"/>
              <w:right w:val="nil"/>
            </w:tcBorders>
          </w:tcPr>
          <w:p w:rsidR="000C0E27" w:rsidRDefault="000C0E27">
            <w:pPr>
              <w:pStyle w:val="ConsPlusNormal"/>
            </w:pPr>
            <w:r>
              <w:t>Минтруд России,</w:t>
            </w:r>
          </w:p>
          <w:p w:rsidR="000C0E27" w:rsidRDefault="000C0E27">
            <w:pPr>
              <w:pStyle w:val="ConsPlusNormal"/>
            </w:pPr>
            <w:r>
              <w:t>Министерство просвещения Российской Федерации с участием заинтересованных федеральных органов исполнительной власти,</w:t>
            </w:r>
          </w:p>
          <w:p w:rsidR="000C0E27" w:rsidRDefault="000C0E27">
            <w:pPr>
              <w:pStyle w:val="ConsPlusNormal"/>
            </w:pPr>
            <w:r>
              <w:t>Уполномоченного при Президенте Российской Федерации по правам ребенка,</w:t>
            </w:r>
          </w:p>
          <w:p w:rsidR="000C0E27" w:rsidRDefault="000C0E27">
            <w:pPr>
              <w:pStyle w:val="ConsPlusNormal"/>
            </w:pPr>
            <w:r>
              <w:t>представителей экспертного и научного сообществ,</w:t>
            </w:r>
          </w:p>
          <w:p w:rsidR="000C0E27" w:rsidRDefault="000C0E27">
            <w:pPr>
              <w:pStyle w:val="ConsPlusNormal"/>
            </w:pPr>
            <w:r>
              <w:t xml:space="preserve">некоммерческих </w:t>
            </w:r>
            <w:r>
              <w:lastRenderedPageBreak/>
              <w:t>организаций</w:t>
            </w:r>
          </w:p>
        </w:tc>
        <w:tc>
          <w:tcPr>
            <w:tcW w:w="3175" w:type="dxa"/>
            <w:tcBorders>
              <w:top w:val="nil"/>
              <w:left w:val="nil"/>
              <w:bottom w:val="nil"/>
              <w:right w:val="nil"/>
            </w:tcBorders>
          </w:tcPr>
          <w:p w:rsidR="000C0E27" w:rsidRDefault="000C0E27">
            <w:pPr>
              <w:pStyle w:val="ConsPlusNormal"/>
            </w:pPr>
            <w:r>
              <w:lastRenderedPageBreak/>
              <w:t>обеспечение координации проведения в Российской Федерации Десятилетия детства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126.</w:t>
            </w:r>
          </w:p>
        </w:tc>
        <w:tc>
          <w:tcPr>
            <w:tcW w:w="3061" w:type="dxa"/>
            <w:tcBorders>
              <w:top w:val="nil"/>
              <w:left w:val="nil"/>
              <w:bottom w:val="nil"/>
              <w:right w:val="nil"/>
            </w:tcBorders>
          </w:tcPr>
          <w:p w:rsidR="000C0E27" w:rsidRDefault="000C0E27">
            <w:pPr>
              <w:pStyle w:val="ConsPlusNormal"/>
            </w:pPr>
            <w:r>
              <w:t xml:space="preserve">Создание экспертных рабочих групп </w:t>
            </w:r>
            <w:proofErr w:type="gramStart"/>
            <w:r>
              <w:t>при Координационном совете при Правительстве Российской Федерации по проведению в Российской Федерации Десятилетия детства по тематическим разделам</w:t>
            </w:r>
            <w:proofErr w:type="gramEnd"/>
            <w:r>
              <w:t xml:space="preserve"> плана основных мероприятий до 2020 года,</w:t>
            </w:r>
          </w:p>
          <w:p w:rsidR="000C0E27" w:rsidRDefault="000C0E27">
            <w:pPr>
              <w:pStyle w:val="ConsPlusNormal"/>
            </w:pPr>
            <w:r>
              <w:t>проводимых в рамках Десятилетия детства, с привлечением некоммерческих организаций</w:t>
            </w:r>
          </w:p>
        </w:tc>
        <w:tc>
          <w:tcPr>
            <w:tcW w:w="1134" w:type="dxa"/>
            <w:tcBorders>
              <w:top w:val="nil"/>
              <w:left w:val="nil"/>
              <w:bottom w:val="nil"/>
              <w:right w:val="nil"/>
            </w:tcBorders>
          </w:tcPr>
          <w:p w:rsidR="000C0E27" w:rsidRDefault="000C0E27">
            <w:pPr>
              <w:pStyle w:val="ConsPlusNormal"/>
              <w:jc w:val="center"/>
            </w:pPr>
            <w:r>
              <w:t>2018 год</w:t>
            </w:r>
          </w:p>
        </w:tc>
        <w:tc>
          <w:tcPr>
            <w:tcW w:w="2891" w:type="dxa"/>
            <w:tcBorders>
              <w:top w:val="nil"/>
              <w:left w:val="nil"/>
              <w:bottom w:val="nil"/>
              <w:right w:val="nil"/>
            </w:tcBorders>
          </w:tcPr>
          <w:p w:rsidR="000C0E27" w:rsidRDefault="000C0E27">
            <w:pPr>
              <w:pStyle w:val="ConsPlusNormal"/>
            </w:pPr>
            <w:r>
              <w:t>Координационный совет при Правительстве Российской Федерации по проведению в Российской Федерации Десятилетия детства</w:t>
            </w:r>
          </w:p>
        </w:tc>
        <w:tc>
          <w:tcPr>
            <w:tcW w:w="3175" w:type="dxa"/>
            <w:tcBorders>
              <w:top w:val="nil"/>
              <w:left w:val="nil"/>
              <w:bottom w:val="nil"/>
              <w:right w:val="nil"/>
            </w:tcBorders>
          </w:tcPr>
          <w:p w:rsidR="000C0E27" w:rsidRDefault="000C0E27">
            <w:pPr>
              <w:pStyle w:val="ConsPlusNormal"/>
            </w:pPr>
            <w:r>
              <w:t>обеспечение реализации мероприятий в рамках Десятилетия детства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127.</w:t>
            </w:r>
          </w:p>
        </w:tc>
        <w:tc>
          <w:tcPr>
            <w:tcW w:w="3061" w:type="dxa"/>
            <w:tcBorders>
              <w:top w:val="nil"/>
              <w:left w:val="nil"/>
              <w:bottom w:val="nil"/>
              <w:right w:val="nil"/>
            </w:tcBorders>
          </w:tcPr>
          <w:p w:rsidR="000C0E27" w:rsidRDefault="000C0E27">
            <w:pPr>
              <w:pStyle w:val="ConsPlusNormal"/>
            </w:pPr>
            <w:proofErr w:type="gramStart"/>
            <w:r>
              <w:t xml:space="preserve">Рассмотрение на заседаниях Координационного совета при Правительстве Российской Федерации по проведению в Российской Федерации Десятилетия детства предложений, поступающих от палат Федерального Собрания Российской Федерации, Общественной палаты Российской Федерации, Уполномоченного при Президенте Российской Федерации по правам ребенка, федеральных органов исполнительной власти, автономной некоммерческой организации "Агентство стратегических инициатив по продвижению новых проектов", </w:t>
            </w:r>
            <w:r>
              <w:lastRenderedPageBreak/>
              <w:t>общественных организаций и экспертов по вопросам детства, органов государственной власти</w:t>
            </w:r>
            <w:proofErr w:type="gramEnd"/>
            <w:r>
              <w:t xml:space="preserve"> субъектов Российской Федерации</w:t>
            </w:r>
          </w:p>
        </w:tc>
        <w:tc>
          <w:tcPr>
            <w:tcW w:w="1134" w:type="dxa"/>
            <w:tcBorders>
              <w:top w:val="nil"/>
              <w:left w:val="nil"/>
              <w:bottom w:val="nil"/>
              <w:right w:val="nil"/>
            </w:tcBorders>
          </w:tcPr>
          <w:p w:rsidR="000C0E27" w:rsidRDefault="000C0E27">
            <w:pPr>
              <w:pStyle w:val="ConsPlusNormal"/>
              <w:jc w:val="center"/>
            </w:pPr>
            <w:r>
              <w:lastRenderedPageBreak/>
              <w:t>ежеквартально, начиная с III квартала 2018 г.</w:t>
            </w:r>
          </w:p>
        </w:tc>
        <w:tc>
          <w:tcPr>
            <w:tcW w:w="2891" w:type="dxa"/>
            <w:tcBorders>
              <w:top w:val="nil"/>
              <w:left w:val="nil"/>
              <w:bottom w:val="nil"/>
              <w:right w:val="nil"/>
            </w:tcBorders>
          </w:tcPr>
          <w:p w:rsidR="000C0E27" w:rsidRDefault="000C0E27">
            <w:pPr>
              <w:pStyle w:val="ConsPlusNormal"/>
            </w:pPr>
            <w:r>
              <w:t>Координационный совет при Правительстве Российской Федерации по проведению в Российской Федерации Десятилетия детства</w:t>
            </w:r>
          </w:p>
        </w:tc>
        <w:tc>
          <w:tcPr>
            <w:tcW w:w="3175" w:type="dxa"/>
            <w:tcBorders>
              <w:top w:val="nil"/>
              <w:left w:val="nil"/>
              <w:bottom w:val="nil"/>
              <w:right w:val="nil"/>
            </w:tcBorders>
          </w:tcPr>
          <w:p w:rsidR="000C0E27" w:rsidRDefault="000C0E27">
            <w:pPr>
              <w:pStyle w:val="ConsPlusNormal"/>
            </w:pPr>
            <w:r>
              <w:t>обеспечение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научных и других организаций при рассмотрении вопросов, связанных с реализацией мероприятий, проводимых в рамках Десятилетия детства;</w:t>
            </w:r>
          </w:p>
          <w:p w:rsidR="000C0E27" w:rsidRDefault="000C0E27">
            <w:pPr>
              <w:pStyle w:val="ConsPlusNormal"/>
            </w:pPr>
            <w:r>
              <w:t>внесение изменений в план основных мероприятий до 2020 года, проводимых в рамках Десятилетия детства (при необходимости)</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128.</w:t>
            </w:r>
          </w:p>
        </w:tc>
        <w:tc>
          <w:tcPr>
            <w:tcW w:w="3061" w:type="dxa"/>
            <w:tcBorders>
              <w:top w:val="nil"/>
              <w:left w:val="nil"/>
              <w:bottom w:val="nil"/>
              <w:right w:val="nil"/>
            </w:tcBorders>
          </w:tcPr>
          <w:p w:rsidR="000C0E27" w:rsidRDefault="000C0E27">
            <w:pPr>
              <w:pStyle w:val="ConsPlusNormal"/>
            </w:pPr>
            <w:r>
              <w:t>Организация и проведение мониторинга реализации плана основных мероприятий до 2020 года, проводимых в рамках Десятилетия детства. Размещение итогов мониторинга на портале, открытом в информационно-телекоммуникационной сети "Интернет", посвященном Десятилетию детства</w:t>
            </w:r>
          </w:p>
        </w:tc>
        <w:tc>
          <w:tcPr>
            <w:tcW w:w="1134" w:type="dxa"/>
            <w:tcBorders>
              <w:top w:val="nil"/>
              <w:left w:val="nil"/>
              <w:bottom w:val="nil"/>
              <w:right w:val="nil"/>
            </w:tcBorders>
          </w:tcPr>
          <w:p w:rsidR="000C0E27" w:rsidRDefault="000C0E27">
            <w:pPr>
              <w:pStyle w:val="ConsPlusNormal"/>
              <w:jc w:val="center"/>
            </w:pPr>
            <w:r>
              <w:t>I квартал 2019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заинтересованные федеральные органы исполнительной власти,</w:t>
            </w:r>
          </w:p>
          <w:p w:rsidR="000C0E27" w:rsidRDefault="000C0E27">
            <w:pPr>
              <w:pStyle w:val="ConsPlusNormal"/>
            </w:pPr>
            <w:r>
              <w:t>автономная некоммерческая организация "Агентство стратегических инициатив по продвижению новых проектов",</w:t>
            </w:r>
          </w:p>
          <w:p w:rsidR="000C0E27" w:rsidRDefault="000C0E27">
            <w:pPr>
              <w:pStyle w:val="ConsPlusNormal"/>
            </w:pPr>
            <w:r>
              <w:t>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w:t>
            </w:r>
          </w:p>
        </w:tc>
        <w:tc>
          <w:tcPr>
            <w:tcW w:w="3175" w:type="dxa"/>
            <w:tcBorders>
              <w:top w:val="nil"/>
              <w:left w:val="nil"/>
              <w:bottom w:val="nil"/>
              <w:right w:val="nil"/>
            </w:tcBorders>
          </w:tcPr>
          <w:p w:rsidR="000C0E27" w:rsidRDefault="000C0E27">
            <w:pPr>
              <w:pStyle w:val="ConsPlusNormal"/>
            </w:pPr>
            <w:r>
              <w:t>мониторинг реализации плана основных мероприятий до 2020 года, проводимых в рамках Десятилетия детства, в том числе в информационно-телекоммуникационной сети "Интернет"</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32" w:history="1">
              <w:r>
                <w:rPr>
                  <w:color w:val="0000FF"/>
                </w:rPr>
                <w:t>распоряжения</w:t>
              </w:r>
            </w:hyperlink>
            <w:r>
              <w:t xml:space="preserve"> Правительства РФ от 01.12.2018 N 2653-р)</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129.</w:t>
            </w:r>
          </w:p>
        </w:tc>
        <w:tc>
          <w:tcPr>
            <w:tcW w:w="3061" w:type="dxa"/>
            <w:tcBorders>
              <w:top w:val="nil"/>
              <w:left w:val="nil"/>
              <w:bottom w:val="nil"/>
              <w:right w:val="nil"/>
            </w:tcBorders>
          </w:tcPr>
          <w:p w:rsidR="000C0E27" w:rsidRDefault="000C0E27">
            <w:pPr>
              <w:pStyle w:val="ConsPlusNormal"/>
            </w:pPr>
            <w:r>
              <w:t>Создание реестра лучших практик, выявленных в ходе реализации мероприятий, проводимых в рамках Десятилетия детства, на основе выработанных единых критериев оценки</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r>
              <w:t>автономная некоммерческая организация "Агентство стратегических инициатив по продвижению новых проектов",</w:t>
            </w:r>
          </w:p>
          <w:p w:rsidR="000C0E27" w:rsidRDefault="000C0E27">
            <w:pPr>
              <w:pStyle w:val="ConsPlusNormal"/>
            </w:pPr>
            <w:r>
              <w:t>заинтересованные федеральные органы исполнительной власти,</w:t>
            </w:r>
          </w:p>
          <w:p w:rsidR="000C0E27" w:rsidRDefault="000C0E27">
            <w:pPr>
              <w:pStyle w:val="ConsPlusNormal"/>
            </w:pPr>
            <w:r>
              <w:t>Фонд поддержки детей,</w:t>
            </w:r>
          </w:p>
          <w:p w:rsidR="000C0E27" w:rsidRDefault="000C0E27">
            <w:pPr>
              <w:pStyle w:val="ConsPlusNormal"/>
            </w:pPr>
            <w:proofErr w:type="gramStart"/>
            <w:r>
              <w:lastRenderedPageBreak/>
              <w:t>находящихся</w:t>
            </w:r>
            <w:proofErr w:type="gramEnd"/>
            <w:r>
              <w:t xml:space="preserve"> в трудной жизненной ситуации,</w:t>
            </w:r>
          </w:p>
          <w:p w:rsidR="000C0E27" w:rsidRDefault="000C0E27">
            <w:pPr>
              <w:pStyle w:val="ConsPlusNormal"/>
            </w:pPr>
            <w:r>
              <w:t>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w:t>
            </w:r>
          </w:p>
        </w:tc>
        <w:tc>
          <w:tcPr>
            <w:tcW w:w="3175" w:type="dxa"/>
            <w:tcBorders>
              <w:top w:val="nil"/>
              <w:left w:val="nil"/>
              <w:bottom w:val="nil"/>
              <w:right w:val="nil"/>
            </w:tcBorders>
          </w:tcPr>
          <w:p w:rsidR="000C0E27" w:rsidRDefault="000C0E27">
            <w:pPr>
              <w:pStyle w:val="ConsPlusNormal"/>
            </w:pPr>
            <w:r>
              <w:lastRenderedPageBreak/>
              <w:t>обеспечение тиражирования положительного опыта реализации мероприятий, проводимых в рамках Десятилетия детства</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lastRenderedPageBreak/>
              <w:t>130.</w:t>
            </w:r>
          </w:p>
        </w:tc>
        <w:tc>
          <w:tcPr>
            <w:tcW w:w="3061" w:type="dxa"/>
            <w:tcBorders>
              <w:top w:val="nil"/>
              <w:left w:val="nil"/>
              <w:bottom w:val="nil"/>
              <w:right w:val="nil"/>
            </w:tcBorders>
          </w:tcPr>
          <w:p w:rsidR="000C0E27" w:rsidRDefault="000C0E27">
            <w:pPr>
              <w:pStyle w:val="ConsPlusNormal"/>
            </w:pPr>
            <w:r>
              <w:t>Проведение публичных мероприятий, осуществляемых на федеральном уровне в рамках Десятилетия детства (по отдельному плану)</w:t>
            </w:r>
          </w:p>
        </w:tc>
        <w:tc>
          <w:tcPr>
            <w:tcW w:w="1134" w:type="dxa"/>
            <w:tcBorders>
              <w:top w:val="nil"/>
              <w:left w:val="nil"/>
              <w:bottom w:val="nil"/>
              <w:right w:val="nil"/>
            </w:tcBorders>
          </w:tcPr>
          <w:p w:rsidR="000C0E27" w:rsidRDefault="000C0E27">
            <w:pPr>
              <w:pStyle w:val="ConsPlusNormal"/>
              <w:jc w:val="center"/>
            </w:pPr>
            <w:r>
              <w:t>2018 - 2020 годы</w:t>
            </w:r>
          </w:p>
        </w:tc>
        <w:tc>
          <w:tcPr>
            <w:tcW w:w="2891" w:type="dxa"/>
            <w:tcBorders>
              <w:top w:val="nil"/>
              <w:left w:val="nil"/>
              <w:bottom w:val="nil"/>
              <w:right w:val="nil"/>
            </w:tcBorders>
          </w:tcPr>
          <w:p w:rsidR="000C0E27" w:rsidRDefault="000C0E27">
            <w:pPr>
              <w:pStyle w:val="ConsPlusNormal"/>
            </w:pPr>
            <w:proofErr w:type="spellStart"/>
            <w:r>
              <w:t>Минпросвещения</w:t>
            </w:r>
            <w:proofErr w:type="spellEnd"/>
            <w:r>
              <w:t xml:space="preserve"> России,</w:t>
            </w:r>
          </w:p>
          <w:p w:rsidR="000C0E27" w:rsidRDefault="000C0E27">
            <w:pPr>
              <w:pStyle w:val="ConsPlusNormal"/>
            </w:pPr>
            <w:r>
              <w:t>заинтересованные федеральные органы исполнительной власти,</w:t>
            </w:r>
          </w:p>
          <w:p w:rsidR="000C0E27" w:rsidRDefault="000C0E27">
            <w:pPr>
              <w:pStyle w:val="ConsPlusNormal"/>
            </w:pPr>
            <w:r>
              <w:t>органы исполнительной власти субъектов Российской Федерации,</w:t>
            </w:r>
          </w:p>
          <w:p w:rsidR="000C0E27" w:rsidRDefault="000C0E27">
            <w:pPr>
              <w:pStyle w:val="ConsPlusNormal"/>
            </w:pPr>
            <w:r>
              <w:t>заинтересованные научные,</w:t>
            </w:r>
          </w:p>
          <w:p w:rsidR="000C0E27" w:rsidRDefault="000C0E27">
            <w:pPr>
              <w:pStyle w:val="ConsPlusNormal"/>
            </w:pPr>
            <w:r>
              <w:t>экспертные и общественные организации</w:t>
            </w:r>
          </w:p>
        </w:tc>
        <w:tc>
          <w:tcPr>
            <w:tcW w:w="3175" w:type="dxa"/>
            <w:tcBorders>
              <w:top w:val="nil"/>
              <w:left w:val="nil"/>
              <w:bottom w:val="nil"/>
              <w:right w:val="nil"/>
            </w:tcBorders>
          </w:tcPr>
          <w:p w:rsidR="000C0E27" w:rsidRDefault="000C0E27">
            <w:pPr>
              <w:pStyle w:val="ConsPlusNormal"/>
            </w:pPr>
            <w:r>
              <w:t>проведение всероссийских конкурсов, фестивалей, смотров, олимпиад, спартакиад и иных мероприятий с участием детей</w:t>
            </w:r>
          </w:p>
        </w:tc>
      </w:tr>
      <w:tr w:rsidR="000C0E27">
        <w:tblPrEx>
          <w:tblBorders>
            <w:insideH w:val="none" w:sz="0" w:space="0" w:color="auto"/>
            <w:insideV w:val="none" w:sz="0" w:space="0" w:color="auto"/>
          </w:tblBorders>
        </w:tblPrEx>
        <w:tc>
          <w:tcPr>
            <w:tcW w:w="10885" w:type="dxa"/>
            <w:gridSpan w:val="5"/>
            <w:tcBorders>
              <w:top w:val="nil"/>
              <w:left w:val="nil"/>
              <w:bottom w:val="nil"/>
              <w:right w:val="nil"/>
            </w:tcBorders>
          </w:tcPr>
          <w:p w:rsidR="000C0E27" w:rsidRDefault="000C0E27">
            <w:pPr>
              <w:pStyle w:val="ConsPlusNormal"/>
              <w:jc w:val="both"/>
            </w:pPr>
            <w:r>
              <w:t xml:space="preserve">(в ред. </w:t>
            </w:r>
            <w:hyperlink r:id="rId33" w:history="1">
              <w:r>
                <w:rPr>
                  <w:color w:val="0000FF"/>
                </w:rPr>
                <w:t>распоряжения</w:t>
              </w:r>
            </w:hyperlink>
            <w:r>
              <w:t xml:space="preserve"> Правительства РФ от 01.12.2018 N 2653-р)</w:t>
            </w:r>
          </w:p>
        </w:tc>
      </w:tr>
      <w:tr w:rsidR="000C0E27">
        <w:tblPrEx>
          <w:tblBorders>
            <w:insideH w:val="none" w:sz="0" w:space="0" w:color="auto"/>
            <w:insideV w:val="none" w:sz="0" w:space="0" w:color="auto"/>
          </w:tblBorders>
        </w:tblPrEx>
        <w:tc>
          <w:tcPr>
            <w:tcW w:w="624" w:type="dxa"/>
            <w:tcBorders>
              <w:top w:val="nil"/>
              <w:left w:val="nil"/>
              <w:bottom w:val="nil"/>
              <w:right w:val="nil"/>
            </w:tcBorders>
          </w:tcPr>
          <w:p w:rsidR="000C0E27" w:rsidRDefault="000C0E27">
            <w:pPr>
              <w:pStyle w:val="ConsPlusNormal"/>
              <w:jc w:val="center"/>
            </w:pPr>
            <w:r>
              <w:t>131.</w:t>
            </w:r>
          </w:p>
        </w:tc>
        <w:tc>
          <w:tcPr>
            <w:tcW w:w="3061" w:type="dxa"/>
            <w:tcBorders>
              <w:top w:val="nil"/>
              <w:left w:val="nil"/>
              <w:bottom w:val="nil"/>
              <w:right w:val="nil"/>
            </w:tcBorders>
          </w:tcPr>
          <w:p w:rsidR="000C0E27" w:rsidRDefault="000C0E27">
            <w:pPr>
              <w:pStyle w:val="ConsPlusNormal"/>
            </w:pPr>
            <w:r>
              <w:t>Разработка системы статистических показателей, характеризующих ход выполнения мероприятий, проводимых в рамках Десятилетия детства</w:t>
            </w:r>
          </w:p>
        </w:tc>
        <w:tc>
          <w:tcPr>
            <w:tcW w:w="1134" w:type="dxa"/>
            <w:tcBorders>
              <w:top w:val="nil"/>
              <w:left w:val="nil"/>
              <w:bottom w:val="nil"/>
              <w:right w:val="nil"/>
            </w:tcBorders>
          </w:tcPr>
          <w:p w:rsidR="000C0E27" w:rsidRDefault="000C0E27">
            <w:pPr>
              <w:pStyle w:val="ConsPlusNormal"/>
              <w:jc w:val="center"/>
            </w:pPr>
            <w:r>
              <w:t>IV квартал 2020 г.</w:t>
            </w:r>
          </w:p>
        </w:tc>
        <w:tc>
          <w:tcPr>
            <w:tcW w:w="2891" w:type="dxa"/>
            <w:tcBorders>
              <w:top w:val="nil"/>
              <w:left w:val="nil"/>
              <w:bottom w:val="nil"/>
              <w:right w:val="nil"/>
            </w:tcBorders>
          </w:tcPr>
          <w:p w:rsidR="000C0E27" w:rsidRDefault="000C0E27">
            <w:pPr>
              <w:pStyle w:val="ConsPlusNormal"/>
            </w:pPr>
            <w:r>
              <w:t>Министерство просвещения Российской Федерации,</w:t>
            </w:r>
          </w:p>
          <w:p w:rsidR="000C0E27" w:rsidRDefault="000C0E27">
            <w:pPr>
              <w:pStyle w:val="ConsPlusNormal"/>
            </w:pPr>
            <w:r>
              <w:t>Минздрав России,</w:t>
            </w:r>
          </w:p>
          <w:p w:rsidR="000C0E27" w:rsidRDefault="000C0E27">
            <w:pPr>
              <w:pStyle w:val="ConsPlusNormal"/>
            </w:pPr>
            <w:r>
              <w:t>Минюст России,</w:t>
            </w:r>
          </w:p>
          <w:p w:rsidR="000C0E27" w:rsidRDefault="000C0E27">
            <w:pPr>
              <w:pStyle w:val="ConsPlusNormal"/>
            </w:pPr>
            <w:r>
              <w:t>Минкультуры России,</w:t>
            </w:r>
          </w:p>
          <w:p w:rsidR="000C0E27" w:rsidRDefault="000C0E27">
            <w:pPr>
              <w:pStyle w:val="ConsPlusNormal"/>
            </w:pPr>
            <w:r>
              <w:t>Минэкономразвития России,</w:t>
            </w:r>
          </w:p>
          <w:p w:rsidR="000C0E27" w:rsidRDefault="000C0E27">
            <w:pPr>
              <w:pStyle w:val="ConsPlusNormal"/>
            </w:pPr>
            <w:r>
              <w:t>Росстат</w:t>
            </w:r>
          </w:p>
        </w:tc>
        <w:tc>
          <w:tcPr>
            <w:tcW w:w="3175" w:type="dxa"/>
            <w:tcBorders>
              <w:top w:val="nil"/>
              <w:left w:val="nil"/>
              <w:bottom w:val="nil"/>
              <w:right w:val="nil"/>
            </w:tcBorders>
          </w:tcPr>
          <w:p w:rsidR="000C0E27" w:rsidRDefault="000C0E27">
            <w:pPr>
              <w:pStyle w:val="ConsPlusNormal"/>
            </w:pPr>
            <w:r>
              <w:t>система статистических показателей характеризующих ход выполнения мероприятий, проводимых в рамках Десятилетия детства</w:t>
            </w:r>
          </w:p>
        </w:tc>
      </w:tr>
      <w:tr w:rsidR="000C0E27">
        <w:tblPrEx>
          <w:tblBorders>
            <w:insideH w:val="none" w:sz="0" w:space="0" w:color="auto"/>
            <w:insideV w:val="none" w:sz="0" w:space="0" w:color="auto"/>
          </w:tblBorders>
        </w:tblPrEx>
        <w:tc>
          <w:tcPr>
            <w:tcW w:w="10885" w:type="dxa"/>
            <w:gridSpan w:val="5"/>
            <w:tcBorders>
              <w:top w:val="nil"/>
              <w:left w:val="nil"/>
              <w:bottom w:val="single" w:sz="4" w:space="0" w:color="auto"/>
              <w:right w:val="nil"/>
            </w:tcBorders>
          </w:tcPr>
          <w:p w:rsidR="000C0E27" w:rsidRDefault="000C0E27">
            <w:pPr>
              <w:pStyle w:val="ConsPlusNormal"/>
              <w:jc w:val="both"/>
            </w:pPr>
            <w:r>
              <w:t xml:space="preserve">(в ред. </w:t>
            </w:r>
            <w:hyperlink r:id="rId34" w:history="1">
              <w:r>
                <w:rPr>
                  <w:color w:val="0000FF"/>
                </w:rPr>
                <w:t>распоряжения</w:t>
              </w:r>
            </w:hyperlink>
            <w:r>
              <w:t xml:space="preserve"> Правительства РФ от 01.12.2018 N 2653-р)</w:t>
            </w:r>
          </w:p>
        </w:tc>
      </w:tr>
    </w:tbl>
    <w:p w:rsidR="000C0E27" w:rsidRDefault="000C0E27">
      <w:pPr>
        <w:sectPr w:rsidR="000C0E27">
          <w:pgSz w:w="16838" w:h="11905" w:orient="landscape"/>
          <w:pgMar w:top="1134" w:right="1134" w:bottom="567" w:left="1134" w:header="0" w:footer="0" w:gutter="0"/>
          <w:cols w:space="720"/>
        </w:sectPr>
      </w:pPr>
    </w:p>
    <w:p w:rsidR="00997B8C" w:rsidRDefault="00997B8C" w:rsidP="00231F82"/>
    <w:sectPr w:rsidR="00997B8C" w:rsidSect="00F6431B">
      <w:pgSz w:w="11905" w:h="16838"/>
      <w:pgMar w:top="1134" w:right="56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compat/>
  <w:rsids>
    <w:rsidRoot w:val="000C0E27"/>
    <w:rsid w:val="000C0E27"/>
    <w:rsid w:val="000F5DBF"/>
    <w:rsid w:val="0012011C"/>
    <w:rsid w:val="001912BB"/>
    <w:rsid w:val="00231F82"/>
    <w:rsid w:val="00396DCE"/>
    <w:rsid w:val="00437AEF"/>
    <w:rsid w:val="00612CF3"/>
    <w:rsid w:val="00635F63"/>
    <w:rsid w:val="00863CE7"/>
    <w:rsid w:val="00997B8C"/>
    <w:rsid w:val="00AE7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E27"/>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0C0E2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C0E27"/>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0C0E2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C0E2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0C0E27"/>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C0E27"/>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0C0E27"/>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1A4ECF95A3883FA466ADAAA70FDD9C10EECAA5EE4214AFE0510F730EC86448E589BA45DDD9EA9828E7502F5R142I" TargetMode="External"/><Relationship Id="rId13" Type="http://schemas.openxmlformats.org/officeDocument/2006/relationships/hyperlink" Target="consultantplus://offline/ref=5E91A4ECF95A3883FA466ADAAA70FDD9C20CEBAF5CE9214AFE0510F730EC86448E589BA45DDD9EA9828E7502F5R142I" TargetMode="External"/><Relationship Id="rId18" Type="http://schemas.openxmlformats.org/officeDocument/2006/relationships/hyperlink" Target="consultantplus://offline/ref=5E91A4ECF95A3883FA466ADAAA70FDD9C00EE8A658E0214AFE0510F730EC86449C58C3A85FD580A1899B2353B04E659171B63F5ACC3D9B68R24EI" TargetMode="External"/><Relationship Id="rId26" Type="http://schemas.openxmlformats.org/officeDocument/2006/relationships/hyperlink" Target="consultantplus://offline/ref=5E91A4ECF95A3883FA466ADAAA70FDD9C00EE8A658E0214AFE0510F730EC86449C58C3A85FD580A0859B2353B04E659171B63F5ACC3D9B68R24EI" TargetMode="External"/><Relationship Id="rId3" Type="http://schemas.openxmlformats.org/officeDocument/2006/relationships/settings" Target="settings.xml"/><Relationship Id="rId21" Type="http://schemas.openxmlformats.org/officeDocument/2006/relationships/hyperlink" Target="consultantplus://offline/ref=5E91A4ECF95A3883FA466ADAAA70FDD9C00EE8A658E0214AFE0510F730EC86449C58C3A85FD580A0839B2353B04E659171B63F5ACC3D9B68R24EI" TargetMode="External"/><Relationship Id="rId34" Type="http://schemas.openxmlformats.org/officeDocument/2006/relationships/hyperlink" Target="consultantplus://offline/ref=5E91A4ECF95A3883FA466ADAAA70FDD9C00EE8A658E5214AFE0510F730EC86449C58C3A85FD580A8839B2353B04E659171B63F5ACC3D9B68R24EI" TargetMode="External"/><Relationship Id="rId7" Type="http://schemas.openxmlformats.org/officeDocument/2006/relationships/hyperlink" Target="consultantplus://offline/ref=5E91A4ECF95A3883FA466ADAAA70FDD9C10EECAA5EE3214AFE0510F730EC86448E589BA45DDD9EA9828E7502F5R142I" TargetMode="External"/><Relationship Id="rId12" Type="http://schemas.openxmlformats.org/officeDocument/2006/relationships/hyperlink" Target="consultantplus://offline/ref=5E91A4ECF95A3883FA466ADAAA70FDD9C107EDAA5CE1214AFE0510F730EC86448E589BA45DDD9EA9828E7502F5R142I" TargetMode="External"/><Relationship Id="rId17" Type="http://schemas.openxmlformats.org/officeDocument/2006/relationships/hyperlink" Target="consultantplus://offline/ref=5E91A4ECF95A3883FA466ADAAA70FDD9C00EE8A658E0214AFE0510F730EC86449C58C3A85FD580A1889B2353B04E659171B63F5ACC3D9B68R24EI" TargetMode="External"/><Relationship Id="rId25" Type="http://schemas.openxmlformats.org/officeDocument/2006/relationships/hyperlink" Target="consultantplus://offline/ref=5E91A4ECF95A3883FA466ADAAA70FDD9C00EE8A658E0214AFE0510F730EC86449C58C3A85FD580A0849B2353B04E659171B63F5ACC3D9B68R24EI" TargetMode="External"/><Relationship Id="rId33" Type="http://schemas.openxmlformats.org/officeDocument/2006/relationships/hyperlink" Target="consultantplus://offline/ref=5E91A4ECF95A3883FA466ADAAA70FDD9C00EE8A658E5214AFE0510F730EC86449C58C3A85FD580A8829B2353B04E659171B63F5ACC3D9B68R24EI" TargetMode="External"/><Relationship Id="rId2" Type="http://schemas.openxmlformats.org/officeDocument/2006/relationships/styles" Target="styles.xml"/><Relationship Id="rId16" Type="http://schemas.openxmlformats.org/officeDocument/2006/relationships/hyperlink" Target="consultantplus://offline/ref=5E91A4ECF95A3883FA466ADAAA70FDD9C00EE8A658E0214AFE0510F730EC86449C58C3A85FD580A1889B2353B04E659171B63F5ACC3D9B68R24EI" TargetMode="External"/><Relationship Id="rId20" Type="http://schemas.openxmlformats.org/officeDocument/2006/relationships/hyperlink" Target="consultantplus://offline/ref=5E91A4ECF95A3883FA466ADAAA70FDD9C00EE8A658E0214AFE0510F730EC86449C58C3A85FD580A0829B2353B04E659171B63F5ACC3D9B68R24EI" TargetMode="External"/><Relationship Id="rId29" Type="http://schemas.openxmlformats.org/officeDocument/2006/relationships/hyperlink" Target="consultantplus://offline/ref=5E91A4ECF95A3883FA466ADAAA70FDD9C00FEEAD5EE5214AFE0510F730EC86448E589BA45DDD9EA9828E7502F5R142I" TargetMode="External"/><Relationship Id="rId1" Type="http://schemas.openxmlformats.org/officeDocument/2006/relationships/customXml" Target="../customXml/item1.xml"/><Relationship Id="rId6" Type="http://schemas.openxmlformats.org/officeDocument/2006/relationships/hyperlink" Target="consultantplus://offline/ref=5E91A4ECF95A3883FA466ADAAA70FDD9C00EE8A658E5214AFE0510F730EC86449C58C3A85FD580A9899B2353B04E659171B63F5ACC3D9B68R24EI" TargetMode="External"/><Relationship Id="rId11" Type="http://schemas.openxmlformats.org/officeDocument/2006/relationships/hyperlink" Target="consultantplus://offline/ref=5E91A4ECF95A3883FA466ADAAA70FDD9C00EEFAC58E3214AFE0510F730EC86449C58C3A85FD580A8859B2353B04E659171B63F5ACC3D9B68R24EI" TargetMode="External"/><Relationship Id="rId24" Type="http://schemas.openxmlformats.org/officeDocument/2006/relationships/hyperlink" Target="consultantplus://offline/ref=5E91A4ECF95A3883FA466ADAAA70FDD9C00EE8A658E0214AFE0510F730EC86449C58C3A85FD580A0849B2353B04E659171B63F5ACC3D9B68R24EI" TargetMode="External"/><Relationship Id="rId32" Type="http://schemas.openxmlformats.org/officeDocument/2006/relationships/hyperlink" Target="consultantplus://offline/ref=5E91A4ECF95A3883FA466ADAAA70FDD9C00EE8A658E5214AFE0510F730EC86449C58C3A85FD580A8819B2353B04E659171B63F5ACC3D9B68R24EI" TargetMode="External"/><Relationship Id="rId5" Type="http://schemas.openxmlformats.org/officeDocument/2006/relationships/hyperlink" Target="consultantplus://offline/ref=5E91A4ECF95A3883FA466ADAAA70FDD9C00EE8A658E0214AFE0510F730EC86449C58C3A85FD580A1879B2353B04E659171B63F5ACC3D9B68R24EI" TargetMode="External"/><Relationship Id="rId15" Type="http://schemas.openxmlformats.org/officeDocument/2006/relationships/hyperlink" Target="consultantplus://offline/ref=5E91A4ECF95A3883FA466ADAAA70FDD9C10EEDA65CE9214AFE0510F730EC86449C58C3A85FD580A9879B2353B04E659171B63F5ACC3D9B68R24EI" TargetMode="External"/><Relationship Id="rId23" Type="http://schemas.openxmlformats.org/officeDocument/2006/relationships/hyperlink" Target="consultantplus://offline/ref=5E91A4ECF95A3883FA466ADAAA70FDD9C00EE8A658E0214AFE0510F730EC86449C58C3A85FD580A0849B2353B04E659171B63F5ACC3D9B68R24EI" TargetMode="External"/><Relationship Id="rId28" Type="http://schemas.openxmlformats.org/officeDocument/2006/relationships/hyperlink" Target="consultantplus://offline/ref=5E91A4ECF95A3883FA466ADAAA70FDD9C10EEEA95EE4214AFE0510F730EC86449C58C3A85FD580A8809B2353B04E659171B63F5ACC3D9B68R24EI" TargetMode="External"/><Relationship Id="rId36" Type="http://schemas.openxmlformats.org/officeDocument/2006/relationships/theme" Target="theme/theme1.xml"/><Relationship Id="rId10" Type="http://schemas.openxmlformats.org/officeDocument/2006/relationships/hyperlink" Target="consultantplus://offline/ref=5E91A4ECF95A3883FA466ADAAA70FDD9C00EE8A658E0214AFE0510F730EC86449C58C3A85FD580A1889B2353B04E659171B63F5ACC3D9B68R24EI" TargetMode="External"/><Relationship Id="rId19" Type="http://schemas.openxmlformats.org/officeDocument/2006/relationships/hyperlink" Target="consultantplus://offline/ref=5E91A4ECF95A3883FA466ADAAA70FDD9C10EEBAF5EE7214AFE0510F730EC86449C58C3A85FD583A1889B2353B04E659171B63F5ACC3D9B68R24EI" TargetMode="External"/><Relationship Id="rId31" Type="http://schemas.openxmlformats.org/officeDocument/2006/relationships/hyperlink" Target="consultantplus://offline/ref=5E91A4ECF95A3883FA466ADAAA70FDD9C00EE8A658E5214AFE0510F730EC86449C58C3A85FD580A8819B2353B04E659171B63F5ACC3D9B68R24EI" TargetMode="External"/><Relationship Id="rId4" Type="http://schemas.openxmlformats.org/officeDocument/2006/relationships/webSettings" Target="webSettings.xml"/><Relationship Id="rId9" Type="http://schemas.openxmlformats.org/officeDocument/2006/relationships/hyperlink" Target="consultantplus://offline/ref=5E91A4ECF95A3883FA466ADAAA70FDD9C00EE8A658E5214AFE0510F730EC86449C58C3A85FD580A8809B2353B04E659171B63F5ACC3D9B68R24EI" TargetMode="External"/><Relationship Id="rId14" Type="http://schemas.openxmlformats.org/officeDocument/2006/relationships/hyperlink" Target="consultantplus://offline/ref=5E91A4ECF95A3883FA466ADAAA70FDD9C10DEBAA5FE2214AFE0510F730EC86448E589BA45DDD9EA9828E7502F5R142I" TargetMode="External"/><Relationship Id="rId22" Type="http://schemas.openxmlformats.org/officeDocument/2006/relationships/hyperlink" Target="consultantplus://offline/ref=5E91A4ECF95A3883FA466ADAAA70FDD9C00EE8A658E0214AFE0510F730EC86449C58C3A85FD580A0849B2353B04E659171B63F5ACC3D9B68R24EI" TargetMode="External"/><Relationship Id="rId27" Type="http://schemas.openxmlformats.org/officeDocument/2006/relationships/hyperlink" Target="consultantplus://offline/ref=5E91A4ECF95A3883FA466ADAAA70FDD9C106ECA95CE9214AFE0510F730EC86449C58C3A85FD580A8809B2353B04E659171B63F5ACC3D9B68R24EI" TargetMode="External"/><Relationship Id="rId30" Type="http://schemas.openxmlformats.org/officeDocument/2006/relationships/hyperlink" Target="consultantplus://offline/ref=5E91A4ECF95A3883FA466ADAAA70FDD9C00EEFAE54E3214AFE0510F730EC86449C58C3A85FD789A9849B2353B04E659171B63F5ACC3D9B68R24E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9089D-9293-4AB8-A63A-DBF575E7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11855</Words>
  <Characters>67577</Characters>
  <Application>Microsoft Office Word</Application>
  <DocSecurity>0</DocSecurity>
  <Lines>563</Lines>
  <Paragraphs>158</Paragraphs>
  <ScaleCrop>false</ScaleCrop>
  <Company>Microsoft</Company>
  <LinksUpToDate>false</LinksUpToDate>
  <CharactersWithSpaces>79274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2019-02-28T09:03:00Z</dcterms:created>
  <dcterms:modified xsi:type="dcterms:W3CDTF">2019-02-28T09:06:00Z</dcterms:modified>
</cp:coreProperties>
</file>