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98" w:rsidRDefault="00E372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7298" w:rsidRDefault="00E37298">
      <w:pPr>
        <w:pStyle w:val="ConsPlusNormal"/>
        <w:jc w:val="both"/>
        <w:outlineLvl w:val="0"/>
      </w:pPr>
    </w:p>
    <w:p w:rsidR="00E37298" w:rsidRDefault="00E37298">
      <w:pPr>
        <w:pStyle w:val="ConsPlusTitle"/>
        <w:jc w:val="center"/>
        <w:outlineLvl w:val="0"/>
      </w:pPr>
      <w:r>
        <w:t>АДМИНИСТРАЦИЯ СМОЛЕНСКОЙ ОБЛАСТИ</w:t>
      </w:r>
    </w:p>
    <w:p w:rsidR="00E37298" w:rsidRDefault="00E37298">
      <w:pPr>
        <w:pStyle w:val="ConsPlusTitle"/>
        <w:jc w:val="center"/>
      </w:pPr>
    </w:p>
    <w:p w:rsidR="00E37298" w:rsidRDefault="00E37298">
      <w:pPr>
        <w:pStyle w:val="ConsPlusTitle"/>
        <w:jc w:val="center"/>
      </w:pPr>
      <w:r>
        <w:t>ПОСТАНОВЛЕНИЕ</w:t>
      </w:r>
    </w:p>
    <w:p w:rsidR="00E37298" w:rsidRDefault="00E37298">
      <w:pPr>
        <w:pStyle w:val="ConsPlusTitle"/>
        <w:jc w:val="center"/>
      </w:pPr>
      <w:r>
        <w:t>от 30 декабря 2008 г. N 760</w:t>
      </w:r>
    </w:p>
    <w:p w:rsidR="00E37298" w:rsidRDefault="00E37298">
      <w:pPr>
        <w:pStyle w:val="ConsPlusTitle"/>
        <w:jc w:val="center"/>
      </w:pPr>
    </w:p>
    <w:p w:rsidR="00E37298" w:rsidRDefault="00E37298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E37298" w:rsidRDefault="00E37298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E37298" w:rsidRDefault="00E37298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E37298" w:rsidRDefault="00E37298">
      <w:pPr>
        <w:pStyle w:val="ConsPlusTitle"/>
        <w:jc w:val="center"/>
      </w:pPr>
      <w:r>
        <w:t>ПОЛНОМОЧИЙ ПО ВЫПЛАТЕ ВОЗНАГРАЖДЕНИЯ, ПРИЧИТАЮЩЕГОСЯ</w:t>
      </w:r>
    </w:p>
    <w:p w:rsidR="00E37298" w:rsidRDefault="00E37298">
      <w:pPr>
        <w:pStyle w:val="ConsPlusTitle"/>
        <w:jc w:val="center"/>
      </w:pPr>
      <w:r>
        <w:t>ПРИЕМНЫМ РОДИТЕЛЯМ, ДЕНЕЖНЫХ СРЕДСТВ НА СОДЕРЖАНИЕ РЕБЕНКА,</w:t>
      </w:r>
    </w:p>
    <w:p w:rsidR="00E37298" w:rsidRDefault="00E37298">
      <w:pPr>
        <w:pStyle w:val="ConsPlusTitle"/>
        <w:jc w:val="center"/>
      </w:pPr>
      <w:proofErr w:type="gramStart"/>
      <w:r>
        <w:t>ПЕРЕДАННОГО</w:t>
      </w:r>
      <w:proofErr w:type="gramEnd"/>
      <w:r>
        <w:t xml:space="preserve"> НА ВОСПИТАНИЕ В ПРИЕМНУЮ СЕМЬЮ</w:t>
      </w:r>
    </w:p>
    <w:p w:rsidR="00E37298" w:rsidRDefault="00E372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72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298" w:rsidRDefault="00E37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298" w:rsidRDefault="00E37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37298" w:rsidRDefault="00E37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6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17.03.2014 </w:t>
            </w:r>
            <w:hyperlink r:id="rId7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21.09.2017 </w:t>
            </w:r>
            <w:hyperlink r:id="rId8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right"/>
      </w:pPr>
      <w:r>
        <w:t>Губернатор</w:t>
      </w:r>
    </w:p>
    <w:p w:rsidR="00E37298" w:rsidRDefault="00E37298">
      <w:pPr>
        <w:pStyle w:val="ConsPlusNormal"/>
        <w:jc w:val="right"/>
      </w:pPr>
      <w:r>
        <w:t>Смоленской области</w:t>
      </w:r>
    </w:p>
    <w:p w:rsidR="00E37298" w:rsidRDefault="00E37298">
      <w:pPr>
        <w:pStyle w:val="ConsPlusNormal"/>
        <w:jc w:val="right"/>
      </w:pPr>
      <w:r>
        <w:t>С.В.АНТУФЬЕВ</w:t>
      </w: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right"/>
        <w:outlineLvl w:val="0"/>
      </w:pPr>
      <w:r>
        <w:t>Утвержден</w:t>
      </w:r>
    </w:p>
    <w:p w:rsidR="00E37298" w:rsidRDefault="00E37298">
      <w:pPr>
        <w:pStyle w:val="ConsPlusNormal"/>
        <w:jc w:val="right"/>
      </w:pPr>
      <w:r>
        <w:t>постановлением</w:t>
      </w:r>
    </w:p>
    <w:p w:rsidR="00E37298" w:rsidRDefault="00E37298">
      <w:pPr>
        <w:pStyle w:val="ConsPlusNormal"/>
        <w:jc w:val="right"/>
      </w:pPr>
      <w:r>
        <w:t>Администрации</w:t>
      </w:r>
    </w:p>
    <w:p w:rsidR="00E37298" w:rsidRDefault="00E37298">
      <w:pPr>
        <w:pStyle w:val="ConsPlusNormal"/>
        <w:jc w:val="right"/>
      </w:pPr>
      <w:r>
        <w:t>Смоленской области</w:t>
      </w:r>
    </w:p>
    <w:p w:rsidR="00E37298" w:rsidRDefault="00E37298">
      <w:pPr>
        <w:pStyle w:val="ConsPlusNormal"/>
        <w:jc w:val="right"/>
      </w:pPr>
      <w:r>
        <w:t>от 30.12.2008 N 760</w:t>
      </w: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Title"/>
        <w:jc w:val="center"/>
      </w:pPr>
      <w:bookmarkStart w:id="0" w:name="P35"/>
      <w:bookmarkEnd w:id="0"/>
      <w:r>
        <w:t>ПОРЯДОК</w:t>
      </w:r>
    </w:p>
    <w:p w:rsidR="00E37298" w:rsidRDefault="00E37298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E37298" w:rsidRDefault="00E37298">
      <w:pPr>
        <w:pStyle w:val="ConsPlusTitle"/>
        <w:jc w:val="center"/>
      </w:pPr>
      <w:r>
        <w:t>СМОЛЕНСКОЙ ОБЛАСТИ, БЮДЖЕТАМ ГОРОДСКИХ ОКРУГОВ</w:t>
      </w:r>
    </w:p>
    <w:p w:rsidR="00E37298" w:rsidRDefault="00E37298">
      <w:pPr>
        <w:pStyle w:val="ConsPlusTitle"/>
        <w:jc w:val="center"/>
      </w:pPr>
      <w:r>
        <w:t xml:space="preserve">СМОЛЕНСКОЙ ОБЛАСТИ НА ОСУЩЕСТВЛЕНИЕ </w:t>
      </w:r>
      <w:proofErr w:type="gramStart"/>
      <w:r>
        <w:t>ГОСУДАРСТВЕННЫХ</w:t>
      </w:r>
      <w:proofErr w:type="gramEnd"/>
    </w:p>
    <w:p w:rsidR="00E37298" w:rsidRDefault="00E37298">
      <w:pPr>
        <w:pStyle w:val="ConsPlusTitle"/>
        <w:jc w:val="center"/>
      </w:pPr>
      <w:r>
        <w:t>ПОЛНОМОЧИЙ ПО ВЫПЛАТЕ ВОЗНАГРАЖДЕНИЯ, ПРИЧИТАЮЩЕГОСЯ</w:t>
      </w:r>
    </w:p>
    <w:p w:rsidR="00E37298" w:rsidRDefault="00E37298">
      <w:pPr>
        <w:pStyle w:val="ConsPlusTitle"/>
        <w:jc w:val="center"/>
      </w:pPr>
      <w:r>
        <w:t>ПРИЕМНЫМ РОДИТЕЛЯМ, ДЕНЕЖНЫХ СРЕДСТВ НА СОДЕРЖАНИЕ РЕБЕНКА,</w:t>
      </w:r>
    </w:p>
    <w:p w:rsidR="00E37298" w:rsidRDefault="00E37298">
      <w:pPr>
        <w:pStyle w:val="ConsPlusTitle"/>
        <w:jc w:val="center"/>
      </w:pPr>
      <w:proofErr w:type="gramStart"/>
      <w:r>
        <w:t>ПЕРЕДАННОГО</w:t>
      </w:r>
      <w:proofErr w:type="gramEnd"/>
      <w:r>
        <w:t xml:space="preserve"> НА ВОСПИТАНИЕ В ПРИЕМНУЮ СЕМЬЮ</w:t>
      </w:r>
    </w:p>
    <w:p w:rsidR="00E37298" w:rsidRDefault="00E372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72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7298" w:rsidRDefault="00E372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7298" w:rsidRDefault="00E372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E37298" w:rsidRDefault="00E372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22.04.2010 </w:t>
            </w:r>
            <w:hyperlink r:id="rId12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17.03.2014 </w:t>
            </w:r>
            <w:hyperlink r:id="rId13" w:history="1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21.09.2017 </w:t>
            </w:r>
            <w:hyperlink r:id="rId14" w:history="1">
              <w:r>
                <w:rPr>
                  <w:color w:val="0000FF"/>
                </w:rPr>
                <w:t>N 645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(далее - местные бюджеты) на осуществление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 (далее - субвенции), а также распределения средств субвенций, не распределенных областным законом об областном бюджете на очередной финансовый год и плановый</w:t>
      </w:r>
      <w:proofErr w:type="gramEnd"/>
      <w:r>
        <w:t xml:space="preserve"> период между муниципальными образованиями Смоленской области, в объеме, не превышающем 5 процентов общего объема субвенции (далее - нераспределенный резерв).</w:t>
      </w:r>
    </w:p>
    <w:p w:rsidR="00E37298" w:rsidRDefault="00E37298">
      <w:pPr>
        <w:pStyle w:val="ConsPlusNormal"/>
        <w:jc w:val="both"/>
      </w:pPr>
      <w:r>
        <w:t xml:space="preserve">(в ред. постановлений Администрации Смоленской области от 22.04.2010 </w:t>
      </w:r>
      <w:hyperlink r:id="rId15" w:history="1">
        <w:r>
          <w:rPr>
            <w:color w:val="0000FF"/>
          </w:rPr>
          <w:t>N 190</w:t>
        </w:r>
      </w:hyperlink>
      <w:r>
        <w:t xml:space="preserve">, от 17.03.2014 </w:t>
      </w:r>
      <w:hyperlink r:id="rId16" w:history="1">
        <w:r>
          <w:rPr>
            <w:color w:val="0000FF"/>
          </w:rPr>
          <w:t>N 165</w:t>
        </w:r>
      </w:hyperlink>
      <w:r>
        <w:t>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2. Субвенции выделяются местным бюджетам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2.1.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17.03.2014 N 165;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3. Субвенции перечисляются ежемесячно Департаментом в местные бюджеты на счета органов Федерального казначейства, открытые для кассового обслуживания исполнения местных бюджетов.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4. Перечисление субвенций местным бюджетам осуществляется на основании заявки органов местного самоуправления муниципального района Смоленской области, городского округа Смоленской области, которая представляется в Департамент ежемесячно в срок до 20-го числа текущего месяца (в декабре соответствующего финансового года - в срок до 15-го числа) по форме, установленной приказом начальника Департамента.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муниципальных районов и городских округов Смоленской области (далее также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6.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7.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E37298" w:rsidRDefault="00E3729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8. Органы местного самоуправления ежеквартально в срок до 10-го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E37298" w:rsidRDefault="00E37298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8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9.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Средства нераспределенного резерва направляются местным бюджетам в случае увеличения численности детей, переданных на воспитание в приемные семьи, по сравнению с их количеством, учтенным в расчетах, используемых при составлении областного бюджета на соответствующий финансовый год и плановый период, а также необходимости погашения задолженности, образовавшейся у органов местного самоуправления по финансовому обеспечению осуществления государственных полномочий по выплате вознаграждения, причитающегося приемным родителям, денежных</w:t>
      </w:r>
      <w:proofErr w:type="gramEnd"/>
      <w:r>
        <w:t xml:space="preserve"> средств на содержание ребенка, переданного на воспитание в приемную семью.</w:t>
      </w:r>
    </w:p>
    <w:p w:rsidR="00E37298" w:rsidRDefault="00E37298">
      <w:pPr>
        <w:pStyle w:val="ConsPlusNormal"/>
        <w:jc w:val="both"/>
      </w:pPr>
      <w:r>
        <w:t xml:space="preserve">(в ред. постановлений Администрации Смоленской области от 22.04.2010 </w:t>
      </w:r>
      <w:hyperlink r:id="rId24" w:history="1">
        <w:r>
          <w:rPr>
            <w:color w:val="0000FF"/>
          </w:rPr>
          <w:t>N 190</w:t>
        </w:r>
      </w:hyperlink>
      <w:r>
        <w:t xml:space="preserve">, от 17.03.2014 </w:t>
      </w:r>
      <w:hyperlink r:id="rId25" w:history="1">
        <w:r>
          <w:rPr>
            <w:color w:val="0000FF"/>
          </w:rPr>
          <w:t>N 165</w:t>
        </w:r>
      </w:hyperlink>
      <w:r>
        <w:t>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11. В качестве источника сведений о численности детей, переданных на воспитание в приемные семьи, используются отчеты органов местного самоуправления, представляемые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недостаточности средств субвенций органы местного самоуправления в срок не позднее 5 сентября текущего финансового года обращаются в Департамент с просьбой о выделении дополнительных средств из областного бюджета для финансового обеспечения осуществления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  <w:proofErr w:type="gramEnd"/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22.04.2010 </w:t>
      </w:r>
      <w:hyperlink r:id="rId26" w:history="1">
        <w:r>
          <w:rPr>
            <w:color w:val="0000FF"/>
          </w:rPr>
          <w:t>N 190</w:t>
        </w:r>
      </w:hyperlink>
      <w:r>
        <w:t xml:space="preserve">, от 21.09.2017 </w:t>
      </w:r>
      <w:hyperlink r:id="rId27" w:history="1">
        <w:r>
          <w:rPr>
            <w:color w:val="0000FF"/>
          </w:rPr>
          <w:t>N 645</w:t>
        </w:r>
      </w:hyperlink>
      <w:r>
        <w:t>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</w:t>
      </w:r>
      <w:hyperlink r:id="rId28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</w:t>
      </w:r>
      <w:proofErr w:type="gramEnd"/>
      <w:r>
        <w:t xml:space="preserve"> на воспитание в приемную семью, </w:t>
      </w:r>
      <w:proofErr w:type="gramStart"/>
      <w:r>
        <w:t>утвержденной</w:t>
      </w:r>
      <w:proofErr w:type="gramEnd"/>
      <w:r>
        <w:t xml:space="preserve"> областным законом от 25.12.2006 N 163-з.</w:t>
      </w:r>
    </w:p>
    <w:p w:rsidR="00E37298" w:rsidRDefault="00E3729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22.04.2010 N 190)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приказом начальника Департамента.</w:t>
      </w:r>
    </w:p>
    <w:p w:rsidR="00E37298" w:rsidRDefault="00E3729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21.09.2017 N 645)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</w:t>
      </w:r>
      <w:proofErr w:type="gramStart"/>
      <w:r>
        <w:t>дств пр</w:t>
      </w:r>
      <w:proofErr w:type="gramEnd"/>
      <w:r>
        <w:t>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субвенции.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9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17. В случае нецелевого использования субвенций соответствующие средства подлежат </w:t>
      </w:r>
      <w:r>
        <w:lastRenderedPageBreak/>
        <w:t>возврату в областной бюджет в порядке, установленном законодательством Российской Федерации.</w:t>
      </w:r>
    </w:p>
    <w:p w:rsidR="00E37298" w:rsidRDefault="00E37298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целевым использованием субвенций возлагается на Департамент.</w:t>
      </w: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jc w:val="both"/>
      </w:pPr>
    </w:p>
    <w:p w:rsidR="00E37298" w:rsidRDefault="00E37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6AF" w:rsidRDefault="002856AF">
      <w:bookmarkStart w:id="2" w:name="_GoBack"/>
      <w:bookmarkEnd w:id="2"/>
    </w:p>
    <w:sectPr w:rsidR="002856AF" w:rsidSect="004A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98"/>
    <w:rsid w:val="002856AF"/>
    <w:rsid w:val="00E3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CE3D78D397E34B690A41C3494A992B1789FFB4B838687A3B9A07F634621725A74ADB10D14C05620C03A1D60E38AD8E415EC9E827818E2B84B08tFK3O" TargetMode="External"/><Relationship Id="rId13" Type="http://schemas.openxmlformats.org/officeDocument/2006/relationships/hyperlink" Target="consultantplus://offline/ref=880CE3D78D397E34B690A41C3494A992B1789FFB44878187A7B9A07F634621725A74ADB10D14C05620C03A1D60E38AD8E415EC9E827818E2B84B08tFK3O" TargetMode="External"/><Relationship Id="rId18" Type="http://schemas.openxmlformats.org/officeDocument/2006/relationships/hyperlink" Target="consultantplus://offline/ref=880CE3D78D397E34B690A41C3494A992B1789FFB44878187A7B9A07F634621725A74ADB10D14C05620C03A1F60E38AD8E415EC9E827818E2B84B08tFK3O" TargetMode="External"/><Relationship Id="rId26" Type="http://schemas.openxmlformats.org/officeDocument/2006/relationships/hyperlink" Target="consultantplus://offline/ref=880CE3D78D397E34B690A41C3494A992B1789FFB41868684ADB9A07F634621725A74ADB10D14C05620C03B1A60E38AD8E415EC9E827818E2B84B08tFK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0CE3D78D397E34B690A41C3494A992B1789FFB4B838687A3B9A07F634621725A74ADB10D14C05620C03A1F60E38AD8E415EC9E827818E2B84B08tFK3O" TargetMode="External"/><Relationship Id="rId7" Type="http://schemas.openxmlformats.org/officeDocument/2006/relationships/hyperlink" Target="consultantplus://offline/ref=880CE3D78D397E34B690A41C3494A992B1789FFB44878187A7B9A07F634621725A74ADB10D14C05620C03A1D60E38AD8E415EC9E827818E2B84B08tFK3O" TargetMode="External"/><Relationship Id="rId12" Type="http://schemas.openxmlformats.org/officeDocument/2006/relationships/hyperlink" Target="consultantplus://offline/ref=880CE3D78D397E34B690A41C3494A992B1789FFB41868684ADB9A07F634621725A74ADB10D14C05620C03A1060E38AD8E415EC9E827818E2B84B08tFK3O" TargetMode="External"/><Relationship Id="rId17" Type="http://schemas.openxmlformats.org/officeDocument/2006/relationships/hyperlink" Target="consultantplus://offline/ref=880CE3D78D397E34B690A41C3494A992B1789FFB44878187A7B9A07F634621725A74ADB10D14C05620C03A1E60E38AD8E415EC9E827818E2B84B08tFK3O" TargetMode="External"/><Relationship Id="rId25" Type="http://schemas.openxmlformats.org/officeDocument/2006/relationships/hyperlink" Target="consultantplus://offline/ref=880CE3D78D397E34B690A41C3494A992B1789FFB44878187A7B9A07F634621725A74ADB10D14C05620C03B1860E38AD8E415EC9E827818E2B84B08tFK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0CE3D78D397E34B690A41C3494A992B1789FFB44878187A7B9A07F634621725A74ADB10D14C05620C03A1E60E38AD8E415EC9E827818E2B84B08tFK3O" TargetMode="External"/><Relationship Id="rId20" Type="http://schemas.openxmlformats.org/officeDocument/2006/relationships/hyperlink" Target="consultantplus://offline/ref=880CE3D78D397E34B690A41C3494A992B1789FFB44878187A7B9A07F634621725A74ADB10D14C05620C03A1160E38AD8E415EC9E827818E2B84B08tFK3O" TargetMode="External"/><Relationship Id="rId29" Type="http://schemas.openxmlformats.org/officeDocument/2006/relationships/hyperlink" Target="consultantplus://offline/ref=880CE3D78D397E34B690A41C3494A992B1789FFB41868684ADB9A07F634621725A74ADB10D14C05620C03B1A60E38AD8E415EC9E827818E2B84B08tFK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0CE3D78D397E34B690A41C3494A992B1789FFB41868684ADB9A07F634621725A74ADB10D14C05620C03A1D60E38AD8E415EC9E827818E2B84B08tFK3O" TargetMode="External"/><Relationship Id="rId11" Type="http://schemas.openxmlformats.org/officeDocument/2006/relationships/hyperlink" Target="consultantplus://offline/ref=880CE3D78D397E34B690A41C3494A992B1789FFB41868684ADB9A07F634621725A74ADB10D14C05620C03A1F60E38AD8E415EC9E827818E2B84B08tFK3O" TargetMode="External"/><Relationship Id="rId24" Type="http://schemas.openxmlformats.org/officeDocument/2006/relationships/hyperlink" Target="consultantplus://offline/ref=880CE3D78D397E34B690A41C3494A992B1789FFB41868684ADB9A07F634621725A74ADB10D14C05620C03B1960E38AD8E415EC9E827818E2B84B08tFK3O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0CE3D78D397E34B690A41C3494A992B1789FFB41868684ADB9A07F634621725A74ADB10D14C05620C03B1860E38AD8E415EC9E827818E2B84B08tFK3O" TargetMode="External"/><Relationship Id="rId23" Type="http://schemas.openxmlformats.org/officeDocument/2006/relationships/hyperlink" Target="consultantplus://offline/ref=880CE3D78D397E34B690A41C3494A992B1789FFB41868684ADB9A07F634621725A74ADB10D14C05620C03B1960E38AD8E415EC9E827818E2B84B08tFK3O" TargetMode="External"/><Relationship Id="rId28" Type="http://schemas.openxmlformats.org/officeDocument/2006/relationships/hyperlink" Target="consultantplus://offline/ref=880CE3D78D397E34B690A41C3494A992B1789FFB44888C86A5B9A07F634621725A74ADB10D14C05620C0381E60E38AD8E415EC9E827818E2B84B08tFK3O" TargetMode="External"/><Relationship Id="rId10" Type="http://schemas.openxmlformats.org/officeDocument/2006/relationships/hyperlink" Target="consultantplus://offline/ref=880CE3D78D397E34B690A41C3494A992B1789FFB43808C85A0B7FD756B1F2D705D7BF2A60A5DCC5720C03D1A6DBC8FCDF54DE39D9D661DF9A4490AF1t4KBO" TargetMode="External"/><Relationship Id="rId19" Type="http://schemas.openxmlformats.org/officeDocument/2006/relationships/hyperlink" Target="consultantplus://offline/ref=880CE3D78D397E34B690A41C3494A992B1789FFB4B838687A3B9A07F634621725A74ADB10D14C05620C03A1E60E38AD8E415EC9E827818E2B84B08tFK3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CE3D78D397E34B690BA1122F8F498B476C0F641818FD0F8E6FB22344F2B251D3BF4F0481CC75D74917E4D66B5DA82B11DF09D9C7At1KDO" TargetMode="External"/><Relationship Id="rId14" Type="http://schemas.openxmlformats.org/officeDocument/2006/relationships/hyperlink" Target="consultantplus://offline/ref=880CE3D78D397E34B690A41C3494A992B1789FFB4B838687A3B9A07F634621725A74ADB10D14C05620C03A1D60E38AD8E415EC9E827818E2B84B08tFK3O" TargetMode="External"/><Relationship Id="rId22" Type="http://schemas.openxmlformats.org/officeDocument/2006/relationships/hyperlink" Target="consultantplus://offline/ref=880CE3D78D397E34B690A41C3494A992B1789FFB4B838687A3B9A07F634621725A74ADB10D14C05620C03A1160E38AD8E415EC9E827818E2B84B08tFK3O" TargetMode="External"/><Relationship Id="rId27" Type="http://schemas.openxmlformats.org/officeDocument/2006/relationships/hyperlink" Target="consultantplus://offline/ref=880CE3D78D397E34B690A41C3494A992B1789FFB4B838687A3B9A07F634621725A74ADB10D14C05620C03B1960E38AD8E415EC9E827818E2B84B08tFK3O" TargetMode="External"/><Relationship Id="rId30" Type="http://schemas.openxmlformats.org/officeDocument/2006/relationships/hyperlink" Target="consultantplus://offline/ref=880CE3D78D397E34B690A41C3494A992B1789FFB4B838687A3B9A07F634621725A74ADB10D14C05620C03B1A60E38AD8E415EC9E827818E2B84B08tF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2020-05-21T14:10:00Z</dcterms:created>
  <dcterms:modified xsi:type="dcterms:W3CDTF">2020-05-21T14:11:00Z</dcterms:modified>
</cp:coreProperties>
</file>