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87" w:rsidRDefault="00BE058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0587" w:rsidRDefault="00BE0587">
      <w:pPr>
        <w:pStyle w:val="ConsPlusNormal"/>
        <w:jc w:val="both"/>
        <w:outlineLvl w:val="0"/>
      </w:pPr>
    </w:p>
    <w:p w:rsidR="00BE0587" w:rsidRDefault="00BE0587">
      <w:pPr>
        <w:pStyle w:val="ConsPlusTitle"/>
        <w:jc w:val="center"/>
        <w:outlineLvl w:val="0"/>
      </w:pPr>
      <w:r>
        <w:t>АДМИНИСТРАЦИЯ СМОЛЕНСКОЙ ОБЛАСТИ</w:t>
      </w:r>
    </w:p>
    <w:p w:rsidR="00BE0587" w:rsidRDefault="00BE0587">
      <w:pPr>
        <w:pStyle w:val="ConsPlusTitle"/>
        <w:jc w:val="center"/>
      </w:pPr>
    </w:p>
    <w:p w:rsidR="00BE0587" w:rsidRDefault="00BE0587">
      <w:pPr>
        <w:pStyle w:val="ConsPlusTitle"/>
        <w:jc w:val="center"/>
      </w:pPr>
      <w:r>
        <w:t>ПОСТАНОВЛЕНИЕ</w:t>
      </w:r>
    </w:p>
    <w:p w:rsidR="00BE0587" w:rsidRDefault="00BE0587">
      <w:pPr>
        <w:pStyle w:val="ConsPlusTitle"/>
        <w:jc w:val="center"/>
      </w:pPr>
      <w:r>
        <w:t>от 29 декабря 2008 г. N 747</w:t>
      </w:r>
    </w:p>
    <w:p w:rsidR="00BE0587" w:rsidRDefault="00BE0587">
      <w:pPr>
        <w:pStyle w:val="ConsPlusTitle"/>
        <w:jc w:val="center"/>
      </w:pPr>
    </w:p>
    <w:p w:rsidR="00BE0587" w:rsidRDefault="00BE0587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BE0587" w:rsidRDefault="00BE0587">
      <w:pPr>
        <w:pStyle w:val="ConsPlusTitle"/>
        <w:jc w:val="center"/>
      </w:pPr>
      <w:r>
        <w:t>МУНИЦИПАЛЬНЫХ РАЙОНОВ СМОЛЕНСКОЙ ОБЛАСТИ, БЮДЖЕТАМ</w:t>
      </w:r>
    </w:p>
    <w:p w:rsidR="00BE0587" w:rsidRDefault="00BE0587">
      <w:pPr>
        <w:pStyle w:val="ConsPlusTitle"/>
        <w:jc w:val="center"/>
      </w:pPr>
      <w:r>
        <w:t>ГОРОДСКИХ ОКРУГОВ СМОЛЕНСКОЙ ОБЛАСТИ НА ОСУЩЕСТВЛЕНИЕ</w:t>
      </w:r>
    </w:p>
    <w:p w:rsidR="00BE0587" w:rsidRDefault="00BE0587">
      <w:pPr>
        <w:pStyle w:val="ConsPlusTitle"/>
        <w:jc w:val="center"/>
      </w:pPr>
      <w:r>
        <w:t>ГОСУДАРСТВЕННЫХ ПОЛНОМОЧИЙ ПО ОРГАНИЗАЦИИ И ОСУЩЕСТВЛЕНИЮ</w:t>
      </w:r>
    </w:p>
    <w:p w:rsidR="00BE0587" w:rsidRDefault="00BE0587">
      <w:pPr>
        <w:pStyle w:val="ConsPlusTitle"/>
        <w:jc w:val="center"/>
      </w:pPr>
      <w:r>
        <w:t>ДЕЯТЕЛЬНОСТИ ПО ОПЕКЕ И ПОПЕЧИТЕЛЬСТВУ</w:t>
      </w:r>
    </w:p>
    <w:p w:rsidR="00BE0587" w:rsidRDefault="00BE05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05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0587" w:rsidRDefault="00BE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587" w:rsidRDefault="00BE05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BE0587" w:rsidRDefault="00BE0587">
            <w:pPr>
              <w:pStyle w:val="ConsPlusNormal"/>
              <w:jc w:val="center"/>
            </w:pPr>
            <w:r>
              <w:rPr>
                <w:color w:val="392C69"/>
              </w:rPr>
              <w:t>от 28.06.2018 N 436)</w:t>
            </w:r>
          </w:p>
        </w:tc>
      </w:tr>
    </w:tbl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организации и осуществлению деятельности по опеке и попечительству.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right"/>
      </w:pPr>
      <w:r>
        <w:t>Губернатор</w:t>
      </w:r>
    </w:p>
    <w:p w:rsidR="00BE0587" w:rsidRDefault="00BE0587">
      <w:pPr>
        <w:pStyle w:val="ConsPlusNormal"/>
        <w:jc w:val="right"/>
      </w:pPr>
      <w:r>
        <w:t>Смоленской области</w:t>
      </w:r>
    </w:p>
    <w:p w:rsidR="00BE0587" w:rsidRDefault="00BE0587">
      <w:pPr>
        <w:pStyle w:val="ConsPlusNormal"/>
        <w:jc w:val="right"/>
      </w:pPr>
      <w:r>
        <w:t>С.В.АНТУФЬЕВ</w:t>
      </w: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right"/>
        <w:outlineLvl w:val="0"/>
      </w:pPr>
      <w:r>
        <w:t>Утвержден</w:t>
      </w:r>
    </w:p>
    <w:p w:rsidR="00BE0587" w:rsidRDefault="00BE0587">
      <w:pPr>
        <w:pStyle w:val="ConsPlusNormal"/>
        <w:jc w:val="right"/>
      </w:pPr>
      <w:r>
        <w:t>постановлением</w:t>
      </w:r>
    </w:p>
    <w:p w:rsidR="00BE0587" w:rsidRDefault="00BE0587">
      <w:pPr>
        <w:pStyle w:val="ConsPlusNormal"/>
        <w:jc w:val="right"/>
      </w:pPr>
      <w:r>
        <w:t>Администрации</w:t>
      </w:r>
    </w:p>
    <w:p w:rsidR="00BE0587" w:rsidRDefault="00BE0587">
      <w:pPr>
        <w:pStyle w:val="ConsPlusNormal"/>
        <w:jc w:val="right"/>
      </w:pPr>
      <w:r>
        <w:t>Смоленской области</w:t>
      </w:r>
    </w:p>
    <w:p w:rsidR="00BE0587" w:rsidRDefault="00BE0587">
      <w:pPr>
        <w:pStyle w:val="ConsPlusNormal"/>
        <w:jc w:val="right"/>
      </w:pPr>
      <w:r>
        <w:t>от 29.12.2008 N 747</w:t>
      </w: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Title"/>
        <w:jc w:val="center"/>
      </w:pPr>
      <w:bookmarkStart w:id="0" w:name="P33"/>
      <w:bookmarkEnd w:id="0"/>
      <w:r>
        <w:t>ПОРЯДОК</w:t>
      </w:r>
    </w:p>
    <w:p w:rsidR="00BE0587" w:rsidRDefault="00BE0587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BE0587" w:rsidRDefault="00BE0587">
      <w:pPr>
        <w:pStyle w:val="ConsPlusTitle"/>
        <w:jc w:val="center"/>
      </w:pPr>
      <w:r>
        <w:t>СМОЛЕНСКОЙ ОБЛАСТИ, БЮДЖЕТАМ ГОРОДСКИХ ОКРУГОВ</w:t>
      </w:r>
    </w:p>
    <w:p w:rsidR="00BE0587" w:rsidRDefault="00BE0587">
      <w:pPr>
        <w:pStyle w:val="ConsPlusTitle"/>
        <w:jc w:val="center"/>
      </w:pPr>
      <w:r>
        <w:t xml:space="preserve">СМОЛЕНСКОЙ ОБЛАСТИ НА ОСУЩЕСТВЛЕНИЕ </w:t>
      </w:r>
      <w:proofErr w:type="gramStart"/>
      <w:r>
        <w:t>ГОСУДАРСТВЕННЫХ</w:t>
      </w:r>
      <w:proofErr w:type="gramEnd"/>
    </w:p>
    <w:p w:rsidR="00BE0587" w:rsidRDefault="00BE0587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BE0587" w:rsidRDefault="00BE0587">
      <w:pPr>
        <w:pStyle w:val="ConsPlusTitle"/>
        <w:jc w:val="center"/>
      </w:pPr>
      <w:r>
        <w:t>ПО ОПЕКЕ И ПОПЕЧИТЕЛЬСТВУ</w:t>
      </w:r>
    </w:p>
    <w:p w:rsidR="00BE0587" w:rsidRDefault="00BE05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E05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0587" w:rsidRDefault="00BE05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587" w:rsidRDefault="00BE058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BE0587" w:rsidRDefault="00BE058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28.06.2018 N 436)</w:t>
            </w:r>
          </w:p>
        </w:tc>
      </w:tr>
    </w:tbl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ind w:firstLine="540"/>
        <w:jc w:val="both"/>
      </w:pPr>
      <w:r>
        <w:t>1. 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организации и осуществлению деятельности по опеке и попечительству (далее - субвенции).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2. Субвенции выделяются бюджетам муниципальных районов Смоленской области, бюджетам городских округов Смоленской области (далее - местные бюджеты) в соответствии со сводной бюджетной росписью областного бюджета на соответствующий финансовый год в пределах утвержденных лимитов бюджетных обязательств.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3. Субвенции перечисляются Департаментом Смоленской области по образованию и науке (далее - Департамент) в местные бюджеты на счета органов Федерального казначейства, открытые для кассового обслуживания исполнения местных бюджетов, ежемесячно.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4. Учет операций по использованию средств субвенций осуществляется на лицевых счетах получателей средств местных бюджетов, открытых в финансовых органах муниципальных районов Смоленской области и городских округов Смоленской области.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 xml:space="preserve">5. Перечисление субвенций местным бюджетам осуществляется на основании </w:t>
      </w:r>
      <w:proofErr w:type="gramStart"/>
      <w:r>
        <w:t>заявки органов местного самоуправления муниципального района Смоленской области</w:t>
      </w:r>
      <w:proofErr w:type="gramEnd"/>
      <w:r>
        <w:t xml:space="preserve"> или городского округа Смоленской области, которая представляется в Департамент ежемесячно в срок до 15-го числа текущего месяца по форме, установленной приказом начальника Департамента.</w:t>
      </w:r>
    </w:p>
    <w:p w:rsidR="00BE0587" w:rsidRDefault="00BE05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28.06.2018 N 436)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6. Органы местного самоуправления муниципальных районов Смоленской области и городских округов Смоленской области (далее - органы местного самоуправления) обеспечивают в соответствии с бюджетным законодательством Российской Федерации целевое расходование субвенций.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7. Распределение средств субвенций в соответствии с их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8. Средства субвенций отражаются в доходах и расходах местных бюджетов в соответствии с бюджетной классификацией Российской Федерации.</w:t>
      </w:r>
    </w:p>
    <w:p w:rsidR="00BE0587" w:rsidRDefault="00BE0587">
      <w:pPr>
        <w:pStyle w:val="ConsPlusNormal"/>
        <w:spacing w:before="220"/>
        <w:ind w:firstLine="540"/>
        <w:jc w:val="both"/>
      </w:pPr>
      <w:bookmarkStart w:id="1" w:name="P52"/>
      <w:bookmarkEnd w:id="1"/>
      <w:r>
        <w:t>9. Органы местного самоуправления ежеквартально в срок до 15-го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BE0587" w:rsidRDefault="00BE058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28.06.2018 N 436)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несут ответственность за нецелевое использование средств субвенций и недостоверность данных, представляемых в соответствии с </w:t>
      </w:r>
      <w:hyperlink w:anchor="P52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>11.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BE0587" w:rsidRDefault="00BE0587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Контроль за</w:t>
      </w:r>
      <w:proofErr w:type="gramEnd"/>
      <w:r>
        <w:t xml:space="preserve"> целевым использованием субвенций возлагается на Департамент.</w:t>
      </w: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jc w:val="both"/>
      </w:pPr>
    </w:p>
    <w:p w:rsidR="00BE0587" w:rsidRDefault="00BE05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3A1" w:rsidRDefault="004F53A1">
      <w:bookmarkStart w:id="2" w:name="_GoBack"/>
      <w:bookmarkEnd w:id="2"/>
    </w:p>
    <w:sectPr w:rsidR="004F53A1" w:rsidSect="00E5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87"/>
    <w:rsid w:val="004F53A1"/>
    <w:rsid w:val="00B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0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5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05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B9BD7BDEF8974419A0AB10275A93769F9033DCCCCD9F9EC00A5B9FB96D28E9F1003B3EF103699277807DE6BC96D923D3FBE3DCB9D679982C5B8D745EL4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B9BD7BDEF8974419A0B51D3136CE7C9A9E6CD1CECC9CCB985B5DC8E63D2EBCB1403D68B342629823D13EB1B79F8C6C97ABF0DCB8CA57L9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B9BD7BDEF8974419A0AB10275A93769F9033DCC4C5929BC2040695B13424EBF60F6429F64A659377807AE1B1C9DC36C2A3ECDFA6C87C8330598F57L6O" TargetMode="External"/><Relationship Id="rId11" Type="http://schemas.openxmlformats.org/officeDocument/2006/relationships/hyperlink" Target="consultantplus://offline/ref=13B9BD7BDEF8974419A0AB10275A93769F9033DCC4C5929BC2040695B13424EBF60F6429F64A659377807AECB1C9DC36C2A3ECDFA6C87C8330598F57L6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3B9BD7BDEF8974419A0AB10275A93769F9033DCC4C5929BC2040695B13424EBF60F6429F64A659377807AE2B1C9DC36C2A3ECDFA6C87C8330598F57L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B9BD7BDEF8974419A0AB10275A93769F9033DCC4C5929BC2040695B13424EBF60F6429F64A659377807AE1B1C9DC36C2A3ECDFA6C87C8330598F57L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2020-05-21T14:11:00Z</dcterms:created>
  <dcterms:modified xsi:type="dcterms:W3CDTF">2020-05-21T14:12:00Z</dcterms:modified>
</cp:coreProperties>
</file>