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6F" w:rsidRDefault="00251D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1D6F" w:rsidRDefault="00251D6F">
      <w:pPr>
        <w:pStyle w:val="ConsPlusNormal"/>
        <w:jc w:val="both"/>
        <w:outlineLvl w:val="0"/>
      </w:pPr>
    </w:p>
    <w:p w:rsidR="00251D6F" w:rsidRDefault="00251D6F">
      <w:pPr>
        <w:pStyle w:val="ConsPlusTitle"/>
        <w:jc w:val="center"/>
        <w:outlineLvl w:val="0"/>
      </w:pPr>
      <w:r>
        <w:t>АДМИНИСТРАЦИЯ СМОЛЕНСКОЙ ОБЛАСТИ</w:t>
      </w:r>
    </w:p>
    <w:p w:rsidR="00251D6F" w:rsidRDefault="00251D6F">
      <w:pPr>
        <w:pStyle w:val="ConsPlusTitle"/>
        <w:jc w:val="center"/>
      </w:pPr>
    </w:p>
    <w:p w:rsidR="00251D6F" w:rsidRDefault="00251D6F">
      <w:pPr>
        <w:pStyle w:val="ConsPlusTitle"/>
        <w:jc w:val="center"/>
      </w:pPr>
      <w:r>
        <w:t>ПОСТАНОВЛЕНИЕ</w:t>
      </w:r>
    </w:p>
    <w:p w:rsidR="00251D6F" w:rsidRDefault="00251D6F">
      <w:pPr>
        <w:pStyle w:val="ConsPlusTitle"/>
        <w:jc w:val="center"/>
      </w:pPr>
      <w:r>
        <w:t>от 28 августа 2008 г. N 461</w:t>
      </w:r>
    </w:p>
    <w:p w:rsidR="00251D6F" w:rsidRDefault="00251D6F">
      <w:pPr>
        <w:pStyle w:val="ConsPlusTitle"/>
        <w:jc w:val="center"/>
      </w:pPr>
    </w:p>
    <w:p w:rsidR="00251D6F" w:rsidRDefault="00251D6F">
      <w:pPr>
        <w:pStyle w:val="ConsPlusTitle"/>
        <w:jc w:val="center"/>
      </w:pPr>
      <w:r>
        <w:t>ОБ УТВЕРЖДЕНИИ ПОЛОЖЕНИЯ О ПОРЯДКЕ НАЗНАЧЕНИЯ И ВЫПЛАТЫ</w:t>
      </w:r>
    </w:p>
    <w:p w:rsidR="00251D6F" w:rsidRDefault="00251D6F">
      <w:pPr>
        <w:pStyle w:val="ConsPlusTitle"/>
        <w:jc w:val="center"/>
      </w:pPr>
      <w:r>
        <w:t>ОБЛАСТНОЙ ИМЕННОЙ СТИПЕНДИИ СТУДЕНТАМ, ОБУЧАЮЩИМСЯ</w:t>
      </w:r>
    </w:p>
    <w:p w:rsidR="00251D6F" w:rsidRDefault="00251D6F">
      <w:pPr>
        <w:pStyle w:val="ConsPlusTitle"/>
        <w:jc w:val="center"/>
      </w:pPr>
      <w:r>
        <w:t>В ОБРАЗОВАТЕЛЬНЫХ ОРГАНИЗАЦИЯХ ВЫСШЕГО ОБРАЗОВАНИЯ, ИЗ ЧИСЛА</w:t>
      </w:r>
    </w:p>
    <w:p w:rsidR="00251D6F" w:rsidRDefault="00251D6F">
      <w:pPr>
        <w:pStyle w:val="ConsPlusTitle"/>
        <w:jc w:val="center"/>
      </w:pPr>
      <w:r>
        <w:t>ДЕТЕЙ ИЗ МНОГОДЕТНЫХ СЕМЕЙ, ПРОЖИВАЮЩИХ НА ТЕРРИТОРИИ</w:t>
      </w:r>
    </w:p>
    <w:p w:rsidR="00251D6F" w:rsidRDefault="00251D6F">
      <w:pPr>
        <w:pStyle w:val="ConsPlusTitle"/>
        <w:jc w:val="center"/>
      </w:pPr>
      <w:r>
        <w:t>СМОЛЕНСКОЙ ОБЛАСТИ</w:t>
      </w:r>
    </w:p>
    <w:p w:rsidR="00251D6F" w:rsidRDefault="00251D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1D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1D6F" w:rsidRDefault="00251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D6F" w:rsidRDefault="00251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51D6F" w:rsidRDefault="00251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01.04.2009 </w:t>
            </w:r>
            <w:hyperlink r:id="rId6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21.12.2010 </w:t>
            </w:r>
            <w:hyperlink r:id="rId7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11.07.2014 </w:t>
            </w:r>
            <w:hyperlink r:id="rId8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251D6F" w:rsidRDefault="00251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9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29.11.2013 N 984 "Об утверждении областной государственной программы "Развитие образования в Смоленской области" Администрация Смоленской области постановляет:</w:t>
      </w:r>
    </w:p>
    <w:p w:rsidR="00251D6F" w:rsidRDefault="00251D6F">
      <w:pPr>
        <w:pStyle w:val="ConsPlusNormal"/>
        <w:jc w:val="both"/>
      </w:pPr>
      <w:r>
        <w:t xml:space="preserve">(в ред. постановлений Администрации Смоленской области от 01.04.2009 </w:t>
      </w:r>
      <w:hyperlink r:id="rId11" w:history="1">
        <w:r>
          <w:rPr>
            <w:color w:val="0000FF"/>
          </w:rPr>
          <w:t>N 155</w:t>
        </w:r>
      </w:hyperlink>
      <w:r>
        <w:t xml:space="preserve">, от 21.12.2010 </w:t>
      </w:r>
      <w:hyperlink r:id="rId12" w:history="1">
        <w:r>
          <w:rPr>
            <w:color w:val="0000FF"/>
          </w:rPr>
          <w:t>N 796</w:t>
        </w:r>
      </w:hyperlink>
      <w:r>
        <w:t xml:space="preserve">, от 11.07.2014 </w:t>
      </w:r>
      <w:hyperlink r:id="rId13" w:history="1">
        <w:r>
          <w:rPr>
            <w:color w:val="0000FF"/>
          </w:rPr>
          <w:t>N 498</w:t>
        </w:r>
      </w:hyperlink>
      <w:r>
        <w:t xml:space="preserve">, от 26.03.2019 </w:t>
      </w:r>
      <w:hyperlink r:id="rId14" w:history="1">
        <w:r>
          <w:rPr>
            <w:color w:val="0000FF"/>
          </w:rPr>
          <w:t>N 142</w:t>
        </w:r>
      </w:hyperlink>
      <w:r>
        <w:t>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области.</w:t>
      </w:r>
    </w:p>
    <w:p w:rsidR="00251D6F" w:rsidRDefault="00251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2. Департаменту бюджета и финансов Смоленской области (И.А. Савина) предусматривать в областном законе об областном бюджете на очередной финансовый год и плановый период денежные средства для выплаты областной именной стипендии.</w:t>
      </w:r>
    </w:p>
    <w:p w:rsidR="00251D6F" w:rsidRDefault="00251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11.07.2014 </w:t>
      </w:r>
      <w:hyperlink r:id="rId16" w:history="1">
        <w:r>
          <w:rPr>
            <w:color w:val="0000FF"/>
          </w:rPr>
          <w:t>N 498</w:t>
        </w:r>
      </w:hyperlink>
      <w:r>
        <w:t xml:space="preserve">, от 26.03.2019 </w:t>
      </w:r>
      <w:hyperlink r:id="rId17" w:history="1">
        <w:r>
          <w:rPr>
            <w:color w:val="0000FF"/>
          </w:rPr>
          <w:t>N 142</w:t>
        </w:r>
      </w:hyperlink>
      <w:r>
        <w:t>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Смоленской области П.В. Хомайко.</w:t>
      </w:r>
    </w:p>
    <w:p w:rsidR="00251D6F" w:rsidRDefault="00251D6F">
      <w:pPr>
        <w:pStyle w:val="ConsPlusNormal"/>
        <w:jc w:val="both"/>
      </w:pPr>
      <w:r>
        <w:t xml:space="preserve">(в ред. постановлений Администрации Смоленской области от 21.12.2010 </w:t>
      </w:r>
      <w:hyperlink r:id="rId18" w:history="1">
        <w:r>
          <w:rPr>
            <w:color w:val="0000FF"/>
          </w:rPr>
          <w:t>N 796</w:t>
        </w:r>
      </w:hyperlink>
      <w:r>
        <w:t xml:space="preserve">, от 11.07.2014 </w:t>
      </w:r>
      <w:hyperlink r:id="rId19" w:history="1">
        <w:r>
          <w:rPr>
            <w:color w:val="0000FF"/>
          </w:rPr>
          <w:t>N 498</w:t>
        </w:r>
      </w:hyperlink>
      <w:r>
        <w:t xml:space="preserve">, от 26.03.2019 </w:t>
      </w:r>
      <w:hyperlink r:id="rId20" w:history="1">
        <w:r>
          <w:rPr>
            <w:color w:val="0000FF"/>
          </w:rPr>
          <w:t>N 142</w:t>
        </w:r>
      </w:hyperlink>
      <w:r>
        <w:t>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2008 года.</w:t>
      </w: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right"/>
      </w:pPr>
      <w:r>
        <w:t>Губернатор</w:t>
      </w:r>
    </w:p>
    <w:p w:rsidR="00251D6F" w:rsidRDefault="00251D6F">
      <w:pPr>
        <w:pStyle w:val="ConsPlusNormal"/>
        <w:jc w:val="right"/>
      </w:pPr>
      <w:r>
        <w:t>Смоленской области</w:t>
      </w:r>
    </w:p>
    <w:p w:rsidR="00251D6F" w:rsidRDefault="00251D6F">
      <w:pPr>
        <w:pStyle w:val="ConsPlusNormal"/>
        <w:jc w:val="right"/>
      </w:pPr>
      <w:r>
        <w:t>С.В.АНТУФЬЕВ</w:t>
      </w: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right"/>
        <w:outlineLvl w:val="0"/>
      </w:pPr>
      <w:r>
        <w:t>Утверждено</w:t>
      </w:r>
    </w:p>
    <w:p w:rsidR="00251D6F" w:rsidRDefault="00251D6F">
      <w:pPr>
        <w:pStyle w:val="ConsPlusNormal"/>
        <w:jc w:val="right"/>
      </w:pPr>
      <w:r>
        <w:t>постановлением</w:t>
      </w:r>
    </w:p>
    <w:p w:rsidR="00251D6F" w:rsidRDefault="00251D6F">
      <w:pPr>
        <w:pStyle w:val="ConsPlusNormal"/>
        <w:jc w:val="right"/>
      </w:pPr>
      <w:r>
        <w:t>Администрации</w:t>
      </w:r>
    </w:p>
    <w:p w:rsidR="00251D6F" w:rsidRDefault="00251D6F">
      <w:pPr>
        <w:pStyle w:val="ConsPlusNormal"/>
        <w:jc w:val="right"/>
      </w:pPr>
      <w:r>
        <w:lastRenderedPageBreak/>
        <w:t>Смоленской области</w:t>
      </w:r>
    </w:p>
    <w:p w:rsidR="00251D6F" w:rsidRDefault="00251D6F">
      <w:pPr>
        <w:pStyle w:val="ConsPlusNormal"/>
        <w:jc w:val="right"/>
      </w:pPr>
      <w:r>
        <w:t>от 28.08.2008 N 461</w:t>
      </w: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Title"/>
        <w:jc w:val="center"/>
      </w:pPr>
      <w:bookmarkStart w:id="0" w:name="P40"/>
      <w:bookmarkEnd w:id="0"/>
      <w:r>
        <w:t>ПОЛОЖЕНИЕ</w:t>
      </w:r>
    </w:p>
    <w:p w:rsidR="00251D6F" w:rsidRDefault="00251D6F">
      <w:pPr>
        <w:pStyle w:val="ConsPlusTitle"/>
        <w:jc w:val="center"/>
      </w:pPr>
      <w:r>
        <w:t>О ПОРЯДКЕ НАЗНАЧЕНИЯ И ВЫПЛАТЫ ОБЛАСТНОЙ ИМЕННОЙ СТИПЕНДИИ</w:t>
      </w:r>
    </w:p>
    <w:p w:rsidR="00251D6F" w:rsidRDefault="00251D6F">
      <w:pPr>
        <w:pStyle w:val="ConsPlusTitle"/>
        <w:jc w:val="center"/>
      </w:pPr>
      <w:r>
        <w:t>СТУДЕНТАМ, ОБУЧАЮЩИМСЯ В ОБРАЗОВАТЕЛЬНЫХ ОРГАНИЗАЦИЯХ</w:t>
      </w:r>
    </w:p>
    <w:p w:rsidR="00251D6F" w:rsidRDefault="00251D6F">
      <w:pPr>
        <w:pStyle w:val="ConsPlusTitle"/>
        <w:jc w:val="center"/>
      </w:pPr>
      <w:r>
        <w:t>ВЫСШЕГО ОБРАЗОВАНИЯ, ИЗ ЧИСЛА ДЕТЕЙ ИЗ МНОГОДЕТНЫХ СЕМЕЙ,</w:t>
      </w:r>
    </w:p>
    <w:p w:rsidR="00251D6F" w:rsidRDefault="00251D6F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СМОЛЕНСКОЙ ОБЛАСТИ</w:t>
      </w:r>
    </w:p>
    <w:p w:rsidR="00251D6F" w:rsidRDefault="00251D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1D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1D6F" w:rsidRDefault="00251D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1D6F" w:rsidRDefault="00251D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51D6F" w:rsidRDefault="00251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01.04.2009 </w:t>
            </w:r>
            <w:hyperlink r:id="rId21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21.12.2010 </w:t>
            </w:r>
            <w:hyperlink r:id="rId22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11.07.2014 </w:t>
            </w:r>
            <w:hyperlink r:id="rId23" w:history="1">
              <w:r>
                <w:rPr>
                  <w:color w:val="0000FF"/>
                </w:rPr>
                <w:t>N 498</w:t>
              </w:r>
            </w:hyperlink>
            <w:r>
              <w:rPr>
                <w:color w:val="392C69"/>
              </w:rPr>
              <w:t>,</w:t>
            </w:r>
          </w:p>
          <w:p w:rsidR="00251D6F" w:rsidRDefault="00251D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4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29.11.2013 N 984 "Об утверждении областной государственной программы "Развитие образования в Смоленской области" и определяет порядок назначения и выплаты областной именной стипендии (далее - именная стипендия) студентам, обучающимся в образовательных организациях высшего образования (в том числе курсантам военных образовательных организаций высшего образования), из числа детей из многодетных семей, проживающих на</w:t>
      </w:r>
      <w:proofErr w:type="gramEnd"/>
      <w:r>
        <w:t xml:space="preserve"> территории Смоленской области (далее - студенты из числа детей из многодетных семей).</w:t>
      </w:r>
    </w:p>
    <w:p w:rsidR="00251D6F" w:rsidRDefault="00251D6F">
      <w:pPr>
        <w:pStyle w:val="ConsPlusNormal"/>
        <w:jc w:val="both"/>
      </w:pPr>
      <w:r>
        <w:t xml:space="preserve">(в ред. постановлений Администрации Смоленской области от 11.07.2014 </w:t>
      </w:r>
      <w:hyperlink r:id="rId26" w:history="1">
        <w:r>
          <w:rPr>
            <w:color w:val="0000FF"/>
          </w:rPr>
          <w:t>N 498</w:t>
        </w:r>
      </w:hyperlink>
      <w:r>
        <w:t xml:space="preserve">, от 26.03.2019 </w:t>
      </w:r>
      <w:hyperlink r:id="rId27" w:history="1">
        <w:r>
          <w:rPr>
            <w:color w:val="0000FF"/>
          </w:rPr>
          <w:t>N 142</w:t>
        </w:r>
      </w:hyperlink>
      <w:r>
        <w:t>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Для целей настоящего Положения под студентами из числа детей из многодетных семей понимаются в установленном порядке зачисленные в образовательные организации высшего образования для обучения лица в возрасте до 18 лет, являющиеся членами многодетной семьи, а также лица в возрасте от 18 до 23 лет, которые, когда они находились в возрасте до 18 лет, являлись членами многодетной семьи.</w:t>
      </w:r>
      <w:proofErr w:type="gramEnd"/>
    </w:p>
    <w:p w:rsidR="00251D6F" w:rsidRDefault="00251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Иные термины и понятия используются в настоящем Положении в значениях, определенных федеральным законодательством.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3. Именная стипендия назначается студентам из числа детей из многодетных семей, которые: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обучаются по образовательным программам высшего образования очной формы обучения;</w:t>
      </w:r>
    </w:p>
    <w:p w:rsidR="00251D6F" w:rsidRDefault="00251D6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успешно прошли вступительные испытания или в установленные сроки выполнили учебный план за последние 2 семестра на "хорошо" и "отлично";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принимают участие в научно-исследовательской работе;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проявляют активную жизненную позицию.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4. Именная стипендия назначается распоряжением Администрации Смоленской области ежегодно сроком на один учебный год.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5. Назначение именной стипендии не лишает студентов из числа детей из многодетных семей права на получение других видов стипендий.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lastRenderedPageBreak/>
        <w:t>6. Кандидаты на получение именной стипендии выдвигаются в порядке, устанавливаемом образовательными организациями высшего образования (далее - образовательные организации) самостоятельно, и утверждаются ученым советом образовательной организации.</w:t>
      </w:r>
    </w:p>
    <w:p w:rsidR="00251D6F" w:rsidRDefault="00251D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7. Список кандидатов на получение именной стипендии, утвержденный ученым советом образовательной организации, направляется в Департамент Смоленской области по образованию и науке (далее - Департамент) в срок до 20 августа текущего календарного года. К указанному списку прилагаются:</w:t>
      </w:r>
    </w:p>
    <w:p w:rsidR="00251D6F" w:rsidRDefault="00251D6F">
      <w:pPr>
        <w:pStyle w:val="ConsPlusNormal"/>
        <w:jc w:val="both"/>
      </w:pPr>
      <w:r>
        <w:t xml:space="preserve">(в ред. постановлений Администрации Смоленской области от 11.07.2014 </w:t>
      </w:r>
      <w:hyperlink r:id="rId31" w:history="1">
        <w:r>
          <w:rPr>
            <w:color w:val="0000FF"/>
          </w:rPr>
          <w:t>N 498</w:t>
        </w:r>
      </w:hyperlink>
      <w:r>
        <w:t xml:space="preserve">, от 26.03.2019 </w:t>
      </w:r>
      <w:hyperlink r:id="rId32" w:history="1">
        <w:r>
          <w:rPr>
            <w:color w:val="0000FF"/>
          </w:rPr>
          <w:t>N 142</w:t>
        </w:r>
      </w:hyperlink>
      <w:r>
        <w:t>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выписка из протокола заседания ученого совета образовательной организации об утверждении кандидатов на получение именной стипендии;</w:t>
      </w:r>
    </w:p>
    <w:p w:rsidR="00251D6F" w:rsidRDefault="00251D6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 xml:space="preserve">- справка об успешно сданных вступительных испытаниях или справка об успешном (на "хорошо" и "отлично") выполнении учебного плана за </w:t>
      </w:r>
      <w:proofErr w:type="gramStart"/>
      <w:r>
        <w:t>последние</w:t>
      </w:r>
      <w:proofErr w:type="gramEnd"/>
      <w:r>
        <w:t xml:space="preserve"> 2 семестра;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характеристика-представление с приложением копий документов, подтверждающих успехи в учебе, научно-исследовательской работе и общественной жизни (поощрительных дипломов, грамот, свидетельств, полученных за участие в мероприятиях, и т.д.);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копия паспорта студента из числа детей из многодетных семей;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справка о составе семьи студента из числа детей из многодетных семей;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справка с места жительства;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копия лицевого счета студента из числа детей из многодетных семей, открытого им в банковском учреждении.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8. В целях отбора кандидатов на получение именной стипендии и выработки соответствующих рекомендаций в Департаменте создается экспертная комиссия из числа высококвалифицированных специалистов. Положение об экспертной комиссии, ее состав утверждаются приказом Департамента.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9. На основании решения экспертной комиссии Департамент осуществляет подготовку проекта распоряжения Администрации Смоленской области о назначении именной стипендии.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10. Выплата именной стипендии производится Департаментом ежемесячно, начиная с 1 сентября текущего календарного года путем перечисления денежных средств на лицевой счет студента из числа детей из многодетных семей, открытый им в банковском учреждении.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11. Выплата именной стипендии прекращается в случае: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отчисления студента из числа детей из многодетных семей из образовательной организации;</w:t>
      </w:r>
    </w:p>
    <w:p w:rsidR="00251D6F" w:rsidRDefault="00251D6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- прекращения действия основания, по которому именная стипендия была назначена.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>12. Выплата именной стипендии прекращается с месяца, следующего за месяцем издания приказа руководителя образовательной организации об отчислении.</w:t>
      </w:r>
    </w:p>
    <w:p w:rsidR="00251D6F" w:rsidRDefault="00251D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11.07.2014 N 498)</w:t>
      </w:r>
    </w:p>
    <w:p w:rsidR="00251D6F" w:rsidRDefault="00251D6F">
      <w:pPr>
        <w:pStyle w:val="ConsPlusNormal"/>
        <w:spacing w:before="220"/>
        <w:ind w:firstLine="540"/>
        <w:jc w:val="both"/>
      </w:pPr>
      <w:r>
        <w:t xml:space="preserve">13. Списки студентов из числа детей из многодетных семей, которым назначена именная </w:t>
      </w:r>
      <w:r>
        <w:lastRenderedPageBreak/>
        <w:t>стипендия, публикуются Департаментом в средствах массовой информации.</w:t>
      </w: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jc w:val="both"/>
      </w:pPr>
    </w:p>
    <w:p w:rsidR="00251D6F" w:rsidRDefault="00251D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8C9" w:rsidRDefault="00A118C9">
      <w:bookmarkStart w:id="1" w:name="_GoBack"/>
      <w:bookmarkEnd w:id="1"/>
    </w:p>
    <w:sectPr w:rsidR="00A118C9" w:rsidSect="0046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6F"/>
    <w:rsid w:val="00251D6F"/>
    <w:rsid w:val="00A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1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1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1D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0ABC637CF649B93C31B3819481BE2F0F366565D339ABC96465B0721C9DA1184A04BA105F161ED0EA557648C37F4427C6872FDCA8F5939E6BAA5p8NAO" TargetMode="External"/><Relationship Id="rId13" Type="http://schemas.openxmlformats.org/officeDocument/2006/relationships/hyperlink" Target="consultantplus://offline/ref=9AD0ABC637CF649B93C31B3819481BE2F0F366565D339ABC96465B0721C9DA1184A04BA105F161ED0EA557668C37F4427C6872FDCA8F5939E6BAA5p8NAO" TargetMode="External"/><Relationship Id="rId18" Type="http://schemas.openxmlformats.org/officeDocument/2006/relationships/hyperlink" Target="consultantplus://offline/ref=9AD0ABC637CF649B93C31B3819481BE2F0F366565F389EB89A465B0721C9DA1184A04BA105F161ED0EA557668C37F4427C6872FDCA8F5939E6BAA5p8NAO" TargetMode="External"/><Relationship Id="rId26" Type="http://schemas.openxmlformats.org/officeDocument/2006/relationships/hyperlink" Target="consultantplus://offline/ref=9AD0ABC637CF649B93C31B3819481BE2F0F366565D339ABC96465B0721C9DA1184A04BA105F161ED0EA556628C37F4427C6872FDCA8F5939E6BAA5p8N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D0ABC637CF649B93C31B3819481BE2F0F3665659339BBA97465B0721C9DA1184A04BA105F161ED0EA557668C37F4427C6872FDCA8F5939E6BAA5p8NAO" TargetMode="External"/><Relationship Id="rId34" Type="http://schemas.openxmlformats.org/officeDocument/2006/relationships/hyperlink" Target="consultantplus://offline/ref=9AD0ABC637CF649B93C31B3819481BE2F0F366565D339ABC96465B0721C9DA1184A04BA105F161ED0EA555638C37F4427C6872FDCA8F5939E6BAA5p8NAO" TargetMode="External"/><Relationship Id="rId7" Type="http://schemas.openxmlformats.org/officeDocument/2006/relationships/hyperlink" Target="consultantplus://offline/ref=9AD0ABC637CF649B93C31B3819481BE2F0F366565F389EB89A465B0721C9DA1184A04BA105F161ED0EA557648C37F4427C6872FDCA8F5939E6BAA5p8NAO" TargetMode="External"/><Relationship Id="rId12" Type="http://schemas.openxmlformats.org/officeDocument/2006/relationships/hyperlink" Target="consultantplus://offline/ref=9AD0ABC637CF649B93C31B3819481BE2F0F366565F389EB89A465B0721C9DA1184A04BA105F161ED0EA557678C37F4427C6872FDCA8F5939E6BAA5p8NAO" TargetMode="External"/><Relationship Id="rId17" Type="http://schemas.openxmlformats.org/officeDocument/2006/relationships/hyperlink" Target="consultantplus://offline/ref=9AD0ABC637CF649B93C31B3819481BE2F0F366565A3A9AB99A49060D2990D61383AF14B602B86DEC0EA557618068F1576D307DFED5915C22FAB8A788pBNAO" TargetMode="External"/><Relationship Id="rId25" Type="http://schemas.openxmlformats.org/officeDocument/2006/relationships/hyperlink" Target="consultantplus://offline/ref=9AD0ABC637CF649B93C31B3819481BE2F0F366565A3B9EBD984A060D2990D61383AF14B610B835E00CA44961827DA7062Bp6N5O" TargetMode="External"/><Relationship Id="rId33" Type="http://schemas.openxmlformats.org/officeDocument/2006/relationships/hyperlink" Target="consultantplus://offline/ref=9AD0ABC637CF649B93C31B3819481BE2F0F366565D339ABC96465B0721C9DA1184A04BA105F161ED0EA555608C37F4427C6872FDCA8F5939E6BAA5p8N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D0ABC637CF649B93C31B3819481BE2F0F366565D339ABC96465B0721C9DA1184A04BA105F161ED0EA557688C37F4427C6872FDCA8F5939E6BAA5p8NAO" TargetMode="External"/><Relationship Id="rId20" Type="http://schemas.openxmlformats.org/officeDocument/2006/relationships/hyperlink" Target="consultantplus://offline/ref=9AD0ABC637CF649B93C31B3819481BE2F0F366565A3A9AB99A49060D2990D61383AF14B602B86DEC0EA557618F68F1576D307DFED5915C22FAB8A788pBNAO" TargetMode="External"/><Relationship Id="rId29" Type="http://schemas.openxmlformats.org/officeDocument/2006/relationships/hyperlink" Target="consultantplus://offline/ref=9AD0ABC637CF649B93C31B3819481BE2F0F366565D339ABC96465B0721C9DA1184A04BA105F161ED0EA556678C37F4427C6872FDCA8F5939E6BAA5p8N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0ABC637CF649B93C31B3819481BE2F0F3665659339BBA97465B0721C9DA1184A04BA105F161ED0EA557648C37F4427C6872FDCA8F5939E6BAA5p8NAO" TargetMode="External"/><Relationship Id="rId11" Type="http://schemas.openxmlformats.org/officeDocument/2006/relationships/hyperlink" Target="consultantplus://offline/ref=9AD0ABC637CF649B93C31B3819481BE2F0F3665659339BBA97465B0721C9DA1184A04BA105F161ED0EA557678C37F4427C6872FDCA8F5939E6BAA5p8NAO" TargetMode="External"/><Relationship Id="rId24" Type="http://schemas.openxmlformats.org/officeDocument/2006/relationships/hyperlink" Target="consultantplus://offline/ref=9AD0ABC637CF649B93C31B3819481BE2F0F366565A3A9AB99A49060D2990D61383AF14B602B86DEC0EA557618E68F1576D307DFED5915C22FAB8A788pBNAO" TargetMode="External"/><Relationship Id="rId32" Type="http://schemas.openxmlformats.org/officeDocument/2006/relationships/hyperlink" Target="consultantplus://offline/ref=9AD0ABC637CF649B93C31B3819481BE2F0F366565A3A9AB99A49060D2990D61383AF14B602B86DEC0EA557608668F1576D307DFED5915C22FAB8A788pBNA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D0ABC637CF649B93C31B3819481BE2F0F366565D339ABC96465B0721C9DA1184A04BA105F161ED0EA557698C37F4427C6872FDCA8F5939E6BAA5p8NAO" TargetMode="External"/><Relationship Id="rId23" Type="http://schemas.openxmlformats.org/officeDocument/2006/relationships/hyperlink" Target="consultantplus://offline/ref=9AD0ABC637CF649B93C31B3819481BE2F0F366565D339ABC96465B0721C9DA1184A04BA105F161ED0EA556608C37F4427C6872FDCA8F5939E6BAA5p8NAO" TargetMode="External"/><Relationship Id="rId28" Type="http://schemas.openxmlformats.org/officeDocument/2006/relationships/hyperlink" Target="consultantplus://offline/ref=9AD0ABC637CF649B93C31B3819481BE2F0F366565D339ABC96465B0721C9DA1184A04BA105F161ED0EA556648C37F4427C6872FDCA8F5939E6BAA5p8NA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AD0ABC637CF649B93C31B3819481BE2F0F366565A3B9EBD984A060D2990D61383AF14B610B835E00CA44961827DA7062Bp6N5O" TargetMode="External"/><Relationship Id="rId19" Type="http://schemas.openxmlformats.org/officeDocument/2006/relationships/hyperlink" Target="consultantplus://offline/ref=9AD0ABC637CF649B93C31B3819481BE2F0F366565D339ABC96465B0721C9DA1184A04BA105F161ED0EA556618C37F4427C6872FDCA8F5939E6BAA5p8NAO" TargetMode="External"/><Relationship Id="rId31" Type="http://schemas.openxmlformats.org/officeDocument/2006/relationships/hyperlink" Target="consultantplus://offline/ref=9AD0ABC637CF649B93C31B3819481BE2F0F366565D339ABC96465B0721C9DA1184A04BA105F161ED0EA555618C37F4427C6872FDCA8F5939E6BAA5p8N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D0ABC637CF649B93C31B3819481BE2F0F366565A3A9AB99A49060D2990D61383AF14B602B86DEC0EA557618268F1576D307DFED5915C22FAB8A788pBNAO" TargetMode="External"/><Relationship Id="rId14" Type="http://schemas.openxmlformats.org/officeDocument/2006/relationships/hyperlink" Target="consultantplus://offline/ref=9AD0ABC637CF649B93C31B3819481BE2F0F366565A3A9AB99A49060D2990D61383AF14B602B86DEC0EA557618168F1576D307DFED5915C22FAB8A788pBNAO" TargetMode="External"/><Relationship Id="rId22" Type="http://schemas.openxmlformats.org/officeDocument/2006/relationships/hyperlink" Target="consultantplus://offline/ref=9AD0ABC637CF649B93C31B3819481BE2F0F366565F389EB89A465B0721C9DA1184A04BA105F161ED0EA557698C37F4427C6872FDCA8F5939E6BAA5p8NAO" TargetMode="External"/><Relationship Id="rId27" Type="http://schemas.openxmlformats.org/officeDocument/2006/relationships/hyperlink" Target="consultantplus://offline/ref=9AD0ABC637CF649B93C31B3819481BE2F0F366565A3A9AB99A49060D2990D61383AF14B602B86DEC0EA557608768F1576D307DFED5915C22FAB8A788pBNAO" TargetMode="External"/><Relationship Id="rId30" Type="http://schemas.openxmlformats.org/officeDocument/2006/relationships/hyperlink" Target="consultantplus://offline/ref=9AD0ABC637CF649B93C31B3819481BE2F0F366565D339ABC96465B0721C9DA1184A04BA105F161ED0EA556668C37F4427C6872FDCA8F5939E6BAA5p8NAO" TargetMode="External"/><Relationship Id="rId35" Type="http://schemas.openxmlformats.org/officeDocument/2006/relationships/hyperlink" Target="consultantplus://offline/ref=9AD0ABC637CF649B93C31B3819481BE2F0F366565D339ABC96465B0721C9DA1184A04BA105F161ED0EA555628C37F4427C6872FDCA8F5939E6BAA5p8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2020-05-21T14:13:00Z</dcterms:created>
  <dcterms:modified xsi:type="dcterms:W3CDTF">2020-05-21T14:13:00Z</dcterms:modified>
</cp:coreProperties>
</file>