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A38" w:rsidRDefault="004B5A38">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4B5A38" w:rsidRDefault="004B5A38">
      <w:pPr>
        <w:pStyle w:val="ConsPlusNormal"/>
        <w:jc w:val="both"/>
        <w:outlineLvl w:val="0"/>
      </w:pPr>
    </w:p>
    <w:p w:rsidR="004B5A38" w:rsidRDefault="004B5A38">
      <w:pPr>
        <w:pStyle w:val="ConsPlusTitle"/>
        <w:jc w:val="center"/>
        <w:outlineLvl w:val="0"/>
      </w:pPr>
      <w:r>
        <w:t>АДМИНИСТРАЦИЯ СМОЛЕНСКОЙ ОБЛАСТИ</w:t>
      </w:r>
    </w:p>
    <w:p w:rsidR="004B5A38" w:rsidRDefault="004B5A38">
      <w:pPr>
        <w:pStyle w:val="ConsPlusTitle"/>
        <w:jc w:val="center"/>
      </w:pPr>
    </w:p>
    <w:p w:rsidR="004B5A38" w:rsidRDefault="004B5A38">
      <w:pPr>
        <w:pStyle w:val="ConsPlusTitle"/>
        <w:jc w:val="center"/>
      </w:pPr>
      <w:r>
        <w:t>ПОСТАНОВЛЕНИЕ</w:t>
      </w:r>
    </w:p>
    <w:p w:rsidR="004B5A38" w:rsidRDefault="004B5A38">
      <w:pPr>
        <w:pStyle w:val="ConsPlusTitle"/>
        <w:jc w:val="center"/>
      </w:pPr>
      <w:r>
        <w:t>от 29 ноября 2013 г. N 984</w:t>
      </w:r>
    </w:p>
    <w:p w:rsidR="004B5A38" w:rsidRDefault="004B5A38">
      <w:pPr>
        <w:pStyle w:val="ConsPlusTitle"/>
        <w:jc w:val="center"/>
      </w:pPr>
    </w:p>
    <w:p w:rsidR="004B5A38" w:rsidRDefault="004B5A38">
      <w:pPr>
        <w:pStyle w:val="ConsPlusTitle"/>
        <w:jc w:val="center"/>
      </w:pPr>
      <w:r>
        <w:t>ОБ УТВЕРЖДЕНИИ ОБЛАСТНОЙ ГОСУДАРСТВЕННОЙ ПРОГРАММЫ</w:t>
      </w:r>
    </w:p>
    <w:p w:rsidR="004B5A38" w:rsidRDefault="004B5A38">
      <w:pPr>
        <w:pStyle w:val="ConsPlusTitle"/>
        <w:jc w:val="center"/>
      </w:pPr>
      <w:r>
        <w:t>"РАЗВИТИЕ ОБРАЗОВАНИЯ В СМОЛЕНСКОЙ ОБЛАСТИ"</w:t>
      </w:r>
    </w:p>
    <w:p w:rsidR="004B5A38" w:rsidRDefault="004B5A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B5A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B5A38" w:rsidRDefault="004B5A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5A38" w:rsidRDefault="004B5A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5A38" w:rsidRDefault="004B5A38">
            <w:pPr>
              <w:pStyle w:val="ConsPlusNormal"/>
              <w:jc w:val="center"/>
            </w:pPr>
            <w:r>
              <w:rPr>
                <w:color w:val="392C69"/>
              </w:rPr>
              <w:t>Список изменяющих документов</w:t>
            </w:r>
          </w:p>
          <w:p w:rsidR="004B5A38" w:rsidRDefault="004B5A38">
            <w:pPr>
              <w:pStyle w:val="ConsPlusNormal"/>
              <w:jc w:val="center"/>
            </w:pPr>
            <w:r>
              <w:rPr>
                <w:color w:val="392C69"/>
              </w:rPr>
              <w:t>(в ред. постановлений Администрации Смоленской области</w:t>
            </w:r>
          </w:p>
          <w:p w:rsidR="004B5A38" w:rsidRDefault="004B5A38">
            <w:pPr>
              <w:pStyle w:val="ConsPlusNormal"/>
              <w:jc w:val="center"/>
            </w:pPr>
            <w:r>
              <w:rPr>
                <w:color w:val="392C69"/>
              </w:rPr>
              <w:t xml:space="preserve">от 27.12.2013 </w:t>
            </w:r>
            <w:hyperlink r:id="rId5">
              <w:r>
                <w:rPr>
                  <w:color w:val="0000FF"/>
                </w:rPr>
                <w:t>N 1173</w:t>
              </w:r>
            </w:hyperlink>
            <w:r>
              <w:rPr>
                <w:color w:val="392C69"/>
              </w:rPr>
              <w:t xml:space="preserve">, от 14.02.2014 </w:t>
            </w:r>
            <w:hyperlink r:id="rId6">
              <w:r>
                <w:rPr>
                  <w:color w:val="0000FF"/>
                </w:rPr>
                <w:t>N 72</w:t>
              </w:r>
            </w:hyperlink>
            <w:r>
              <w:rPr>
                <w:color w:val="392C69"/>
              </w:rPr>
              <w:t xml:space="preserve">, от 27.02.2014 </w:t>
            </w:r>
            <w:hyperlink r:id="rId7">
              <w:r>
                <w:rPr>
                  <w:color w:val="0000FF"/>
                </w:rPr>
                <w:t>N 131</w:t>
              </w:r>
            </w:hyperlink>
            <w:r>
              <w:rPr>
                <w:color w:val="392C69"/>
              </w:rPr>
              <w:t>,</w:t>
            </w:r>
          </w:p>
          <w:p w:rsidR="004B5A38" w:rsidRDefault="004B5A38">
            <w:pPr>
              <w:pStyle w:val="ConsPlusNormal"/>
              <w:jc w:val="center"/>
            </w:pPr>
            <w:r>
              <w:rPr>
                <w:color w:val="392C69"/>
              </w:rPr>
              <w:t xml:space="preserve">от 29.04.2014 </w:t>
            </w:r>
            <w:hyperlink r:id="rId8">
              <w:r>
                <w:rPr>
                  <w:color w:val="0000FF"/>
                </w:rPr>
                <w:t>N 326</w:t>
              </w:r>
            </w:hyperlink>
            <w:r>
              <w:rPr>
                <w:color w:val="392C69"/>
              </w:rPr>
              <w:t xml:space="preserve">, от 18.06.2014 </w:t>
            </w:r>
            <w:hyperlink r:id="rId9">
              <w:r>
                <w:rPr>
                  <w:color w:val="0000FF"/>
                </w:rPr>
                <w:t>N 435</w:t>
              </w:r>
            </w:hyperlink>
            <w:r>
              <w:rPr>
                <w:color w:val="392C69"/>
              </w:rPr>
              <w:t xml:space="preserve">, от 10.07.2014 </w:t>
            </w:r>
            <w:hyperlink r:id="rId10">
              <w:r>
                <w:rPr>
                  <w:color w:val="0000FF"/>
                </w:rPr>
                <w:t>N 495</w:t>
              </w:r>
            </w:hyperlink>
            <w:r>
              <w:rPr>
                <w:color w:val="392C69"/>
              </w:rPr>
              <w:t>,</w:t>
            </w:r>
          </w:p>
          <w:p w:rsidR="004B5A38" w:rsidRDefault="004B5A38">
            <w:pPr>
              <w:pStyle w:val="ConsPlusNormal"/>
              <w:jc w:val="center"/>
            </w:pPr>
            <w:r>
              <w:rPr>
                <w:color w:val="392C69"/>
              </w:rPr>
              <w:t xml:space="preserve">от 21.08.2014 </w:t>
            </w:r>
            <w:hyperlink r:id="rId11">
              <w:r>
                <w:rPr>
                  <w:color w:val="0000FF"/>
                </w:rPr>
                <w:t>N 596</w:t>
              </w:r>
            </w:hyperlink>
            <w:r>
              <w:rPr>
                <w:color w:val="392C69"/>
              </w:rPr>
              <w:t xml:space="preserve">, от 29.08.2014 </w:t>
            </w:r>
            <w:hyperlink r:id="rId12">
              <w:r>
                <w:rPr>
                  <w:color w:val="0000FF"/>
                </w:rPr>
                <w:t>N 607</w:t>
              </w:r>
            </w:hyperlink>
            <w:r>
              <w:rPr>
                <w:color w:val="392C69"/>
              </w:rPr>
              <w:t xml:space="preserve">, от 24.10.2014 </w:t>
            </w:r>
            <w:hyperlink r:id="rId13">
              <w:r>
                <w:rPr>
                  <w:color w:val="0000FF"/>
                </w:rPr>
                <w:t>N 728</w:t>
              </w:r>
            </w:hyperlink>
            <w:r>
              <w:rPr>
                <w:color w:val="392C69"/>
              </w:rPr>
              <w:t>,</w:t>
            </w:r>
          </w:p>
          <w:p w:rsidR="004B5A38" w:rsidRDefault="004B5A38">
            <w:pPr>
              <w:pStyle w:val="ConsPlusNormal"/>
              <w:jc w:val="center"/>
            </w:pPr>
            <w:r>
              <w:rPr>
                <w:color w:val="392C69"/>
              </w:rPr>
              <w:t xml:space="preserve">от 14.11.2014 </w:t>
            </w:r>
            <w:hyperlink r:id="rId14">
              <w:r>
                <w:rPr>
                  <w:color w:val="0000FF"/>
                </w:rPr>
                <w:t>N 775</w:t>
              </w:r>
            </w:hyperlink>
            <w:r>
              <w:rPr>
                <w:color w:val="392C69"/>
              </w:rPr>
              <w:t xml:space="preserve">, от 28.11.2014 </w:t>
            </w:r>
            <w:hyperlink r:id="rId15">
              <w:r>
                <w:rPr>
                  <w:color w:val="0000FF"/>
                </w:rPr>
                <w:t>N 804</w:t>
              </w:r>
            </w:hyperlink>
            <w:r>
              <w:rPr>
                <w:color w:val="392C69"/>
              </w:rPr>
              <w:t xml:space="preserve">, от 30.12.2014 </w:t>
            </w:r>
            <w:hyperlink r:id="rId16">
              <w:r>
                <w:rPr>
                  <w:color w:val="0000FF"/>
                </w:rPr>
                <w:t>N 960</w:t>
              </w:r>
            </w:hyperlink>
            <w:r>
              <w:rPr>
                <w:color w:val="392C69"/>
              </w:rPr>
              <w:t>,</w:t>
            </w:r>
          </w:p>
          <w:p w:rsidR="004B5A38" w:rsidRDefault="004B5A38">
            <w:pPr>
              <w:pStyle w:val="ConsPlusNormal"/>
              <w:jc w:val="center"/>
            </w:pPr>
            <w:r>
              <w:rPr>
                <w:color w:val="392C69"/>
              </w:rPr>
              <w:t xml:space="preserve">от 10.03.2015 </w:t>
            </w:r>
            <w:hyperlink r:id="rId17">
              <w:r>
                <w:rPr>
                  <w:color w:val="0000FF"/>
                </w:rPr>
                <w:t>N 97</w:t>
              </w:r>
            </w:hyperlink>
            <w:r>
              <w:rPr>
                <w:color w:val="392C69"/>
              </w:rPr>
              <w:t xml:space="preserve">, от 17.04.2015 </w:t>
            </w:r>
            <w:hyperlink r:id="rId18">
              <w:r>
                <w:rPr>
                  <w:color w:val="0000FF"/>
                </w:rPr>
                <w:t>N 222</w:t>
              </w:r>
            </w:hyperlink>
            <w:r>
              <w:rPr>
                <w:color w:val="392C69"/>
              </w:rPr>
              <w:t xml:space="preserve">, от 08.05.2015 </w:t>
            </w:r>
            <w:hyperlink r:id="rId19">
              <w:r>
                <w:rPr>
                  <w:color w:val="0000FF"/>
                </w:rPr>
                <w:t>N 281</w:t>
              </w:r>
            </w:hyperlink>
            <w:r>
              <w:rPr>
                <w:color w:val="392C69"/>
              </w:rPr>
              <w:t>,</w:t>
            </w:r>
          </w:p>
          <w:p w:rsidR="004B5A38" w:rsidRDefault="004B5A38">
            <w:pPr>
              <w:pStyle w:val="ConsPlusNormal"/>
              <w:jc w:val="center"/>
            </w:pPr>
            <w:r>
              <w:rPr>
                <w:color w:val="392C69"/>
              </w:rPr>
              <w:t xml:space="preserve">от 08.05.2015 </w:t>
            </w:r>
            <w:hyperlink r:id="rId20">
              <w:r>
                <w:rPr>
                  <w:color w:val="0000FF"/>
                </w:rPr>
                <w:t>N 285</w:t>
              </w:r>
            </w:hyperlink>
            <w:r>
              <w:rPr>
                <w:color w:val="392C69"/>
              </w:rPr>
              <w:t xml:space="preserve">, от 11.06.2015 </w:t>
            </w:r>
            <w:hyperlink r:id="rId21">
              <w:r>
                <w:rPr>
                  <w:color w:val="0000FF"/>
                </w:rPr>
                <w:t>N 331</w:t>
              </w:r>
            </w:hyperlink>
            <w:r>
              <w:rPr>
                <w:color w:val="392C69"/>
              </w:rPr>
              <w:t xml:space="preserve">, от 20.07.2015 </w:t>
            </w:r>
            <w:hyperlink r:id="rId22">
              <w:r>
                <w:rPr>
                  <w:color w:val="0000FF"/>
                </w:rPr>
                <w:t>N 421</w:t>
              </w:r>
            </w:hyperlink>
            <w:r>
              <w:rPr>
                <w:color w:val="392C69"/>
              </w:rPr>
              <w:t>,</w:t>
            </w:r>
          </w:p>
          <w:p w:rsidR="004B5A38" w:rsidRDefault="004B5A38">
            <w:pPr>
              <w:pStyle w:val="ConsPlusNormal"/>
              <w:jc w:val="center"/>
            </w:pPr>
            <w:r>
              <w:rPr>
                <w:color w:val="392C69"/>
              </w:rPr>
              <w:t xml:space="preserve">от 10.08.2015 </w:t>
            </w:r>
            <w:hyperlink r:id="rId23">
              <w:r>
                <w:rPr>
                  <w:color w:val="0000FF"/>
                </w:rPr>
                <w:t>N 506</w:t>
              </w:r>
            </w:hyperlink>
            <w:r>
              <w:rPr>
                <w:color w:val="392C69"/>
              </w:rPr>
              <w:t xml:space="preserve">, от 02.09.2015 </w:t>
            </w:r>
            <w:hyperlink r:id="rId24">
              <w:r>
                <w:rPr>
                  <w:color w:val="0000FF"/>
                </w:rPr>
                <w:t>N 547</w:t>
              </w:r>
            </w:hyperlink>
            <w:r>
              <w:rPr>
                <w:color w:val="392C69"/>
              </w:rPr>
              <w:t xml:space="preserve">, от 16.10.2015 </w:t>
            </w:r>
            <w:hyperlink r:id="rId25">
              <w:r>
                <w:rPr>
                  <w:color w:val="0000FF"/>
                </w:rPr>
                <w:t>N 647</w:t>
              </w:r>
            </w:hyperlink>
            <w:r>
              <w:rPr>
                <w:color w:val="392C69"/>
              </w:rPr>
              <w:t>,</w:t>
            </w:r>
          </w:p>
          <w:p w:rsidR="004B5A38" w:rsidRDefault="004B5A38">
            <w:pPr>
              <w:pStyle w:val="ConsPlusNormal"/>
              <w:jc w:val="center"/>
            </w:pPr>
            <w:r>
              <w:rPr>
                <w:color w:val="392C69"/>
              </w:rPr>
              <w:t xml:space="preserve">от 10.12.2015 </w:t>
            </w:r>
            <w:hyperlink r:id="rId26">
              <w:r>
                <w:rPr>
                  <w:color w:val="0000FF"/>
                </w:rPr>
                <w:t>N 789</w:t>
              </w:r>
            </w:hyperlink>
            <w:r>
              <w:rPr>
                <w:color w:val="392C69"/>
              </w:rPr>
              <w:t xml:space="preserve">, от 22.12.2015 </w:t>
            </w:r>
            <w:hyperlink r:id="rId27">
              <w:r>
                <w:rPr>
                  <w:color w:val="0000FF"/>
                </w:rPr>
                <w:t>N 832</w:t>
              </w:r>
            </w:hyperlink>
            <w:r>
              <w:rPr>
                <w:color w:val="392C69"/>
              </w:rPr>
              <w:t xml:space="preserve">, от 29.12.2015 </w:t>
            </w:r>
            <w:hyperlink r:id="rId28">
              <w:r>
                <w:rPr>
                  <w:color w:val="0000FF"/>
                </w:rPr>
                <w:t>N 898</w:t>
              </w:r>
            </w:hyperlink>
            <w:r>
              <w:rPr>
                <w:color w:val="392C69"/>
              </w:rPr>
              <w:t>,</w:t>
            </w:r>
          </w:p>
          <w:p w:rsidR="004B5A38" w:rsidRDefault="004B5A38">
            <w:pPr>
              <w:pStyle w:val="ConsPlusNormal"/>
              <w:jc w:val="center"/>
            </w:pPr>
            <w:r>
              <w:rPr>
                <w:color w:val="392C69"/>
              </w:rPr>
              <w:t xml:space="preserve">от 10.02.2016 </w:t>
            </w:r>
            <w:hyperlink r:id="rId29">
              <w:r>
                <w:rPr>
                  <w:color w:val="0000FF"/>
                </w:rPr>
                <w:t>N 46</w:t>
              </w:r>
            </w:hyperlink>
            <w:r>
              <w:rPr>
                <w:color w:val="392C69"/>
              </w:rPr>
              <w:t xml:space="preserve">, от 25.02.2016 </w:t>
            </w:r>
            <w:hyperlink r:id="rId30">
              <w:r>
                <w:rPr>
                  <w:color w:val="0000FF"/>
                </w:rPr>
                <w:t>N 83</w:t>
              </w:r>
            </w:hyperlink>
            <w:r>
              <w:rPr>
                <w:color w:val="392C69"/>
              </w:rPr>
              <w:t xml:space="preserve">, от 02.03.2016 </w:t>
            </w:r>
            <w:hyperlink r:id="rId31">
              <w:r>
                <w:rPr>
                  <w:color w:val="0000FF"/>
                </w:rPr>
                <w:t>N 107</w:t>
              </w:r>
            </w:hyperlink>
            <w:r>
              <w:rPr>
                <w:color w:val="392C69"/>
              </w:rPr>
              <w:t>,</w:t>
            </w:r>
          </w:p>
          <w:p w:rsidR="004B5A38" w:rsidRDefault="004B5A38">
            <w:pPr>
              <w:pStyle w:val="ConsPlusNormal"/>
              <w:jc w:val="center"/>
            </w:pPr>
            <w:r>
              <w:rPr>
                <w:color w:val="392C69"/>
              </w:rPr>
              <w:t xml:space="preserve">от 31.03.2016 </w:t>
            </w:r>
            <w:hyperlink r:id="rId32">
              <w:r>
                <w:rPr>
                  <w:color w:val="0000FF"/>
                </w:rPr>
                <w:t>N 183</w:t>
              </w:r>
            </w:hyperlink>
            <w:r>
              <w:rPr>
                <w:color w:val="392C69"/>
              </w:rPr>
              <w:t xml:space="preserve">, от 01.04.2016 </w:t>
            </w:r>
            <w:hyperlink r:id="rId33">
              <w:r>
                <w:rPr>
                  <w:color w:val="0000FF"/>
                </w:rPr>
                <w:t>N 189</w:t>
              </w:r>
            </w:hyperlink>
            <w:r>
              <w:rPr>
                <w:color w:val="392C69"/>
              </w:rPr>
              <w:t xml:space="preserve">, от 27.04.2016 </w:t>
            </w:r>
            <w:hyperlink r:id="rId34">
              <w:r>
                <w:rPr>
                  <w:color w:val="0000FF"/>
                </w:rPr>
                <w:t>N 243</w:t>
              </w:r>
            </w:hyperlink>
            <w:r>
              <w:rPr>
                <w:color w:val="392C69"/>
              </w:rPr>
              <w:t>,</w:t>
            </w:r>
          </w:p>
          <w:p w:rsidR="004B5A38" w:rsidRDefault="004B5A38">
            <w:pPr>
              <w:pStyle w:val="ConsPlusNormal"/>
              <w:jc w:val="center"/>
            </w:pPr>
            <w:r>
              <w:rPr>
                <w:color w:val="392C69"/>
              </w:rPr>
              <w:t xml:space="preserve">от 23.05.2016 </w:t>
            </w:r>
            <w:hyperlink r:id="rId35">
              <w:r>
                <w:rPr>
                  <w:color w:val="0000FF"/>
                </w:rPr>
                <w:t>N 280</w:t>
              </w:r>
            </w:hyperlink>
            <w:r>
              <w:rPr>
                <w:color w:val="392C69"/>
              </w:rPr>
              <w:t xml:space="preserve">, от 17.06.2016 </w:t>
            </w:r>
            <w:hyperlink r:id="rId36">
              <w:r>
                <w:rPr>
                  <w:color w:val="0000FF"/>
                </w:rPr>
                <w:t>N 332</w:t>
              </w:r>
            </w:hyperlink>
            <w:r>
              <w:rPr>
                <w:color w:val="392C69"/>
              </w:rPr>
              <w:t xml:space="preserve">, от 28.06.2016 </w:t>
            </w:r>
            <w:hyperlink r:id="rId37">
              <w:r>
                <w:rPr>
                  <w:color w:val="0000FF"/>
                </w:rPr>
                <w:t>N 361</w:t>
              </w:r>
            </w:hyperlink>
            <w:r>
              <w:rPr>
                <w:color w:val="392C69"/>
              </w:rPr>
              <w:t>,</w:t>
            </w:r>
          </w:p>
          <w:p w:rsidR="004B5A38" w:rsidRDefault="004B5A38">
            <w:pPr>
              <w:pStyle w:val="ConsPlusNormal"/>
              <w:jc w:val="center"/>
            </w:pPr>
            <w:r>
              <w:rPr>
                <w:color w:val="392C69"/>
              </w:rPr>
              <w:t xml:space="preserve">от 29.06.2016 </w:t>
            </w:r>
            <w:hyperlink r:id="rId38">
              <w:r>
                <w:rPr>
                  <w:color w:val="0000FF"/>
                </w:rPr>
                <w:t>N 382</w:t>
              </w:r>
            </w:hyperlink>
            <w:r>
              <w:rPr>
                <w:color w:val="392C69"/>
              </w:rPr>
              <w:t xml:space="preserve">, от 22.08.2016 </w:t>
            </w:r>
            <w:hyperlink r:id="rId39">
              <w:r>
                <w:rPr>
                  <w:color w:val="0000FF"/>
                </w:rPr>
                <w:t>N 494</w:t>
              </w:r>
            </w:hyperlink>
            <w:r>
              <w:rPr>
                <w:color w:val="392C69"/>
              </w:rPr>
              <w:t xml:space="preserve">, от 28.09.2016 </w:t>
            </w:r>
            <w:hyperlink r:id="rId40">
              <w:r>
                <w:rPr>
                  <w:color w:val="0000FF"/>
                </w:rPr>
                <w:t>N 578</w:t>
              </w:r>
            </w:hyperlink>
            <w:r>
              <w:rPr>
                <w:color w:val="392C69"/>
              </w:rPr>
              <w:t>,</w:t>
            </w:r>
          </w:p>
          <w:p w:rsidR="004B5A38" w:rsidRDefault="004B5A38">
            <w:pPr>
              <w:pStyle w:val="ConsPlusNormal"/>
              <w:jc w:val="center"/>
            </w:pPr>
            <w:r>
              <w:rPr>
                <w:color w:val="392C69"/>
              </w:rPr>
              <w:t xml:space="preserve">от 02.11.2016 </w:t>
            </w:r>
            <w:hyperlink r:id="rId41">
              <w:r>
                <w:rPr>
                  <w:color w:val="0000FF"/>
                </w:rPr>
                <w:t>N 648</w:t>
              </w:r>
            </w:hyperlink>
            <w:r>
              <w:rPr>
                <w:color w:val="392C69"/>
              </w:rPr>
              <w:t xml:space="preserve">, от 27.12.2016 </w:t>
            </w:r>
            <w:hyperlink r:id="rId42">
              <w:r>
                <w:rPr>
                  <w:color w:val="0000FF"/>
                </w:rPr>
                <w:t>N 779</w:t>
              </w:r>
            </w:hyperlink>
            <w:r>
              <w:rPr>
                <w:color w:val="392C69"/>
              </w:rPr>
              <w:t xml:space="preserve">, от 30.12.2016 </w:t>
            </w:r>
            <w:hyperlink r:id="rId43">
              <w:r>
                <w:rPr>
                  <w:color w:val="0000FF"/>
                </w:rPr>
                <w:t>N 843</w:t>
              </w:r>
            </w:hyperlink>
            <w:r>
              <w:rPr>
                <w:color w:val="392C69"/>
              </w:rPr>
              <w:t>,</w:t>
            </w:r>
          </w:p>
          <w:p w:rsidR="004B5A38" w:rsidRDefault="004B5A38">
            <w:pPr>
              <w:pStyle w:val="ConsPlusNormal"/>
              <w:jc w:val="center"/>
            </w:pPr>
            <w:r>
              <w:rPr>
                <w:color w:val="392C69"/>
              </w:rPr>
              <w:t xml:space="preserve">от 14.02.2017 </w:t>
            </w:r>
            <w:hyperlink r:id="rId44">
              <w:r>
                <w:rPr>
                  <w:color w:val="0000FF"/>
                </w:rPr>
                <w:t>N 57</w:t>
              </w:r>
            </w:hyperlink>
            <w:r>
              <w:rPr>
                <w:color w:val="392C69"/>
              </w:rPr>
              <w:t xml:space="preserve">, от 03.03.2017 </w:t>
            </w:r>
            <w:hyperlink r:id="rId45">
              <w:r>
                <w:rPr>
                  <w:color w:val="0000FF"/>
                </w:rPr>
                <w:t>N 97</w:t>
              </w:r>
            </w:hyperlink>
            <w:r>
              <w:rPr>
                <w:color w:val="392C69"/>
              </w:rPr>
              <w:t xml:space="preserve">, от 20.04.2017 </w:t>
            </w:r>
            <w:hyperlink r:id="rId46">
              <w:r>
                <w:rPr>
                  <w:color w:val="0000FF"/>
                </w:rPr>
                <w:t>N 246</w:t>
              </w:r>
            </w:hyperlink>
            <w:r>
              <w:rPr>
                <w:color w:val="392C69"/>
              </w:rPr>
              <w:t>,</w:t>
            </w:r>
          </w:p>
          <w:p w:rsidR="004B5A38" w:rsidRDefault="004B5A38">
            <w:pPr>
              <w:pStyle w:val="ConsPlusNormal"/>
              <w:jc w:val="center"/>
            </w:pPr>
            <w:r>
              <w:rPr>
                <w:color w:val="392C69"/>
              </w:rPr>
              <w:t xml:space="preserve">от 31.05.2017 </w:t>
            </w:r>
            <w:hyperlink r:id="rId47">
              <w:r>
                <w:rPr>
                  <w:color w:val="0000FF"/>
                </w:rPr>
                <w:t>N 365</w:t>
              </w:r>
            </w:hyperlink>
            <w:r>
              <w:rPr>
                <w:color w:val="392C69"/>
              </w:rPr>
              <w:t xml:space="preserve">, от 19.07.2017 </w:t>
            </w:r>
            <w:hyperlink r:id="rId48">
              <w:r>
                <w:rPr>
                  <w:color w:val="0000FF"/>
                </w:rPr>
                <w:t>N 488</w:t>
              </w:r>
            </w:hyperlink>
            <w:r>
              <w:rPr>
                <w:color w:val="392C69"/>
              </w:rPr>
              <w:t xml:space="preserve">, от 04.08.2017 </w:t>
            </w:r>
            <w:hyperlink r:id="rId49">
              <w:r>
                <w:rPr>
                  <w:color w:val="0000FF"/>
                </w:rPr>
                <w:t>N 507</w:t>
              </w:r>
            </w:hyperlink>
            <w:r>
              <w:rPr>
                <w:color w:val="392C69"/>
              </w:rPr>
              <w:t>,</w:t>
            </w:r>
          </w:p>
          <w:p w:rsidR="004B5A38" w:rsidRDefault="004B5A38">
            <w:pPr>
              <w:pStyle w:val="ConsPlusNormal"/>
              <w:jc w:val="center"/>
            </w:pPr>
            <w:r>
              <w:rPr>
                <w:color w:val="392C69"/>
              </w:rPr>
              <w:t xml:space="preserve">от 12.10.2017 </w:t>
            </w:r>
            <w:hyperlink r:id="rId50">
              <w:r>
                <w:rPr>
                  <w:color w:val="0000FF"/>
                </w:rPr>
                <w:t>N 694</w:t>
              </w:r>
            </w:hyperlink>
            <w:r>
              <w:rPr>
                <w:color w:val="392C69"/>
              </w:rPr>
              <w:t xml:space="preserve">, от 13.10.2017 </w:t>
            </w:r>
            <w:hyperlink r:id="rId51">
              <w:r>
                <w:rPr>
                  <w:color w:val="0000FF"/>
                </w:rPr>
                <w:t>N 697</w:t>
              </w:r>
            </w:hyperlink>
            <w:r>
              <w:rPr>
                <w:color w:val="392C69"/>
              </w:rPr>
              <w:t xml:space="preserve">, от 25.12.2017 </w:t>
            </w:r>
            <w:hyperlink r:id="rId52">
              <w:r>
                <w:rPr>
                  <w:color w:val="0000FF"/>
                </w:rPr>
                <w:t>N 894</w:t>
              </w:r>
            </w:hyperlink>
            <w:r>
              <w:rPr>
                <w:color w:val="392C69"/>
              </w:rPr>
              <w:t>,</w:t>
            </w:r>
          </w:p>
          <w:p w:rsidR="004B5A38" w:rsidRDefault="004B5A38">
            <w:pPr>
              <w:pStyle w:val="ConsPlusNormal"/>
              <w:jc w:val="center"/>
            </w:pPr>
            <w:r>
              <w:rPr>
                <w:color w:val="392C69"/>
              </w:rPr>
              <w:t xml:space="preserve">от 12.03.2018 </w:t>
            </w:r>
            <w:hyperlink r:id="rId53">
              <w:r>
                <w:rPr>
                  <w:color w:val="0000FF"/>
                </w:rPr>
                <w:t>N 129</w:t>
              </w:r>
            </w:hyperlink>
            <w:r>
              <w:rPr>
                <w:color w:val="392C69"/>
              </w:rPr>
              <w:t xml:space="preserve">, от 19.04.2018 </w:t>
            </w:r>
            <w:hyperlink r:id="rId54">
              <w:r>
                <w:rPr>
                  <w:color w:val="0000FF"/>
                </w:rPr>
                <w:t>N 225</w:t>
              </w:r>
            </w:hyperlink>
            <w:r>
              <w:rPr>
                <w:color w:val="392C69"/>
              </w:rPr>
              <w:t xml:space="preserve">, от 23.05.2018 </w:t>
            </w:r>
            <w:hyperlink r:id="rId55">
              <w:r>
                <w:rPr>
                  <w:color w:val="0000FF"/>
                </w:rPr>
                <w:t>N 305</w:t>
              </w:r>
            </w:hyperlink>
            <w:r>
              <w:rPr>
                <w:color w:val="392C69"/>
              </w:rPr>
              <w:t>,</w:t>
            </w:r>
          </w:p>
          <w:p w:rsidR="004B5A38" w:rsidRDefault="004B5A38">
            <w:pPr>
              <w:pStyle w:val="ConsPlusNormal"/>
              <w:jc w:val="center"/>
            </w:pPr>
            <w:r>
              <w:rPr>
                <w:color w:val="392C69"/>
              </w:rPr>
              <w:t xml:space="preserve">от 28.05.2018 </w:t>
            </w:r>
            <w:hyperlink r:id="rId56">
              <w:r>
                <w:rPr>
                  <w:color w:val="0000FF"/>
                </w:rPr>
                <w:t>N 339</w:t>
              </w:r>
            </w:hyperlink>
            <w:r>
              <w:rPr>
                <w:color w:val="392C69"/>
              </w:rPr>
              <w:t xml:space="preserve">, от 19.07.2018 </w:t>
            </w:r>
            <w:hyperlink r:id="rId57">
              <w:r>
                <w:rPr>
                  <w:color w:val="0000FF"/>
                </w:rPr>
                <w:t>N 500</w:t>
              </w:r>
            </w:hyperlink>
            <w:r>
              <w:rPr>
                <w:color w:val="392C69"/>
              </w:rPr>
              <w:t xml:space="preserve">, от 06.08.2018 </w:t>
            </w:r>
            <w:hyperlink r:id="rId58">
              <w:r>
                <w:rPr>
                  <w:color w:val="0000FF"/>
                </w:rPr>
                <w:t>N 505</w:t>
              </w:r>
            </w:hyperlink>
            <w:r>
              <w:rPr>
                <w:color w:val="392C69"/>
              </w:rPr>
              <w:t>,</w:t>
            </w:r>
          </w:p>
          <w:p w:rsidR="004B5A38" w:rsidRDefault="004B5A38">
            <w:pPr>
              <w:pStyle w:val="ConsPlusNormal"/>
              <w:jc w:val="center"/>
            </w:pPr>
            <w:r>
              <w:rPr>
                <w:color w:val="392C69"/>
              </w:rPr>
              <w:t xml:space="preserve">от 18.09.2018 </w:t>
            </w:r>
            <w:hyperlink r:id="rId59">
              <w:r>
                <w:rPr>
                  <w:color w:val="0000FF"/>
                </w:rPr>
                <w:t>N 607</w:t>
              </w:r>
            </w:hyperlink>
            <w:r>
              <w:rPr>
                <w:color w:val="392C69"/>
              </w:rPr>
              <w:t xml:space="preserve">, от 10.10.2018 </w:t>
            </w:r>
            <w:hyperlink r:id="rId60">
              <w:r>
                <w:rPr>
                  <w:color w:val="0000FF"/>
                </w:rPr>
                <w:t>N 640</w:t>
              </w:r>
            </w:hyperlink>
            <w:r>
              <w:rPr>
                <w:color w:val="392C69"/>
              </w:rPr>
              <w:t xml:space="preserve">, от 19.12.2018 </w:t>
            </w:r>
            <w:hyperlink r:id="rId61">
              <w:r>
                <w:rPr>
                  <w:color w:val="0000FF"/>
                </w:rPr>
                <w:t>N 886</w:t>
              </w:r>
            </w:hyperlink>
            <w:r>
              <w:rPr>
                <w:color w:val="392C69"/>
              </w:rPr>
              <w:t>,</w:t>
            </w:r>
          </w:p>
          <w:p w:rsidR="004B5A38" w:rsidRDefault="004B5A38">
            <w:pPr>
              <w:pStyle w:val="ConsPlusNormal"/>
              <w:jc w:val="center"/>
            </w:pPr>
            <w:r>
              <w:rPr>
                <w:color w:val="392C69"/>
              </w:rPr>
              <w:t xml:space="preserve">от 27.12.2018 </w:t>
            </w:r>
            <w:hyperlink r:id="rId62">
              <w:r>
                <w:rPr>
                  <w:color w:val="0000FF"/>
                </w:rPr>
                <w:t>N 939</w:t>
              </w:r>
            </w:hyperlink>
            <w:r>
              <w:rPr>
                <w:color w:val="392C69"/>
              </w:rPr>
              <w:t xml:space="preserve">, от 01.02.2019 </w:t>
            </w:r>
            <w:hyperlink r:id="rId63">
              <w:r>
                <w:rPr>
                  <w:color w:val="0000FF"/>
                </w:rPr>
                <w:t>N 25</w:t>
              </w:r>
            </w:hyperlink>
            <w:r>
              <w:rPr>
                <w:color w:val="392C69"/>
              </w:rPr>
              <w:t xml:space="preserve">, от 28.02.2019 </w:t>
            </w:r>
            <w:hyperlink r:id="rId64">
              <w:r>
                <w:rPr>
                  <w:color w:val="0000FF"/>
                </w:rPr>
                <w:t>N 81</w:t>
              </w:r>
            </w:hyperlink>
            <w:r>
              <w:rPr>
                <w:color w:val="392C69"/>
              </w:rPr>
              <w:t>,</w:t>
            </w:r>
          </w:p>
          <w:p w:rsidR="004B5A38" w:rsidRDefault="004B5A38">
            <w:pPr>
              <w:pStyle w:val="ConsPlusNormal"/>
              <w:jc w:val="center"/>
            </w:pPr>
            <w:r>
              <w:rPr>
                <w:color w:val="392C69"/>
              </w:rPr>
              <w:t xml:space="preserve">от 06.03.2019 </w:t>
            </w:r>
            <w:hyperlink r:id="rId65">
              <w:r>
                <w:rPr>
                  <w:color w:val="0000FF"/>
                </w:rPr>
                <w:t>N 95</w:t>
              </w:r>
            </w:hyperlink>
            <w:r>
              <w:rPr>
                <w:color w:val="392C69"/>
              </w:rPr>
              <w:t xml:space="preserve">, от 29.05.2019 </w:t>
            </w:r>
            <w:hyperlink r:id="rId66">
              <w:r>
                <w:rPr>
                  <w:color w:val="0000FF"/>
                </w:rPr>
                <w:t>N 323</w:t>
              </w:r>
            </w:hyperlink>
            <w:r>
              <w:rPr>
                <w:color w:val="392C69"/>
              </w:rPr>
              <w:t xml:space="preserve">, от 03.07.2019 </w:t>
            </w:r>
            <w:hyperlink r:id="rId67">
              <w:r>
                <w:rPr>
                  <w:color w:val="0000FF"/>
                </w:rPr>
                <w:t>N 389</w:t>
              </w:r>
            </w:hyperlink>
            <w:r>
              <w:rPr>
                <w:color w:val="392C69"/>
              </w:rPr>
              <w:t>,</w:t>
            </w:r>
          </w:p>
          <w:p w:rsidR="004B5A38" w:rsidRDefault="004B5A38">
            <w:pPr>
              <w:pStyle w:val="ConsPlusNormal"/>
              <w:jc w:val="center"/>
            </w:pPr>
            <w:r>
              <w:rPr>
                <w:color w:val="392C69"/>
              </w:rPr>
              <w:t xml:space="preserve">от 04.07.2019 </w:t>
            </w:r>
            <w:hyperlink r:id="rId68">
              <w:r>
                <w:rPr>
                  <w:color w:val="0000FF"/>
                </w:rPr>
                <w:t>N 394</w:t>
              </w:r>
            </w:hyperlink>
            <w:r>
              <w:rPr>
                <w:color w:val="392C69"/>
              </w:rPr>
              <w:t xml:space="preserve">, от 11.09.2019 </w:t>
            </w:r>
            <w:hyperlink r:id="rId69">
              <w:r>
                <w:rPr>
                  <w:color w:val="0000FF"/>
                </w:rPr>
                <w:t>N 523</w:t>
              </w:r>
            </w:hyperlink>
            <w:r>
              <w:rPr>
                <w:color w:val="392C69"/>
              </w:rPr>
              <w:t xml:space="preserve">, от 27.09.2019 </w:t>
            </w:r>
            <w:hyperlink r:id="rId70">
              <w:r>
                <w:rPr>
                  <w:color w:val="0000FF"/>
                </w:rPr>
                <w:t>N 570</w:t>
              </w:r>
            </w:hyperlink>
            <w:r>
              <w:rPr>
                <w:color w:val="392C69"/>
              </w:rPr>
              <w:t>,</w:t>
            </w:r>
          </w:p>
          <w:p w:rsidR="004B5A38" w:rsidRDefault="004B5A38">
            <w:pPr>
              <w:pStyle w:val="ConsPlusNormal"/>
              <w:jc w:val="center"/>
            </w:pPr>
            <w:r>
              <w:rPr>
                <w:color w:val="392C69"/>
              </w:rPr>
              <w:t xml:space="preserve">от 27.11.2019 </w:t>
            </w:r>
            <w:hyperlink r:id="rId71">
              <w:r>
                <w:rPr>
                  <w:color w:val="0000FF"/>
                </w:rPr>
                <w:t>N 710</w:t>
              </w:r>
            </w:hyperlink>
            <w:r>
              <w:rPr>
                <w:color w:val="392C69"/>
              </w:rPr>
              <w:t xml:space="preserve">, от 19.12.2019 </w:t>
            </w:r>
            <w:hyperlink r:id="rId72">
              <w:r>
                <w:rPr>
                  <w:color w:val="0000FF"/>
                </w:rPr>
                <w:t>N 778</w:t>
              </w:r>
            </w:hyperlink>
            <w:r>
              <w:rPr>
                <w:color w:val="392C69"/>
              </w:rPr>
              <w:t xml:space="preserve">, от 20.12.2019 </w:t>
            </w:r>
            <w:hyperlink r:id="rId73">
              <w:r>
                <w:rPr>
                  <w:color w:val="0000FF"/>
                </w:rPr>
                <w:t>N 784</w:t>
              </w:r>
            </w:hyperlink>
            <w:r>
              <w:rPr>
                <w:color w:val="392C69"/>
              </w:rPr>
              <w:t>,</w:t>
            </w:r>
          </w:p>
          <w:p w:rsidR="004B5A38" w:rsidRDefault="004B5A38">
            <w:pPr>
              <w:pStyle w:val="ConsPlusNormal"/>
              <w:jc w:val="center"/>
            </w:pPr>
            <w:r>
              <w:rPr>
                <w:color w:val="392C69"/>
              </w:rPr>
              <w:t xml:space="preserve">от 30.12.2019 </w:t>
            </w:r>
            <w:hyperlink r:id="rId74">
              <w:r>
                <w:rPr>
                  <w:color w:val="0000FF"/>
                </w:rPr>
                <w:t>N 842</w:t>
              </w:r>
            </w:hyperlink>
            <w:r>
              <w:rPr>
                <w:color w:val="392C69"/>
              </w:rPr>
              <w:t xml:space="preserve">, от 28.04.2020 </w:t>
            </w:r>
            <w:hyperlink r:id="rId75">
              <w:r>
                <w:rPr>
                  <w:color w:val="0000FF"/>
                </w:rPr>
                <w:t>N 248</w:t>
              </w:r>
            </w:hyperlink>
            <w:r>
              <w:rPr>
                <w:color w:val="392C69"/>
              </w:rPr>
              <w:t xml:space="preserve">, от 10.06.2020 </w:t>
            </w:r>
            <w:hyperlink r:id="rId76">
              <w:r>
                <w:rPr>
                  <w:color w:val="0000FF"/>
                </w:rPr>
                <w:t>N 333</w:t>
              </w:r>
            </w:hyperlink>
            <w:r>
              <w:rPr>
                <w:color w:val="392C69"/>
              </w:rPr>
              <w:t>,</w:t>
            </w:r>
          </w:p>
          <w:p w:rsidR="004B5A38" w:rsidRDefault="004B5A38">
            <w:pPr>
              <w:pStyle w:val="ConsPlusNormal"/>
              <w:jc w:val="center"/>
            </w:pPr>
            <w:r>
              <w:rPr>
                <w:color w:val="392C69"/>
              </w:rPr>
              <w:t xml:space="preserve">от 20.07.2020 </w:t>
            </w:r>
            <w:hyperlink r:id="rId77">
              <w:r>
                <w:rPr>
                  <w:color w:val="0000FF"/>
                </w:rPr>
                <w:t>N 436</w:t>
              </w:r>
            </w:hyperlink>
            <w:r>
              <w:rPr>
                <w:color w:val="392C69"/>
              </w:rPr>
              <w:t xml:space="preserve">, от 23.07.2020 </w:t>
            </w:r>
            <w:hyperlink r:id="rId78">
              <w:r>
                <w:rPr>
                  <w:color w:val="0000FF"/>
                </w:rPr>
                <w:t>N 443</w:t>
              </w:r>
            </w:hyperlink>
            <w:r>
              <w:rPr>
                <w:color w:val="392C69"/>
              </w:rPr>
              <w:t xml:space="preserve">, от 07.08.2020 </w:t>
            </w:r>
            <w:hyperlink r:id="rId79">
              <w:r>
                <w:rPr>
                  <w:color w:val="0000FF"/>
                </w:rPr>
                <w:t>N 487</w:t>
              </w:r>
            </w:hyperlink>
            <w:r>
              <w:rPr>
                <w:color w:val="392C69"/>
              </w:rPr>
              <w:t>,</w:t>
            </w:r>
          </w:p>
          <w:p w:rsidR="004B5A38" w:rsidRDefault="004B5A38">
            <w:pPr>
              <w:pStyle w:val="ConsPlusNormal"/>
              <w:jc w:val="center"/>
            </w:pPr>
            <w:r>
              <w:rPr>
                <w:color w:val="392C69"/>
              </w:rPr>
              <w:t xml:space="preserve">от 12.08.2020 </w:t>
            </w:r>
            <w:hyperlink r:id="rId80">
              <w:r>
                <w:rPr>
                  <w:color w:val="0000FF"/>
                </w:rPr>
                <w:t>N 497</w:t>
              </w:r>
            </w:hyperlink>
            <w:r>
              <w:rPr>
                <w:color w:val="392C69"/>
              </w:rPr>
              <w:t xml:space="preserve">, от 19.08.2020 </w:t>
            </w:r>
            <w:hyperlink r:id="rId81">
              <w:r>
                <w:rPr>
                  <w:color w:val="0000FF"/>
                </w:rPr>
                <w:t>N 509</w:t>
              </w:r>
            </w:hyperlink>
            <w:r>
              <w:rPr>
                <w:color w:val="392C69"/>
              </w:rPr>
              <w:t xml:space="preserve">, от 25.09.2020 </w:t>
            </w:r>
            <w:hyperlink r:id="rId82">
              <w:r>
                <w:rPr>
                  <w:color w:val="0000FF"/>
                </w:rPr>
                <w:t>N 576</w:t>
              </w:r>
            </w:hyperlink>
            <w:r>
              <w:rPr>
                <w:color w:val="392C69"/>
              </w:rPr>
              <w:t>,</w:t>
            </w:r>
          </w:p>
          <w:p w:rsidR="004B5A38" w:rsidRDefault="004B5A38">
            <w:pPr>
              <w:pStyle w:val="ConsPlusNormal"/>
              <w:jc w:val="center"/>
            </w:pPr>
            <w:r>
              <w:rPr>
                <w:color w:val="392C69"/>
              </w:rPr>
              <w:t xml:space="preserve">от 23.10.2020 </w:t>
            </w:r>
            <w:hyperlink r:id="rId83">
              <w:r>
                <w:rPr>
                  <w:color w:val="0000FF"/>
                </w:rPr>
                <w:t>N 639</w:t>
              </w:r>
            </w:hyperlink>
            <w:r>
              <w:rPr>
                <w:color w:val="392C69"/>
              </w:rPr>
              <w:t xml:space="preserve">, от 25.12.2020 </w:t>
            </w:r>
            <w:hyperlink r:id="rId84">
              <w:r>
                <w:rPr>
                  <w:color w:val="0000FF"/>
                </w:rPr>
                <w:t>N 830</w:t>
              </w:r>
            </w:hyperlink>
            <w:r>
              <w:rPr>
                <w:color w:val="392C69"/>
              </w:rPr>
              <w:t xml:space="preserve">, от 26.12.2020 </w:t>
            </w:r>
            <w:hyperlink r:id="rId85">
              <w:r>
                <w:rPr>
                  <w:color w:val="0000FF"/>
                </w:rPr>
                <w:t>N 851</w:t>
              </w:r>
            </w:hyperlink>
            <w:r>
              <w:rPr>
                <w:color w:val="392C69"/>
              </w:rPr>
              <w:t>,</w:t>
            </w:r>
          </w:p>
          <w:p w:rsidR="004B5A38" w:rsidRDefault="004B5A38">
            <w:pPr>
              <w:pStyle w:val="ConsPlusNormal"/>
              <w:jc w:val="center"/>
            </w:pPr>
            <w:r>
              <w:rPr>
                <w:color w:val="392C69"/>
              </w:rPr>
              <w:t xml:space="preserve">от 12.03.2021 </w:t>
            </w:r>
            <w:hyperlink r:id="rId86">
              <w:r>
                <w:rPr>
                  <w:color w:val="0000FF"/>
                </w:rPr>
                <w:t>N 142</w:t>
              </w:r>
            </w:hyperlink>
            <w:r>
              <w:rPr>
                <w:color w:val="392C69"/>
              </w:rPr>
              <w:t xml:space="preserve">, от 20.05.2021 </w:t>
            </w:r>
            <w:hyperlink r:id="rId87">
              <w:r>
                <w:rPr>
                  <w:color w:val="0000FF"/>
                </w:rPr>
                <w:t>N 311</w:t>
              </w:r>
            </w:hyperlink>
            <w:r>
              <w:rPr>
                <w:color w:val="392C69"/>
              </w:rPr>
              <w:t xml:space="preserve">, от 29.07.2021 </w:t>
            </w:r>
            <w:hyperlink r:id="rId88">
              <w:r>
                <w:rPr>
                  <w:color w:val="0000FF"/>
                </w:rPr>
                <w:t>N 497</w:t>
              </w:r>
            </w:hyperlink>
            <w:r>
              <w:rPr>
                <w:color w:val="392C69"/>
              </w:rPr>
              <w:t>,</w:t>
            </w:r>
          </w:p>
          <w:p w:rsidR="004B5A38" w:rsidRDefault="004B5A38">
            <w:pPr>
              <w:pStyle w:val="ConsPlusNormal"/>
              <w:jc w:val="center"/>
            </w:pPr>
            <w:r>
              <w:rPr>
                <w:color w:val="392C69"/>
              </w:rPr>
              <w:t xml:space="preserve">от 05.08.2021 </w:t>
            </w:r>
            <w:hyperlink r:id="rId89">
              <w:r>
                <w:rPr>
                  <w:color w:val="0000FF"/>
                </w:rPr>
                <w:t>N 524</w:t>
              </w:r>
            </w:hyperlink>
            <w:r>
              <w:rPr>
                <w:color w:val="392C69"/>
              </w:rPr>
              <w:t xml:space="preserve">, от 30.08.2021 </w:t>
            </w:r>
            <w:hyperlink r:id="rId90">
              <w:r>
                <w:rPr>
                  <w:color w:val="0000FF"/>
                </w:rPr>
                <w:t>N 562</w:t>
              </w:r>
            </w:hyperlink>
            <w:r>
              <w:rPr>
                <w:color w:val="392C69"/>
              </w:rPr>
              <w:t xml:space="preserve">, от 29.09.2021 </w:t>
            </w:r>
            <w:hyperlink r:id="rId91">
              <w:r>
                <w:rPr>
                  <w:color w:val="0000FF"/>
                </w:rPr>
                <w:t>N 635</w:t>
              </w:r>
            </w:hyperlink>
            <w:r>
              <w:rPr>
                <w:color w:val="392C69"/>
              </w:rPr>
              <w:t>,</w:t>
            </w:r>
          </w:p>
          <w:p w:rsidR="004B5A38" w:rsidRDefault="004B5A38">
            <w:pPr>
              <w:pStyle w:val="ConsPlusNormal"/>
              <w:jc w:val="center"/>
            </w:pPr>
            <w:r>
              <w:rPr>
                <w:color w:val="392C69"/>
              </w:rPr>
              <w:t xml:space="preserve">от 28.12.2021 </w:t>
            </w:r>
            <w:hyperlink r:id="rId92">
              <w:r>
                <w:rPr>
                  <w:color w:val="0000FF"/>
                </w:rPr>
                <w:t>N 873</w:t>
              </w:r>
            </w:hyperlink>
            <w:r>
              <w:rPr>
                <w:color w:val="392C69"/>
              </w:rPr>
              <w:t xml:space="preserve">, от 29.12.2021 </w:t>
            </w:r>
            <w:hyperlink r:id="rId93">
              <w:r>
                <w:rPr>
                  <w:color w:val="0000FF"/>
                </w:rPr>
                <w:t>N 887</w:t>
              </w:r>
            </w:hyperlink>
            <w:r>
              <w:rPr>
                <w:color w:val="392C69"/>
              </w:rPr>
              <w:t xml:space="preserve">, от 24.02.2022 </w:t>
            </w:r>
            <w:hyperlink r:id="rId94">
              <w:r>
                <w:rPr>
                  <w:color w:val="0000FF"/>
                </w:rPr>
                <w:t>N 92</w:t>
              </w:r>
            </w:hyperlink>
            <w:r>
              <w:rPr>
                <w:color w:val="392C69"/>
              </w:rPr>
              <w:t>,</w:t>
            </w:r>
          </w:p>
          <w:p w:rsidR="004B5A38" w:rsidRDefault="004B5A38">
            <w:pPr>
              <w:pStyle w:val="ConsPlusNormal"/>
              <w:jc w:val="center"/>
            </w:pPr>
            <w:r>
              <w:rPr>
                <w:color w:val="392C69"/>
              </w:rPr>
              <w:t xml:space="preserve">от 25.02.2022 </w:t>
            </w:r>
            <w:hyperlink r:id="rId95">
              <w:r>
                <w:rPr>
                  <w:color w:val="0000FF"/>
                </w:rPr>
                <w:t>N 102</w:t>
              </w:r>
            </w:hyperlink>
            <w:r>
              <w:rPr>
                <w:color w:val="392C69"/>
              </w:rPr>
              <w:t xml:space="preserve">, от 11.05.2022 </w:t>
            </w:r>
            <w:hyperlink r:id="rId96">
              <w:r>
                <w:rPr>
                  <w:color w:val="0000FF"/>
                </w:rPr>
                <w:t>N 292</w:t>
              </w:r>
            </w:hyperlink>
            <w:r>
              <w:rPr>
                <w:color w:val="392C69"/>
              </w:rPr>
              <w:t xml:space="preserve">, от 02.06.2022 </w:t>
            </w:r>
            <w:hyperlink r:id="rId97">
              <w:r>
                <w:rPr>
                  <w:color w:val="0000FF"/>
                </w:rPr>
                <w:t>N 359</w:t>
              </w:r>
            </w:hyperlink>
            <w:r>
              <w:rPr>
                <w:color w:val="392C69"/>
              </w:rPr>
              <w:t>,</w:t>
            </w:r>
          </w:p>
          <w:p w:rsidR="004B5A38" w:rsidRDefault="004B5A38">
            <w:pPr>
              <w:pStyle w:val="ConsPlusNormal"/>
              <w:jc w:val="center"/>
            </w:pPr>
            <w:r>
              <w:rPr>
                <w:color w:val="392C69"/>
              </w:rPr>
              <w:t xml:space="preserve">от 28.06.2022 </w:t>
            </w:r>
            <w:hyperlink r:id="rId98">
              <w:r>
                <w:rPr>
                  <w:color w:val="0000FF"/>
                </w:rPr>
                <w:t>N 431</w:t>
              </w:r>
            </w:hyperlink>
            <w:r>
              <w:rPr>
                <w:color w:val="392C69"/>
              </w:rPr>
              <w:t xml:space="preserve">, от 03.08.2022 </w:t>
            </w:r>
            <w:hyperlink r:id="rId99">
              <w:r>
                <w:rPr>
                  <w:color w:val="0000FF"/>
                </w:rPr>
                <w:t>N 527</w:t>
              </w:r>
            </w:hyperlink>
            <w:r>
              <w:rPr>
                <w:color w:val="392C69"/>
              </w:rPr>
              <w:t xml:space="preserve">, от 18.08.2022 </w:t>
            </w:r>
            <w:hyperlink r:id="rId100">
              <w:r>
                <w:rPr>
                  <w:color w:val="0000FF"/>
                </w:rPr>
                <w:t>N 575</w:t>
              </w:r>
            </w:hyperlink>
            <w:r>
              <w:rPr>
                <w:color w:val="392C69"/>
              </w:rPr>
              <w:t>,</w:t>
            </w:r>
          </w:p>
          <w:p w:rsidR="004B5A38" w:rsidRDefault="004B5A38">
            <w:pPr>
              <w:pStyle w:val="ConsPlusNormal"/>
              <w:jc w:val="center"/>
            </w:pPr>
            <w:r>
              <w:rPr>
                <w:color w:val="392C69"/>
              </w:rPr>
              <w:t xml:space="preserve">от 13.09.2022 </w:t>
            </w:r>
            <w:hyperlink r:id="rId101">
              <w:r>
                <w:rPr>
                  <w:color w:val="0000FF"/>
                </w:rPr>
                <w:t>N 641</w:t>
              </w:r>
            </w:hyperlink>
            <w:r>
              <w:rPr>
                <w:color w:val="392C69"/>
              </w:rPr>
              <w:t xml:space="preserve">, от 18.10.2022 </w:t>
            </w:r>
            <w:hyperlink r:id="rId102">
              <w:r>
                <w:rPr>
                  <w:color w:val="0000FF"/>
                </w:rPr>
                <w:t>N 727</w:t>
              </w:r>
            </w:hyperlink>
            <w:r>
              <w:rPr>
                <w:color w:val="392C69"/>
              </w:rPr>
              <w:t xml:space="preserve">, от 17.11.2022 </w:t>
            </w:r>
            <w:hyperlink r:id="rId103">
              <w:r>
                <w:rPr>
                  <w:color w:val="0000FF"/>
                </w:rPr>
                <w:t>N 841</w:t>
              </w:r>
            </w:hyperlink>
            <w:r>
              <w:rPr>
                <w:color w:val="392C69"/>
              </w:rPr>
              <w:t>,</w:t>
            </w:r>
          </w:p>
          <w:p w:rsidR="004B5A38" w:rsidRDefault="004B5A38">
            <w:pPr>
              <w:pStyle w:val="ConsPlusNormal"/>
              <w:jc w:val="center"/>
            </w:pPr>
            <w:r>
              <w:rPr>
                <w:color w:val="392C69"/>
              </w:rPr>
              <w:t xml:space="preserve">от 23.11.2022 </w:t>
            </w:r>
            <w:hyperlink r:id="rId104">
              <w:r>
                <w:rPr>
                  <w:color w:val="0000FF"/>
                </w:rPr>
                <w:t>N 860</w:t>
              </w:r>
            </w:hyperlink>
            <w:r>
              <w:rPr>
                <w:color w:val="392C69"/>
              </w:rPr>
              <w:t xml:space="preserve">, от 13.12.2022 </w:t>
            </w:r>
            <w:hyperlink r:id="rId105">
              <w:r>
                <w:rPr>
                  <w:color w:val="0000FF"/>
                </w:rPr>
                <w:t>N 933</w:t>
              </w:r>
            </w:hyperlink>
            <w:r>
              <w:rPr>
                <w:color w:val="392C69"/>
              </w:rPr>
              <w:t xml:space="preserve">, от 28.12.2022 </w:t>
            </w:r>
            <w:hyperlink r:id="rId106">
              <w:r>
                <w:rPr>
                  <w:color w:val="0000FF"/>
                </w:rPr>
                <w:t>N 1061</w:t>
              </w:r>
            </w:hyperlink>
            <w:r>
              <w:rPr>
                <w:color w:val="392C69"/>
              </w:rPr>
              <w:t>,</w:t>
            </w:r>
          </w:p>
          <w:p w:rsidR="004B5A38" w:rsidRDefault="004B5A38">
            <w:pPr>
              <w:pStyle w:val="ConsPlusNormal"/>
              <w:jc w:val="center"/>
            </w:pPr>
            <w:r>
              <w:rPr>
                <w:color w:val="392C69"/>
              </w:rPr>
              <w:t xml:space="preserve">от 29.12.2022 </w:t>
            </w:r>
            <w:hyperlink r:id="rId107">
              <w:r>
                <w:rPr>
                  <w:color w:val="0000FF"/>
                </w:rPr>
                <w:t>N 1086</w:t>
              </w:r>
            </w:hyperlink>
            <w:r>
              <w:rPr>
                <w:color w:val="392C69"/>
              </w:rPr>
              <w:t xml:space="preserve">, от 01.03.2023 </w:t>
            </w:r>
            <w:hyperlink r:id="rId108">
              <w:r>
                <w:rPr>
                  <w:color w:val="0000FF"/>
                </w:rPr>
                <w:t>N 70</w:t>
              </w:r>
            </w:hyperlink>
            <w:r>
              <w:rPr>
                <w:color w:val="392C69"/>
              </w:rPr>
              <w:t xml:space="preserve">, от 02.03.2023 </w:t>
            </w:r>
            <w:hyperlink r:id="rId109">
              <w:r>
                <w:rPr>
                  <w:color w:val="0000FF"/>
                </w:rPr>
                <w:t>N 72</w:t>
              </w:r>
            </w:hyperlink>
            <w:r>
              <w:rPr>
                <w:color w:val="392C69"/>
              </w:rPr>
              <w:t>,</w:t>
            </w:r>
          </w:p>
          <w:p w:rsidR="004B5A38" w:rsidRDefault="004B5A38">
            <w:pPr>
              <w:pStyle w:val="ConsPlusNormal"/>
              <w:jc w:val="center"/>
            </w:pPr>
            <w:r>
              <w:rPr>
                <w:color w:val="392C69"/>
              </w:rPr>
              <w:t xml:space="preserve">от 04.04.2023 </w:t>
            </w:r>
            <w:hyperlink r:id="rId110">
              <w:r>
                <w:rPr>
                  <w:color w:val="0000FF"/>
                </w:rPr>
                <w:t>N 148</w:t>
              </w:r>
            </w:hyperlink>
            <w:r>
              <w:rPr>
                <w:color w:val="392C69"/>
              </w:rPr>
              <w:t xml:space="preserve">, от 22.05.2023 </w:t>
            </w:r>
            <w:hyperlink r:id="rId111">
              <w:r>
                <w:rPr>
                  <w:color w:val="0000FF"/>
                </w:rPr>
                <w:t>N 254</w:t>
              </w:r>
            </w:hyperlink>
            <w:r>
              <w:rPr>
                <w:color w:val="392C69"/>
              </w:rPr>
              <w:t xml:space="preserve">, от 20.06.2023 </w:t>
            </w:r>
            <w:hyperlink r:id="rId112">
              <w:r>
                <w:rPr>
                  <w:color w:val="0000FF"/>
                </w:rPr>
                <w:t>N 317</w:t>
              </w:r>
            </w:hyperlink>
            <w:r>
              <w:rPr>
                <w:color w:val="392C69"/>
              </w:rPr>
              <w:t>,</w:t>
            </w:r>
          </w:p>
          <w:p w:rsidR="004B5A38" w:rsidRDefault="004B5A38">
            <w:pPr>
              <w:pStyle w:val="ConsPlusNormal"/>
              <w:jc w:val="center"/>
            </w:pPr>
            <w:r>
              <w:rPr>
                <w:color w:val="392C69"/>
              </w:rPr>
              <w:t xml:space="preserve">от 28.07.2023 </w:t>
            </w:r>
            <w:hyperlink r:id="rId113">
              <w:r>
                <w:rPr>
                  <w:color w:val="0000FF"/>
                </w:rPr>
                <w:t>N 430</w:t>
              </w:r>
            </w:hyperlink>
            <w:r>
              <w:rPr>
                <w:color w:val="392C69"/>
              </w:rPr>
              <w:t xml:space="preserve">, от 07.08.2023 </w:t>
            </w:r>
            <w:hyperlink r:id="rId114">
              <w:r>
                <w:rPr>
                  <w:color w:val="0000FF"/>
                </w:rPr>
                <w:t>N 461</w:t>
              </w:r>
            </w:hyperlink>
            <w:r>
              <w:rPr>
                <w:color w:val="392C69"/>
              </w:rPr>
              <w:t xml:space="preserve">, от 16.08.2023 </w:t>
            </w:r>
            <w:hyperlink r:id="rId115">
              <w:r>
                <w:rPr>
                  <w:color w:val="0000FF"/>
                </w:rPr>
                <w:t>N 482</w:t>
              </w:r>
            </w:hyperlink>
            <w:r>
              <w:rPr>
                <w:color w:val="392C69"/>
              </w:rPr>
              <w:t>,</w:t>
            </w:r>
          </w:p>
          <w:p w:rsidR="004B5A38" w:rsidRDefault="004B5A38">
            <w:pPr>
              <w:pStyle w:val="ConsPlusNormal"/>
              <w:jc w:val="center"/>
            </w:pPr>
            <w:r>
              <w:rPr>
                <w:color w:val="392C69"/>
              </w:rPr>
              <w:t>постановлений Правительства Смоленской области</w:t>
            </w:r>
          </w:p>
          <w:p w:rsidR="004B5A38" w:rsidRDefault="004B5A38">
            <w:pPr>
              <w:pStyle w:val="ConsPlusNormal"/>
              <w:jc w:val="center"/>
            </w:pPr>
            <w:r>
              <w:rPr>
                <w:color w:val="392C69"/>
              </w:rPr>
              <w:t xml:space="preserve">от 03.11.2023 </w:t>
            </w:r>
            <w:hyperlink r:id="rId116">
              <w:r>
                <w:rPr>
                  <w:color w:val="0000FF"/>
                </w:rPr>
                <w:t>N 54</w:t>
              </w:r>
            </w:hyperlink>
            <w:r>
              <w:rPr>
                <w:color w:val="392C69"/>
              </w:rPr>
              <w:t xml:space="preserve">, от 17.11.2023 </w:t>
            </w:r>
            <w:hyperlink r:id="rId117">
              <w:r>
                <w:rPr>
                  <w:color w:val="0000FF"/>
                </w:rPr>
                <w:t>N 94</w:t>
              </w:r>
            </w:hyperlink>
            <w:r>
              <w:rPr>
                <w:color w:val="392C69"/>
              </w:rPr>
              <w:t xml:space="preserve">, от 30.11.2023 </w:t>
            </w:r>
            <w:hyperlink r:id="rId118">
              <w:r>
                <w:rPr>
                  <w:color w:val="0000FF"/>
                </w:rPr>
                <w:t>N 152</w:t>
              </w:r>
            </w:hyperlink>
            <w:r>
              <w:rPr>
                <w:color w:val="392C69"/>
              </w:rPr>
              <w:t>,</w:t>
            </w:r>
          </w:p>
          <w:p w:rsidR="004B5A38" w:rsidRDefault="004B5A38">
            <w:pPr>
              <w:pStyle w:val="ConsPlusNormal"/>
              <w:jc w:val="center"/>
            </w:pPr>
            <w:r>
              <w:rPr>
                <w:color w:val="392C69"/>
              </w:rPr>
              <w:t xml:space="preserve">от 25.12.2023 </w:t>
            </w:r>
            <w:hyperlink r:id="rId119">
              <w:r>
                <w:rPr>
                  <w:color w:val="0000FF"/>
                </w:rPr>
                <w:t>N 252</w:t>
              </w:r>
            </w:hyperlink>
            <w:r>
              <w:rPr>
                <w:color w:val="392C69"/>
              </w:rPr>
              <w:t xml:space="preserve">, от 28.12.2023 </w:t>
            </w:r>
            <w:hyperlink r:id="rId120">
              <w:r>
                <w:rPr>
                  <w:color w:val="0000FF"/>
                </w:rPr>
                <w:t>N 294</w:t>
              </w:r>
            </w:hyperlink>
            <w:r>
              <w:rPr>
                <w:color w:val="392C69"/>
              </w:rPr>
              <w:t xml:space="preserve">, от 27.03.2024 </w:t>
            </w:r>
            <w:hyperlink r:id="rId121">
              <w:r>
                <w:rPr>
                  <w:color w:val="0000FF"/>
                </w:rPr>
                <w:t>N 191</w:t>
              </w:r>
            </w:hyperlink>
            <w:r>
              <w:rPr>
                <w:color w:val="392C69"/>
              </w:rPr>
              <w:t>,</w:t>
            </w:r>
          </w:p>
          <w:p w:rsidR="004B5A38" w:rsidRDefault="004B5A38">
            <w:pPr>
              <w:pStyle w:val="ConsPlusNormal"/>
              <w:jc w:val="center"/>
            </w:pPr>
            <w:r>
              <w:rPr>
                <w:color w:val="392C69"/>
              </w:rPr>
              <w:lastRenderedPageBreak/>
              <w:t xml:space="preserve">от 21.05.2024 </w:t>
            </w:r>
            <w:hyperlink r:id="rId122">
              <w:r>
                <w:rPr>
                  <w:color w:val="0000FF"/>
                </w:rPr>
                <w:t>N 342</w:t>
              </w:r>
            </w:hyperlink>
            <w:r>
              <w:rPr>
                <w:color w:val="392C69"/>
              </w:rPr>
              <w:t xml:space="preserve">, от 16.07.2024 </w:t>
            </w:r>
            <w:hyperlink r:id="rId123">
              <w:r>
                <w:rPr>
                  <w:color w:val="0000FF"/>
                </w:rPr>
                <w:t>N 515</w:t>
              </w:r>
            </w:hyperlink>
            <w:r>
              <w:rPr>
                <w:color w:val="392C69"/>
              </w:rPr>
              <w:t xml:space="preserve">, от 19.08.2024 </w:t>
            </w:r>
            <w:hyperlink r:id="rId124">
              <w:r>
                <w:rPr>
                  <w:color w:val="0000FF"/>
                </w:rPr>
                <w:t>N 629</w:t>
              </w:r>
            </w:hyperlink>
            <w:r>
              <w:rPr>
                <w:color w:val="392C69"/>
              </w:rPr>
              <w:t>,</w:t>
            </w:r>
          </w:p>
          <w:p w:rsidR="004B5A38" w:rsidRDefault="004B5A38">
            <w:pPr>
              <w:pStyle w:val="ConsPlusNormal"/>
              <w:jc w:val="center"/>
            </w:pPr>
            <w:r>
              <w:rPr>
                <w:color w:val="392C69"/>
              </w:rPr>
              <w:t xml:space="preserve">от 27.09.2024 </w:t>
            </w:r>
            <w:hyperlink r:id="rId125">
              <w:r>
                <w:rPr>
                  <w:color w:val="0000FF"/>
                </w:rPr>
                <w:t>N 740</w:t>
              </w:r>
            </w:hyperlink>
            <w:r>
              <w:rPr>
                <w:color w:val="392C69"/>
              </w:rPr>
              <w:t xml:space="preserve">, от 04.12.2024 </w:t>
            </w:r>
            <w:hyperlink r:id="rId126">
              <w:r>
                <w:rPr>
                  <w:color w:val="0000FF"/>
                </w:rPr>
                <w:t>N 936</w:t>
              </w:r>
            </w:hyperlink>
            <w:r>
              <w:rPr>
                <w:color w:val="392C69"/>
              </w:rPr>
              <w:t xml:space="preserve">, от 26.12.2024 </w:t>
            </w:r>
            <w:hyperlink r:id="rId127">
              <w:r>
                <w:rPr>
                  <w:color w:val="0000FF"/>
                </w:rPr>
                <w:t>N 1031</w:t>
              </w:r>
            </w:hyperlink>
            <w:r>
              <w:rPr>
                <w:color w:val="392C69"/>
              </w:rPr>
              <w:t>,</w:t>
            </w:r>
          </w:p>
          <w:p w:rsidR="004B5A38" w:rsidRDefault="004B5A38">
            <w:pPr>
              <w:pStyle w:val="ConsPlusNormal"/>
              <w:jc w:val="center"/>
            </w:pPr>
            <w:r>
              <w:rPr>
                <w:color w:val="392C69"/>
              </w:rPr>
              <w:t xml:space="preserve">от 27.12.2024 </w:t>
            </w:r>
            <w:hyperlink r:id="rId128">
              <w:r>
                <w:rPr>
                  <w:color w:val="0000FF"/>
                </w:rPr>
                <w:t>N 1064</w:t>
              </w:r>
            </w:hyperlink>
            <w:r>
              <w:rPr>
                <w:color w:val="392C69"/>
              </w:rPr>
              <w:t xml:space="preserve">, от 03.03.2025 </w:t>
            </w:r>
            <w:hyperlink r:id="rId129">
              <w:r>
                <w:rPr>
                  <w:color w:val="0000FF"/>
                </w:rPr>
                <w:t>N 112</w:t>
              </w:r>
            </w:hyperlink>
            <w:r>
              <w:rPr>
                <w:color w:val="392C69"/>
              </w:rPr>
              <w:t xml:space="preserve">, от 07.03.2025 </w:t>
            </w:r>
            <w:hyperlink r:id="rId130">
              <w:r>
                <w:rPr>
                  <w:color w:val="0000FF"/>
                </w:rPr>
                <w:t>N 136</w:t>
              </w:r>
            </w:hyperlink>
            <w:r>
              <w:rPr>
                <w:color w:val="392C69"/>
              </w:rPr>
              <w:t>,</w:t>
            </w:r>
          </w:p>
          <w:p w:rsidR="004B5A38" w:rsidRDefault="004B5A38">
            <w:pPr>
              <w:pStyle w:val="ConsPlusNormal"/>
              <w:jc w:val="center"/>
            </w:pPr>
            <w:r>
              <w:rPr>
                <w:color w:val="392C69"/>
              </w:rPr>
              <w:t xml:space="preserve">от 09.04.2025 </w:t>
            </w:r>
            <w:hyperlink r:id="rId131">
              <w:r>
                <w:rPr>
                  <w:color w:val="0000FF"/>
                </w:rPr>
                <w:t>N 206</w:t>
              </w:r>
            </w:hyperlink>
            <w:r>
              <w:rPr>
                <w:color w:val="392C69"/>
              </w:rPr>
              <w:t xml:space="preserve">, от 19.05.2025 </w:t>
            </w:r>
            <w:hyperlink r:id="rId132">
              <w:r>
                <w:rPr>
                  <w:color w:val="0000FF"/>
                </w:rPr>
                <w:t>N 289</w:t>
              </w:r>
            </w:hyperlink>
            <w:r>
              <w:rPr>
                <w:color w:val="392C69"/>
              </w:rPr>
              <w:t xml:space="preserve">, от 20.05.2025 </w:t>
            </w:r>
            <w:hyperlink r:id="rId133">
              <w:r>
                <w:rPr>
                  <w:color w:val="0000FF"/>
                </w:rPr>
                <w:t>N 291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B5A38" w:rsidRDefault="004B5A38">
            <w:pPr>
              <w:pStyle w:val="ConsPlusNormal"/>
            </w:pPr>
          </w:p>
        </w:tc>
      </w:tr>
    </w:tbl>
    <w:p w:rsidR="004B5A38" w:rsidRDefault="004B5A38">
      <w:pPr>
        <w:pStyle w:val="ConsPlusNormal"/>
        <w:jc w:val="both"/>
      </w:pPr>
    </w:p>
    <w:p w:rsidR="004B5A38" w:rsidRDefault="004B5A38">
      <w:pPr>
        <w:pStyle w:val="ConsPlusNormal"/>
        <w:ind w:firstLine="540"/>
        <w:jc w:val="both"/>
      </w:pPr>
      <w:r>
        <w:t xml:space="preserve">В соответствии с </w:t>
      </w:r>
      <w:hyperlink r:id="rId134">
        <w:r>
          <w:rPr>
            <w:color w:val="0000FF"/>
          </w:rPr>
          <w:t>Порядком</w:t>
        </w:r>
      </w:hyperlink>
      <w:r>
        <w:t xml:space="preserve"> принятия решения о разработке областных государственных программ, их формирования и реализации, утвержденным </w:t>
      </w:r>
      <w:hyperlink r:id="rId135">
        <w:r>
          <w:rPr>
            <w:color w:val="0000FF"/>
          </w:rPr>
          <w:t>постановлением</w:t>
        </w:r>
      </w:hyperlink>
      <w:r>
        <w:t xml:space="preserve"> Администрации Смоленской области от 19.01.2022 N 5, Администрация Смоленской области постановляет:</w:t>
      </w:r>
    </w:p>
    <w:p w:rsidR="004B5A38" w:rsidRDefault="004B5A38">
      <w:pPr>
        <w:pStyle w:val="ConsPlusNormal"/>
        <w:ind w:firstLine="540"/>
        <w:jc w:val="both"/>
      </w:pPr>
      <w:r>
        <w:t xml:space="preserve">(в ред. постановлений Администрации Смоленской области от 30.12.2014 </w:t>
      </w:r>
      <w:hyperlink r:id="rId136">
        <w:r>
          <w:rPr>
            <w:color w:val="0000FF"/>
          </w:rPr>
          <w:t>N 960</w:t>
        </w:r>
      </w:hyperlink>
      <w:r>
        <w:t xml:space="preserve">, от 10.03.2015 </w:t>
      </w:r>
      <w:hyperlink r:id="rId137">
        <w:r>
          <w:rPr>
            <w:color w:val="0000FF"/>
          </w:rPr>
          <w:t>N 97</w:t>
        </w:r>
      </w:hyperlink>
      <w:r>
        <w:t xml:space="preserve">, от 16.10.2015 </w:t>
      </w:r>
      <w:hyperlink r:id="rId138">
        <w:r>
          <w:rPr>
            <w:color w:val="0000FF"/>
          </w:rPr>
          <w:t>N 647</w:t>
        </w:r>
      </w:hyperlink>
      <w:r>
        <w:t xml:space="preserve">, от 31.05.2017 </w:t>
      </w:r>
      <w:hyperlink r:id="rId139">
        <w:r>
          <w:rPr>
            <w:color w:val="0000FF"/>
          </w:rPr>
          <w:t>N 365</w:t>
        </w:r>
      </w:hyperlink>
      <w:r>
        <w:t xml:space="preserve">, от 25.12.2017 </w:t>
      </w:r>
      <w:hyperlink r:id="rId140">
        <w:r>
          <w:rPr>
            <w:color w:val="0000FF"/>
          </w:rPr>
          <w:t>N 894</w:t>
        </w:r>
      </w:hyperlink>
      <w:r>
        <w:t xml:space="preserve">, от 23.05.2018 </w:t>
      </w:r>
      <w:hyperlink r:id="rId141">
        <w:r>
          <w:rPr>
            <w:color w:val="0000FF"/>
          </w:rPr>
          <w:t>N 305</w:t>
        </w:r>
      </w:hyperlink>
      <w:r>
        <w:t xml:space="preserve">, от 24.02.2022 </w:t>
      </w:r>
      <w:hyperlink r:id="rId142">
        <w:r>
          <w:rPr>
            <w:color w:val="0000FF"/>
          </w:rPr>
          <w:t>N 92</w:t>
        </w:r>
      </w:hyperlink>
      <w:r>
        <w:t>)</w:t>
      </w:r>
    </w:p>
    <w:p w:rsidR="004B5A38" w:rsidRDefault="004B5A38">
      <w:pPr>
        <w:pStyle w:val="ConsPlusNormal"/>
        <w:spacing w:before="220"/>
        <w:ind w:firstLine="540"/>
        <w:jc w:val="both"/>
      </w:pPr>
      <w:r>
        <w:t xml:space="preserve">Утвердить прилагаемую областную государственную </w:t>
      </w:r>
      <w:hyperlink w:anchor="P74">
        <w:r>
          <w:rPr>
            <w:color w:val="0000FF"/>
          </w:rPr>
          <w:t>программу</w:t>
        </w:r>
      </w:hyperlink>
      <w:r>
        <w:t xml:space="preserve"> "Развитие образования в Смоленской области" (далее также - Государственная программа).</w:t>
      </w:r>
    </w:p>
    <w:p w:rsidR="004B5A38" w:rsidRDefault="004B5A38">
      <w:pPr>
        <w:pStyle w:val="ConsPlusNormal"/>
        <w:ind w:firstLine="540"/>
        <w:jc w:val="both"/>
      </w:pPr>
      <w:r>
        <w:t xml:space="preserve">(в ред. постановлений Администрации Смоленской области от 14.02.2017 </w:t>
      </w:r>
      <w:hyperlink r:id="rId143">
        <w:r>
          <w:rPr>
            <w:color w:val="0000FF"/>
          </w:rPr>
          <w:t>N 57</w:t>
        </w:r>
      </w:hyperlink>
      <w:r>
        <w:t xml:space="preserve">, от 12.03.2018 </w:t>
      </w:r>
      <w:hyperlink r:id="rId144">
        <w:r>
          <w:rPr>
            <w:color w:val="0000FF"/>
          </w:rPr>
          <w:t>N 129</w:t>
        </w:r>
      </w:hyperlink>
      <w:r>
        <w:t xml:space="preserve">, от 10.10.2018 </w:t>
      </w:r>
      <w:hyperlink r:id="rId145">
        <w:r>
          <w:rPr>
            <w:color w:val="0000FF"/>
          </w:rPr>
          <w:t>N 640</w:t>
        </w:r>
      </w:hyperlink>
      <w:r>
        <w:t>)</w:t>
      </w:r>
    </w:p>
    <w:p w:rsidR="004B5A38" w:rsidRDefault="004B5A38">
      <w:pPr>
        <w:pStyle w:val="ConsPlusNormal"/>
        <w:jc w:val="both"/>
      </w:pPr>
    </w:p>
    <w:p w:rsidR="004B5A38" w:rsidRDefault="004B5A38">
      <w:pPr>
        <w:pStyle w:val="ConsPlusNormal"/>
        <w:jc w:val="right"/>
      </w:pPr>
      <w:r>
        <w:t>Губернатор</w:t>
      </w:r>
    </w:p>
    <w:p w:rsidR="004B5A38" w:rsidRDefault="004B5A38">
      <w:pPr>
        <w:pStyle w:val="ConsPlusNormal"/>
        <w:jc w:val="right"/>
      </w:pPr>
      <w:r>
        <w:t>Смоленской области</w:t>
      </w:r>
    </w:p>
    <w:p w:rsidR="004B5A38" w:rsidRDefault="004B5A38">
      <w:pPr>
        <w:pStyle w:val="ConsPlusNormal"/>
        <w:jc w:val="right"/>
      </w:pPr>
      <w:r>
        <w:t>А.В.ОСТРОВСКИЙ</w:t>
      </w:r>
    </w:p>
    <w:p w:rsidR="004B5A38" w:rsidRDefault="004B5A38">
      <w:pPr>
        <w:pStyle w:val="ConsPlusNormal"/>
        <w:jc w:val="both"/>
      </w:pPr>
    </w:p>
    <w:p w:rsidR="004B5A38" w:rsidRDefault="004B5A38">
      <w:pPr>
        <w:pStyle w:val="ConsPlusNormal"/>
        <w:jc w:val="both"/>
      </w:pPr>
    </w:p>
    <w:p w:rsidR="004B5A38" w:rsidRDefault="004B5A38">
      <w:pPr>
        <w:pStyle w:val="ConsPlusNormal"/>
        <w:jc w:val="both"/>
      </w:pPr>
    </w:p>
    <w:p w:rsidR="004B5A38" w:rsidRDefault="004B5A38">
      <w:pPr>
        <w:pStyle w:val="ConsPlusNormal"/>
        <w:jc w:val="both"/>
      </w:pPr>
    </w:p>
    <w:p w:rsidR="004B5A38" w:rsidRDefault="004B5A38">
      <w:pPr>
        <w:pStyle w:val="ConsPlusNormal"/>
        <w:jc w:val="both"/>
      </w:pPr>
    </w:p>
    <w:p w:rsidR="004B5A38" w:rsidRDefault="004B5A38">
      <w:pPr>
        <w:pStyle w:val="ConsPlusNormal"/>
        <w:jc w:val="right"/>
        <w:outlineLvl w:val="0"/>
      </w:pPr>
      <w:r>
        <w:t>Утверждена</w:t>
      </w:r>
    </w:p>
    <w:p w:rsidR="004B5A38" w:rsidRDefault="004B5A38">
      <w:pPr>
        <w:pStyle w:val="ConsPlusNormal"/>
        <w:jc w:val="right"/>
      </w:pPr>
      <w:r>
        <w:t>постановлением</w:t>
      </w:r>
    </w:p>
    <w:p w:rsidR="004B5A38" w:rsidRDefault="004B5A38">
      <w:pPr>
        <w:pStyle w:val="ConsPlusNormal"/>
        <w:jc w:val="right"/>
      </w:pPr>
      <w:r>
        <w:t>Администрации</w:t>
      </w:r>
    </w:p>
    <w:p w:rsidR="004B5A38" w:rsidRDefault="004B5A38">
      <w:pPr>
        <w:pStyle w:val="ConsPlusNormal"/>
        <w:jc w:val="right"/>
      </w:pPr>
      <w:r>
        <w:t>Смоленской области</w:t>
      </w:r>
    </w:p>
    <w:p w:rsidR="004B5A38" w:rsidRDefault="004B5A38">
      <w:pPr>
        <w:pStyle w:val="ConsPlusNormal"/>
        <w:jc w:val="right"/>
      </w:pPr>
      <w:r>
        <w:t>от 29.11.2013 N 984</w:t>
      </w:r>
    </w:p>
    <w:p w:rsidR="004B5A38" w:rsidRDefault="004B5A38">
      <w:pPr>
        <w:pStyle w:val="ConsPlusNormal"/>
        <w:jc w:val="both"/>
      </w:pPr>
    </w:p>
    <w:p w:rsidR="004B5A38" w:rsidRDefault="004B5A38">
      <w:pPr>
        <w:pStyle w:val="ConsPlusTitle"/>
        <w:jc w:val="center"/>
      </w:pPr>
      <w:bookmarkStart w:id="0" w:name="P74"/>
      <w:bookmarkEnd w:id="0"/>
      <w:r>
        <w:t>ОБЛАСТНАЯ ГОСУДАРСТВЕННАЯ ПРОГРАММА</w:t>
      </w:r>
    </w:p>
    <w:p w:rsidR="004B5A38" w:rsidRDefault="004B5A38">
      <w:pPr>
        <w:pStyle w:val="ConsPlusTitle"/>
        <w:jc w:val="center"/>
      </w:pPr>
      <w:r>
        <w:t>"РАЗВИТИЕ ОБРАЗОВАНИЯ В СМОЛЕНСКОЙ ОБЛАСТИ"</w:t>
      </w:r>
    </w:p>
    <w:p w:rsidR="004B5A38" w:rsidRDefault="004B5A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B5A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B5A38" w:rsidRDefault="004B5A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5A38" w:rsidRDefault="004B5A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5A38" w:rsidRDefault="004B5A38">
            <w:pPr>
              <w:pStyle w:val="ConsPlusNormal"/>
              <w:jc w:val="center"/>
            </w:pPr>
            <w:r>
              <w:rPr>
                <w:color w:val="392C69"/>
              </w:rPr>
              <w:t>Список изменяющих документов</w:t>
            </w:r>
          </w:p>
          <w:p w:rsidR="004B5A38" w:rsidRDefault="004B5A38">
            <w:pPr>
              <w:pStyle w:val="ConsPlusNormal"/>
              <w:jc w:val="center"/>
            </w:pPr>
            <w:r>
              <w:rPr>
                <w:color w:val="392C69"/>
              </w:rPr>
              <w:t>(в ред. постановлений Правительства Смоленской области</w:t>
            </w:r>
          </w:p>
          <w:p w:rsidR="004B5A38" w:rsidRDefault="004B5A38">
            <w:pPr>
              <w:pStyle w:val="ConsPlusNormal"/>
              <w:jc w:val="center"/>
            </w:pPr>
            <w:r>
              <w:rPr>
                <w:color w:val="392C69"/>
              </w:rPr>
              <w:t xml:space="preserve">от 27.03.2024 </w:t>
            </w:r>
            <w:hyperlink r:id="rId146">
              <w:r>
                <w:rPr>
                  <w:color w:val="0000FF"/>
                </w:rPr>
                <w:t>N 191</w:t>
              </w:r>
            </w:hyperlink>
            <w:r>
              <w:rPr>
                <w:color w:val="392C69"/>
              </w:rPr>
              <w:t xml:space="preserve">, от 21.05.2024 </w:t>
            </w:r>
            <w:hyperlink r:id="rId147">
              <w:r>
                <w:rPr>
                  <w:color w:val="0000FF"/>
                </w:rPr>
                <w:t>N 342</w:t>
              </w:r>
            </w:hyperlink>
            <w:r>
              <w:rPr>
                <w:color w:val="392C69"/>
              </w:rPr>
              <w:t xml:space="preserve">, от 16.07.2024 </w:t>
            </w:r>
            <w:hyperlink r:id="rId148">
              <w:r>
                <w:rPr>
                  <w:color w:val="0000FF"/>
                </w:rPr>
                <w:t>N 515</w:t>
              </w:r>
            </w:hyperlink>
            <w:r>
              <w:rPr>
                <w:color w:val="392C69"/>
              </w:rPr>
              <w:t>,</w:t>
            </w:r>
          </w:p>
          <w:p w:rsidR="004B5A38" w:rsidRDefault="004B5A38">
            <w:pPr>
              <w:pStyle w:val="ConsPlusNormal"/>
              <w:jc w:val="center"/>
            </w:pPr>
            <w:r>
              <w:rPr>
                <w:color w:val="392C69"/>
              </w:rPr>
              <w:t xml:space="preserve">от 19.08.2024 </w:t>
            </w:r>
            <w:hyperlink r:id="rId149">
              <w:r>
                <w:rPr>
                  <w:color w:val="0000FF"/>
                </w:rPr>
                <w:t>N 629</w:t>
              </w:r>
            </w:hyperlink>
            <w:r>
              <w:rPr>
                <w:color w:val="392C69"/>
              </w:rPr>
              <w:t xml:space="preserve">, от 27.09.2024 </w:t>
            </w:r>
            <w:hyperlink r:id="rId150">
              <w:r>
                <w:rPr>
                  <w:color w:val="0000FF"/>
                </w:rPr>
                <w:t>N 740</w:t>
              </w:r>
            </w:hyperlink>
            <w:r>
              <w:rPr>
                <w:color w:val="392C69"/>
              </w:rPr>
              <w:t xml:space="preserve">, от 04.12.2024 </w:t>
            </w:r>
            <w:hyperlink r:id="rId151">
              <w:r>
                <w:rPr>
                  <w:color w:val="0000FF"/>
                </w:rPr>
                <w:t>N 936</w:t>
              </w:r>
            </w:hyperlink>
            <w:r>
              <w:rPr>
                <w:color w:val="392C69"/>
              </w:rPr>
              <w:t>,</w:t>
            </w:r>
          </w:p>
          <w:p w:rsidR="004B5A38" w:rsidRDefault="004B5A38">
            <w:pPr>
              <w:pStyle w:val="ConsPlusNormal"/>
              <w:jc w:val="center"/>
            </w:pPr>
            <w:r>
              <w:rPr>
                <w:color w:val="392C69"/>
              </w:rPr>
              <w:t xml:space="preserve">от 26.12.2024 </w:t>
            </w:r>
            <w:hyperlink r:id="rId152">
              <w:r>
                <w:rPr>
                  <w:color w:val="0000FF"/>
                </w:rPr>
                <w:t>N 1031</w:t>
              </w:r>
            </w:hyperlink>
            <w:r>
              <w:rPr>
                <w:color w:val="392C69"/>
              </w:rPr>
              <w:t xml:space="preserve">, от 27.12.2024 </w:t>
            </w:r>
            <w:hyperlink r:id="rId153">
              <w:r>
                <w:rPr>
                  <w:color w:val="0000FF"/>
                </w:rPr>
                <w:t>N 1064</w:t>
              </w:r>
            </w:hyperlink>
            <w:r>
              <w:rPr>
                <w:color w:val="392C69"/>
              </w:rPr>
              <w:t xml:space="preserve">, от 03.03.2025 </w:t>
            </w:r>
            <w:hyperlink r:id="rId154">
              <w:r>
                <w:rPr>
                  <w:color w:val="0000FF"/>
                </w:rPr>
                <w:t>N 112</w:t>
              </w:r>
            </w:hyperlink>
            <w:r>
              <w:rPr>
                <w:color w:val="392C69"/>
              </w:rPr>
              <w:t>,</w:t>
            </w:r>
          </w:p>
          <w:p w:rsidR="004B5A38" w:rsidRDefault="004B5A38">
            <w:pPr>
              <w:pStyle w:val="ConsPlusNormal"/>
              <w:jc w:val="center"/>
            </w:pPr>
            <w:r>
              <w:rPr>
                <w:color w:val="392C69"/>
              </w:rPr>
              <w:t xml:space="preserve">от 07.03.2025 </w:t>
            </w:r>
            <w:hyperlink r:id="rId155">
              <w:r>
                <w:rPr>
                  <w:color w:val="0000FF"/>
                </w:rPr>
                <w:t>N 136</w:t>
              </w:r>
            </w:hyperlink>
            <w:r>
              <w:rPr>
                <w:color w:val="392C69"/>
              </w:rPr>
              <w:t xml:space="preserve">, от 09.04.2025 </w:t>
            </w:r>
            <w:hyperlink r:id="rId156">
              <w:r>
                <w:rPr>
                  <w:color w:val="0000FF"/>
                </w:rPr>
                <w:t>N 206</w:t>
              </w:r>
            </w:hyperlink>
            <w:r>
              <w:rPr>
                <w:color w:val="392C69"/>
              </w:rPr>
              <w:t xml:space="preserve">, от 19.05.2025 </w:t>
            </w:r>
            <w:hyperlink r:id="rId157">
              <w:r>
                <w:rPr>
                  <w:color w:val="0000FF"/>
                </w:rPr>
                <w:t>N 289</w:t>
              </w:r>
            </w:hyperlink>
            <w:r>
              <w:rPr>
                <w:color w:val="392C69"/>
              </w:rPr>
              <w:t>,</w:t>
            </w:r>
          </w:p>
          <w:p w:rsidR="004B5A38" w:rsidRDefault="004B5A38">
            <w:pPr>
              <w:pStyle w:val="ConsPlusNormal"/>
              <w:jc w:val="center"/>
            </w:pPr>
            <w:r>
              <w:rPr>
                <w:color w:val="392C69"/>
              </w:rPr>
              <w:t xml:space="preserve">от 20.05.2025 </w:t>
            </w:r>
            <w:hyperlink r:id="rId158">
              <w:r>
                <w:rPr>
                  <w:color w:val="0000FF"/>
                </w:rPr>
                <w:t>N 291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B5A38" w:rsidRDefault="004B5A38">
            <w:pPr>
              <w:pStyle w:val="ConsPlusNormal"/>
            </w:pPr>
          </w:p>
        </w:tc>
      </w:tr>
    </w:tbl>
    <w:p w:rsidR="004B5A38" w:rsidRDefault="004B5A38">
      <w:pPr>
        <w:pStyle w:val="ConsPlusNormal"/>
        <w:jc w:val="both"/>
      </w:pPr>
    </w:p>
    <w:p w:rsidR="004B5A38" w:rsidRDefault="004B5A38">
      <w:pPr>
        <w:pStyle w:val="ConsPlusTitle"/>
        <w:jc w:val="center"/>
        <w:outlineLvl w:val="1"/>
      </w:pPr>
      <w:r>
        <w:t>1. Стратегические приоритеты Государственной программы</w:t>
      </w:r>
    </w:p>
    <w:p w:rsidR="004B5A38" w:rsidRDefault="004B5A38">
      <w:pPr>
        <w:pStyle w:val="ConsPlusNormal"/>
        <w:jc w:val="center"/>
      </w:pPr>
      <w:r>
        <w:t xml:space="preserve">(в ред. </w:t>
      </w:r>
      <w:hyperlink r:id="rId159">
        <w:r>
          <w:rPr>
            <w:color w:val="0000FF"/>
          </w:rPr>
          <w:t>постановления</w:t>
        </w:r>
      </w:hyperlink>
      <w:r>
        <w:t xml:space="preserve"> Правительства Смоленской области</w:t>
      </w:r>
    </w:p>
    <w:p w:rsidR="004B5A38" w:rsidRDefault="004B5A38">
      <w:pPr>
        <w:pStyle w:val="ConsPlusNormal"/>
        <w:jc w:val="center"/>
      </w:pPr>
      <w:r>
        <w:t>от 03.03.2025 N 112)</w:t>
      </w:r>
    </w:p>
    <w:p w:rsidR="004B5A38" w:rsidRDefault="004B5A38">
      <w:pPr>
        <w:pStyle w:val="ConsPlusNormal"/>
        <w:jc w:val="both"/>
      </w:pPr>
    </w:p>
    <w:p w:rsidR="004B5A38" w:rsidRDefault="004B5A38">
      <w:pPr>
        <w:pStyle w:val="ConsPlusTitle"/>
        <w:jc w:val="center"/>
        <w:outlineLvl w:val="2"/>
      </w:pPr>
      <w:r>
        <w:t>Дошкольное образование</w:t>
      </w:r>
    </w:p>
    <w:p w:rsidR="004B5A38" w:rsidRDefault="004B5A38">
      <w:pPr>
        <w:pStyle w:val="ConsPlusNormal"/>
        <w:jc w:val="center"/>
      </w:pPr>
    </w:p>
    <w:p w:rsidR="004B5A38" w:rsidRDefault="004B5A38">
      <w:pPr>
        <w:pStyle w:val="ConsPlusNormal"/>
        <w:jc w:val="center"/>
      </w:pPr>
      <w:r>
        <w:t xml:space="preserve">(в ред. </w:t>
      </w:r>
      <w:hyperlink r:id="rId160">
        <w:r>
          <w:rPr>
            <w:color w:val="0000FF"/>
          </w:rPr>
          <w:t>постановления</w:t>
        </w:r>
      </w:hyperlink>
      <w:r>
        <w:t xml:space="preserve"> Правительства Смоленской области</w:t>
      </w:r>
    </w:p>
    <w:p w:rsidR="004B5A38" w:rsidRDefault="004B5A38">
      <w:pPr>
        <w:pStyle w:val="ConsPlusNormal"/>
        <w:jc w:val="center"/>
      </w:pPr>
      <w:r>
        <w:t>от 03.03.2025 N 112)</w:t>
      </w:r>
    </w:p>
    <w:p w:rsidR="004B5A38" w:rsidRDefault="004B5A38">
      <w:pPr>
        <w:pStyle w:val="ConsPlusNormal"/>
        <w:jc w:val="both"/>
      </w:pPr>
    </w:p>
    <w:p w:rsidR="004B5A38" w:rsidRDefault="004B5A38">
      <w:pPr>
        <w:pStyle w:val="ConsPlusNormal"/>
        <w:ind w:firstLine="540"/>
        <w:jc w:val="both"/>
      </w:pPr>
      <w:r>
        <w:t xml:space="preserve">В современных условиях развитие системы дошкольного образования Смоленской области </w:t>
      </w:r>
      <w:r>
        <w:lastRenderedPageBreak/>
        <w:t>направлено на гармоничное, адекватное возрастным особенностям развитие детей дошкольного возраста. Это означает, что система дошкольного образования Смоленской области призвана обеспечить для любого ребенка дошкольного возраста тот уровень развития, который позволил бы ему быть успешным при обучении на уровне начального общего образования.</w:t>
      </w:r>
    </w:p>
    <w:p w:rsidR="004B5A38" w:rsidRDefault="004B5A38">
      <w:pPr>
        <w:pStyle w:val="ConsPlusNormal"/>
        <w:spacing w:before="220"/>
        <w:ind w:firstLine="540"/>
        <w:jc w:val="both"/>
      </w:pPr>
      <w:r>
        <w:t>По состоянию на 1 сентября 2024 года в Смоленской области действует 265 дошкольных образовательных организаций, из них 17 негосударственных дошкольных образовательных организаций, которые посещают более 30414 детей.</w:t>
      </w:r>
    </w:p>
    <w:p w:rsidR="004B5A38" w:rsidRDefault="004B5A38">
      <w:pPr>
        <w:pStyle w:val="ConsPlusNormal"/>
        <w:spacing w:before="220"/>
        <w:ind w:firstLine="540"/>
        <w:jc w:val="both"/>
      </w:pPr>
      <w:r>
        <w:t>В 79 общеобразовательных организациях функционируют 90 дошкольных групп, которые посещают 834 ребенка.</w:t>
      </w:r>
    </w:p>
    <w:p w:rsidR="004B5A38" w:rsidRDefault="004B5A38">
      <w:pPr>
        <w:pStyle w:val="ConsPlusNormal"/>
        <w:spacing w:before="220"/>
        <w:ind w:firstLine="540"/>
        <w:jc w:val="both"/>
      </w:pPr>
      <w:r>
        <w:t>В Смоленской области с 01.11.2023 обеспечена стопроцентная доступность дошкольного образования для детей всех возрастных групп в соответствии с желаемой датой зачисления.</w:t>
      </w:r>
    </w:p>
    <w:p w:rsidR="004B5A38" w:rsidRDefault="004B5A38">
      <w:pPr>
        <w:pStyle w:val="ConsPlusNormal"/>
        <w:spacing w:before="220"/>
        <w:ind w:firstLine="540"/>
        <w:jc w:val="both"/>
      </w:pPr>
      <w:r>
        <w:t>Единственным муниципальным образованием Смоленской области, количество дошкольных образовательных организаций в котором в настоящее время является недостаточным для удовлетворения отложенного спроса на получение услуг дошкольного образования для детей раннего возраста до 3 лет, является городской округ Смоленск.</w:t>
      </w:r>
    </w:p>
    <w:p w:rsidR="004B5A38" w:rsidRDefault="004B5A38">
      <w:pPr>
        <w:pStyle w:val="ConsPlusNormal"/>
        <w:spacing w:before="220"/>
        <w:ind w:firstLine="540"/>
        <w:jc w:val="both"/>
      </w:pPr>
      <w:r>
        <w:t>Увеличение количества мест в дошкольных образовательных организациях городского округа Смоленск за счет внутренних резервов без увеличения площади указанных организаций направлено на решение указанной проблемы.</w:t>
      </w:r>
    </w:p>
    <w:p w:rsidR="004B5A38" w:rsidRDefault="004B5A38">
      <w:pPr>
        <w:pStyle w:val="ConsPlusNormal"/>
        <w:spacing w:before="220"/>
        <w:ind w:firstLine="540"/>
        <w:jc w:val="both"/>
      </w:pPr>
      <w:r>
        <w:t>В 2025 году будет продолжена работа по сохранению стопроцентной доступности дошкольного образования для детей всех возрастных групп.</w:t>
      </w:r>
    </w:p>
    <w:p w:rsidR="004B5A38" w:rsidRDefault="004B5A38">
      <w:pPr>
        <w:pStyle w:val="ConsPlusNormal"/>
        <w:jc w:val="both"/>
      </w:pPr>
    </w:p>
    <w:p w:rsidR="004B5A38" w:rsidRDefault="004B5A38">
      <w:pPr>
        <w:pStyle w:val="ConsPlusTitle"/>
        <w:jc w:val="center"/>
        <w:outlineLvl w:val="2"/>
      </w:pPr>
      <w:r>
        <w:t>Общее образование и оценка качества образования</w:t>
      </w:r>
    </w:p>
    <w:p w:rsidR="004B5A38" w:rsidRDefault="004B5A3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B5A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B5A38" w:rsidRDefault="004B5A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5A38" w:rsidRDefault="004B5A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5A38" w:rsidRDefault="004B5A38">
            <w:pPr>
              <w:pStyle w:val="ConsPlusNormal"/>
              <w:jc w:val="both"/>
            </w:pPr>
            <w:hyperlink r:id="rId161">
              <w:r>
                <w:rPr>
                  <w:color w:val="0000FF"/>
                </w:rPr>
                <w:t>Постановлением</w:t>
              </w:r>
            </w:hyperlink>
            <w:r>
              <w:rPr>
                <w:color w:val="392C69"/>
              </w:rPr>
              <w:t xml:space="preserve"> Правительства Смоленской области от 03.03.2025 N 112 слова "356 образовательных организаций" заменены словами "340 образовательных организаций".</w:t>
            </w:r>
          </w:p>
        </w:tc>
        <w:tc>
          <w:tcPr>
            <w:tcW w:w="113" w:type="dxa"/>
            <w:tcBorders>
              <w:top w:val="nil"/>
              <w:left w:val="nil"/>
              <w:bottom w:val="nil"/>
              <w:right w:val="nil"/>
            </w:tcBorders>
            <w:shd w:val="clear" w:color="auto" w:fill="F4F3F8"/>
            <w:tcMar>
              <w:top w:w="0" w:type="dxa"/>
              <w:left w:w="0" w:type="dxa"/>
              <w:bottom w:w="0" w:type="dxa"/>
              <w:right w:w="0" w:type="dxa"/>
            </w:tcMar>
          </w:tcPr>
          <w:p w:rsidR="004B5A38" w:rsidRDefault="004B5A38">
            <w:pPr>
              <w:pStyle w:val="ConsPlusNormal"/>
            </w:pPr>
          </w:p>
        </w:tc>
      </w:tr>
    </w:tbl>
    <w:p w:rsidR="004B5A38" w:rsidRDefault="004B5A38">
      <w:pPr>
        <w:pStyle w:val="ConsPlusNormal"/>
        <w:spacing w:before="280"/>
        <w:ind w:firstLine="540"/>
        <w:jc w:val="both"/>
      </w:pPr>
      <w:r>
        <w:t>По состоянию на 01.09.2024 в Смоленской области функционирует 356 общеобразовательных организаций, в которых обучается 95100 человек.</w:t>
      </w:r>
    </w:p>
    <w:p w:rsidR="004B5A38" w:rsidRDefault="004B5A38">
      <w:pPr>
        <w:pStyle w:val="ConsPlusNormal"/>
        <w:jc w:val="both"/>
      </w:pPr>
      <w:r>
        <w:t xml:space="preserve">(в ред. </w:t>
      </w:r>
      <w:hyperlink r:id="rId162">
        <w:r>
          <w:rPr>
            <w:color w:val="0000FF"/>
          </w:rPr>
          <w:t>постановления</w:t>
        </w:r>
      </w:hyperlink>
      <w:r>
        <w:t xml:space="preserve"> Правительства Смоленской области от 03.03.2025 N 112)</w:t>
      </w:r>
    </w:p>
    <w:p w:rsidR="004B5A38" w:rsidRDefault="004B5A38">
      <w:pPr>
        <w:pStyle w:val="ConsPlusNormal"/>
        <w:spacing w:before="220"/>
        <w:ind w:firstLine="540"/>
        <w:jc w:val="both"/>
      </w:pPr>
      <w:r>
        <w:t>С целью создания условий для получения качественного общего образования школьниками независимо от их места жительства реализован комплекс мер по информатизации образования и увеличению скорости подключения к информационно-телекоммуникационной сети "Интернет" (далее - сеть "Интернет"). Стабильным доступом к сети "Интернет" обеспечены 100 процентов образовательных организаций на территории Смоленской области, увеличено количество образовательных организаций, имеющих высокоскоростной доступ к сети "Интернет".</w:t>
      </w:r>
    </w:p>
    <w:p w:rsidR="004B5A38" w:rsidRDefault="004B5A38">
      <w:pPr>
        <w:pStyle w:val="ConsPlusNormal"/>
        <w:spacing w:before="220"/>
        <w:ind w:firstLine="540"/>
        <w:jc w:val="both"/>
      </w:pPr>
      <w:r>
        <w:t>На территории Смоленской области в целях формирования единого информационного образовательного пространства, а также предоставления (в том числе в электронном виде) государственных и муниципальных услуг в сфере образования успешно функционирует и развивается комплексная автоматизированная информационная система сбора и обработки информации об образовательных организациях Смоленской области (далее - АИС "Образование"). В настоящее время АИС "Образование" включает в себя модули: АИС "Электронный колледж", АИС "Запись в школу", АИС "Электронный дневник" и АИС "Электронный журнал".</w:t>
      </w:r>
    </w:p>
    <w:p w:rsidR="004B5A38" w:rsidRDefault="004B5A38">
      <w:pPr>
        <w:pStyle w:val="ConsPlusNormal"/>
        <w:spacing w:before="220"/>
        <w:ind w:firstLine="540"/>
        <w:jc w:val="both"/>
      </w:pPr>
      <w:r>
        <w:t>В общеобразовательных организациях значительно улучшились условия для повышения качества образовательного процесса. В целом доля учащихся, обучающихся в современных условиях, составляет 100 процентов.</w:t>
      </w:r>
    </w:p>
    <w:p w:rsidR="004B5A38" w:rsidRDefault="004B5A38">
      <w:pPr>
        <w:pStyle w:val="ConsPlusNormal"/>
        <w:spacing w:before="220"/>
        <w:ind w:firstLine="540"/>
        <w:jc w:val="both"/>
      </w:pPr>
      <w:r>
        <w:lastRenderedPageBreak/>
        <w:t>Основным направлением государственной политики в сфере общего образования должно стать обеспечение равного доступа к качественному образованию и обновление его содержания и технологий образования (включая процесс социализации) в соответствии с изменившимися потребностями населения и новыми вызовами социального, культурного, экономического развития.</w:t>
      </w:r>
    </w:p>
    <w:p w:rsidR="004B5A38" w:rsidRDefault="004B5A38">
      <w:pPr>
        <w:pStyle w:val="ConsPlusNormal"/>
        <w:spacing w:before="220"/>
        <w:ind w:firstLine="540"/>
        <w:jc w:val="both"/>
      </w:pPr>
      <w:r>
        <w:t>Важным направлением является завершение модернизации инфраструктуры, направленной на обеспечение во всех школах Смоленской области современных условий обучения. Данная задача должна быть решена как за счет осуществления мероприятий по закупке современного оборудования, так и путем реализации территориальных сетей образования и социализации, предусматривающих кооперацию и интеграцию организаций различной ведомственной принадлежности, развитие системы дистанционного обучения.</w:t>
      </w:r>
    </w:p>
    <w:p w:rsidR="004B5A38" w:rsidRDefault="004B5A38">
      <w:pPr>
        <w:pStyle w:val="ConsPlusNormal"/>
        <w:spacing w:before="220"/>
        <w:ind w:firstLine="540"/>
        <w:jc w:val="both"/>
      </w:pPr>
      <w:r>
        <w:t>Наряду с созданием базовых условий обучения проводятся мероприятия по формированию в школах современной информационной среды для преподавания (высокоскоростной доступ к сети "Интернет", цифровые образовательные ресурсы нового поколения, современное экспериментальное оборудование) и управления (электронный документооборот).</w:t>
      </w:r>
    </w:p>
    <w:p w:rsidR="004B5A38" w:rsidRDefault="004B5A38">
      <w:pPr>
        <w:pStyle w:val="ConsPlusNormal"/>
        <w:spacing w:before="220"/>
        <w:ind w:firstLine="540"/>
        <w:jc w:val="both"/>
      </w:pPr>
      <w:r>
        <w:t xml:space="preserve">Стратегическим приоритетом государственной политики выступает формирование механизма опережающего обновления содержания образования. Переход на обновленный федеральный государственный образовательный стандарт открывает возможности для распространения </w:t>
      </w:r>
      <w:proofErr w:type="spellStart"/>
      <w:r>
        <w:t>деятельностных</w:t>
      </w:r>
      <w:proofErr w:type="spellEnd"/>
      <w:r>
        <w:t xml:space="preserve"> (проектных, исследовательских) методов, позволяющих поддерживать у школьников интерес к учению на всем протяжении обучения, формирующих инициативность, самостоятельность, способность к сотрудничеству.</w:t>
      </w:r>
    </w:p>
    <w:p w:rsidR="004B5A38" w:rsidRDefault="004B5A38">
      <w:pPr>
        <w:pStyle w:val="ConsPlusNormal"/>
        <w:spacing w:before="220"/>
        <w:ind w:firstLine="540"/>
        <w:jc w:val="both"/>
      </w:pPr>
      <w:r>
        <w:t>Другим приоритетом в сфере общего образования является обеспечение учебной успешности каждого ребенка независимо от состояния его здоровья, социального положения семьи.</w:t>
      </w:r>
    </w:p>
    <w:p w:rsidR="004B5A38" w:rsidRDefault="004B5A38">
      <w:pPr>
        <w:pStyle w:val="ConsPlusNormal"/>
        <w:spacing w:before="220"/>
        <w:ind w:firstLine="540"/>
        <w:jc w:val="both"/>
      </w:pPr>
      <w:r>
        <w:t>Современная система образования обучающихся с ограниченными возможностями здоровья ориентирована на вариативность форм и условий получения образования.</w:t>
      </w:r>
    </w:p>
    <w:p w:rsidR="004B5A38" w:rsidRDefault="004B5A38">
      <w:pPr>
        <w:pStyle w:val="ConsPlusNormal"/>
        <w:spacing w:before="220"/>
        <w:ind w:firstLine="540"/>
        <w:jc w:val="both"/>
      </w:pPr>
      <w:r>
        <w:t>В Смоленской области реализовано право родителей ребенка с ограниченными возможностями здоровья на выбор образовательной организации. Обучение осуществляется как инклюзивно (совместно с обучающимися, не имеющими нарушений развития), так и в отдельных классах общеобразовательных школ, дошкольных группах компенсирующей, комбинированной направленности и в отдельных общеобразовательных организациях, реализующих исключительно адаптированные программы. Условия для беспрепятственного доступа обучающихся с ограниченными возможностями здоровья созданы в 43 дошкольных образовательных организациях и в 86 общеобразовательных организациях.</w:t>
      </w:r>
    </w:p>
    <w:p w:rsidR="004B5A38" w:rsidRDefault="004B5A38">
      <w:pPr>
        <w:pStyle w:val="ConsPlusNormal"/>
        <w:spacing w:before="220"/>
        <w:ind w:firstLine="540"/>
        <w:jc w:val="both"/>
      </w:pPr>
      <w:r>
        <w:t>В Смоленской области функционирует 11 общеобразовательных организаций, реализующих исключительно адаптированные основные общеобразовательные программы. Кроме того, в регионе функционирует образовательная организация, реализующая адаптированные программы дошкольного образования, и на базе 2 общеобразовательных организаций функционируют дошкольные группы компенсирующей направленности.</w:t>
      </w:r>
    </w:p>
    <w:p w:rsidR="004B5A38" w:rsidRDefault="004B5A38">
      <w:pPr>
        <w:pStyle w:val="ConsPlusNormal"/>
        <w:spacing w:before="220"/>
        <w:ind w:firstLine="540"/>
        <w:jc w:val="both"/>
      </w:pPr>
      <w:r>
        <w:t>Оказание образовательных услуг детям-инвалидам, обучающимся на дому, осуществляется также с применением электронного обучения и дистанционных образовательных технологий. На базе областного государственного бюджетного общеобразовательного учреждения "Центр образования для детей с особыми образовательными потребностями г. Смоленска" ежегодно около 170 обучающихся получают образование с применением дистанционных образовательных технологий.</w:t>
      </w:r>
    </w:p>
    <w:p w:rsidR="004B5A38" w:rsidRDefault="004B5A38">
      <w:pPr>
        <w:pStyle w:val="ConsPlusNormal"/>
        <w:spacing w:before="220"/>
        <w:ind w:firstLine="540"/>
        <w:jc w:val="both"/>
      </w:pPr>
      <w:r>
        <w:t xml:space="preserve">В целях оказания психолого-медико-педагогической помощи обучающимся, испытывающим трудности при освоении образовательных программ, действует смоленское областное </w:t>
      </w:r>
      <w:r>
        <w:lastRenderedPageBreak/>
        <w:t>государственное бюджетное учреждение "Центр психолого-медико-социального сопровождения детей и семей" (далее - СОГБУ "Центр психолого-медико-социального сопровождения детей и семей").</w:t>
      </w:r>
    </w:p>
    <w:p w:rsidR="004B5A38" w:rsidRDefault="004B5A38">
      <w:pPr>
        <w:pStyle w:val="ConsPlusNormal"/>
        <w:spacing w:before="220"/>
        <w:ind w:firstLine="540"/>
        <w:jc w:val="both"/>
      </w:pPr>
      <w:r>
        <w:t>Стратегическим приоритетом региональной политики в части совершенствования системы образования обучающихся с ограниченными возможностями здоровья является обеспечение доступности и качества образования для детей-инвалидов и детей с ограниченными возможностями здоровья, создание условий для их социальной интеграции, успешной самореализации в различных сферах жизнедеятельности.</w:t>
      </w:r>
    </w:p>
    <w:p w:rsidR="004B5A38" w:rsidRDefault="004B5A38">
      <w:pPr>
        <w:pStyle w:val="ConsPlusNormal"/>
        <w:spacing w:before="220"/>
        <w:ind w:firstLine="540"/>
        <w:jc w:val="both"/>
      </w:pPr>
      <w:r>
        <w:t>Приоритетными направлениями региональной государственной политики в сфере получения образования детьми-инвалидами и детьми с ограниченными возможностями здоровья являются:</w:t>
      </w:r>
    </w:p>
    <w:p w:rsidR="004B5A38" w:rsidRDefault="004B5A38">
      <w:pPr>
        <w:pStyle w:val="ConsPlusNormal"/>
        <w:spacing w:before="220"/>
        <w:ind w:firstLine="540"/>
        <w:jc w:val="both"/>
      </w:pPr>
      <w:r>
        <w:t>- обеспечение специальных условий получения образования для физического, психического, социального, духовно-нравственного развития детей-инвалидов и детей с ограниченными возможностями здоровья через обновление материально-технической базы образовательных организаций, реализующих адаптированные основные общеобразовательные программы;</w:t>
      </w:r>
    </w:p>
    <w:p w:rsidR="004B5A38" w:rsidRDefault="004B5A38">
      <w:pPr>
        <w:pStyle w:val="ConsPlusNormal"/>
        <w:spacing w:before="220"/>
        <w:ind w:firstLine="540"/>
        <w:jc w:val="both"/>
      </w:pPr>
      <w:r>
        <w:t>- обеспечение качественного психолого-педагогического и медико-социального сопровождения развития детей-инвалидов и детей с ограниченными возможностями здоровья на основе принципа преемственности;</w:t>
      </w:r>
    </w:p>
    <w:p w:rsidR="004B5A38" w:rsidRDefault="004B5A38">
      <w:pPr>
        <w:pStyle w:val="ConsPlusNormal"/>
        <w:spacing w:before="220"/>
        <w:ind w:firstLine="540"/>
        <w:jc w:val="both"/>
      </w:pPr>
      <w:r>
        <w:t>- поддержка многообразия и вариативности отдельных образовательных организаций, реализующих адаптированные основные образовательные программы, как основного ресурса для инклюзивного и специального образования;</w:t>
      </w:r>
    </w:p>
    <w:p w:rsidR="004B5A38" w:rsidRDefault="004B5A38">
      <w:pPr>
        <w:pStyle w:val="ConsPlusNormal"/>
        <w:spacing w:before="220"/>
        <w:ind w:firstLine="540"/>
        <w:jc w:val="both"/>
      </w:pPr>
      <w:r>
        <w:t>- поддержка определяющей роли семьи в воспитании детей, обеспечение повышения родительской компетентности в вопросах обучения, развития, воспитания детей с ограниченными возможностями здоровья;</w:t>
      </w:r>
    </w:p>
    <w:p w:rsidR="004B5A38" w:rsidRDefault="004B5A38">
      <w:pPr>
        <w:pStyle w:val="ConsPlusNormal"/>
        <w:spacing w:before="220"/>
        <w:ind w:firstLine="540"/>
        <w:jc w:val="both"/>
      </w:pPr>
      <w:r>
        <w:t>- поддержка и повышение мотивации педагогических работников, реализующих адаптированные основные общеобразовательные программы.</w:t>
      </w:r>
    </w:p>
    <w:p w:rsidR="004B5A38" w:rsidRDefault="004B5A38">
      <w:pPr>
        <w:pStyle w:val="ConsPlusNormal"/>
        <w:spacing w:before="220"/>
        <w:ind w:firstLine="540"/>
        <w:jc w:val="both"/>
      </w:pPr>
      <w:r>
        <w:t>Государственная итоговая аттестация по образовательным программам среднего общего образования (далее - ГИА) проводится в форме единого государственного экзамена (далее также - ЕГЭ), а также в форме государственного выпускного экзамена (далее - ГВЭ), в котором могут участвовать дети с ограниченными возможностями здоровья.</w:t>
      </w:r>
    </w:p>
    <w:p w:rsidR="004B5A38" w:rsidRDefault="004B5A38">
      <w:pPr>
        <w:pStyle w:val="ConsPlusNormal"/>
        <w:spacing w:before="220"/>
        <w:ind w:firstLine="540"/>
        <w:jc w:val="both"/>
      </w:pPr>
      <w:r>
        <w:t>В Смоленской области сформировано 38 пунктов проведения ЕГЭ, из них 9 пунктов проведения экзамена (далее также - ППЭ) - на дому.</w:t>
      </w:r>
    </w:p>
    <w:p w:rsidR="004B5A38" w:rsidRDefault="004B5A38">
      <w:pPr>
        <w:pStyle w:val="ConsPlusNormal"/>
        <w:jc w:val="both"/>
      </w:pPr>
      <w:r>
        <w:t xml:space="preserve">(в ред. </w:t>
      </w:r>
      <w:hyperlink r:id="rId163">
        <w:r>
          <w:rPr>
            <w:color w:val="0000FF"/>
          </w:rPr>
          <w:t>постановления</w:t>
        </w:r>
      </w:hyperlink>
      <w:r>
        <w:t xml:space="preserve"> Правительства Смоленской области от 03.03.2025 N 112)</w:t>
      </w:r>
    </w:p>
    <w:p w:rsidR="004B5A38" w:rsidRDefault="004B5A38">
      <w:pPr>
        <w:pStyle w:val="ConsPlusNormal"/>
        <w:spacing w:before="220"/>
        <w:ind w:firstLine="540"/>
        <w:jc w:val="both"/>
      </w:pPr>
      <w:r>
        <w:t>В целях повышения уровня доверия граждан к процедурам проведения единого государственного экзамена ежегодно проводится организация видеонаблюдения в ППЭ и в областном государственном автономном учреждении "Смоленский региональный центр оценки качества образования" (далее - ОГАУ "Смоленский региональный центр оценки качества образования") и трансляция изображения в сети "Интернет".</w:t>
      </w:r>
    </w:p>
    <w:p w:rsidR="004B5A38" w:rsidRDefault="004B5A38">
      <w:pPr>
        <w:pStyle w:val="ConsPlusNormal"/>
        <w:spacing w:before="220"/>
        <w:ind w:firstLine="540"/>
        <w:jc w:val="both"/>
      </w:pPr>
      <w:r>
        <w:t>В пунктах проведения экзаменов в основной период работает 404 аудитории. Все аудитории пунктов проведения экзаменов оборудованы видеонаблюдением в онлайн-режиме (за исключением аудиторий со специализированной рассадкой, видеонаблюдение в них ведется в офлайн-режиме).</w:t>
      </w:r>
    </w:p>
    <w:p w:rsidR="004B5A38" w:rsidRDefault="004B5A38">
      <w:pPr>
        <w:pStyle w:val="ConsPlusNormal"/>
        <w:jc w:val="both"/>
      </w:pPr>
      <w:r>
        <w:t xml:space="preserve">(в ред. </w:t>
      </w:r>
      <w:hyperlink r:id="rId164">
        <w:r>
          <w:rPr>
            <w:color w:val="0000FF"/>
          </w:rPr>
          <w:t>постановления</w:t>
        </w:r>
      </w:hyperlink>
      <w:r>
        <w:t xml:space="preserve"> Правительства Смоленской области от 03.03.2025 N 112)</w:t>
      </w:r>
    </w:p>
    <w:p w:rsidR="004B5A38" w:rsidRDefault="004B5A38">
      <w:pPr>
        <w:pStyle w:val="ConsPlusNormal"/>
        <w:spacing w:before="220"/>
        <w:ind w:firstLine="540"/>
        <w:jc w:val="both"/>
      </w:pPr>
      <w:r>
        <w:t xml:space="preserve">Абзац утратил силу. - </w:t>
      </w:r>
      <w:hyperlink r:id="rId165">
        <w:r>
          <w:rPr>
            <w:color w:val="0000FF"/>
          </w:rPr>
          <w:t>Постановление</w:t>
        </w:r>
      </w:hyperlink>
      <w:r>
        <w:t xml:space="preserve"> Правительства Смоленской области от 03.03.2025 N 112.</w:t>
      </w:r>
    </w:p>
    <w:p w:rsidR="004B5A38" w:rsidRDefault="004B5A38">
      <w:pPr>
        <w:pStyle w:val="ConsPlusNormal"/>
        <w:spacing w:before="220"/>
        <w:ind w:firstLine="540"/>
        <w:jc w:val="both"/>
      </w:pPr>
      <w:r>
        <w:lastRenderedPageBreak/>
        <w:t>В 2024 году ЕГЭ в Смоленской области проводился по 14 предметам.</w:t>
      </w:r>
    </w:p>
    <w:p w:rsidR="004B5A38" w:rsidRDefault="004B5A38">
      <w:pPr>
        <w:pStyle w:val="ConsPlusNormal"/>
        <w:jc w:val="both"/>
      </w:pPr>
      <w:r>
        <w:t xml:space="preserve">(в ред. </w:t>
      </w:r>
      <w:hyperlink r:id="rId166">
        <w:r>
          <w:rPr>
            <w:color w:val="0000FF"/>
          </w:rPr>
          <w:t>постановления</w:t>
        </w:r>
      </w:hyperlink>
      <w:r>
        <w:t xml:space="preserve"> Правительства Смоленской области от 03.03.2025 N 112)</w:t>
      </w:r>
    </w:p>
    <w:p w:rsidR="004B5A38" w:rsidRDefault="004B5A38">
      <w:pPr>
        <w:pStyle w:val="ConsPlusNormal"/>
        <w:spacing w:before="220"/>
        <w:ind w:firstLine="540"/>
        <w:jc w:val="both"/>
      </w:pPr>
      <w:r>
        <w:t>Государственная итоговая аттестация обучающихся общеобразовательных организаций, освоивших образовательные программы основного общего образования, проводилась в форме основного государственного экзамена (далее - ОГЭ) и в форме ГВЭ.</w:t>
      </w:r>
    </w:p>
    <w:p w:rsidR="004B5A38" w:rsidRDefault="004B5A38">
      <w:pPr>
        <w:pStyle w:val="ConsPlusNormal"/>
        <w:jc w:val="both"/>
      </w:pPr>
      <w:r>
        <w:t xml:space="preserve">(в ред. </w:t>
      </w:r>
      <w:hyperlink r:id="rId167">
        <w:r>
          <w:rPr>
            <w:color w:val="0000FF"/>
          </w:rPr>
          <w:t>постановления</w:t>
        </w:r>
      </w:hyperlink>
      <w:r>
        <w:t xml:space="preserve"> Правительства Смоленской области от 03.03.2025 N 112)</w:t>
      </w:r>
    </w:p>
    <w:p w:rsidR="004B5A38" w:rsidRDefault="004B5A38">
      <w:pPr>
        <w:pStyle w:val="ConsPlusNormal"/>
        <w:spacing w:before="220"/>
        <w:ind w:firstLine="540"/>
        <w:jc w:val="both"/>
      </w:pPr>
      <w:r>
        <w:t>Количество выпускников девятых классов составило 9154 человека.</w:t>
      </w:r>
    </w:p>
    <w:p w:rsidR="004B5A38" w:rsidRDefault="004B5A38">
      <w:pPr>
        <w:pStyle w:val="ConsPlusNormal"/>
        <w:jc w:val="both"/>
      </w:pPr>
      <w:r>
        <w:t xml:space="preserve">(в ред. </w:t>
      </w:r>
      <w:hyperlink r:id="rId168">
        <w:r>
          <w:rPr>
            <w:color w:val="0000FF"/>
          </w:rPr>
          <w:t>постановления</w:t>
        </w:r>
      </w:hyperlink>
      <w:r>
        <w:t xml:space="preserve"> Правительства Смоленской области от 03.03.2025 N 112)</w:t>
      </w:r>
    </w:p>
    <w:p w:rsidR="004B5A38" w:rsidRDefault="004B5A38">
      <w:pPr>
        <w:pStyle w:val="ConsPlusNormal"/>
        <w:spacing w:before="220"/>
        <w:ind w:firstLine="540"/>
        <w:jc w:val="both"/>
      </w:pPr>
      <w:r>
        <w:t>В 2024 году было сформировано 105 пунктов проведения ОГЭ, из них 45 - на дому, 71 пункт проведения ГВЭ, из них 31 - на дому.</w:t>
      </w:r>
    </w:p>
    <w:p w:rsidR="004B5A38" w:rsidRDefault="004B5A38">
      <w:pPr>
        <w:pStyle w:val="ConsPlusNormal"/>
        <w:jc w:val="both"/>
      </w:pPr>
      <w:r>
        <w:t xml:space="preserve">(в ред. </w:t>
      </w:r>
      <w:hyperlink r:id="rId169">
        <w:r>
          <w:rPr>
            <w:color w:val="0000FF"/>
          </w:rPr>
          <w:t>постановления</w:t>
        </w:r>
      </w:hyperlink>
      <w:r>
        <w:t xml:space="preserve"> Правительства Смоленской области от 03.03.2025 N 112)</w:t>
      </w:r>
    </w:p>
    <w:p w:rsidR="004B5A38" w:rsidRDefault="004B5A38">
      <w:pPr>
        <w:pStyle w:val="ConsPlusNormal"/>
        <w:spacing w:before="220"/>
        <w:ind w:firstLine="540"/>
        <w:jc w:val="both"/>
      </w:pPr>
      <w:r>
        <w:t>Основным направлением развития общего образования является реализация федерального государственного образовательного стандарта начального общего, основного общего и среднего общего образования.</w:t>
      </w:r>
    </w:p>
    <w:p w:rsidR="004B5A38" w:rsidRDefault="004B5A38">
      <w:pPr>
        <w:pStyle w:val="ConsPlusNormal"/>
        <w:jc w:val="both"/>
      </w:pPr>
      <w:r>
        <w:t xml:space="preserve">(в ред. </w:t>
      </w:r>
      <w:hyperlink r:id="rId170">
        <w:r>
          <w:rPr>
            <w:color w:val="0000FF"/>
          </w:rPr>
          <w:t>постановления</w:t>
        </w:r>
      </w:hyperlink>
      <w:r>
        <w:t xml:space="preserve"> Правительства Смоленской области от 03.03.2025 N 112)</w:t>
      </w:r>
    </w:p>
    <w:p w:rsidR="004B5A38" w:rsidRDefault="004B5A38">
      <w:pPr>
        <w:pStyle w:val="ConsPlusNormal"/>
        <w:spacing w:before="220"/>
        <w:ind w:firstLine="540"/>
        <w:jc w:val="both"/>
      </w:pPr>
      <w:r>
        <w:t xml:space="preserve">- абзацы тридцать второй - тридцать третий утратили силу. - </w:t>
      </w:r>
      <w:hyperlink r:id="rId171">
        <w:r>
          <w:rPr>
            <w:color w:val="0000FF"/>
          </w:rPr>
          <w:t>Постановление</w:t>
        </w:r>
      </w:hyperlink>
      <w:r>
        <w:t xml:space="preserve"> Правительства Смоленской области от 03.03.2025 N 112.</w:t>
      </w:r>
    </w:p>
    <w:p w:rsidR="004B5A38" w:rsidRDefault="004B5A38">
      <w:pPr>
        <w:pStyle w:val="ConsPlusNormal"/>
        <w:spacing w:before="220"/>
        <w:ind w:firstLine="540"/>
        <w:jc w:val="both"/>
      </w:pPr>
      <w:r>
        <w:t>В целях поддержки олимпиадного движения школьников в Смоленской области продолжается системная работа с интеллектуально одаренными и талантливыми детьми - функционирование школы для одаренных детей "Ступени к Олимпу", которая ведет целенаправленную подготовку победителей и призеров регионального этапа всероссийских олимпиад школьников к заключительному этапу. В школьном этапе олимпиад в 2023/24 учебном году приняли участие 80561 обучающийся, в муниципальном этапе - 13481, в региональном этапе - 828, в заключительном этапе - 24.</w:t>
      </w:r>
    </w:p>
    <w:p w:rsidR="004B5A38" w:rsidRDefault="004B5A38">
      <w:pPr>
        <w:pStyle w:val="ConsPlusNormal"/>
        <w:jc w:val="both"/>
      </w:pPr>
      <w:r>
        <w:t xml:space="preserve">(в ред. </w:t>
      </w:r>
      <w:hyperlink r:id="rId172">
        <w:r>
          <w:rPr>
            <w:color w:val="0000FF"/>
          </w:rPr>
          <w:t>постановления</w:t>
        </w:r>
      </w:hyperlink>
      <w:r>
        <w:t xml:space="preserve"> Правительства Смоленской области от 03.03.2025 N 112)</w:t>
      </w:r>
    </w:p>
    <w:p w:rsidR="004B5A38" w:rsidRDefault="004B5A38">
      <w:pPr>
        <w:pStyle w:val="ConsPlusNormal"/>
        <w:spacing w:before="220"/>
        <w:ind w:firstLine="540"/>
        <w:jc w:val="both"/>
      </w:pPr>
      <w:r>
        <w:t>В регионе действует мера поддержки победителей и призеров регионального и заключительного этапов Всероссийской олимпиады школьников. В 2024 году единовременное денежное поощрение получили 130 победителей и 163 призера регионального этапа, а также 4 призера заключительного этапа олимпиады.</w:t>
      </w:r>
    </w:p>
    <w:p w:rsidR="004B5A38" w:rsidRDefault="004B5A38">
      <w:pPr>
        <w:pStyle w:val="ConsPlusNormal"/>
        <w:jc w:val="both"/>
      </w:pPr>
      <w:r>
        <w:t xml:space="preserve">(абзац введен </w:t>
      </w:r>
      <w:hyperlink r:id="rId173">
        <w:r>
          <w:rPr>
            <w:color w:val="0000FF"/>
          </w:rPr>
          <w:t>постановлением</w:t>
        </w:r>
      </w:hyperlink>
      <w:r>
        <w:t xml:space="preserve"> Правительства Смоленской области от 03.03.2025 N 112)</w:t>
      </w:r>
    </w:p>
    <w:p w:rsidR="004B5A38" w:rsidRDefault="004B5A38">
      <w:pPr>
        <w:pStyle w:val="ConsPlusNormal"/>
        <w:spacing w:before="220"/>
        <w:ind w:firstLine="540"/>
        <w:jc w:val="both"/>
      </w:pPr>
      <w:r>
        <w:t xml:space="preserve">В 2024 году в рамках реализации мероприятий регионального проекта "Успех каждого ребенка" на базе смоленского областного государственного бюджетного общеобразовательного учреждения с интернатом "Лицей имени Кирилла и </w:t>
      </w:r>
      <w:proofErr w:type="spellStart"/>
      <w:r>
        <w:t>Мефодия</w:t>
      </w:r>
      <w:proofErr w:type="spellEnd"/>
      <w:r>
        <w:t>" продолжил функционировать региональный центр выявления, поддержки и развития способностей и талантов у детей и молодежи Смоленской области "Смоленский Олимп".</w:t>
      </w:r>
    </w:p>
    <w:p w:rsidR="004B5A38" w:rsidRDefault="004B5A38">
      <w:pPr>
        <w:pStyle w:val="ConsPlusNormal"/>
        <w:jc w:val="both"/>
      </w:pPr>
      <w:r>
        <w:t xml:space="preserve">(в ред. </w:t>
      </w:r>
      <w:hyperlink r:id="rId174">
        <w:r>
          <w:rPr>
            <w:color w:val="0000FF"/>
          </w:rPr>
          <w:t>постановления</w:t>
        </w:r>
      </w:hyperlink>
      <w:r>
        <w:t xml:space="preserve"> Правительства Смоленской области от 03.03.2025 N 112)</w:t>
      </w:r>
    </w:p>
    <w:p w:rsidR="004B5A38" w:rsidRDefault="004B5A38">
      <w:pPr>
        <w:pStyle w:val="ConsPlusNormal"/>
        <w:spacing w:before="220"/>
        <w:ind w:firstLine="540"/>
        <w:jc w:val="both"/>
      </w:pPr>
      <w:r>
        <w:t>Реализация задач модернизации регионального образования требует профессиональной и социальной состоятельности педагогических и руководящих кадров образовательных организаций.</w:t>
      </w:r>
    </w:p>
    <w:p w:rsidR="004B5A38" w:rsidRDefault="004B5A38">
      <w:pPr>
        <w:pStyle w:val="ConsPlusNormal"/>
        <w:spacing w:before="220"/>
        <w:ind w:firstLine="540"/>
        <w:jc w:val="both"/>
      </w:pPr>
      <w:r>
        <w:t xml:space="preserve">Дальнейшее развитие кадровой политики в сфере образования с учетом потребностей общества требует минимизации существенного разрыва в уровне образования городских и сельских учителей, преодоления тенденции увеличения численности руководящих и педагогических работников пенсионного и </w:t>
      </w:r>
      <w:proofErr w:type="spellStart"/>
      <w:r>
        <w:t>предпенсионного</w:t>
      </w:r>
      <w:proofErr w:type="spellEnd"/>
      <w:r>
        <w:t xml:space="preserve"> возраста, повышения степени соответствия количества выпускников с педагогическими специальностями потребностям образовательных организаций, повышения социальной поддержки педагогов.</w:t>
      </w:r>
    </w:p>
    <w:p w:rsidR="004B5A38" w:rsidRDefault="004B5A38">
      <w:pPr>
        <w:pStyle w:val="ConsPlusNormal"/>
        <w:spacing w:before="220"/>
        <w:ind w:firstLine="540"/>
        <w:jc w:val="both"/>
      </w:pPr>
      <w:r>
        <w:t xml:space="preserve">В целях реализации единой стратегии подготовки, повышения квалификации и </w:t>
      </w:r>
      <w:r>
        <w:lastRenderedPageBreak/>
        <w:t xml:space="preserve">переподготовки педагогических и руководящих кадров для образовательных организаций функционирует государственное автономное учреждение дополнительного профессионального образования "Смоленский областной институт развития образования". В указанном учреждении реализуются образовательные программы для педагогических работников всех уровней образования, что позволяет охватить все категории педагогических работников. Осуществлен переход на персонифицированную модель повышения квалификации, предусматривающую механизмы электронного обучения на основе дистанционных образовательных технологий. Обеспечено научно-методическое сопровождение экспертизы профессиональной деятельности педагогических работников при прохождении аттестации на </w:t>
      </w:r>
      <w:proofErr w:type="spellStart"/>
      <w:r>
        <w:t>критериальном</w:t>
      </w:r>
      <w:proofErr w:type="spellEnd"/>
      <w:r>
        <w:t>, экспертном и адресно-консультационном уровнях.</w:t>
      </w:r>
    </w:p>
    <w:p w:rsidR="004B5A38" w:rsidRDefault="004B5A38">
      <w:pPr>
        <w:pStyle w:val="ConsPlusNormal"/>
        <w:spacing w:before="220"/>
        <w:ind w:firstLine="540"/>
        <w:jc w:val="both"/>
      </w:pPr>
      <w:r>
        <w:t>Важнейшим направлением работы с педагогическими кадрами является комплекс мероприятий по социальной поддержке педагогических работников, одним из которых является улучшение жилищных условий молодых учителей. Так, в рамках Государственной программы предусматривается мероприятие "Оказание государственной поддержки молодым учителям". Возможность решения жилищной проблемы, в том числе с привлечением средств ипотечного кредита (займа), предусмотренная мероприятием, создаст для молодежи стимул к повышению качества трудовой деятельности, уровня квалификации и в целом будет способствовать сохранению педагогического потенциала Смоленской области. Порядок оказания государственной поддержки учителям - участникам мероприятия "Оказание государственной поддержки молодым учителям" устанавливается нормативным правовым актом Правительства Смоленской области.</w:t>
      </w:r>
    </w:p>
    <w:p w:rsidR="004B5A38" w:rsidRDefault="004B5A38">
      <w:pPr>
        <w:pStyle w:val="ConsPlusNormal"/>
        <w:jc w:val="both"/>
      </w:pPr>
    </w:p>
    <w:p w:rsidR="004B5A38" w:rsidRDefault="004B5A38">
      <w:pPr>
        <w:pStyle w:val="ConsPlusTitle"/>
        <w:jc w:val="center"/>
        <w:outlineLvl w:val="2"/>
      </w:pPr>
      <w:r>
        <w:t>Дополнительное образование</w:t>
      </w:r>
    </w:p>
    <w:p w:rsidR="004B5A38" w:rsidRDefault="004B5A38">
      <w:pPr>
        <w:pStyle w:val="ConsPlusNormal"/>
        <w:jc w:val="center"/>
      </w:pPr>
    </w:p>
    <w:p w:rsidR="004B5A38" w:rsidRDefault="004B5A38">
      <w:pPr>
        <w:pStyle w:val="ConsPlusNormal"/>
        <w:jc w:val="center"/>
      </w:pPr>
      <w:r>
        <w:t xml:space="preserve">(в ред. </w:t>
      </w:r>
      <w:hyperlink r:id="rId175">
        <w:r>
          <w:rPr>
            <w:color w:val="0000FF"/>
          </w:rPr>
          <w:t>постановления</w:t>
        </w:r>
      </w:hyperlink>
      <w:r>
        <w:t xml:space="preserve"> Правительства Смоленской области</w:t>
      </w:r>
    </w:p>
    <w:p w:rsidR="004B5A38" w:rsidRDefault="004B5A38">
      <w:pPr>
        <w:pStyle w:val="ConsPlusNormal"/>
        <w:jc w:val="center"/>
      </w:pPr>
      <w:r>
        <w:t>от 03.03.2025 N 112)</w:t>
      </w:r>
    </w:p>
    <w:p w:rsidR="004B5A38" w:rsidRDefault="004B5A38">
      <w:pPr>
        <w:pStyle w:val="ConsPlusNormal"/>
        <w:jc w:val="both"/>
      </w:pPr>
    </w:p>
    <w:p w:rsidR="004B5A38" w:rsidRDefault="004B5A38">
      <w:pPr>
        <w:pStyle w:val="ConsPlusNormal"/>
        <w:ind w:firstLine="540"/>
        <w:jc w:val="both"/>
      </w:pPr>
      <w:r>
        <w:t>Дополнительное образование детей в Смоленской области позволяет обеспечивать функционирование системы выявления, поддержки и развития способностей и талантов детей и молодежи. В настоящее время в регионе функционирует 131 организация дополнительного образования детей, из них в сфере образования - 52 организации, в сфере спорта - 34, в сфере культуры - 45.</w:t>
      </w:r>
    </w:p>
    <w:p w:rsidR="004B5A38" w:rsidRDefault="004B5A38">
      <w:pPr>
        <w:pStyle w:val="ConsPlusNormal"/>
        <w:spacing w:before="220"/>
        <w:ind w:firstLine="540"/>
        <w:jc w:val="both"/>
      </w:pPr>
      <w:r>
        <w:t>Количество обучающихся, занимающихся по дополнительным образовательным программам, в течение последних трех лет составляет около 80% от общего количества детей в возрасте от 5 до 18 лет.</w:t>
      </w:r>
    </w:p>
    <w:p w:rsidR="004B5A38" w:rsidRDefault="004B5A38">
      <w:pPr>
        <w:pStyle w:val="ConsPlusNormal"/>
        <w:spacing w:before="220"/>
        <w:ind w:firstLine="540"/>
        <w:jc w:val="both"/>
      </w:pPr>
      <w:r>
        <w:t>В образовательных организациях реализуется свыше 7070 дополнительных общеобразовательных программ. Наибольшую долю составляют программы художественной и социально-гуманитарной направленностей (28,1% и 23,9% от общего числа программ соответственно). Наименьшее количество программ реализуется по туристско-краеведческой (3,8%) и технической направленностям (8,4%).</w:t>
      </w:r>
    </w:p>
    <w:p w:rsidR="004B5A38" w:rsidRDefault="004B5A38">
      <w:pPr>
        <w:pStyle w:val="ConsPlusNormal"/>
        <w:spacing w:before="220"/>
        <w:ind w:firstLine="540"/>
        <w:jc w:val="both"/>
      </w:pPr>
      <w:r>
        <w:t>По данным регионального мониторинга, удовлетворенность родителей (законных представителей) обучающихся доступностью услуг дополнительного образования сохраняет высокие значения и составляет в 2024 году 98,6%, в 2023 году - 99,6%, в 2022 году - 97,8%.</w:t>
      </w:r>
    </w:p>
    <w:p w:rsidR="004B5A38" w:rsidRDefault="004B5A38">
      <w:pPr>
        <w:pStyle w:val="ConsPlusNormal"/>
        <w:spacing w:before="220"/>
        <w:ind w:firstLine="540"/>
        <w:jc w:val="both"/>
      </w:pPr>
      <w:r>
        <w:t>В целях развития системы дополнительного образования в регионе был реализован ряд мероприятий:</w:t>
      </w:r>
    </w:p>
    <w:p w:rsidR="004B5A38" w:rsidRDefault="004B5A38">
      <w:pPr>
        <w:pStyle w:val="ConsPlusNormal"/>
        <w:spacing w:before="220"/>
        <w:ind w:firstLine="540"/>
        <w:jc w:val="both"/>
      </w:pPr>
      <w:r>
        <w:t>- внедрена Целевая модель развития региональной системы дополнительного образования детей;</w:t>
      </w:r>
    </w:p>
    <w:p w:rsidR="004B5A38" w:rsidRDefault="004B5A38">
      <w:pPr>
        <w:pStyle w:val="ConsPlusNormal"/>
        <w:spacing w:before="220"/>
        <w:ind w:firstLine="540"/>
        <w:jc w:val="both"/>
      </w:pPr>
      <w:r>
        <w:t>- созданы и функционируют региональный модельный центр дополнительного образования детей и сеть муниципальных опорных центров;</w:t>
      </w:r>
    </w:p>
    <w:p w:rsidR="004B5A38" w:rsidRDefault="004B5A38">
      <w:pPr>
        <w:pStyle w:val="ConsPlusNormal"/>
        <w:spacing w:before="220"/>
        <w:ind w:firstLine="540"/>
        <w:jc w:val="both"/>
      </w:pPr>
      <w:r>
        <w:lastRenderedPageBreak/>
        <w:t>- обеспечено функционирование автоматизированной информационной системы "Навигатор дополнительного образования Смоленской области";</w:t>
      </w:r>
    </w:p>
    <w:p w:rsidR="004B5A38" w:rsidRDefault="004B5A38">
      <w:pPr>
        <w:pStyle w:val="ConsPlusNormal"/>
        <w:spacing w:before="220"/>
        <w:ind w:firstLine="540"/>
        <w:jc w:val="both"/>
      </w:pPr>
      <w:r>
        <w:t>- внедрена система персонифицированного финансирования;</w:t>
      </w:r>
    </w:p>
    <w:p w:rsidR="004B5A38" w:rsidRDefault="004B5A38">
      <w:pPr>
        <w:pStyle w:val="ConsPlusNormal"/>
        <w:spacing w:before="220"/>
        <w:ind w:firstLine="540"/>
        <w:jc w:val="both"/>
      </w:pPr>
      <w:r>
        <w:t>- создано 1048 новых мест для реализации дополнительных общеобразовательных программ для детей в 7 образовательных организациях.</w:t>
      </w:r>
    </w:p>
    <w:p w:rsidR="004B5A38" w:rsidRDefault="004B5A38">
      <w:pPr>
        <w:pStyle w:val="ConsPlusNormal"/>
        <w:spacing w:before="220"/>
        <w:ind w:firstLine="540"/>
        <w:jc w:val="both"/>
      </w:pPr>
      <w:r>
        <w:t>В системе дополнительного образования Смоленской области имеют место факторы, замедляющие процесс ее развития. Среди них:</w:t>
      </w:r>
    </w:p>
    <w:p w:rsidR="004B5A38" w:rsidRDefault="004B5A38">
      <w:pPr>
        <w:pStyle w:val="ConsPlusNormal"/>
        <w:spacing w:before="220"/>
        <w:ind w:firstLine="540"/>
        <w:jc w:val="both"/>
      </w:pPr>
      <w:r>
        <w:t>- несовершенство ресурсного обеспечения, приводящее к дисбалансу программ дополнительного образования по направленностям;</w:t>
      </w:r>
    </w:p>
    <w:p w:rsidR="004B5A38" w:rsidRDefault="004B5A38">
      <w:pPr>
        <w:pStyle w:val="ConsPlusNormal"/>
        <w:spacing w:before="220"/>
        <w:ind w:firstLine="540"/>
        <w:jc w:val="both"/>
      </w:pPr>
      <w:r>
        <w:t>- несоответствие содержания и инфраструктуры дополнительного образования приоритетам социально-экономического развития региона.</w:t>
      </w:r>
    </w:p>
    <w:p w:rsidR="004B5A38" w:rsidRDefault="004B5A38">
      <w:pPr>
        <w:pStyle w:val="ConsPlusNormal"/>
        <w:spacing w:before="220"/>
        <w:ind w:firstLine="540"/>
        <w:jc w:val="both"/>
      </w:pPr>
      <w:r>
        <w:t>В настоящее время первоочередными задачами в системе дополнительного образования являются:</w:t>
      </w:r>
    </w:p>
    <w:p w:rsidR="004B5A38" w:rsidRDefault="004B5A38">
      <w:pPr>
        <w:pStyle w:val="ConsPlusNormal"/>
        <w:spacing w:before="220"/>
        <w:ind w:firstLine="540"/>
        <w:jc w:val="both"/>
      </w:pPr>
      <w:r>
        <w:t>- обновление инфраструктуры дополнительного образования детей;</w:t>
      </w:r>
    </w:p>
    <w:p w:rsidR="004B5A38" w:rsidRDefault="004B5A38">
      <w:pPr>
        <w:pStyle w:val="ConsPlusNormal"/>
        <w:spacing w:before="220"/>
        <w:ind w:firstLine="540"/>
        <w:jc w:val="both"/>
      </w:pPr>
      <w:r>
        <w:t>- разработка и внедрение моделей интеграции основного и дополнительного образования, формирование механизмов преемственности и непрерывности образовательных траекторий в общем, дополнительном, среднем профессиональном образовании;</w:t>
      </w:r>
    </w:p>
    <w:p w:rsidR="004B5A38" w:rsidRDefault="004B5A38">
      <w:pPr>
        <w:pStyle w:val="ConsPlusNormal"/>
        <w:spacing w:before="220"/>
        <w:ind w:firstLine="540"/>
        <w:jc w:val="both"/>
      </w:pPr>
      <w:r>
        <w:t>- обновление содержания и методов обучения на основе комплексного анализа доступности услуг в Смоленской области, интересов и потребностей различных категорий детей и прогнозов социально-экономического развития.</w:t>
      </w:r>
    </w:p>
    <w:p w:rsidR="004B5A38" w:rsidRDefault="004B5A38">
      <w:pPr>
        <w:pStyle w:val="ConsPlusNormal"/>
        <w:jc w:val="both"/>
      </w:pPr>
    </w:p>
    <w:p w:rsidR="004B5A38" w:rsidRDefault="004B5A38">
      <w:pPr>
        <w:pStyle w:val="ConsPlusTitle"/>
        <w:jc w:val="center"/>
        <w:outlineLvl w:val="2"/>
      </w:pPr>
      <w:r>
        <w:t>Совершенствование системы устройства детей-сирот и детей,</w:t>
      </w:r>
    </w:p>
    <w:p w:rsidR="004B5A38" w:rsidRDefault="004B5A38">
      <w:pPr>
        <w:pStyle w:val="ConsPlusTitle"/>
        <w:jc w:val="center"/>
      </w:pPr>
      <w:r>
        <w:t>оставшихся без попечения родителей, на воспитание в семьи</w:t>
      </w:r>
    </w:p>
    <w:p w:rsidR="004B5A38" w:rsidRDefault="004B5A38">
      <w:pPr>
        <w:pStyle w:val="ConsPlusTitle"/>
        <w:jc w:val="center"/>
      </w:pPr>
      <w:r>
        <w:t xml:space="preserve">и сопровождение выпускников </w:t>
      </w:r>
      <w:proofErr w:type="spellStart"/>
      <w:r>
        <w:t>интернатных</w:t>
      </w:r>
      <w:proofErr w:type="spellEnd"/>
      <w:r>
        <w:t xml:space="preserve"> организаций</w:t>
      </w:r>
    </w:p>
    <w:p w:rsidR="004B5A38" w:rsidRDefault="004B5A38">
      <w:pPr>
        <w:pStyle w:val="ConsPlusNormal"/>
        <w:jc w:val="both"/>
      </w:pPr>
    </w:p>
    <w:p w:rsidR="004B5A38" w:rsidRDefault="004B5A38">
      <w:pPr>
        <w:pStyle w:val="ConsPlusNormal"/>
        <w:ind w:firstLine="540"/>
        <w:jc w:val="both"/>
      </w:pPr>
      <w:r>
        <w:t>В Смоленской области активно идет процесс формирования и реализации семейной политики, ориентированной на развитие ценностей семьи, на повышение ответственности власти и общества за обеспечение ее социальных гарантий. В центре этой политики находятся дети-сироты и дети, оставшиеся без попечения родителей, защита их прав и интересов.</w:t>
      </w:r>
    </w:p>
    <w:p w:rsidR="004B5A38" w:rsidRDefault="004B5A38">
      <w:pPr>
        <w:pStyle w:val="ConsPlusNormal"/>
        <w:spacing w:before="220"/>
        <w:ind w:firstLine="540"/>
        <w:jc w:val="both"/>
      </w:pPr>
      <w:r>
        <w:t>На 01.01.2025 в Смоленской области насчитывается 1961 человек из категории детей-сирот и детей, оставшихся без попечения родителей. Численность детей-сирот и детей, оставшихся без попечения родителей, за последний год снизилась на 5,9 процента (на 01.01.2024 - 2066 детей, на 01.01.2023 - 2195 детей).</w:t>
      </w:r>
    </w:p>
    <w:p w:rsidR="004B5A38" w:rsidRDefault="004B5A38">
      <w:pPr>
        <w:pStyle w:val="ConsPlusNormal"/>
        <w:jc w:val="both"/>
      </w:pPr>
      <w:r>
        <w:t xml:space="preserve">(в ред. </w:t>
      </w:r>
      <w:hyperlink r:id="rId176">
        <w:r>
          <w:rPr>
            <w:color w:val="0000FF"/>
          </w:rPr>
          <w:t>постановления</w:t>
        </w:r>
      </w:hyperlink>
      <w:r>
        <w:t xml:space="preserve"> Правительства Смоленской области от 03.03.2025 N 112)</w:t>
      </w:r>
    </w:p>
    <w:p w:rsidR="004B5A38" w:rsidRDefault="004B5A38">
      <w:pPr>
        <w:pStyle w:val="ConsPlusNormal"/>
        <w:spacing w:before="220"/>
        <w:ind w:firstLine="540"/>
        <w:jc w:val="both"/>
      </w:pPr>
      <w:r>
        <w:t>Численность детей в региональном банке данных о детях, оставшихся без попечения родителей, по состоянию на 01.01.2025 составила 340 человек (на 01.01.2024 - 381 человек, на 01.01.2023 - 425 человек). Численность детей в региональном банке данных о детях, оставшихся без попечения родителей, уменьшилась на 10,8 процента по сравнению с прошлым годом.</w:t>
      </w:r>
    </w:p>
    <w:p w:rsidR="004B5A38" w:rsidRDefault="004B5A38">
      <w:pPr>
        <w:pStyle w:val="ConsPlusNormal"/>
        <w:jc w:val="both"/>
      </w:pPr>
      <w:r>
        <w:t xml:space="preserve">(в ред. </w:t>
      </w:r>
      <w:hyperlink r:id="rId177">
        <w:r>
          <w:rPr>
            <w:color w:val="0000FF"/>
          </w:rPr>
          <w:t>постановления</w:t>
        </w:r>
      </w:hyperlink>
      <w:r>
        <w:t xml:space="preserve"> Правительства Смоленской области от 03.03.2025 N 112)</w:t>
      </w:r>
    </w:p>
    <w:p w:rsidR="004B5A38" w:rsidRDefault="004B5A38">
      <w:pPr>
        <w:pStyle w:val="ConsPlusNormal"/>
        <w:spacing w:before="220"/>
        <w:ind w:firstLine="540"/>
        <w:jc w:val="both"/>
      </w:pPr>
      <w:r>
        <w:t>В семьях граждан воспитывается 1618 детей (или 82,5 процента от общего числа детей-сирот и детей, оставшихся без попечения родителей), из них в семье опекуна (попечителя) - 1105 детей, в семье приемного родителя - 513 детей.</w:t>
      </w:r>
    </w:p>
    <w:p w:rsidR="004B5A38" w:rsidRDefault="004B5A38">
      <w:pPr>
        <w:pStyle w:val="ConsPlusNormal"/>
        <w:jc w:val="both"/>
      </w:pPr>
      <w:r>
        <w:t xml:space="preserve">(в ред. </w:t>
      </w:r>
      <w:hyperlink r:id="rId178">
        <w:r>
          <w:rPr>
            <w:color w:val="0000FF"/>
          </w:rPr>
          <w:t>постановления</w:t>
        </w:r>
      </w:hyperlink>
      <w:r>
        <w:t xml:space="preserve"> Правительства Смоленской области от 03.03.2025 N 112)</w:t>
      </w:r>
    </w:p>
    <w:p w:rsidR="004B5A38" w:rsidRDefault="004B5A38">
      <w:pPr>
        <w:pStyle w:val="ConsPlusNormal"/>
        <w:spacing w:before="220"/>
        <w:ind w:firstLine="540"/>
        <w:jc w:val="both"/>
      </w:pPr>
      <w:r>
        <w:lastRenderedPageBreak/>
        <w:t>За 2024 год в семьи граждан передано 197 детей, в том числе:</w:t>
      </w:r>
    </w:p>
    <w:p w:rsidR="004B5A38" w:rsidRDefault="004B5A38">
      <w:pPr>
        <w:pStyle w:val="ConsPlusNormal"/>
        <w:jc w:val="both"/>
      </w:pPr>
      <w:r>
        <w:t xml:space="preserve">(в ред. </w:t>
      </w:r>
      <w:hyperlink r:id="rId179">
        <w:r>
          <w:rPr>
            <w:color w:val="0000FF"/>
          </w:rPr>
          <w:t>постановления</w:t>
        </w:r>
      </w:hyperlink>
      <w:r>
        <w:t xml:space="preserve"> Правительства Смоленской области от 03.03.2025 N 112)</w:t>
      </w:r>
    </w:p>
    <w:p w:rsidR="004B5A38" w:rsidRDefault="004B5A38">
      <w:pPr>
        <w:pStyle w:val="ConsPlusNormal"/>
        <w:spacing w:before="220"/>
        <w:ind w:firstLine="540"/>
        <w:jc w:val="both"/>
      </w:pPr>
      <w:r>
        <w:t>- под опеку (попечительство) передано 178 детей (в 2023 году - 223 ребенка, в 2022 году - 217 детей), из них 129 детей - на безвозмездную форму опеки (попечительства), 49 детей - на возмездную форму опеки (попечительства) по договору о создании приемной семьи (за 2023 год - 167 детей и 56 детей соответственно, за 2022 год - 131 ребенок и 86 детей соответственно);</w:t>
      </w:r>
    </w:p>
    <w:p w:rsidR="004B5A38" w:rsidRDefault="004B5A38">
      <w:pPr>
        <w:pStyle w:val="ConsPlusNormal"/>
        <w:jc w:val="both"/>
      </w:pPr>
      <w:r>
        <w:t xml:space="preserve">(в ред. </w:t>
      </w:r>
      <w:hyperlink r:id="rId180">
        <w:r>
          <w:rPr>
            <w:color w:val="0000FF"/>
          </w:rPr>
          <w:t>постановления</w:t>
        </w:r>
      </w:hyperlink>
      <w:r>
        <w:t xml:space="preserve"> Правительства Смоленской области от 03.03.2025 N 112)</w:t>
      </w:r>
    </w:p>
    <w:p w:rsidR="004B5A38" w:rsidRDefault="004B5A38">
      <w:pPr>
        <w:pStyle w:val="ConsPlusNormal"/>
        <w:spacing w:before="220"/>
        <w:ind w:firstLine="540"/>
        <w:jc w:val="both"/>
      </w:pPr>
      <w:r>
        <w:t>- усыновлено 19 детей (за 2023 год - 17 детей, за 2022 год - 18 детей), все дети усыновлены гражданами Российской Федерации (за 2023 год 17 детей усыновлены гражданами Российской Федерации, за 2022 год - 17 детей усыновлены гражданами Российской Федерации, 1 ребенок - иностранными гражданами).</w:t>
      </w:r>
    </w:p>
    <w:p w:rsidR="004B5A38" w:rsidRDefault="004B5A38">
      <w:pPr>
        <w:pStyle w:val="ConsPlusNormal"/>
        <w:jc w:val="both"/>
      </w:pPr>
      <w:r>
        <w:t xml:space="preserve">(в ред. </w:t>
      </w:r>
      <w:hyperlink r:id="rId181">
        <w:r>
          <w:rPr>
            <w:color w:val="0000FF"/>
          </w:rPr>
          <w:t>постановления</w:t>
        </w:r>
      </w:hyperlink>
      <w:r>
        <w:t xml:space="preserve"> Правительства Смоленской области от 03.03.2025 N 112)</w:t>
      </w:r>
    </w:p>
    <w:p w:rsidR="004B5A38" w:rsidRDefault="004B5A38">
      <w:pPr>
        <w:pStyle w:val="ConsPlusNormal"/>
        <w:spacing w:before="220"/>
        <w:ind w:firstLine="540"/>
        <w:jc w:val="both"/>
      </w:pPr>
      <w:r>
        <w:t>Кроме того, на начало 2025 года 70 детей находятся под предварительной опекой (попечительством).</w:t>
      </w:r>
    </w:p>
    <w:p w:rsidR="004B5A38" w:rsidRDefault="004B5A38">
      <w:pPr>
        <w:pStyle w:val="ConsPlusNormal"/>
        <w:jc w:val="both"/>
      </w:pPr>
      <w:r>
        <w:t xml:space="preserve">(в ред. </w:t>
      </w:r>
      <w:hyperlink r:id="rId182">
        <w:r>
          <w:rPr>
            <w:color w:val="0000FF"/>
          </w:rPr>
          <w:t>постановления</w:t>
        </w:r>
      </w:hyperlink>
      <w:r>
        <w:t xml:space="preserve"> Правительства Смоленской области от 03.03.2025 N 112)</w:t>
      </w:r>
    </w:p>
    <w:p w:rsidR="004B5A38" w:rsidRDefault="004B5A38">
      <w:pPr>
        <w:pStyle w:val="ConsPlusNormal"/>
        <w:spacing w:before="220"/>
        <w:ind w:firstLine="540"/>
        <w:jc w:val="both"/>
      </w:pPr>
      <w:r>
        <w:t>Численность выявленных и учтенных органами опеки и попечительства детей-сирот за 2024 год составила 260 человек (за 2023 год - 261 ребенок, за 2022 год - 279 детей). Численность выявленных и учтенных органами опеки и попечительства детей-сирот за 2024 год сохраняется на уровне 2023 года.</w:t>
      </w:r>
    </w:p>
    <w:p w:rsidR="004B5A38" w:rsidRDefault="004B5A38">
      <w:pPr>
        <w:pStyle w:val="ConsPlusNormal"/>
        <w:jc w:val="both"/>
      </w:pPr>
      <w:r>
        <w:t xml:space="preserve">(абзац введен </w:t>
      </w:r>
      <w:hyperlink r:id="rId183">
        <w:r>
          <w:rPr>
            <w:color w:val="0000FF"/>
          </w:rPr>
          <w:t>постановлением</w:t>
        </w:r>
      </w:hyperlink>
      <w:r>
        <w:t xml:space="preserve"> Правительства Смоленской области от 03.03.2025 N 112)</w:t>
      </w:r>
    </w:p>
    <w:p w:rsidR="004B5A38" w:rsidRDefault="004B5A38">
      <w:pPr>
        <w:pStyle w:val="ConsPlusNormal"/>
        <w:spacing w:before="220"/>
        <w:ind w:firstLine="540"/>
        <w:jc w:val="both"/>
      </w:pPr>
      <w:r>
        <w:t>Органами опеки и попечительства проводится большая системная работа по передаче детей, находящихся в организациях для детей-сирот и детей, оставшихся без попечения родителей, в замещающие семьи.</w:t>
      </w:r>
    </w:p>
    <w:p w:rsidR="004B5A38" w:rsidRDefault="004B5A38">
      <w:pPr>
        <w:pStyle w:val="ConsPlusNormal"/>
        <w:spacing w:before="220"/>
        <w:ind w:firstLine="540"/>
        <w:jc w:val="both"/>
      </w:pPr>
      <w:r>
        <w:t>Снижение общего числа детей-сирот и детей, оставшихся без попечения родителей, обусловлено улучшением качества профилактической работы с кризисными семьями, которую проводят уполномоченные службы, в том числе органы опеки и попечительства.</w:t>
      </w:r>
    </w:p>
    <w:p w:rsidR="004B5A38" w:rsidRDefault="004B5A38">
      <w:pPr>
        <w:pStyle w:val="ConsPlusNormal"/>
        <w:spacing w:before="220"/>
        <w:ind w:firstLine="540"/>
        <w:jc w:val="both"/>
      </w:pPr>
      <w:r>
        <w:t>В шести областных организациях для детей-сирот и детей, оставшихся без попечения родителей, воспитывается 329 детей из числа детей-сирот и детей, оставшихся без попечения родителей.</w:t>
      </w:r>
    </w:p>
    <w:p w:rsidR="004B5A38" w:rsidRDefault="004B5A38">
      <w:pPr>
        <w:pStyle w:val="ConsPlusNormal"/>
        <w:jc w:val="both"/>
      </w:pPr>
      <w:r>
        <w:t xml:space="preserve">(в ред. </w:t>
      </w:r>
      <w:hyperlink r:id="rId184">
        <w:r>
          <w:rPr>
            <w:color w:val="0000FF"/>
          </w:rPr>
          <w:t>постановления</w:t>
        </w:r>
      </w:hyperlink>
      <w:r>
        <w:t xml:space="preserve"> Правительства Смоленской области от 03.03.2025 N 112)</w:t>
      </w:r>
    </w:p>
    <w:p w:rsidR="004B5A38" w:rsidRDefault="004B5A38">
      <w:pPr>
        <w:pStyle w:val="ConsPlusNormal"/>
        <w:spacing w:before="220"/>
        <w:ind w:firstLine="540"/>
        <w:jc w:val="both"/>
      </w:pPr>
      <w:r>
        <w:t>Жизнь детей в условиях организации для детей-сирот и детей, оставшихся без попечения родителей (далее - организация для детей-сирот), приводит к нарушению взаимодействия ребенка с социальной средой, что проявляется в трудностях адаптации выпускников организаций для детей-сирот к современным социальным условиям. Большинство выпускников оказывается недостаточно подготовленным к самостоятельной жизни. Сталкиваясь со значительными трудностями и не имея при этом поддержки семьи, они адаптируются к самостоятельной жизни крайне тяжело.</w:t>
      </w:r>
    </w:p>
    <w:p w:rsidR="004B5A38" w:rsidRDefault="004B5A38">
      <w:pPr>
        <w:pStyle w:val="ConsPlusNormal"/>
        <w:spacing w:before="220"/>
        <w:ind w:firstLine="540"/>
        <w:jc w:val="both"/>
      </w:pPr>
      <w:r>
        <w:t>Необходима системная работа по социальной адаптации и сопровождению выпускников организаций для детей-сирот.</w:t>
      </w:r>
    </w:p>
    <w:p w:rsidR="004B5A38" w:rsidRDefault="004B5A38">
      <w:pPr>
        <w:pStyle w:val="ConsPlusNormal"/>
        <w:spacing w:before="220"/>
        <w:ind w:firstLine="540"/>
        <w:jc w:val="both"/>
      </w:pPr>
      <w:r>
        <w:t>На повышение эффективности данной работы нацелена деятельность смоленского областного государственного автономного учреждения "Центр поддержки выпускников образовательных учреждений для детей-сирот и детей, оставшихся без попечения родителей, "Точка опоры" (далее - СОГАУ "Центр поддержки выпускников "Точка опоры").</w:t>
      </w:r>
    </w:p>
    <w:p w:rsidR="004B5A38" w:rsidRDefault="004B5A38">
      <w:pPr>
        <w:pStyle w:val="ConsPlusNormal"/>
        <w:spacing w:before="220"/>
        <w:ind w:firstLine="540"/>
        <w:jc w:val="both"/>
      </w:pPr>
      <w:r>
        <w:t>Региональная система сопровождения выпускников организаций для детей-сирот включает в себя следующие основные элементы:</w:t>
      </w:r>
    </w:p>
    <w:p w:rsidR="004B5A38" w:rsidRDefault="004B5A38">
      <w:pPr>
        <w:pStyle w:val="ConsPlusNormal"/>
        <w:spacing w:before="220"/>
        <w:ind w:firstLine="540"/>
        <w:jc w:val="both"/>
      </w:pPr>
      <w:r>
        <w:lastRenderedPageBreak/>
        <w:t>1) СОГАУ "Центр поддержки выпускников "Точка опоры", которое является:</w:t>
      </w:r>
    </w:p>
    <w:p w:rsidR="004B5A38" w:rsidRDefault="004B5A38">
      <w:pPr>
        <w:pStyle w:val="ConsPlusNormal"/>
        <w:spacing w:before="220"/>
        <w:ind w:firstLine="540"/>
        <w:jc w:val="both"/>
      </w:pPr>
      <w:r>
        <w:t>- ресурсным центром Смоленской области, владеющим передовыми технологиями и методиками работы;</w:t>
      </w:r>
    </w:p>
    <w:p w:rsidR="004B5A38" w:rsidRDefault="004B5A38">
      <w:pPr>
        <w:pStyle w:val="ConsPlusNormal"/>
        <w:spacing w:before="220"/>
        <w:ind w:firstLine="540"/>
        <w:jc w:val="both"/>
      </w:pPr>
      <w:r>
        <w:t>- органом централизованной поддержки и межведомственной координации деятельности по сопровождению выпускников организаций для детей-сирот, обеспечивающим устойчивое функционирование региональной системы сопровождения и социальной адаптации;</w:t>
      </w:r>
    </w:p>
    <w:p w:rsidR="004B5A38" w:rsidRDefault="004B5A38">
      <w:pPr>
        <w:pStyle w:val="ConsPlusNormal"/>
        <w:spacing w:before="220"/>
        <w:ind w:firstLine="540"/>
        <w:jc w:val="both"/>
      </w:pPr>
      <w:r>
        <w:t>- органом учебно-методической, консультативной и научно-исследовательской деятельности по разработке инновационных технологий и методической работы с детьми-сиротами и детьми, оставшимися без попечения родителей (далее также - дети-сироты), в том числе технологий социального патроната выпускников (кураторство) и специальных программ, проектов для детей-сирот из группы риска, а также по осуществлению мониторинговых функций;</w:t>
      </w:r>
    </w:p>
    <w:p w:rsidR="004B5A38" w:rsidRDefault="004B5A38">
      <w:pPr>
        <w:pStyle w:val="ConsPlusNormal"/>
        <w:spacing w:before="220"/>
        <w:ind w:firstLine="540"/>
        <w:jc w:val="both"/>
      </w:pPr>
      <w:r>
        <w:t>2) социальные квартиры в организациях для детей-сирот как базу, на которой осуществляется подготовка воспитанников организаций для детей-сирот к самостоятельной жизни;</w:t>
      </w:r>
    </w:p>
    <w:p w:rsidR="004B5A38" w:rsidRDefault="004B5A38">
      <w:pPr>
        <w:pStyle w:val="ConsPlusNormal"/>
        <w:spacing w:before="220"/>
        <w:ind w:firstLine="540"/>
        <w:jc w:val="both"/>
      </w:pPr>
      <w:r>
        <w:t xml:space="preserve">3) новые социальные программы, внедряемые в профессиональных образовательных организациях и образовательных организациях высшего образования, направленные на профилактику социальной </w:t>
      </w:r>
      <w:proofErr w:type="spellStart"/>
      <w:r>
        <w:t>дезадаптации</w:t>
      </w:r>
      <w:proofErr w:type="spellEnd"/>
      <w:r>
        <w:t xml:space="preserve"> выпускников организаций для детей-сирот;</w:t>
      </w:r>
    </w:p>
    <w:p w:rsidR="004B5A38" w:rsidRDefault="004B5A38">
      <w:pPr>
        <w:pStyle w:val="ConsPlusNormal"/>
        <w:spacing w:before="220"/>
        <w:ind w:firstLine="540"/>
        <w:jc w:val="both"/>
      </w:pPr>
      <w:r>
        <w:t>4) областные нормативные правовые акты, регулирующие вопросы социальной защиты и закрепляющие формы поддержки детей-сирот и детей, оставшихся без попечения родителей.</w:t>
      </w:r>
    </w:p>
    <w:p w:rsidR="004B5A38" w:rsidRDefault="004B5A38">
      <w:pPr>
        <w:pStyle w:val="ConsPlusNormal"/>
        <w:spacing w:before="220"/>
        <w:ind w:firstLine="540"/>
        <w:jc w:val="both"/>
      </w:pPr>
      <w:r>
        <w:t>Учитывая сложности, которые испытывают выпускники организаций для детей-сирот, необходимо продолжить реализацию мероприятий по их сопровождению на территории Смоленской области, что позволит повысить эффективность работы по развитию семейных форм устройства детей-сирот и детей, оставшихся без попечения родителей, развивать и внедрять новые методы работы с замещающими и кровными семьями, а также оказывать поддержку детям-сиротам, которых не представилась возможность устроить в семьи граждан и которые находятся в организациях для детей-сирот.</w:t>
      </w:r>
    </w:p>
    <w:p w:rsidR="004B5A38" w:rsidRDefault="004B5A38">
      <w:pPr>
        <w:pStyle w:val="ConsPlusNormal"/>
        <w:spacing w:before="220"/>
        <w:ind w:firstLine="540"/>
        <w:jc w:val="both"/>
      </w:pPr>
      <w:r>
        <w:t>Обеспечение детей-сирот и детей, оставшихся без попечения родителей, лиц из их числа жилыми помещениями - одна из главных социальных задач, реализуемых Правительством Смоленской области.</w:t>
      </w:r>
    </w:p>
    <w:p w:rsidR="004B5A38" w:rsidRDefault="004B5A38">
      <w:pPr>
        <w:pStyle w:val="ConsPlusNormal"/>
        <w:spacing w:before="220"/>
        <w:ind w:firstLine="540"/>
        <w:jc w:val="both"/>
      </w:pPr>
      <w:r>
        <w:t>По состоянию на 01.01.2025 в сводный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достигли возраста 23 лет, которые подлежат обеспечению жилыми помещениями в Смоленской области, включен 1371 ребенок-сирота, из них 846 детей-сирот старше 18 лет. В отношении 213 детей-сирот имеются вступившие в законную силу судебные решения о предоставлении им жилых помещений.</w:t>
      </w:r>
    </w:p>
    <w:p w:rsidR="004B5A38" w:rsidRDefault="004B5A38">
      <w:pPr>
        <w:pStyle w:val="ConsPlusNormal"/>
        <w:jc w:val="both"/>
      </w:pPr>
      <w:r>
        <w:t xml:space="preserve">(в ред. </w:t>
      </w:r>
      <w:hyperlink r:id="rId185">
        <w:r>
          <w:rPr>
            <w:color w:val="0000FF"/>
          </w:rPr>
          <w:t>постановления</w:t>
        </w:r>
      </w:hyperlink>
      <w:r>
        <w:t xml:space="preserve"> Правительства Смоленской области от 03.03.2025 N 112)</w:t>
      </w:r>
    </w:p>
    <w:p w:rsidR="004B5A38" w:rsidRDefault="004B5A38">
      <w:pPr>
        <w:pStyle w:val="ConsPlusNormal"/>
        <w:spacing w:before="220"/>
        <w:ind w:firstLine="540"/>
        <w:jc w:val="both"/>
      </w:pPr>
      <w:r>
        <w:t>Основными рисками, которые осложняют решение обозначенной задачи, являются невозможность установления местонахождения детей-сирот, отказ детей-сирот от предоставляемых жилых помещений, отсутствие на рынке недвижимости жилых помещений, соответствующих нормам федерального законодательства. Указанные риски могут привести к неполному освоению средств, выделенных на обеспечение жильем детей-сирот.</w:t>
      </w:r>
    </w:p>
    <w:p w:rsidR="004B5A38" w:rsidRDefault="004B5A38">
      <w:pPr>
        <w:pStyle w:val="ConsPlusNormal"/>
        <w:jc w:val="both"/>
      </w:pPr>
    </w:p>
    <w:p w:rsidR="004B5A38" w:rsidRDefault="004B5A38">
      <w:pPr>
        <w:pStyle w:val="ConsPlusTitle"/>
        <w:jc w:val="center"/>
        <w:outlineLvl w:val="2"/>
      </w:pPr>
      <w:r>
        <w:t>Профессиональное образование</w:t>
      </w:r>
    </w:p>
    <w:p w:rsidR="004B5A38" w:rsidRDefault="004B5A38">
      <w:pPr>
        <w:pStyle w:val="ConsPlusNormal"/>
        <w:jc w:val="both"/>
      </w:pPr>
    </w:p>
    <w:p w:rsidR="004B5A38" w:rsidRDefault="004B5A38">
      <w:pPr>
        <w:pStyle w:val="ConsPlusNormal"/>
        <w:ind w:firstLine="540"/>
        <w:jc w:val="both"/>
      </w:pPr>
      <w:r>
        <w:t>Система среднего профессионального образования в Смоленской области представлена 29 профессиональными образовательными организациями, из них:</w:t>
      </w:r>
    </w:p>
    <w:p w:rsidR="004B5A38" w:rsidRDefault="004B5A38">
      <w:pPr>
        <w:pStyle w:val="ConsPlusNormal"/>
        <w:jc w:val="both"/>
      </w:pPr>
      <w:r>
        <w:t xml:space="preserve">(в ред. </w:t>
      </w:r>
      <w:hyperlink r:id="rId186">
        <w:r>
          <w:rPr>
            <w:color w:val="0000FF"/>
          </w:rPr>
          <w:t>постановления</w:t>
        </w:r>
      </w:hyperlink>
      <w:r>
        <w:t xml:space="preserve"> Правительства Смоленской области от 03.03.2025 N 112)</w:t>
      </w:r>
    </w:p>
    <w:p w:rsidR="004B5A38" w:rsidRDefault="004B5A38">
      <w:pPr>
        <w:pStyle w:val="ConsPlusNormal"/>
        <w:spacing w:before="220"/>
        <w:ind w:firstLine="540"/>
        <w:jc w:val="both"/>
      </w:pPr>
      <w:r>
        <w:lastRenderedPageBreak/>
        <w:t>- 21 областная профессиональная образовательная организация;</w:t>
      </w:r>
    </w:p>
    <w:p w:rsidR="004B5A38" w:rsidRDefault="004B5A38">
      <w:pPr>
        <w:pStyle w:val="ConsPlusNormal"/>
        <w:jc w:val="both"/>
      </w:pPr>
      <w:r>
        <w:t xml:space="preserve">(в ред. </w:t>
      </w:r>
      <w:hyperlink r:id="rId187">
        <w:r>
          <w:rPr>
            <w:color w:val="0000FF"/>
          </w:rPr>
          <w:t>постановления</w:t>
        </w:r>
      </w:hyperlink>
      <w:r>
        <w:t xml:space="preserve"> Правительства Смоленской области от 03.03.2025 N 112)</w:t>
      </w:r>
    </w:p>
    <w:p w:rsidR="004B5A38" w:rsidRDefault="004B5A38">
      <w:pPr>
        <w:pStyle w:val="ConsPlusNormal"/>
        <w:spacing w:before="220"/>
        <w:ind w:firstLine="540"/>
        <w:jc w:val="both"/>
      </w:pPr>
      <w:r>
        <w:t>- 1 федеральная профессиональная образовательная организация;</w:t>
      </w:r>
    </w:p>
    <w:p w:rsidR="004B5A38" w:rsidRDefault="004B5A38">
      <w:pPr>
        <w:pStyle w:val="ConsPlusNormal"/>
        <w:spacing w:before="220"/>
        <w:ind w:firstLine="540"/>
        <w:jc w:val="both"/>
      </w:pPr>
      <w:r>
        <w:t>- 7 негосударственных профессиональных образовательных организаций.</w:t>
      </w:r>
    </w:p>
    <w:p w:rsidR="004B5A38" w:rsidRDefault="004B5A38">
      <w:pPr>
        <w:pStyle w:val="ConsPlusNormal"/>
        <w:spacing w:before="220"/>
        <w:ind w:firstLine="540"/>
        <w:jc w:val="both"/>
      </w:pPr>
      <w:r>
        <w:t>Также образовательные программы среднего профессионального образования реализуются в 1 государственной образовательной организации высшего образования, в 4 филиалах государственных образовательных организаций высшего образования и в 1 духовной образовательной организации высшего образования.</w:t>
      </w:r>
    </w:p>
    <w:p w:rsidR="004B5A38" w:rsidRDefault="004B5A38">
      <w:pPr>
        <w:pStyle w:val="ConsPlusNormal"/>
        <w:spacing w:before="220"/>
        <w:ind w:firstLine="540"/>
        <w:jc w:val="both"/>
      </w:pPr>
      <w:r>
        <w:t>Общая численность студентов, обучающихся по образовательным программам среднего профессионального образования, составляет более 22,7 тыс. человек.</w:t>
      </w:r>
    </w:p>
    <w:p w:rsidR="004B5A38" w:rsidRDefault="004B5A38">
      <w:pPr>
        <w:pStyle w:val="ConsPlusNormal"/>
        <w:jc w:val="both"/>
      </w:pPr>
      <w:r>
        <w:t xml:space="preserve">(в ред. </w:t>
      </w:r>
      <w:hyperlink r:id="rId188">
        <w:r>
          <w:rPr>
            <w:color w:val="0000FF"/>
          </w:rPr>
          <w:t>постановления</w:t>
        </w:r>
      </w:hyperlink>
      <w:r>
        <w:t xml:space="preserve"> Правительства Смоленской области от 03.03.2025 N 112)</w:t>
      </w:r>
    </w:p>
    <w:p w:rsidR="004B5A38" w:rsidRDefault="004B5A38">
      <w:pPr>
        <w:pStyle w:val="ConsPlusNormal"/>
        <w:spacing w:before="220"/>
        <w:ind w:firstLine="540"/>
        <w:jc w:val="both"/>
      </w:pPr>
      <w:r>
        <w:t>Учитывая стратегическую значимость системы среднего профессионального образования на региональном уровне, в последние годы реализуются мероприятия, направленные на минимизацию кадрового дефицита на региональном рынке труда и обеспечение соответствия компетенций выпускников профессиональных образовательных организаций текущим и перспективным требованиям работодателей, в числе которых:</w:t>
      </w:r>
    </w:p>
    <w:p w:rsidR="004B5A38" w:rsidRDefault="004B5A38">
      <w:pPr>
        <w:pStyle w:val="ConsPlusNormal"/>
        <w:spacing w:before="220"/>
        <w:ind w:firstLine="540"/>
        <w:jc w:val="both"/>
      </w:pPr>
      <w:r>
        <w:t>- формирование контрольных цифр приема с учетом прогноза потребности экономики Смоленской области в кадрах на среднесрочную перспективу;</w:t>
      </w:r>
    </w:p>
    <w:p w:rsidR="004B5A38" w:rsidRDefault="004B5A38">
      <w:pPr>
        <w:pStyle w:val="ConsPlusNormal"/>
        <w:spacing w:before="220"/>
        <w:ind w:firstLine="540"/>
        <w:jc w:val="both"/>
      </w:pPr>
      <w:r>
        <w:t>- обеспечение взаимодействия профессиональных образовательных организаций и работодателей в рамках деятельности образовательно-производственных кластеров;</w:t>
      </w:r>
    </w:p>
    <w:p w:rsidR="004B5A38" w:rsidRDefault="004B5A38">
      <w:pPr>
        <w:pStyle w:val="ConsPlusNormal"/>
        <w:spacing w:before="220"/>
        <w:ind w:firstLine="540"/>
        <w:jc w:val="both"/>
      </w:pPr>
      <w:r>
        <w:t>- создание условий для обеспечения качественной подготовки кадров по образовательным программам среднего профессионального образования (обновление содержания профессионального образования; оснащение образовательных организаций современным оборудованием; развитие чемпионатных движений профессионального мастерства, внедрение модели независимой оценки качества подготовки кадров в формате демонстрационного экзамена);</w:t>
      </w:r>
    </w:p>
    <w:p w:rsidR="004B5A38" w:rsidRDefault="004B5A38">
      <w:pPr>
        <w:pStyle w:val="ConsPlusNormal"/>
        <w:spacing w:before="220"/>
        <w:ind w:firstLine="540"/>
        <w:jc w:val="both"/>
      </w:pPr>
      <w:r>
        <w:t>- создание условий для эффективного функционирования комплексной региональной системы профессионального самоопределения, содействия трудоустройству и карьерному развитию всех категорий населения Смоленской области.</w:t>
      </w:r>
    </w:p>
    <w:p w:rsidR="004B5A38" w:rsidRDefault="004B5A38">
      <w:pPr>
        <w:pStyle w:val="ConsPlusNormal"/>
        <w:spacing w:before="220"/>
        <w:ind w:firstLine="540"/>
        <w:jc w:val="both"/>
      </w:pPr>
      <w:r>
        <w:t>В сфере среднего профессионального образования отмечаются следующие проблемы:</w:t>
      </w:r>
    </w:p>
    <w:p w:rsidR="004B5A38" w:rsidRDefault="004B5A38">
      <w:pPr>
        <w:pStyle w:val="ConsPlusNormal"/>
        <w:spacing w:before="220"/>
        <w:ind w:firstLine="540"/>
        <w:jc w:val="both"/>
      </w:pPr>
      <w:r>
        <w:t>- недостаточная консолидация системы среднего профессионального образования и регионального рынка труда;</w:t>
      </w:r>
    </w:p>
    <w:p w:rsidR="004B5A38" w:rsidRDefault="004B5A38">
      <w:pPr>
        <w:pStyle w:val="ConsPlusNormal"/>
        <w:spacing w:before="220"/>
        <w:ind w:firstLine="540"/>
        <w:jc w:val="both"/>
      </w:pPr>
      <w:r>
        <w:t>- несоответствие материально-технической базы отдельных профессиональных образовательных организаций современным требованиям.</w:t>
      </w:r>
    </w:p>
    <w:p w:rsidR="004B5A38" w:rsidRDefault="004B5A38">
      <w:pPr>
        <w:pStyle w:val="ConsPlusNormal"/>
        <w:spacing w:before="220"/>
        <w:ind w:firstLine="540"/>
        <w:jc w:val="both"/>
      </w:pPr>
      <w:r>
        <w:t>Стратегические приоритеты в сфере среднего профессионального образования:</w:t>
      </w:r>
    </w:p>
    <w:p w:rsidR="004B5A38" w:rsidRDefault="004B5A38">
      <w:pPr>
        <w:pStyle w:val="ConsPlusNormal"/>
        <w:spacing w:before="220"/>
        <w:ind w:firstLine="540"/>
        <w:jc w:val="both"/>
      </w:pPr>
      <w:r>
        <w:t>- расширение практики целевого обучения по образовательным программам среднего профессионального образования;</w:t>
      </w:r>
    </w:p>
    <w:p w:rsidR="004B5A38" w:rsidRDefault="004B5A38">
      <w:pPr>
        <w:pStyle w:val="ConsPlusNormal"/>
        <w:spacing w:before="220"/>
        <w:ind w:firstLine="540"/>
        <w:jc w:val="both"/>
      </w:pPr>
      <w:r>
        <w:t>- создание в рамках федерального проекта "</w:t>
      </w:r>
      <w:proofErr w:type="spellStart"/>
      <w:r>
        <w:t>Профессионалитет</w:t>
      </w:r>
      <w:proofErr w:type="spellEnd"/>
      <w:r>
        <w:t>" образовательно-производственных центров (кластеров) и образовательных кластеров среднего профессионального образования по приоритетным для региональной экономики отраслям;</w:t>
      </w:r>
    </w:p>
    <w:p w:rsidR="004B5A38" w:rsidRDefault="004B5A38">
      <w:pPr>
        <w:pStyle w:val="ConsPlusNormal"/>
        <w:spacing w:before="220"/>
        <w:ind w:firstLine="540"/>
        <w:jc w:val="both"/>
      </w:pPr>
      <w:r>
        <w:t xml:space="preserve">- увеличение доли выпускников образовательных организаций, реализующих </w:t>
      </w:r>
      <w:r>
        <w:lastRenderedPageBreak/>
        <w:t>образовательные программы среднего профессионального образования, занятых по виду деятельности и полученным компетенциям;</w:t>
      </w:r>
    </w:p>
    <w:p w:rsidR="004B5A38" w:rsidRDefault="004B5A38">
      <w:pPr>
        <w:pStyle w:val="ConsPlusNormal"/>
        <w:spacing w:before="220"/>
        <w:ind w:firstLine="540"/>
        <w:jc w:val="both"/>
      </w:pPr>
      <w:r>
        <w:t>- распространение в системе среднего профессионального образования опережающей профессиональной подготовки и эффективное использование имеющихся в системе среднего профессионального образования ресурсов для достижения высоких образовательных результатов.</w:t>
      </w:r>
    </w:p>
    <w:p w:rsidR="004B5A38" w:rsidRDefault="004B5A38">
      <w:pPr>
        <w:pStyle w:val="ConsPlusNormal"/>
        <w:jc w:val="both"/>
      </w:pPr>
    </w:p>
    <w:p w:rsidR="004B5A38" w:rsidRDefault="004B5A38">
      <w:pPr>
        <w:pStyle w:val="ConsPlusTitle"/>
        <w:jc w:val="center"/>
        <w:outlineLvl w:val="2"/>
      </w:pPr>
      <w:r>
        <w:t>Организация воспитательной работы</w:t>
      </w:r>
    </w:p>
    <w:p w:rsidR="004B5A38" w:rsidRDefault="004B5A38">
      <w:pPr>
        <w:pStyle w:val="ConsPlusNormal"/>
        <w:jc w:val="center"/>
      </w:pPr>
    </w:p>
    <w:p w:rsidR="004B5A38" w:rsidRDefault="004B5A38">
      <w:pPr>
        <w:pStyle w:val="ConsPlusNormal"/>
        <w:jc w:val="center"/>
      </w:pPr>
      <w:r>
        <w:t xml:space="preserve">(введена </w:t>
      </w:r>
      <w:hyperlink r:id="rId189">
        <w:r>
          <w:rPr>
            <w:color w:val="0000FF"/>
          </w:rPr>
          <w:t>постановлением</w:t>
        </w:r>
      </w:hyperlink>
      <w:r>
        <w:t xml:space="preserve"> Правительства Смоленской области</w:t>
      </w:r>
    </w:p>
    <w:p w:rsidR="004B5A38" w:rsidRDefault="004B5A38">
      <w:pPr>
        <w:pStyle w:val="ConsPlusNormal"/>
        <w:jc w:val="center"/>
      </w:pPr>
      <w:r>
        <w:t>от 03.03.2025 N 112)</w:t>
      </w:r>
    </w:p>
    <w:p w:rsidR="004B5A38" w:rsidRDefault="004B5A38">
      <w:pPr>
        <w:pStyle w:val="ConsPlusNormal"/>
        <w:jc w:val="both"/>
      </w:pPr>
    </w:p>
    <w:p w:rsidR="004B5A38" w:rsidRDefault="004B5A38">
      <w:pPr>
        <w:pStyle w:val="ConsPlusNormal"/>
        <w:ind w:firstLine="540"/>
        <w:jc w:val="both"/>
      </w:pPr>
      <w:r>
        <w:t xml:space="preserve">Воспитательная работа в регионе осуществляется в соответствии со Стратегией развития воспитания в Смоленской области на период до 2025 года и </w:t>
      </w:r>
      <w:hyperlink r:id="rId190">
        <w:r>
          <w:rPr>
            <w:color w:val="0000FF"/>
          </w:rPr>
          <w:t>планом</w:t>
        </w:r>
      </w:hyperlink>
      <w:r>
        <w:t xml:space="preserve"> мероприятий по реализации в 2021 - 2025 годах Стратегии развития воспитания в Смоленской области на период до 2025 года, утвержденными распоряжением Администрации Смоленской области от 11.06.2021 N 997-р/адм.</w:t>
      </w:r>
    </w:p>
    <w:p w:rsidR="004B5A38" w:rsidRDefault="004B5A38">
      <w:pPr>
        <w:pStyle w:val="ConsPlusNormal"/>
        <w:spacing w:before="220"/>
        <w:ind w:firstLine="540"/>
        <w:jc w:val="both"/>
      </w:pPr>
      <w:r>
        <w:t>На 1 января 2025 года:</w:t>
      </w:r>
    </w:p>
    <w:p w:rsidR="004B5A38" w:rsidRDefault="004B5A38">
      <w:pPr>
        <w:pStyle w:val="ConsPlusNormal"/>
        <w:spacing w:before="220"/>
        <w:ind w:firstLine="540"/>
        <w:jc w:val="both"/>
      </w:pPr>
      <w:r>
        <w:t>- внедрены и реализуются во всех образовательных организациях программы воспитания и календарные планы воспитательной работы;</w:t>
      </w:r>
    </w:p>
    <w:p w:rsidR="004B5A38" w:rsidRDefault="004B5A38">
      <w:pPr>
        <w:pStyle w:val="ConsPlusNormal"/>
        <w:spacing w:before="220"/>
        <w:ind w:firstLine="540"/>
        <w:jc w:val="both"/>
      </w:pPr>
      <w:r>
        <w:t>- во всех общеобразовательных и профессиональных образовательных организациях реализуется цикл внеурочных занятий "Разговоры о важном";</w:t>
      </w:r>
    </w:p>
    <w:p w:rsidR="004B5A38" w:rsidRDefault="004B5A38">
      <w:pPr>
        <w:pStyle w:val="ConsPlusNormal"/>
        <w:spacing w:before="220"/>
        <w:ind w:firstLine="540"/>
        <w:jc w:val="both"/>
      </w:pPr>
      <w:r>
        <w:t>- 354 общеобразовательные организации оснащены комплектами государственных символов Российской Федерации, осуществляется еженедельное поднятие и спуск Государственного флага Российской Федерации;</w:t>
      </w:r>
    </w:p>
    <w:p w:rsidR="004B5A38" w:rsidRDefault="004B5A38">
      <w:pPr>
        <w:pStyle w:val="ConsPlusNormal"/>
        <w:spacing w:before="220"/>
        <w:ind w:firstLine="540"/>
        <w:jc w:val="both"/>
      </w:pPr>
      <w:r>
        <w:t>- обеспечена деятельность 305 советников директора по воспитанию и взаимодействию с детскими общественными объединениями (далее - советники), в том числе 84 - в общеобразовательных организациях, 21 - в профессиональных образовательных организациях. Для координации деятельности советников функционирует региональный ресурсный центр и назначены 13 муниципальных координаторов;</w:t>
      </w:r>
    </w:p>
    <w:p w:rsidR="004B5A38" w:rsidRDefault="004B5A38">
      <w:pPr>
        <w:pStyle w:val="ConsPlusNormal"/>
        <w:spacing w:before="220"/>
        <w:ind w:firstLine="540"/>
        <w:jc w:val="both"/>
      </w:pPr>
      <w:r>
        <w:t>- реализуется программа социальной активности для обучающихся начальных классов "Орлята России". В настоящее время 1063 класса в 256 школах являются участниками проекта "Орлята России" (охват обучающихся составляет 20638 человек);</w:t>
      </w:r>
    </w:p>
    <w:p w:rsidR="004B5A38" w:rsidRDefault="004B5A38">
      <w:pPr>
        <w:pStyle w:val="ConsPlusNormal"/>
        <w:spacing w:before="220"/>
        <w:ind w:firstLine="540"/>
        <w:jc w:val="both"/>
      </w:pPr>
      <w:r>
        <w:t>- в 284 общеобразовательных организациях созданы и функционируют центры детских инициатив;</w:t>
      </w:r>
    </w:p>
    <w:p w:rsidR="004B5A38" w:rsidRDefault="004B5A38">
      <w:pPr>
        <w:pStyle w:val="ConsPlusNormal"/>
        <w:spacing w:before="220"/>
        <w:ind w:firstLine="540"/>
        <w:jc w:val="both"/>
      </w:pPr>
      <w:r>
        <w:t>- в образовательных организациях открыто 467 первичных отделений Общероссийского общественно-государственного движения детей и молодежи "Движение первых" (далее - Движение первых), в которых зарегистрировано 22800 участников и наставников. Всего мероприятиями, проводимыми Движением первых, охвачено более 90000 обучающихся и студентов;</w:t>
      </w:r>
    </w:p>
    <w:p w:rsidR="004B5A38" w:rsidRDefault="004B5A38">
      <w:pPr>
        <w:pStyle w:val="ConsPlusNormal"/>
        <w:spacing w:before="220"/>
        <w:ind w:firstLine="540"/>
        <w:jc w:val="both"/>
      </w:pPr>
      <w:r>
        <w:t>- реализуется региональный проект по духовно-нравственному воспитанию "Внеурочная деятельность в системе непрерывного духовно-нравственного развития и воспитания обучающихся в 2 - 4-х и 5 - 8-х классах на основе православных ценностей", основанный на вовлечении родителей в совместную с детьми и школой социально значимую внеурочную деятельность;</w:t>
      </w:r>
    </w:p>
    <w:p w:rsidR="004B5A38" w:rsidRDefault="004B5A38">
      <w:pPr>
        <w:pStyle w:val="ConsPlusNormal"/>
        <w:spacing w:before="220"/>
        <w:ind w:firstLine="540"/>
        <w:jc w:val="both"/>
      </w:pPr>
      <w:r>
        <w:t xml:space="preserve">- в целях обеспечения взаимодействия с родительской общественностью, учета мнения обучающихся, родителей (законных представителей) несовершеннолетних по вопросам обучения и воспитания детей создано постоянно действующее областное родительское собрание, в состав </w:t>
      </w:r>
      <w:r>
        <w:lastRenderedPageBreak/>
        <w:t>которого вошли представители всех муниципальных образований Смоленской области. На постоянной основе ежегодно проводится не менее 5 областных родительских собраний, в каждом из которых участие принимают более 2500 родителей (законных представителей);</w:t>
      </w:r>
    </w:p>
    <w:p w:rsidR="004B5A38" w:rsidRDefault="004B5A38">
      <w:pPr>
        <w:pStyle w:val="ConsPlusNormal"/>
        <w:spacing w:before="220"/>
        <w:ind w:firstLine="540"/>
        <w:jc w:val="both"/>
      </w:pPr>
      <w:r>
        <w:t>- осуществляется поддержка института семьи и организация работы с семьей с применением практики поощрения всех видов активностей родительской общественности, внедрением новых форм работы;</w:t>
      </w:r>
    </w:p>
    <w:p w:rsidR="004B5A38" w:rsidRDefault="004B5A38">
      <w:pPr>
        <w:pStyle w:val="ConsPlusNormal"/>
        <w:spacing w:before="220"/>
        <w:ind w:firstLine="540"/>
        <w:jc w:val="both"/>
      </w:pPr>
      <w:r>
        <w:t xml:space="preserve">- ежегодно обеспечивается профессиональное развитие педагогических работников и управленческих кадров, осуществляющих воспитание. Около 3000 педагогических работников повышают квалификацию, проходят профессиональную переподготовку, около 1500 - принимают участие в </w:t>
      </w:r>
      <w:proofErr w:type="spellStart"/>
      <w:r>
        <w:t>вебинарах</w:t>
      </w:r>
      <w:proofErr w:type="spellEnd"/>
      <w:r>
        <w:t>, семинарах, конференциях, круглых столах, посвященных различным аспектам развития региональной системы воспитания.</w:t>
      </w:r>
    </w:p>
    <w:p w:rsidR="004B5A38" w:rsidRDefault="004B5A38">
      <w:pPr>
        <w:pStyle w:val="ConsPlusNormal"/>
        <w:spacing w:before="220"/>
        <w:ind w:firstLine="540"/>
        <w:jc w:val="both"/>
      </w:pPr>
      <w:r>
        <w:t>Приоритетной задачей в области воспитания на 2025 год остается формирование чувства патриотизма и духовно-нравственных ценностей, а также:</w:t>
      </w:r>
    </w:p>
    <w:p w:rsidR="004B5A38" w:rsidRDefault="004B5A38">
      <w:pPr>
        <w:pStyle w:val="ConsPlusNormal"/>
        <w:spacing w:before="220"/>
        <w:ind w:firstLine="540"/>
        <w:jc w:val="both"/>
      </w:pPr>
      <w:r>
        <w:t>- максимальное сетевое взаимодействие организаций, реализующих основные общеобразовательные программы и дополнительные общеобразовательные программы;</w:t>
      </w:r>
    </w:p>
    <w:p w:rsidR="004B5A38" w:rsidRDefault="004B5A38">
      <w:pPr>
        <w:pStyle w:val="ConsPlusNormal"/>
        <w:spacing w:before="220"/>
        <w:ind w:firstLine="540"/>
        <w:jc w:val="both"/>
      </w:pPr>
      <w:r>
        <w:t>- поддержка института советников;</w:t>
      </w:r>
    </w:p>
    <w:p w:rsidR="004B5A38" w:rsidRDefault="004B5A38">
      <w:pPr>
        <w:pStyle w:val="ConsPlusNormal"/>
        <w:spacing w:before="220"/>
        <w:ind w:firstLine="540"/>
        <w:jc w:val="both"/>
      </w:pPr>
      <w:r>
        <w:t>- создание единой системы воспитания в общеобразовательных организациях и профессиональных образовательных организациях, взаимодействие с детскими и молодежными общественными объединениями;</w:t>
      </w:r>
    </w:p>
    <w:p w:rsidR="004B5A38" w:rsidRDefault="004B5A38">
      <w:pPr>
        <w:pStyle w:val="ConsPlusNormal"/>
        <w:spacing w:before="220"/>
        <w:ind w:firstLine="540"/>
        <w:jc w:val="both"/>
      </w:pPr>
      <w:r>
        <w:t>- вовлечение родительского сообщества в социальные активности обучающихся.</w:t>
      </w:r>
    </w:p>
    <w:p w:rsidR="004B5A38" w:rsidRDefault="004B5A38">
      <w:pPr>
        <w:pStyle w:val="ConsPlusNormal"/>
        <w:spacing w:before="220"/>
        <w:ind w:firstLine="540"/>
        <w:jc w:val="both"/>
      </w:pPr>
      <w:r>
        <w:t>В образовательных организациях будут продолжены:</w:t>
      </w:r>
    </w:p>
    <w:p w:rsidR="004B5A38" w:rsidRDefault="004B5A38">
      <w:pPr>
        <w:pStyle w:val="ConsPlusNormal"/>
        <w:spacing w:before="220"/>
        <w:ind w:firstLine="540"/>
        <w:jc w:val="both"/>
      </w:pPr>
      <w:r>
        <w:t>- занятия "Разговоры о важном", торжественная церемония поднятия Государственного флага Российской Федерации и исполнение Государственного гимна Российской Федерации в каждой общеобразовательной организации и профессиональной образовательной организации;</w:t>
      </w:r>
    </w:p>
    <w:p w:rsidR="004B5A38" w:rsidRDefault="004B5A38">
      <w:pPr>
        <w:pStyle w:val="ConsPlusNormal"/>
        <w:spacing w:before="220"/>
        <w:ind w:firstLine="540"/>
        <w:jc w:val="both"/>
      </w:pPr>
      <w:r>
        <w:t>- реализация федеральной рабочей программы воспитания и деятельность советников по воспитанию;</w:t>
      </w:r>
    </w:p>
    <w:p w:rsidR="004B5A38" w:rsidRDefault="004B5A38">
      <w:pPr>
        <w:pStyle w:val="ConsPlusNormal"/>
        <w:spacing w:before="220"/>
        <w:ind w:firstLine="540"/>
        <w:jc w:val="both"/>
      </w:pPr>
      <w:r>
        <w:t>- реализация программы воспитания как одного из важнейших, законодательно закрепленных элементов образовательного процесса;</w:t>
      </w:r>
    </w:p>
    <w:p w:rsidR="004B5A38" w:rsidRDefault="004B5A38">
      <w:pPr>
        <w:pStyle w:val="ConsPlusNormal"/>
        <w:spacing w:before="220"/>
        <w:ind w:firstLine="540"/>
        <w:jc w:val="both"/>
      </w:pPr>
      <w:r>
        <w:t xml:space="preserve">- развитие </w:t>
      </w:r>
      <w:proofErr w:type="spellStart"/>
      <w:r>
        <w:t>кинопедагогики</w:t>
      </w:r>
      <w:proofErr w:type="spellEnd"/>
      <w:r>
        <w:t>;</w:t>
      </w:r>
    </w:p>
    <w:p w:rsidR="004B5A38" w:rsidRDefault="004B5A38">
      <w:pPr>
        <w:pStyle w:val="ConsPlusNormal"/>
        <w:spacing w:before="220"/>
        <w:ind w:firstLine="540"/>
        <w:jc w:val="both"/>
      </w:pPr>
      <w:r>
        <w:t>- развитие системы детского отдыха и оздоровления, в том числе внедрение единой программы воспитания в детских лагерях;</w:t>
      </w:r>
    </w:p>
    <w:p w:rsidR="004B5A38" w:rsidRDefault="004B5A38">
      <w:pPr>
        <w:pStyle w:val="ConsPlusNormal"/>
        <w:spacing w:before="220"/>
        <w:ind w:firstLine="540"/>
        <w:jc w:val="both"/>
      </w:pPr>
      <w:r>
        <w:t xml:space="preserve">- проведение занятий "Беседы </w:t>
      </w:r>
      <w:proofErr w:type="gramStart"/>
      <w:r>
        <w:t>о добром</w:t>
      </w:r>
      <w:proofErr w:type="gramEnd"/>
      <w:r>
        <w:t xml:space="preserve"> и вечном", цикла классных часов, направленных на формирование традиционных духовно-нравственных ценностей;</w:t>
      </w:r>
    </w:p>
    <w:p w:rsidR="004B5A38" w:rsidRDefault="004B5A38">
      <w:pPr>
        <w:pStyle w:val="ConsPlusNormal"/>
        <w:spacing w:before="220"/>
        <w:ind w:firstLine="540"/>
        <w:jc w:val="both"/>
      </w:pPr>
      <w:r>
        <w:t xml:space="preserve">- реализация мероприятий, направленных на профилактику деструктивного поведения несовершеннолетних, с учетом мировых вызовов, таких как информационная война (борьба с </w:t>
      </w:r>
      <w:proofErr w:type="spellStart"/>
      <w:r>
        <w:t>фейками</w:t>
      </w:r>
      <w:proofErr w:type="spellEnd"/>
      <w:r>
        <w:t>), популярность иностранного контента и образов, цифрового скачка, ценностно-смыслового разрыва между поколениями.</w:t>
      </w:r>
    </w:p>
    <w:p w:rsidR="004B5A38" w:rsidRDefault="004B5A38">
      <w:pPr>
        <w:pStyle w:val="ConsPlusNormal"/>
        <w:jc w:val="both"/>
      </w:pPr>
    </w:p>
    <w:p w:rsidR="004B5A38" w:rsidRDefault="004B5A38">
      <w:pPr>
        <w:pStyle w:val="ConsPlusTitle"/>
        <w:jc w:val="center"/>
        <w:outlineLvl w:val="1"/>
      </w:pPr>
      <w:r>
        <w:t>2. Правила предоставления и распределения субсидий</w:t>
      </w:r>
    </w:p>
    <w:p w:rsidR="004B5A38" w:rsidRDefault="004B5A38">
      <w:pPr>
        <w:pStyle w:val="ConsPlusTitle"/>
        <w:jc w:val="center"/>
      </w:pPr>
      <w:r>
        <w:t>из областного бюджета местным бюджетам</w:t>
      </w:r>
    </w:p>
    <w:p w:rsidR="004B5A38" w:rsidRDefault="004B5A38">
      <w:pPr>
        <w:pStyle w:val="ConsPlusNormal"/>
        <w:jc w:val="both"/>
      </w:pPr>
    </w:p>
    <w:p w:rsidR="004B5A38" w:rsidRDefault="004B5A38">
      <w:pPr>
        <w:pStyle w:val="ConsPlusTitle"/>
        <w:jc w:val="center"/>
        <w:outlineLvl w:val="2"/>
      </w:pPr>
      <w:r>
        <w:lastRenderedPageBreak/>
        <w:t>Порядок</w:t>
      </w:r>
    </w:p>
    <w:p w:rsidR="004B5A38" w:rsidRDefault="004B5A38">
      <w:pPr>
        <w:pStyle w:val="ConsPlusTitle"/>
        <w:jc w:val="center"/>
      </w:pPr>
      <w:r>
        <w:t xml:space="preserve">предоставления и распределения субсидий для </w:t>
      </w:r>
      <w:proofErr w:type="spellStart"/>
      <w:r>
        <w:t>софинансирования</w:t>
      </w:r>
      <w:proofErr w:type="spellEnd"/>
    </w:p>
    <w:p w:rsidR="004B5A38" w:rsidRDefault="004B5A38">
      <w:pPr>
        <w:pStyle w:val="ConsPlusTitle"/>
        <w:jc w:val="center"/>
      </w:pPr>
      <w:r>
        <w:t>расходов бюджетов муниципальных районов Смоленской области,</w:t>
      </w:r>
    </w:p>
    <w:p w:rsidR="004B5A38" w:rsidRDefault="004B5A38">
      <w:pPr>
        <w:pStyle w:val="ConsPlusTitle"/>
        <w:jc w:val="center"/>
      </w:pPr>
      <w:r>
        <w:t>бюджетов городских округов Смоленской области на создание</w:t>
      </w:r>
    </w:p>
    <w:p w:rsidR="004B5A38" w:rsidRDefault="004B5A38">
      <w:pPr>
        <w:pStyle w:val="ConsPlusTitle"/>
        <w:jc w:val="center"/>
      </w:pPr>
      <w:r>
        <w:t>и обеспечение функционирования центров образования</w:t>
      </w:r>
    </w:p>
    <w:p w:rsidR="004B5A38" w:rsidRDefault="004B5A38">
      <w:pPr>
        <w:pStyle w:val="ConsPlusTitle"/>
        <w:jc w:val="center"/>
      </w:pPr>
      <w:r>
        <w:t>естественно-научной и технологической направленностей</w:t>
      </w:r>
    </w:p>
    <w:p w:rsidR="004B5A38" w:rsidRDefault="004B5A38">
      <w:pPr>
        <w:pStyle w:val="ConsPlusTitle"/>
        <w:jc w:val="center"/>
      </w:pPr>
      <w:r>
        <w:t>в общеобразовательных организациях, расположенных в сельской</w:t>
      </w:r>
    </w:p>
    <w:p w:rsidR="004B5A38" w:rsidRDefault="004B5A38">
      <w:pPr>
        <w:pStyle w:val="ConsPlusTitle"/>
        <w:jc w:val="center"/>
      </w:pPr>
      <w:r>
        <w:t>местности и малых городах</w:t>
      </w:r>
    </w:p>
    <w:p w:rsidR="004B5A38" w:rsidRDefault="004B5A38">
      <w:pPr>
        <w:pStyle w:val="ConsPlusNormal"/>
        <w:jc w:val="both"/>
      </w:pPr>
    </w:p>
    <w:p w:rsidR="004B5A38" w:rsidRDefault="004B5A38">
      <w:pPr>
        <w:pStyle w:val="ConsPlusNormal"/>
        <w:ind w:firstLine="540"/>
        <w:jc w:val="both"/>
      </w:pPr>
      <w:r>
        <w:t xml:space="preserve">Утратил силу. - </w:t>
      </w:r>
      <w:hyperlink r:id="rId191">
        <w:r>
          <w:rPr>
            <w:color w:val="0000FF"/>
          </w:rPr>
          <w:t>Постановление</w:t>
        </w:r>
      </w:hyperlink>
      <w:r>
        <w:t xml:space="preserve"> Правительства Смоленской области от 03.03.2025 N 112.</w:t>
      </w:r>
    </w:p>
    <w:p w:rsidR="004B5A38" w:rsidRDefault="004B5A38">
      <w:pPr>
        <w:pStyle w:val="ConsPlusNormal"/>
        <w:jc w:val="both"/>
      </w:pPr>
    </w:p>
    <w:p w:rsidR="004B5A38" w:rsidRDefault="004B5A38">
      <w:pPr>
        <w:pStyle w:val="ConsPlusTitle"/>
        <w:jc w:val="center"/>
        <w:outlineLvl w:val="2"/>
      </w:pPr>
      <w:r>
        <w:t>Порядок</w:t>
      </w:r>
    </w:p>
    <w:p w:rsidR="004B5A38" w:rsidRDefault="004B5A38">
      <w:pPr>
        <w:pStyle w:val="ConsPlusTitle"/>
        <w:jc w:val="center"/>
      </w:pPr>
      <w:r>
        <w:t xml:space="preserve">предоставления и распределения субсидий для </w:t>
      </w:r>
      <w:proofErr w:type="spellStart"/>
      <w:r>
        <w:t>софинансирования</w:t>
      </w:r>
      <w:proofErr w:type="spellEnd"/>
    </w:p>
    <w:p w:rsidR="004B5A38" w:rsidRDefault="004B5A38">
      <w:pPr>
        <w:pStyle w:val="ConsPlusTitle"/>
        <w:jc w:val="center"/>
      </w:pPr>
      <w:r>
        <w:t>расходов бюджетов муниципальных районов Смоленской области,</w:t>
      </w:r>
    </w:p>
    <w:p w:rsidR="004B5A38" w:rsidRDefault="004B5A38">
      <w:pPr>
        <w:pStyle w:val="ConsPlusTitle"/>
        <w:jc w:val="center"/>
      </w:pPr>
      <w:r>
        <w:t>бюджетов городских округов Смоленской области на создание</w:t>
      </w:r>
    </w:p>
    <w:p w:rsidR="004B5A38" w:rsidRDefault="004B5A38">
      <w:pPr>
        <w:pStyle w:val="ConsPlusTitle"/>
        <w:jc w:val="center"/>
      </w:pPr>
      <w:r>
        <w:t>детских технопарков "</w:t>
      </w:r>
      <w:proofErr w:type="spellStart"/>
      <w:r>
        <w:t>Кванториум</w:t>
      </w:r>
      <w:proofErr w:type="spellEnd"/>
      <w:r>
        <w:t>"</w:t>
      </w:r>
    </w:p>
    <w:p w:rsidR="004B5A38" w:rsidRDefault="004B5A38">
      <w:pPr>
        <w:pStyle w:val="ConsPlusNormal"/>
        <w:jc w:val="both"/>
      </w:pPr>
    </w:p>
    <w:p w:rsidR="004B5A38" w:rsidRDefault="004B5A38">
      <w:pPr>
        <w:pStyle w:val="ConsPlusNormal"/>
        <w:ind w:firstLine="540"/>
        <w:jc w:val="both"/>
      </w:pPr>
      <w:r>
        <w:t xml:space="preserve">Утратил силу. - </w:t>
      </w:r>
      <w:hyperlink r:id="rId192">
        <w:r>
          <w:rPr>
            <w:color w:val="0000FF"/>
          </w:rPr>
          <w:t>Постановление</w:t>
        </w:r>
      </w:hyperlink>
      <w:r>
        <w:t xml:space="preserve"> Правительства Смоленской области от 03.03.2025 N 112.</w:t>
      </w:r>
    </w:p>
    <w:p w:rsidR="004B5A38" w:rsidRDefault="004B5A38">
      <w:pPr>
        <w:pStyle w:val="ConsPlusNormal"/>
        <w:jc w:val="both"/>
      </w:pPr>
    </w:p>
    <w:p w:rsidR="004B5A38" w:rsidRDefault="004B5A38">
      <w:pPr>
        <w:pStyle w:val="ConsPlusTitle"/>
        <w:jc w:val="center"/>
        <w:outlineLvl w:val="2"/>
      </w:pPr>
      <w:r>
        <w:t>Порядок</w:t>
      </w:r>
    </w:p>
    <w:p w:rsidR="004B5A38" w:rsidRDefault="004B5A38">
      <w:pPr>
        <w:pStyle w:val="ConsPlusTitle"/>
        <w:jc w:val="center"/>
      </w:pPr>
      <w:r>
        <w:t xml:space="preserve">предоставления и распределения субсидий для </w:t>
      </w:r>
      <w:proofErr w:type="spellStart"/>
      <w:r>
        <w:t>софинансирования</w:t>
      </w:r>
      <w:proofErr w:type="spellEnd"/>
    </w:p>
    <w:p w:rsidR="004B5A38" w:rsidRDefault="004B5A38">
      <w:pPr>
        <w:pStyle w:val="ConsPlusTitle"/>
        <w:jc w:val="center"/>
      </w:pPr>
      <w:r>
        <w:t>расходов бюджетов муниципальных образований Смоленской</w:t>
      </w:r>
    </w:p>
    <w:p w:rsidR="004B5A38" w:rsidRDefault="004B5A38">
      <w:pPr>
        <w:pStyle w:val="ConsPlusTitle"/>
        <w:jc w:val="center"/>
      </w:pPr>
      <w:r>
        <w:t>области на обеспечение функционирования детских</w:t>
      </w:r>
    </w:p>
    <w:p w:rsidR="004B5A38" w:rsidRDefault="004B5A38">
      <w:pPr>
        <w:pStyle w:val="ConsPlusTitle"/>
        <w:jc w:val="center"/>
      </w:pPr>
      <w:r>
        <w:t>технопарков "</w:t>
      </w:r>
      <w:proofErr w:type="spellStart"/>
      <w:r>
        <w:t>Кванториум</w:t>
      </w:r>
      <w:proofErr w:type="spellEnd"/>
      <w:r>
        <w:t>"</w:t>
      </w:r>
    </w:p>
    <w:p w:rsidR="004B5A38" w:rsidRDefault="004B5A38">
      <w:pPr>
        <w:pStyle w:val="ConsPlusNormal"/>
        <w:jc w:val="center"/>
      </w:pPr>
      <w:r>
        <w:t xml:space="preserve">(в ред. </w:t>
      </w:r>
      <w:hyperlink r:id="rId193">
        <w:r>
          <w:rPr>
            <w:color w:val="0000FF"/>
          </w:rPr>
          <w:t>постановления</w:t>
        </w:r>
      </w:hyperlink>
      <w:r>
        <w:t xml:space="preserve"> Правительства Смоленской области</w:t>
      </w:r>
    </w:p>
    <w:p w:rsidR="004B5A38" w:rsidRDefault="004B5A38">
      <w:pPr>
        <w:pStyle w:val="ConsPlusNormal"/>
        <w:jc w:val="center"/>
      </w:pPr>
      <w:r>
        <w:t>от 03.03.2025 N 112)</w:t>
      </w:r>
    </w:p>
    <w:p w:rsidR="004B5A38" w:rsidRDefault="004B5A38">
      <w:pPr>
        <w:pStyle w:val="ConsPlusNormal"/>
        <w:jc w:val="both"/>
      </w:pPr>
    </w:p>
    <w:p w:rsidR="004B5A38" w:rsidRDefault="004B5A38">
      <w:pPr>
        <w:pStyle w:val="ConsPlusNormal"/>
        <w:ind w:firstLine="540"/>
        <w:jc w:val="both"/>
      </w:pPr>
      <w:r>
        <w:t xml:space="preserve">1. Настоящий Порядок устанавливает правила предоставления и распределения субсидий для </w:t>
      </w:r>
      <w:proofErr w:type="spellStart"/>
      <w:r>
        <w:t>софинансирования</w:t>
      </w:r>
      <w:proofErr w:type="spellEnd"/>
      <w:r>
        <w:t xml:space="preserve"> расходов бюджетов муниципальных образований Смоленской области на обеспечение функционирования детских технопарков "</w:t>
      </w:r>
      <w:proofErr w:type="spellStart"/>
      <w:r>
        <w:t>Кванториум</w:t>
      </w:r>
      <w:proofErr w:type="spellEnd"/>
      <w:r>
        <w:t>" (далее - субсидии).</w:t>
      </w:r>
    </w:p>
    <w:p w:rsidR="004B5A38" w:rsidRDefault="004B5A38">
      <w:pPr>
        <w:pStyle w:val="ConsPlusNormal"/>
        <w:jc w:val="both"/>
      </w:pPr>
      <w:r>
        <w:t xml:space="preserve">(в ред. </w:t>
      </w:r>
      <w:hyperlink r:id="rId194">
        <w:r>
          <w:rPr>
            <w:color w:val="0000FF"/>
          </w:rPr>
          <w:t>постановления</w:t>
        </w:r>
      </w:hyperlink>
      <w:r>
        <w:t xml:space="preserve"> Правительства Смоленской области от 03.03.2025 N 112)</w:t>
      </w:r>
    </w:p>
    <w:p w:rsidR="004B5A38" w:rsidRDefault="004B5A38">
      <w:pPr>
        <w:pStyle w:val="ConsPlusNormal"/>
        <w:spacing w:before="220"/>
        <w:ind w:firstLine="540"/>
        <w:jc w:val="both"/>
      </w:pPr>
      <w:bookmarkStart w:id="1" w:name="P309"/>
      <w:bookmarkEnd w:id="1"/>
      <w:r>
        <w:t xml:space="preserve">2. Субсидии предоставляются бюджетам муниципальных образований Смоленской области в целях </w:t>
      </w:r>
      <w:proofErr w:type="spellStart"/>
      <w:r>
        <w:t>софинансирования</w:t>
      </w:r>
      <w:proofErr w:type="spellEnd"/>
      <w:r>
        <w:t xml:space="preserve"> расходов на обеспечение функционирования детских технопарков "</w:t>
      </w:r>
      <w:proofErr w:type="spellStart"/>
      <w:r>
        <w:t>Кванториум</w:t>
      </w:r>
      <w:proofErr w:type="spellEnd"/>
      <w:r>
        <w:t>".</w:t>
      </w:r>
    </w:p>
    <w:p w:rsidR="004B5A38" w:rsidRDefault="004B5A38">
      <w:pPr>
        <w:pStyle w:val="ConsPlusNormal"/>
        <w:jc w:val="both"/>
      </w:pPr>
      <w:r>
        <w:t xml:space="preserve">(в ред. </w:t>
      </w:r>
      <w:hyperlink r:id="rId195">
        <w:r>
          <w:rPr>
            <w:color w:val="0000FF"/>
          </w:rPr>
          <w:t>постановления</w:t>
        </w:r>
      </w:hyperlink>
      <w:r>
        <w:t xml:space="preserve"> Правительства Смоленской области от 03.03.2025 N 112)</w:t>
      </w:r>
    </w:p>
    <w:p w:rsidR="004B5A38" w:rsidRDefault="004B5A38">
      <w:pPr>
        <w:pStyle w:val="ConsPlusNormal"/>
        <w:spacing w:before="220"/>
        <w:ind w:firstLine="540"/>
        <w:jc w:val="both"/>
      </w:pPr>
      <w:r>
        <w:t>3. Критерием отбора муниципальных образований Смоленской области (далее также - муниципальные образования) для предоставления субсидий является наличие в соответствующем муниципальном образовании детских технопарков "</w:t>
      </w:r>
      <w:proofErr w:type="spellStart"/>
      <w:r>
        <w:t>Кванториум</w:t>
      </w:r>
      <w:proofErr w:type="spellEnd"/>
      <w:r>
        <w:t>", созданных на базе общеобразовательных организаций.</w:t>
      </w:r>
    </w:p>
    <w:p w:rsidR="004B5A38" w:rsidRDefault="004B5A38">
      <w:pPr>
        <w:pStyle w:val="ConsPlusNormal"/>
        <w:jc w:val="both"/>
      </w:pPr>
      <w:r>
        <w:t xml:space="preserve">(в ред. </w:t>
      </w:r>
      <w:hyperlink r:id="rId196">
        <w:r>
          <w:rPr>
            <w:color w:val="0000FF"/>
          </w:rPr>
          <w:t>постановления</w:t>
        </w:r>
      </w:hyperlink>
      <w:r>
        <w:t xml:space="preserve"> Правительства Смоленской области от 03.03.2025 N 112)</w:t>
      </w:r>
    </w:p>
    <w:p w:rsidR="004B5A38" w:rsidRDefault="004B5A38">
      <w:pPr>
        <w:pStyle w:val="ConsPlusNormal"/>
        <w:spacing w:before="220"/>
        <w:ind w:firstLine="540"/>
        <w:jc w:val="both"/>
      </w:pPr>
      <w:r>
        <w:t>4. Источником финансового обеспечения субсидий являются средства областного бюджета, предусмотренные на реализацию областной государственной программы "Развитие образования в Смоленской области".</w:t>
      </w:r>
    </w:p>
    <w:p w:rsidR="004B5A38" w:rsidRDefault="004B5A38">
      <w:pPr>
        <w:pStyle w:val="ConsPlusNormal"/>
        <w:spacing w:before="220"/>
        <w:ind w:firstLine="540"/>
        <w:jc w:val="both"/>
      </w:pPr>
      <w:r>
        <w:t>5. Главным распорядителем средств субсидий является Министерство образования и науки Смоленской области (далее - Министерство).</w:t>
      </w:r>
    </w:p>
    <w:p w:rsidR="004B5A38" w:rsidRDefault="004B5A38">
      <w:pPr>
        <w:pStyle w:val="ConsPlusNormal"/>
        <w:spacing w:before="220"/>
        <w:ind w:firstLine="540"/>
        <w:jc w:val="both"/>
      </w:pPr>
      <w:r>
        <w:t xml:space="preserve">6. Субсидии предоставляются в пределах бюджетных ассигнований, предусмотренных областным законом об областном бюджете на соответствующий финансовый год и плановый период на цель, указанную в </w:t>
      </w:r>
      <w:hyperlink w:anchor="P309">
        <w:r>
          <w:rPr>
            <w:color w:val="0000FF"/>
          </w:rPr>
          <w:t>пункте 2</w:t>
        </w:r>
      </w:hyperlink>
      <w:r>
        <w:t xml:space="preserve"> настоящего Порядка.</w:t>
      </w:r>
    </w:p>
    <w:p w:rsidR="004B5A38" w:rsidRDefault="004B5A38">
      <w:pPr>
        <w:pStyle w:val="ConsPlusNormal"/>
        <w:spacing w:before="220"/>
        <w:ind w:firstLine="540"/>
        <w:jc w:val="both"/>
      </w:pPr>
      <w:r>
        <w:t xml:space="preserve">7. Результатом использования субсидии является количество детских технопарков </w:t>
      </w:r>
      <w:r>
        <w:lastRenderedPageBreak/>
        <w:t>"</w:t>
      </w:r>
      <w:proofErr w:type="spellStart"/>
      <w:r>
        <w:t>Кванториум</w:t>
      </w:r>
      <w:proofErr w:type="spellEnd"/>
      <w:r>
        <w:t>", функционирующих на базе общеобразовательных организаций (единиц).</w:t>
      </w:r>
    </w:p>
    <w:p w:rsidR="004B5A38" w:rsidRDefault="004B5A38">
      <w:pPr>
        <w:pStyle w:val="ConsPlusNormal"/>
        <w:spacing w:before="220"/>
        <w:ind w:firstLine="540"/>
        <w:jc w:val="both"/>
      </w:pPr>
      <w:r>
        <w:t>8. Оценка эффективности использования субсидии производится путем сравнения фактически достигнутых муниципальным образованием значений результата использования субсидии за соответствующий период со значениями результата использования субсидии, предусмотренными соглашением о предоставлении субсидии.</w:t>
      </w:r>
    </w:p>
    <w:p w:rsidR="004B5A38" w:rsidRDefault="004B5A38">
      <w:pPr>
        <w:pStyle w:val="ConsPlusNormal"/>
        <w:spacing w:before="220"/>
        <w:ind w:firstLine="540"/>
        <w:jc w:val="both"/>
      </w:pPr>
      <w:r>
        <w:t xml:space="preserve">9. Условием предоставления субсидий является заключение органом местного самоуправления муниципального образования с Министерством соглашения о предоставлении субсидии в порядке, установленном </w:t>
      </w:r>
      <w:hyperlink r:id="rId197">
        <w:r>
          <w:rPr>
            <w:color w:val="0000FF"/>
          </w:rPr>
          <w:t>постановлением</w:t>
        </w:r>
      </w:hyperlink>
      <w:r>
        <w:t xml:space="preserve"> Администрации Смоленской области от 28.11.2019 N 715 "Об утверждении Правил, устанавливающих общие требования к формированию, предоставлению и распределению субсидий из областного бюджета бюджетам муниципальных образований Смоленской области" (далее - постановление N 715).</w:t>
      </w:r>
    </w:p>
    <w:p w:rsidR="004B5A38" w:rsidRDefault="004B5A38">
      <w:pPr>
        <w:pStyle w:val="ConsPlusNormal"/>
        <w:spacing w:before="220"/>
        <w:ind w:firstLine="540"/>
        <w:jc w:val="both"/>
      </w:pPr>
      <w:r>
        <w:t>9.1. Предоставление субсидии осуществляется на основании соглашения о предоставлении субсидии,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w:t>
      </w:r>
    </w:p>
    <w:p w:rsidR="004B5A38" w:rsidRDefault="004B5A38">
      <w:pPr>
        <w:pStyle w:val="ConsPlusNormal"/>
        <w:jc w:val="both"/>
      </w:pPr>
      <w:r>
        <w:t xml:space="preserve">(п. 9.1 введен </w:t>
      </w:r>
      <w:hyperlink r:id="rId198">
        <w:r>
          <w:rPr>
            <w:color w:val="0000FF"/>
          </w:rPr>
          <w:t>постановлением</w:t>
        </w:r>
      </w:hyperlink>
      <w:r>
        <w:t xml:space="preserve"> Правительства Смоленской области от 03.03.2025 N 112)</w:t>
      </w:r>
    </w:p>
    <w:p w:rsidR="004B5A38" w:rsidRDefault="004B5A38">
      <w:pPr>
        <w:pStyle w:val="ConsPlusNormal"/>
        <w:spacing w:before="220"/>
        <w:ind w:firstLine="540"/>
        <w:jc w:val="both"/>
      </w:pPr>
      <w:r>
        <w:t>10. Размер субсидии на очередной финансовый год и плановый период бюджету i-</w:t>
      </w:r>
      <w:proofErr w:type="spellStart"/>
      <w:r>
        <w:t>го</w:t>
      </w:r>
      <w:proofErr w:type="spellEnd"/>
      <w:r>
        <w:t xml:space="preserve"> муниципального образования рассчитывается по следующей формуле:</w:t>
      </w:r>
    </w:p>
    <w:p w:rsidR="004B5A38" w:rsidRDefault="004B5A38">
      <w:pPr>
        <w:pStyle w:val="ConsPlusNormal"/>
        <w:jc w:val="both"/>
      </w:pPr>
    </w:p>
    <w:p w:rsidR="004B5A38" w:rsidRDefault="004B5A38">
      <w:pPr>
        <w:pStyle w:val="ConsPlusNormal"/>
        <w:jc w:val="center"/>
      </w:pPr>
      <w:r>
        <w:rPr>
          <w:noProof/>
          <w:position w:val="-22"/>
        </w:rPr>
        <w:drawing>
          <wp:inline distT="0" distB="0" distL="0" distR="0">
            <wp:extent cx="1466850" cy="42989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1466850" cy="429895"/>
                    </a:xfrm>
                    <a:prstGeom prst="rect">
                      <a:avLst/>
                    </a:prstGeom>
                    <a:noFill/>
                    <a:ln>
                      <a:noFill/>
                    </a:ln>
                  </pic:spPr>
                </pic:pic>
              </a:graphicData>
            </a:graphic>
          </wp:inline>
        </w:drawing>
      </w:r>
    </w:p>
    <w:p w:rsidR="004B5A38" w:rsidRDefault="004B5A38">
      <w:pPr>
        <w:pStyle w:val="ConsPlusNormal"/>
        <w:jc w:val="both"/>
      </w:pPr>
    </w:p>
    <w:p w:rsidR="004B5A38" w:rsidRDefault="004B5A38">
      <w:pPr>
        <w:pStyle w:val="ConsPlusNormal"/>
        <w:ind w:firstLine="540"/>
        <w:jc w:val="both"/>
      </w:pPr>
      <w:proofErr w:type="spellStart"/>
      <w:r>
        <w:t>S</w:t>
      </w:r>
      <w:r>
        <w:rPr>
          <w:vertAlign w:val="subscript"/>
        </w:rPr>
        <w:t>i</w:t>
      </w:r>
      <w:proofErr w:type="spellEnd"/>
      <w:r>
        <w:t xml:space="preserve"> - размер субсидии бюджету i-</w:t>
      </w:r>
      <w:proofErr w:type="spellStart"/>
      <w:r>
        <w:t>го</w:t>
      </w:r>
      <w:proofErr w:type="spellEnd"/>
      <w:r>
        <w:t xml:space="preserve"> муниципального образования;</w:t>
      </w:r>
    </w:p>
    <w:p w:rsidR="004B5A38" w:rsidRDefault="004B5A38">
      <w:pPr>
        <w:pStyle w:val="ConsPlusNormal"/>
        <w:spacing w:before="220"/>
        <w:ind w:firstLine="540"/>
        <w:jc w:val="both"/>
      </w:pPr>
      <w:proofErr w:type="spellStart"/>
      <w:r>
        <w:t>R</w:t>
      </w:r>
      <w:r>
        <w:rPr>
          <w:vertAlign w:val="subscript"/>
        </w:rPr>
        <w:t>i</w:t>
      </w:r>
      <w:proofErr w:type="spellEnd"/>
      <w:r>
        <w:t xml:space="preserve"> - расчетная потребность в средствах i-</w:t>
      </w:r>
      <w:proofErr w:type="spellStart"/>
      <w:r>
        <w:t>го</w:t>
      </w:r>
      <w:proofErr w:type="spellEnd"/>
      <w:r>
        <w:t xml:space="preserve"> муниципального образования на обеспечение функционирования детских технопарков "</w:t>
      </w:r>
      <w:proofErr w:type="spellStart"/>
      <w:r>
        <w:t>Кванториум</w:t>
      </w:r>
      <w:proofErr w:type="spellEnd"/>
      <w:r>
        <w:t>" i-</w:t>
      </w:r>
      <w:proofErr w:type="spellStart"/>
      <w:r>
        <w:t>го</w:t>
      </w:r>
      <w:proofErr w:type="spellEnd"/>
      <w:r>
        <w:t xml:space="preserve"> муниципального образования;</w:t>
      </w:r>
    </w:p>
    <w:p w:rsidR="004B5A38" w:rsidRDefault="004B5A38">
      <w:pPr>
        <w:pStyle w:val="ConsPlusNormal"/>
        <w:spacing w:before="220"/>
        <w:ind w:firstLine="540"/>
        <w:jc w:val="both"/>
      </w:pPr>
      <w:proofErr w:type="spellStart"/>
      <w:r>
        <w:t>ПУС</w:t>
      </w:r>
      <w:r>
        <w:rPr>
          <w:vertAlign w:val="subscript"/>
        </w:rPr>
        <w:t>i</w:t>
      </w:r>
      <w:proofErr w:type="spellEnd"/>
      <w:r>
        <w:t xml:space="preserve"> - предельный уровень </w:t>
      </w:r>
      <w:proofErr w:type="spellStart"/>
      <w:r>
        <w:t>софинансирования</w:t>
      </w:r>
      <w:proofErr w:type="spellEnd"/>
      <w:r>
        <w:t xml:space="preserve"> из областного бюджета расходного обязательства муниципального образования, выраженный в процентах в соответствии с </w:t>
      </w:r>
      <w:hyperlink r:id="rId200">
        <w:r>
          <w:rPr>
            <w:color w:val="0000FF"/>
          </w:rPr>
          <w:t>постановлением</w:t>
        </w:r>
      </w:hyperlink>
      <w:r>
        <w:t xml:space="preserve"> N 715.</w:t>
      </w:r>
    </w:p>
    <w:p w:rsidR="004B5A38" w:rsidRDefault="004B5A38">
      <w:pPr>
        <w:pStyle w:val="ConsPlusNormal"/>
        <w:spacing w:before="220"/>
        <w:ind w:firstLine="540"/>
        <w:jc w:val="both"/>
      </w:pPr>
      <w:r>
        <w:t xml:space="preserve">11. В случае если суммарный размер субсидий, предоставляемых бюджетам муниципальных образований на цель, предусмотренную </w:t>
      </w:r>
      <w:hyperlink w:anchor="P309">
        <w:r>
          <w:rPr>
            <w:color w:val="0000FF"/>
          </w:rPr>
          <w:t>пунктом 2</w:t>
        </w:r>
      </w:hyperlink>
      <w:r>
        <w:t xml:space="preserve"> настоящего Порядка, в рамках прошедших отбор заявок больше размера средств, предусмотренного областным законом об областном бюджете на соответствующий финансовый год и плановый период на предоставление субсидий, размер части субсидии, предоставляемой бюджету i-</w:t>
      </w:r>
      <w:proofErr w:type="spellStart"/>
      <w:r>
        <w:t>го</w:t>
      </w:r>
      <w:proofErr w:type="spellEnd"/>
      <w:r>
        <w:t xml:space="preserve"> муниципального образования, определяется по следующей формуле:</w:t>
      </w:r>
    </w:p>
    <w:p w:rsidR="004B5A38" w:rsidRDefault="004B5A38">
      <w:pPr>
        <w:pStyle w:val="ConsPlusNormal"/>
        <w:jc w:val="both"/>
      </w:pPr>
    </w:p>
    <w:p w:rsidR="004B5A38" w:rsidRDefault="004B5A38">
      <w:pPr>
        <w:pStyle w:val="ConsPlusNormal"/>
        <w:jc w:val="center"/>
      </w:pPr>
      <w:r>
        <w:rPr>
          <w:noProof/>
          <w:position w:val="-61"/>
        </w:rPr>
        <w:drawing>
          <wp:inline distT="0" distB="0" distL="0" distR="0">
            <wp:extent cx="2273935" cy="92202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2273935" cy="922020"/>
                    </a:xfrm>
                    <a:prstGeom prst="rect">
                      <a:avLst/>
                    </a:prstGeom>
                    <a:noFill/>
                    <a:ln>
                      <a:noFill/>
                    </a:ln>
                  </pic:spPr>
                </pic:pic>
              </a:graphicData>
            </a:graphic>
          </wp:inline>
        </w:drawing>
      </w:r>
    </w:p>
    <w:p w:rsidR="004B5A38" w:rsidRDefault="004B5A38">
      <w:pPr>
        <w:pStyle w:val="ConsPlusNormal"/>
        <w:jc w:val="both"/>
      </w:pPr>
    </w:p>
    <w:p w:rsidR="004B5A38" w:rsidRDefault="004B5A38">
      <w:pPr>
        <w:pStyle w:val="ConsPlusNormal"/>
        <w:ind w:firstLine="540"/>
        <w:jc w:val="both"/>
      </w:pPr>
      <w:r>
        <w:t>S</w:t>
      </w:r>
      <w:r>
        <w:rPr>
          <w:vertAlign w:val="subscript"/>
        </w:rPr>
        <w:t>0</w:t>
      </w:r>
      <w:r>
        <w:t xml:space="preserve"> - размер средств областного бюджета, предусмотренных на предоставление субсидии;</w:t>
      </w:r>
    </w:p>
    <w:p w:rsidR="004B5A38" w:rsidRDefault="004B5A38">
      <w:pPr>
        <w:pStyle w:val="ConsPlusNormal"/>
        <w:spacing w:before="220"/>
        <w:ind w:firstLine="540"/>
        <w:jc w:val="both"/>
      </w:pPr>
      <w:r>
        <w:t>j - индекс суммирования;</w:t>
      </w:r>
    </w:p>
    <w:p w:rsidR="004B5A38" w:rsidRDefault="004B5A38">
      <w:pPr>
        <w:pStyle w:val="ConsPlusNormal"/>
        <w:spacing w:before="220"/>
        <w:ind w:firstLine="540"/>
        <w:jc w:val="both"/>
      </w:pPr>
      <w:r>
        <w:t>m - число муниципальных образований, заявки которых прошли отбор.</w:t>
      </w:r>
    </w:p>
    <w:p w:rsidR="004B5A38" w:rsidRDefault="004B5A38">
      <w:pPr>
        <w:pStyle w:val="ConsPlusNormal"/>
        <w:spacing w:before="220"/>
        <w:ind w:firstLine="540"/>
        <w:jc w:val="both"/>
      </w:pPr>
      <w:r>
        <w:t xml:space="preserve">12. Для перечисления субсидии органы местного самоуправления муниципальных </w:t>
      </w:r>
      <w:r>
        <w:lastRenderedPageBreak/>
        <w:t>образований представляют в Министерство:</w:t>
      </w:r>
    </w:p>
    <w:p w:rsidR="004B5A38" w:rsidRDefault="004B5A38">
      <w:pPr>
        <w:pStyle w:val="ConsPlusNormal"/>
        <w:spacing w:before="220"/>
        <w:ind w:firstLine="540"/>
        <w:jc w:val="both"/>
      </w:pPr>
      <w:r>
        <w:t>- заявку на получение субсидии по форме и в срок, которые установлены приказом министра образования и науки Смоленской области;</w:t>
      </w:r>
    </w:p>
    <w:p w:rsidR="004B5A38" w:rsidRDefault="004B5A38">
      <w:pPr>
        <w:pStyle w:val="ConsPlusNormal"/>
        <w:spacing w:before="220"/>
        <w:ind w:firstLine="540"/>
        <w:jc w:val="both"/>
      </w:pPr>
      <w:r>
        <w:t xml:space="preserve">- выписку из муниципального правового акта о бюджете муниципального образования, подтверждающую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w:t>
      </w:r>
      <w:proofErr w:type="spellStart"/>
      <w:r>
        <w:t>софинансирования</w:t>
      </w:r>
      <w:proofErr w:type="spellEnd"/>
      <w:r>
        <w:t xml:space="preserve"> которых предоставляется субсидия, в объеме, необходимом для их исполнения, включая размер планируемой к предоставлению из областного бюджета субсидии;</w:t>
      </w:r>
    </w:p>
    <w:p w:rsidR="004B5A38" w:rsidRDefault="004B5A38">
      <w:pPr>
        <w:pStyle w:val="ConsPlusNormal"/>
        <w:spacing w:before="220"/>
        <w:ind w:firstLine="540"/>
        <w:jc w:val="both"/>
      </w:pPr>
      <w:r>
        <w:t xml:space="preserve">- копию муниципального правового акта об утверждении муниципальной программы, содержащей мероприятия, направленные на достижение цели предоставления субсидии, указанной в </w:t>
      </w:r>
      <w:hyperlink w:anchor="P309">
        <w:r>
          <w:rPr>
            <w:color w:val="0000FF"/>
          </w:rPr>
          <w:t>пункте 2</w:t>
        </w:r>
      </w:hyperlink>
      <w:r>
        <w:t xml:space="preserve"> настоящего Порядка.</w:t>
      </w:r>
    </w:p>
    <w:p w:rsidR="004B5A38" w:rsidRDefault="004B5A38">
      <w:pPr>
        <w:pStyle w:val="ConsPlusNormal"/>
        <w:spacing w:before="220"/>
        <w:ind w:firstLine="540"/>
        <w:jc w:val="both"/>
      </w:pPr>
      <w:r>
        <w:t>13. Перечисление субсидии осуществляется в порядке, установленном Федеральным казначейством.</w:t>
      </w:r>
    </w:p>
    <w:p w:rsidR="004B5A38" w:rsidRDefault="004B5A38">
      <w:pPr>
        <w:pStyle w:val="ConsPlusNormal"/>
        <w:spacing w:before="220"/>
        <w:ind w:firstLine="540"/>
        <w:jc w:val="both"/>
      </w:pPr>
      <w:r>
        <w:t xml:space="preserve">14. Органы местного самоуправления муниципальных образований размещают в государственной интегрированной информационной системе управления общественными финансами "Электронный бюджет" отчет о расходах бюджета муниципального образования, в целях </w:t>
      </w:r>
      <w:proofErr w:type="spellStart"/>
      <w:r>
        <w:t>софинансирования</w:t>
      </w:r>
      <w:proofErr w:type="spellEnd"/>
      <w:r>
        <w:t xml:space="preserve"> которых предоставляется субсидия, а также отчет о достижении значения результата использования субсидии в сроки, установленные соглашением о предоставлении субсидии.</w:t>
      </w:r>
    </w:p>
    <w:p w:rsidR="004B5A38" w:rsidRDefault="004B5A38">
      <w:pPr>
        <w:pStyle w:val="ConsPlusNormal"/>
        <w:jc w:val="both"/>
      </w:pPr>
      <w:r>
        <w:t xml:space="preserve">(п. 14 в ред. </w:t>
      </w:r>
      <w:hyperlink r:id="rId202">
        <w:r>
          <w:rPr>
            <w:color w:val="0000FF"/>
          </w:rPr>
          <w:t>постановления</w:t>
        </w:r>
      </w:hyperlink>
      <w:r>
        <w:t xml:space="preserve"> Правительства Смоленской области от 03.03.2025 N 112)</w:t>
      </w:r>
    </w:p>
    <w:p w:rsidR="004B5A38" w:rsidRDefault="004B5A38">
      <w:pPr>
        <w:pStyle w:val="ConsPlusNormal"/>
        <w:spacing w:before="220"/>
        <w:ind w:firstLine="540"/>
        <w:jc w:val="both"/>
      </w:pPr>
      <w:r>
        <w:t>15. Субсидии носят целевой характер и не могут быть использованы на другие цели.</w:t>
      </w:r>
    </w:p>
    <w:p w:rsidR="004B5A38" w:rsidRDefault="004B5A38">
      <w:pPr>
        <w:pStyle w:val="ConsPlusNormal"/>
        <w:spacing w:before="220"/>
        <w:ind w:firstLine="540"/>
        <w:jc w:val="both"/>
      </w:pPr>
      <w:r>
        <w:t>16. Контроль за целевым использованием субсидий осуществляется Министерством.</w:t>
      </w:r>
    </w:p>
    <w:p w:rsidR="004B5A38" w:rsidRDefault="004B5A38">
      <w:pPr>
        <w:pStyle w:val="ConsPlusNormal"/>
        <w:spacing w:before="220"/>
        <w:ind w:firstLine="540"/>
        <w:jc w:val="both"/>
      </w:pPr>
      <w:r>
        <w:t xml:space="preserve">17. Основания и порядок применения мер финансовой ответственности к муниципальному образованию при невыполнении условий соглашения о предоставлении субсидии установлены </w:t>
      </w:r>
      <w:hyperlink r:id="rId203">
        <w:r>
          <w:rPr>
            <w:color w:val="0000FF"/>
          </w:rPr>
          <w:t>постановлением</w:t>
        </w:r>
      </w:hyperlink>
      <w:r>
        <w:t xml:space="preserve"> N 715.</w:t>
      </w:r>
    </w:p>
    <w:p w:rsidR="004B5A38" w:rsidRDefault="004B5A38">
      <w:pPr>
        <w:pStyle w:val="ConsPlusNormal"/>
        <w:jc w:val="both"/>
      </w:pPr>
    </w:p>
    <w:p w:rsidR="004B5A38" w:rsidRDefault="004B5A38">
      <w:pPr>
        <w:pStyle w:val="ConsPlusTitle"/>
        <w:jc w:val="center"/>
        <w:outlineLvl w:val="2"/>
      </w:pPr>
      <w:r>
        <w:t>Порядок</w:t>
      </w:r>
    </w:p>
    <w:p w:rsidR="004B5A38" w:rsidRDefault="004B5A38">
      <w:pPr>
        <w:pStyle w:val="ConsPlusTitle"/>
        <w:jc w:val="center"/>
      </w:pPr>
      <w:r>
        <w:t xml:space="preserve">предоставления и распределения субсидий для </w:t>
      </w:r>
      <w:proofErr w:type="spellStart"/>
      <w:r>
        <w:t>софинансирования</w:t>
      </w:r>
      <w:proofErr w:type="spellEnd"/>
    </w:p>
    <w:p w:rsidR="004B5A38" w:rsidRDefault="004B5A38">
      <w:pPr>
        <w:pStyle w:val="ConsPlusTitle"/>
        <w:jc w:val="center"/>
      </w:pPr>
      <w:r>
        <w:t>расходов бюджетов муниципальных образований</w:t>
      </w:r>
    </w:p>
    <w:p w:rsidR="004B5A38" w:rsidRDefault="004B5A38">
      <w:pPr>
        <w:pStyle w:val="ConsPlusTitle"/>
        <w:jc w:val="center"/>
      </w:pPr>
      <w:r>
        <w:t>Смоленской области на обеспечение условий</w:t>
      </w:r>
    </w:p>
    <w:p w:rsidR="004B5A38" w:rsidRDefault="004B5A38">
      <w:pPr>
        <w:pStyle w:val="ConsPlusTitle"/>
        <w:jc w:val="center"/>
      </w:pPr>
      <w:r>
        <w:t>для функционирования центров "Точка роста"</w:t>
      </w:r>
    </w:p>
    <w:p w:rsidR="004B5A38" w:rsidRDefault="004B5A38">
      <w:pPr>
        <w:pStyle w:val="ConsPlusNormal"/>
        <w:jc w:val="center"/>
      </w:pPr>
      <w:r>
        <w:t xml:space="preserve">(в ред. </w:t>
      </w:r>
      <w:hyperlink r:id="rId204">
        <w:r>
          <w:rPr>
            <w:color w:val="0000FF"/>
          </w:rPr>
          <w:t>постановления</w:t>
        </w:r>
      </w:hyperlink>
      <w:r>
        <w:t xml:space="preserve"> Правительства Смоленской области</w:t>
      </w:r>
    </w:p>
    <w:p w:rsidR="004B5A38" w:rsidRDefault="004B5A38">
      <w:pPr>
        <w:pStyle w:val="ConsPlusNormal"/>
        <w:jc w:val="center"/>
      </w:pPr>
      <w:r>
        <w:t>от 03.03.2025 N 112)</w:t>
      </w:r>
    </w:p>
    <w:p w:rsidR="004B5A38" w:rsidRDefault="004B5A38">
      <w:pPr>
        <w:pStyle w:val="ConsPlusNormal"/>
        <w:jc w:val="both"/>
      </w:pPr>
    </w:p>
    <w:p w:rsidR="004B5A38" w:rsidRDefault="004B5A38">
      <w:pPr>
        <w:pStyle w:val="ConsPlusNormal"/>
        <w:ind w:firstLine="540"/>
        <w:jc w:val="both"/>
      </w:pPr>
      <w:bookmarkStart w:id="2" w:name="P354"/>
      <w:bookmarkEnd w:id="2"/>
      <w:r>
        <w:t xml:space="preserve">1. Настоящий Порядок устанавливает правила предоставления и распределения субсидий для </w:t>
      </w:r>
      <w:proofErr w:type="spellStart"/>
      <w:r>
        <w:t>софинансирования</w:t>
      </w:r>
      <w:proofErr w:type="spellEnd"/>
      <w:r>
        <w:t xml:space="preserve"> расходов бюджетов муниципальных образований Смоленской области на обеспечение условий для функционирования центров "Точка роста" (далее - субсидии).</w:t>
      </w:r>
    </w:p>
    <w:p w:rsidR="004B5A38" w:rsidRDefault="004B5A38">
      <w:pPr>
        <w:pStyle w:val="ConsPlusNormal"/>
        <w:jc w:val="both"/>
      </w:pPr>
      <w:r>
        <w:t xml:space="preserve">(в ред. </w:t>
      </w:r>
      <w:hyperlink r:id="rId205">
        <w:r>
          <w:rPr>
            <w:color w:val="0000FF"/>
          </w:rPr>
          <w:t>постановления</w:t>
        </w:r>
      </w:hyperlink>
      <w:r>
        <w:t xml:space="preserve"> Правительства Смоленской области от 03.03.2025 N 112)</w:t>
      </w:r>
    </w:p>
    <w:p w:rsidR="004B5A38" w:rsidRDefault="004B5A38">
      <w:pPr>
        <w:pStyle w:val="ConsPlusNormal"/>
        <w:spacing w:before="220"/>
        <w:ind w:firstLine="540"/>
        <w:jc w:val="both"/>
      </w:pPr>
      <w:bookmarkStart w:id="3" w:name="P356"/>
      <w:bookmarkEnd w:id="3"/>
      <w:r>
        <w:t>2. Целью предоставления субсидий является обеспечение условий для функционирования центров "Точка роста".</w:t>
      </w:r>
    </w:p>
    <w:p w:rsidR="004B5A38" w:rsidRDefault="004B5A38">
      <w:pPr>
        <w:pStyle w:val="ConsPlusNormal"/>
        <w:jc w:val="both"/>
      </w:pPr>
      <w:r>
        <w:t xml:space="preserve">(в ред. </w:t>
      </w:r>
      <w:hyperlink r:id="rId206">
        <w:r>
          <w:rPr>
            <w:color w:val="0000FF"/>
          </w:rPr>
          <w:t>постановления</w:t>
        </w:r>
      </w:hyperlink>
      <w:r>
        <w:t xml:space="preserve"> Правительства Смоленской области от 03.03.2025 N 112)</w:t>
      </w:r>
    </w:p>
    <w:p w:rsidR="004B5A38" w:rsidRDefault="004B5A38">
      <w:pPr>
        <w:pStyle w:val="ConsPlusNormal"/>
        <w:spacing w:before="220"/>
        <w:ind w:firstLine="540"/>
        <w:jc w:val="both"/>
      </w:pPr>
      <w:r>
        <w:t>3. Критерием отбора муниципальных образований Смоленской области (далее также - муниципальные образования) для предоставления субсидий является наличие в соответствующем муниципальном образовании центров "Точка роста", созданных на базе общеобразовательных организаций.</w:t>
      </w:r>
    </w:p>
    <w:p w:rsidR="004B5A38" w:rsidRDefault="004B5A38">
      <w:pPr>
        <w:pStyle w:val="ConsPlusNormal"/>
        <w:jc w:val="both"/>
      </w:pPr>
      <w:r>
        <w:t xml:space="preserve">(п. 3 в ред. </w:t>
      </w:r>
      <w:hyperlink r:id="rId207">
        <w:r>
          <w:rPr>
            <w:color w:val="0000FF"/>
          </w:rPr>
          <w:t>постановления</w:t>
        </w:r>
      </w:hyperlink>
      <w:r>
        <w:t xml:space="preserve"> Правительства Смоленской области от 03.03.2025 N 112)</w:t>
      </w:r>
    </w:p>
    <w:p w:rsidR="004B5A38" w:rsidRDefault="004B5A38">
      <w:pPr>
        <w:pStyle w:val="ConsPlusNormal"/>
        <w:spacing w:before="220"/>
        <w:ind w:firstLine="540"/>
        <w:jc w:val="both"/>
      </w:pPr>
      <w:r>
        <w:lastRenderedPageBreak/>
        <w:t>4. Главным распорядителем средств субсидий является Министерство образования и науки Смоленской области (далее - уполномоченный орган).</w:t>
      </w:r>
    </w:p>
    <w:p w:rsidR="004B5A38" w:rsidRDefault="004B5A38">
      <w:pPr>
        <w:pStyle w:val="ConsPlusNormal"/>
        <w:spacing w:before="220"/>
        <w:ind w:firstLine="540"/>
        <w:jc w:val="both"/>
      </w:pPr>
      <w:r>
        <w:t>5. Источником финансового обеспечения субсидий являются средства областного бюджета, предусмотренные на реализацию областной государственной программы "Развитие образования в Смоленской области".</w:t>
      </w:r>
    </w:p>
    <w:p w:rsidR="004B5A38" w:rsidRDefault="004B5A38">
      <w:pPr>
        <w:pStyle w:val="ConsPlusNormal"/>
        <w:spacing w:before="220"/>
        <w:ind w:firstLine="540"/>
        <w:jc w:val="both"/>
      </w:pPr>
      <w:r>
        <w:t xml:space="preserve">6. Условием предоставления субсидий является заключение органом местного самоуправления муниципального образования с уполномоченным органом соглашения о предоставлении субсидии (далее - соглашение) в порядке, установленном </w:t>
      </w:r>
      <w:hyperlink r:id="rId208">
        <w:r>
          <w:rPr>
            <w:color w:val="0000FF"/>
          </w:rPr>
          <w:t>постановлением</w:t>
        </w:r>
      </w:hyperlink>
      <w:r>
        <w:t xml:space="preserve"> Администрации Смоленской области от 28.11.2019 N 715 "Об утверждении Правил, устанавливающих общие требования к формированию, предоставлению и распределению субсидий из областного бюджета бюджетам муниципальных образований Смоленской области" (далее - постановление N 715).</w:t>
      </w:r>
    </w:p>
    <w:p w:rsidR="004B5A38" w:rsidRDefault="004B5A38">
      <w:pPr>
        <w:pStyle w:val="ConsPlusNormal"/>
        <w:spacing w:before="220"/>
        <w:ind w:firstLine="540"/>
        <w:jc w:val="both"/>
      </w:pPr>
      <w:r>
        <w:t>6.1. Предоставление субсидии осуществляется на основании соглашения,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w:t>
      </w:r>
    </w:p>
    <w:p w:rsidR="004B5A38" w:rsidRDefault="004B5A38">
      <w:pPr>
        <w:pStyle w:val="ConsPlusNormal"/>
        <w:jc w:val="both"/>
      </w:pPr>
      <w:r>
        <w:t xml:space="preserve">(п. 6.1 введен </w:t>
      </w:r>
      <w:hyperlink r:id="rId209">
        <w:r>
          <w:rPr>
            <w:color w:val="0000FF"/>
          </w:rPr>
          <w:t>постановлением</w:t>
        </w:r>
      </w:hyperlink>
      <w:r>
        <w:t xml:space="preserve"> Правительства Смоленской области от 03.03.2025 N 112)</w:t>
      </w:r>
    </w:p>
    <w:p w:rsidR="004B5A38" w:rsidRDefault="004B5A38">
      <w:pPr>
        <w:pStyle w:val="ConsPlusNormal"/>
        <w:spacing w:before="220"/>
        <w:ind w:firstLine="540"/>
        <w:jc w:val="both"/>
      </w:pPr>
      <w:r>
        <w:t>7. Размер субсидии на очередной финансовый год и плановый период бюджету j-</w:t>
      </w:r>
      <w:proofErr w:type="spellStart"/>
      <w:r>
        <w:t>го</w:t>
      </w:r>
      <w:proofErr w:type="spellEnd"/>
      <w:r>
        <w:t xml:space="preserve"> муниципального образования рассчитывается по следующей формуле:</w:t>
      </w:r>
    </w:p>
    <w:p w:rsidR="004B5A38" w:rsidRDefault="004B5A38">
      <w:pPr>
        <w:pStyle w:val="ConsPlusNormal"/>
        <w:jc w:val="both"/>
      </w:pPr>
    </w:p>
    <w:p w:rsidR="004B5A38" w:rsidRDefault="004B5A38">
      <w:pPr>
        <w:pStyle w:val="ConsPlusNormal"/>
        <w:jc w:val="center"/>
      </w:pPr>
      <w:proofErr w:type="spellStart"/>
      <w:r>
        <w:t>S</w:t>
      </w:r>
      <w:r>
        <w:rPr>
          <w:vertAlign w:val="subscript"/>
        </w:rPr>
        <w:t>j</w:t>
      </w:r>
      <w:proofErr w:type="spellEnd"/>
      <w:r>
        <w:t xml:space="preserve"> = </w:t>
      </w:r>
      <w:proofErr w:type="spellStart"/>
      <w:r>
        <w:t>n</w:t>
      </w:r>
      <w:r>
        <w:rPr>
          <w:vertAlign w:val="subscript"/>
        </w:rPr>
        <w:t>j</w:t>
      </w:r>
      <w:proofErr w:type="spellEnd"/>
      <w:r>
        <w:t xml:space="preserve"> x R, где:</w:t>
      </w:r>
    </w:p>
    <w:p w:rsidR="004B5A38" w:rsidRDefault="004B5A38">
      <w:pPr>
        <w:pStyle w:val="ConsPlusNormal"/>
        <w:jc w:val="both"/>
      </w:pPr>
    </w:p>
    <w:p w:rsidR="004B5A38" w:rsidRDefault="004B5A38">
      <w:pPr>
        <w:pStyle w:val="ConsPlusNormal"/>
        <w:ind w:firstLine="540"/>
        <w:jc w:val="both"/>
      </w:pPr>
      <w:proofErr w:type="spellStart"/>
      <w:r>
        <w:t>S</w:t>
      </w:r>
      <w:r>
        <w:rPr>
          <w:vertAlign w:val="subscript"/>
        </w:rPr>
        <w:t>j</w:t>
      </w:r>
      <w:proofErr w:type="spellEnd"/>
      <w:r>
        <w:t xml:space="preserve"> - размер субсидии бюджету j-</w:t>
      </w:r>
      <w:proofErr w:type="spellStart"/>
      <w:r>
        <w:t>го</w:t>
      </w:r>
      <w:proofErr w:type="spellEnd"/>
      <w:r>
        <w:t xml:space="preserve"> муниципального образования;</w:t>
      </w:r>
    </w:p>
    <w:p w:rsidR="004B5A38" w:rsidRDefault="004B5A38">
      <w:pPr>
        <w:pStyle w:val="ConsPlusNormal"/>
        <w:spacing w:before="220"/>
        <w:ind w:firstLine="540"/>
        <w:jc w:val="both"/>
      </w:pPr>
      <w:proofErr w:type="spellStart"/>
      <w:r>
        <w:t>n</w:t>
      </w:r>
      <w:r>
        <w:rPr>
          <w:vertAlign w:val="subscript"/>
        </w:rPr>
        <w:t>j</w:t>
      </w:r>
      <w:proofErr w:type="spellEnd"/>
      <w:r>
        <w:t xml:space="preserve"> - количество центров "Точка роста" в j-м муниципальном образовании;</w:t>
      </w:r>
    </w:p>
    <w:p w:rsidR="004B5A38" w:rsidRDefault="004B5A38">
      <w:pPr>
        <w:pStyle w:val="ConsPlusNormal"/>
        <w:spacing w:before="220"/>
        <w:ind w:firstLine="540"/>
        <w:jc w:val="both"/>
      </w:pPr>
      <w:r>
        <w:t>R - средний размер средств на финансовое обеспечение затрат, связанных с функционированием центров "Точка роста", в расчете 70 тыс. рублей в год на 1 центр.</w:t>
      </w:r>
    </w:p>
    <w:p w:rsidR="004B5A38" w:rsidRDefault="004B5A38">
      <w:pPr>
        <w:pStyle w:val="ConsPlusNormal"/>
        <w:jc w:val="both"/>
      </w:pPr>
      <w:r>
        <w:t xml:space="preserve">(в ред. </w:t>
      </w:r>
      <w:hyperlink r:id="rId210">
        <w:r>
          <w:rPr>
            <w:color w:val="0000FF"/>
          </w:rPr>
          <w:t>постановления</w:t>
        </w:r>
      </w:hyperlink>
      <w:r>
        <w:t xml:space="preserve"> Правительства Смоленской области от 03.03.2025 N 112)</w:t>
      </w:r>
    </w:p>
    <w:p w:rsidR="004B5A38" w:rsidRDefault="004B5A38">
      <w:pPr>
        <w:pStyle w:val="ConsPlusNormal"/>
        <w:spacing w:before="220"/>
        <w:ind w:firstLine="540"/>
        <w:jc w:val="both"/>
      </w:pPr>
      <w:r>
        <w:t>В указанные затраты включаются расходы на приобретение оборудования и расходных материалов, необходимых для реализации образовательных программ на базе центра "Точка роста", а также расходы на оплату услуг по предоставлению доступа к информационно-телекоммуникационной сети "Интернет", расходы, связанные с обучением педагогов (проезд к месту обучения и обратно, расходы на проживание, суточные), расходы на проезд, проживание детей и сопровождающих их педагогов на соревнованиях, конкурсах, олимпиадах и т.д.</w:t>
      </w:r>
    </w:p>
    <w:p w:rsidR="004B5A38" w:rsidRDefault="004B5A38">
      <w:pPr>
        <w:pStyle w:val="ConsPlusNormal"/>
        <w:spacing w:before="220"/>
        <w:ind w:firstLine="540"/>
        <w:jc w:val="both"/>
      </w:pPr>
      <w:r>
        <w:t xml:space="preserve">8. Субсидии предоставляются в пределах бюджетных ассигнований, предусмотренных областным законом об областном бюджете на соответствующий финансовый год и плановый период на цель, указанную в </w:t>
      </w:r>
      <w:hyperlink w:anchor="P356">
        <w:r>
          <w:rPr>
            <w:color w:val="0000FF"/>
          </w:rPr>
          <w:t>пункте 2</w:t>
        </w:r>
      </w:hyperlink>
      <w:r>
        <w:t xml:space="preserve"> настоящего Порядка.</w:t>
      </w:r>
    </w:p>
    <w:p w:rsidR="004B5A38" w:rsidRDefault="004B5A38">
      <w:pPr>
        <w:pStyle w:val="ConsPlusNormal"/>
        <w:spacing w:before="220"/>
        <w:ind w:firstLine="540"/>
        <w:jc w:val="both"/>
      </w:pPr>
      <w:r>
        <w:t>9. Для перечисления субсидии органы местного самоуправления муниципальных образований представляют в уполномоченный орган:</w:t>
      </w:r>
    </w:p>
    <w:p w:rsidR="004B5A38" w:rsidRDefault="004B5A38">
      <w:pPr>
        <w:pStyle w:val="ConsPlusNormal"/>
        <w:spacing w:before="220"/>
        <w:ind w:firstLine="540"/>
        <w:jc w:val="both"/>
      </w:pPr>
      <w:r>
        <w:t>- заявку органа местного самоуправления муниципального образования на получение субсидии по форме, установленной приказом руководителя уполномоченного органа;</w:t>
      </w:r>
    </w:p>
    <w:p w:rsidR="004B5A38" w:rsidRDefault="004B5A38">
      <w:pPr>
        <w:pStyle w:val="ConsPlusNormal"/>
        <w:spacing w:before="220"/>
        <w:ind w:firstLine="540"/>
        <w:jc w:val="both"/>
      </w:pPr>
      <w:r>
        <w:t>- выписку из муниципального нормативного правового акта, предусматривающего мероприятия, связанные с целью предоставления субсидии, из которых возникают расходные обязательства;</w:t>
      </w:r>
    </w:p>
    <w:p w:rsidR="004B5A38" w:rsidRDefault="004B5A38">
      <w:pPr>
        <w:pStyle w:val="ConsPlusNormal"/>
        <w:spacing w:before="220"/>
        <w:ind w:firstLine="540"/>
        <w:jc w:val="both"/>
      </w:pPr>
      <w:r>
        <w:t xml:space="preserve">- выписку из муниципального правового акта о местном бюджете, подтверждающую наличие бюджетных ассигнований на обеспечение финансирования расходных обязательств, указанных в </w:t>
      </w:r>
      <w:hyperlink w:anchor="P354">
        <w:r>
          <w:rPr>
            <w:color w:val="0000FF"/>
          </w:rPr>
          <w:t>пункте 1</w:t>
        </w:r>
      </w:hyperlink>
      <w:r>
        <w:t xml:space="preserve"> настоящего Порядка.</w:t>
      </w:r>
    </w:p>
    <w:p w:rsidR="004B5A38" w:rsidRDefault="004B5A38">
      <w:pPr>
        <w:pStyle w:val="ConsPlusNormal"/>
        <w:spacing w:before="220"/>
        <w:ind w:firstLine="540"/>
        <w:jc w:val="both"/>
      </w:pPr>
      <w:r>
        <w:t>10. Результат использования субсидии - обеспечено функционирование центров "Точка роста", созданных на базе общеобразовательных организаций (единиц).</w:t>
      </w:r>
    </w:p>
    <w:p w:rsidR="004B5A38" w:rsidRDefault="004B5A38">
      <w:pPr>
        <w:pStyle w:val="ConsPlusNormal"/>
        <w:jc w:val="both"/>
      </w:pPr>
      <w:r>
        <w:t xml:space="preserve">(п. 10 в ред. </w:t>
      </w:r>
      <w:hyperlink r:id="rId211">
        <w:r>
          <w:rPr>
            <w:color w:val="0000FF"/>
          </w:rPr>
          <w:t>постановления</w:t>
        </w:r>
      </w:hyperlink>
      <w:r>
        <w:t xml:space="preserve"> Правительства Смоленской области от 03.03.2025 N 112)</w:t>
      </w:r>
    </w:p>
    <w:p w:rsidR="004B5A38" w:rsidRDefault="004B5A38">
      <w:pPr>
        <w:pStyle w:val="ConsPlusNormal"/>
        <w:spacing w:before="220"/>
        <w:ind w:firstLine="540"/>
        <w:jc w:val="both"/>
      </w:pPr>
      <w:r>
        <w:t>11. Оценка эффективности использования субсидии осуществляется на основании сравнения установленных в соглашении и фактически достигнутых муниципальным образованием значений результата использования субсидии.</w:t>
      </w:r>
    </w:p>
    <w:p w:rsidR="004B5A38" w:rsidRDefault="004B5A38">
      <w:pPr>
        <w:pStyle w:val="ConsPlusNormal"/>
        <w:jc w:val="both"/>
      </w:pPr>
      <w:r>
        <w:t xml:space="preserve">(п. 11 в ред. </w:t>
      </w:r>
      <w:hyperlink r:id="rId212">
        <w:r>
          <w:rPr>
            <w:color w:val="0000FF"/>
          </w:rPr>
          <w:t>постановления</w:t>
        </w:r>
      </w:hyperlink>
      <w:r>
        <w:t xml:space="preserve"> Правительства Смоленской области от 03.03.2025 N 112)</w:t>
      </w:r>
    </w:p>
    <w:p w:rsidR="004B5A38" w:rsidRDefault="004B5A38">
      <w:pPr>
        <w:pStyle w:val="ConsPlusNormal"/>
        <w:spacing w:before="220"/>
        <w:ind w:firstLine="540"/>
        <w:jc w:val="both"/>
      </w:pPr>
      <w:r>
        <w:t>11.1. Для центров цифрового и гуманитарного профилей:</w:t>
      </w:r>
    </w:p>
    <w:p w:rsidR="004B5A38" w:rsidRDefault="004B5A38">
      <w:pPr>
        <w:pStyle w:val="ConsPlusNormal"/>
        <w:spacing w:before="220"/>
        <w:ind w:firstLine="540"/>
        <w:jc w:val="both"/>
      </w:pPr>
      <w:r>
        <w:t>- численность детей, обучающихся по предметной области "Технология" на обновленной материально-технической базе центров "Точка роста" (человек в год);</w:t>
      </w:r>
    </w:p>
    <w:p w:rsidR="004B5A38" w:rsidRDefault="004B5A38">
      <w:pPr>
        <w:pStyle w:val="ConsPlusNormal"/>
        <w:spacing w:before="220"/>
        <w:ind w:firstLine="540"/>
        <w:jc w:val="both"/>
      </w:pPr>
      <w:r>
        <w:t>- численность детей, обучающихся по учебным предметам "Основы безопасности жизнедеятельности" и "Информатика" на базе центров "Точка роста" (человек в год);</w:t>
      </w:r>
    </w:p>
    <w:p w:rsidR="004B5A38" w:rsidRDefault="004B5A38">
      <w:pPr>
        <w:pStyle w:val="ConsPlusNormal"/>
        <w:spacing w:before="220"/>
        <w:ind w:firstLine="540"/>
        <w:jc w:val="both"/>
      </w:pPr>
      <w:r>
        <w:t>- численность детей, охваченных дополнительными общеразвивающими программами на обновленной материально-технической базе центров "Точка роста" (человек в год);</w:t>
      </w:r>
    </w:p>
    <w:p w:rsidR="004B5A38" w:rsidRDefault="004B5A38">
      <w:pPr>
        <w:pStyle w:val="ConsPlusNormal"/>
        <w:spacing w:before="220"/>
        <w:ind w:firstLine="540"/>
        <w:jc w:val="both"/>
      </w:pPr>
      <w:r>
        <w:t>- численность детей, занимающихся по дополнительной общеобразовательной программе "Шахматы" на обновленной материально-технической базе центров "Точка роста" (человек в год);</w:t>
      </w:r>
    </w:p>
    <w:p w:rsidR="004B5A38" w:rsidRDefault="004B5A38">
      <w:pPr>
        <w:pStyle w:val="ConsPlusNormal"/>
        <w:spacing w:before="220"/>
        <w:ind w:firstLine="540"/>
        <w:jc w:val="both"/>
      </w:pPr>
      <w:r>
        <w:t>- численность человек, ежемесячно использующих инфраструктуру центров "Точка роста" для дистанционного образования (человек в год);</w:t>
      </w:r>
    </w:p>
    <w:p w:rsidR="004B5A38" w:rsidRDefault="004B5A38">
      <w:pPr>
        <w:pStyle w:val="ConsPlusNormal"/>
        <w:spacing w:before="220"/>
        <w:ind w:firstLine="540"/>
        <w:jc w:val="both"/>
      </w:pPr>
      <w:r>
        <w:t>- численность детей, обучающихся по основным образовательным программам, реализуемым в сетевой форме (человек в год);</w:t>
      </w:r>
    </w:p>
    <w:p w:rsidR="004B5A38" w:rsidRDefault="004B5A38">
      <w:pPr>
        <w:pStyle w:val="ConsPlusNormal"/>
        <w:spacing w:before="220"/>
        <w:ind w:firstLine="540"/>
        <w:jc w:val="both"/>
      </w:pPr>
      <w:r>
        <w:t>- численность человек, ежемесячно вовлеченных в программу социально-культурных компетенций на обновленной материально-технической базе центров "Точка роста" (человек в год);</w:t>
      </w:r>
    </w:p>
    <w:p w:rsidR="004B5A38" w:rsidRDefault="004B5A38">
      <w:pPr>
        <w:pStyle w:val="ConsPlusNormal"/>
        <w:spacing w:before="220"/>
        <w:ind w:firstLine="540"/>
        <w:jc w:val="both"/>
      </w:pPr>
      <w:r>
        <w:t>- количество проведенных на площадке центров "Точка роста" социокультурных мероприятий (мероприятий в год);</w:t>
      </w:r>
    </w:p>
    <w:p w:rsidR="004B5A38" w:rsidRDefault="004B5A38">
      <w:pPr>
        <w:pStyle w:val="ConsPlusNormal"/>
        <w:spacing w:before="220"/>
        <w:ind w:firstLine="540"/>
        <w:jc w:val="both"/>
      </w:pPr>
      <w:r>
        <w:t>- повышение квалификации сотрудников центров "Точка роста" по предметной области "Технология" (процентов).</w:t>
      </w:r>
    </w:p>
    <w:p w:rsidR="004B5A38" w:rsidRDefault="004B5A38">
      <w:pPr>
        <w:pStyle w:val="ConsPlusNormal"/>
        <w:spacing w:before="220"/>
        <w:ind w:firstLine="540"/>
        <w:jc w:val="both"/>
      </w:pPr>
      <w:r>
        <w:t>11.2. Для центров образования естественно-научной и технологической направленностей:</w:t>
      </w:r>
    </w:p>
    <w:p w:rsidR="004B5A38" w:rsidRDefault="004B5A38">
      <w:pPr>
        <w:pStyle w:val="ConsPlusNormal"/>
        <w:spacing w:before="220"/>
        <w:ind w:firstLine="540"/>
        <w:jc w:val="both"/>
      </w:pPr>
      <w:r>
        <w:t xml:space="preserve">- численность обучающихся общеобразовательной организации, осваивающих два и более учебных предмета из числа предметных областей "Естественно-научные предметы", "Естественные науки", "Математика и информатика", "Обществознание и естествознание", "Технология" и (или) курсы внеурочной деятельности </w:t>
      </w:r>
      <w:proofErr w:type="spellStart"/>
      <w:r>
        <w:t>общеинтеллектуальной</w:t>
      </w:r>
      <w:proofErr w:type="spellEnd"/>
      <w:r>
        <w:t xml:space="preserve"> направленности с использованием средств обучения и воспитания центра "Точка роста" (человек);</w:t>
      </w:r>
    </w:p>
    <w:p w:rsidR="004B5A38" w:rsidRDefault="004B5A38">
      <w:pPr>
        <w:pStyle w:val="ConsPlusNormal"/>
        <w:spacing w:before="220"/>
        <w:ind w:firstLine="540"/>
        <w:jc w:val="both"/>
      </w:pPr>
      <w:r>
        <w:t>- численность обучающихся общеобразовательной организации, осваивающих дополнительные общеобразовательные программы технической и естественно-научной направленностей с использованием средств обучения и воспитания центра "Точка роста" (человек);</w:t>
      </w:r>
    </w:p>
    <w:p w:rsidR="004B5A38" w:rsidRDefault="004B5A38">
      <w:pPr>
        <w:pStyle w:val="ConsPlusNormal"/>
        <w:spacing w:before="220"/>
        <w:ind w:firstLine="540"/>
        <w:jc w:val="both"/>
      </w:pPr>
      <w:r>
        <w:t>- доля педагогических работников центра "Точка роста", прошедших обучение по программам из реестра программ повышения квалификации федерального оператора (процентов).</w:t>
      </w:r>
    </w:p>
    <w:p w:rsidR="004B5A38" w:rsidRDefault="004B5A38">
      <w:pPr>
        <w:pStyle w:val="ConsPlusNormal"/>
        <w:spacing w:before="220"/>
        <w:ind w:firstLine="540"/>
        <w:jc w:val="both"/>
      </w:pPr>
      <w:r>
        <w:t xml:space="preserve">12. Перечисление субсидии бюджету муниципального образования осуществляется после </w:t>
      </w:r>
      <w:r>
        <w:lastRenderedPageBreak/>
        <w:t xml:space="preserve">заключения соглашения на основании представленной органом местного самоуправления муниципального образования в уполномоченный орган заявки на перечисление субсидии в объеме, соответствующем уровню </w:t>
      </w:r>
      <w:proofErr w:type="spellStart"/>
      <w:r>
        <w:t>софинансирования</w:t>
      </w:r>
      <w:proofErr w:type="spellEnd"/>
      <w:r>
        <w:t xml:space="preserve"> расходного обязательства муниципального образования, установленному соглашением.</w:t>
      </w:r>
    </w:p>
    <w:p w:rsidR="004B5A38" w:rsidRDefault="004B5A38">
      <w:pPr>
        <w:pStyle w:val="ConsPlusNormal"/>
        <w:spacing w:before="220"/>
        <w:ind w:firstLine="540"/>
        <w:jc w:val="both"/>
      </w:pPr>
      <w:r>
        <w:t>13. Перечисление субсидий осуществляется в соответствии с соглашением в порядке, установленном Федеральным казначейством.</w:t>
      </w:r>
    </w:p>
    <w:p w:rsidR="004B5A38" w:rsidRDefault="004B5A38">
      <w:pPr>
        <w:pStyle w:val="ConsPlusNormal"/>
        <w:spacing w:before="220"/>
        <w:ind w:firstLine="540"/>
        <w:jc w:val="both"/>
      </w:pPr>
      <w:r>
        <w:t xml:space="preserve">14. Органы местного самоуправления муниципальных образований размещают в государственной интегрированной информационной системе управления общественными финансами "Электронный бюджет" отчет о расходах бюджета муниципального образования, в целях </w:t>
      </w:r>
      <w:proofErr w:type="spellStart"/>
      <w:r>
        <w:t>софинансирования</w:t>
      </w:r>
      <w:proofErr w:type="spellEnd"/>
      <w:r>
        <w:t xml:space="preserve"> которых предоставляется субсидия, а также отчет о достижении значения результата использования субсидии в сроки, установленные соглашением.</w:t>
      </w:r>
    </w:p>
    <w:p w:rsidR="004B5A38" w:rsidRDefault="004B5A38">
      <w:pPr>
        <w:pStyle w:val="ConsPlusNormal"/>
        <w:jc w:val="both"/>
      </w:pPr>
      <w:r>
        <w:t xml:space="preserve">(п. 14 в ред. </w:t>
      </w:r>
      <w:hyperlink r:id="rId213">
        <w:r>
          <w:rPr>
            <w:color w:val="0000FF"/>
          </w:rPr>
          <w:t>постановления</w:t>
        </w:r>
      </w:hyperlink>
      <w:r>
        <w:t xml:space="preserve"> Правительства Смоленской области от 03.03.2025 N 112)</w:t>
      </w:r>
    </w:p>
    <w:p w:rsidR="004B5A38" w:rsidRDefault="004B5A38">
      <w:pPr>
        <w:pStyle w:val="ConsPlusNormal"/>
        <w:spacing w:before="220"/>
        <w:ind w:firstLine="540"/>
        <w:jc w:val="both"/>
      </w:pPr>
      <w:r>
        <w:t>15. Субсидии носят целевой характер и не могут быть использованы на другие цели.</w:t>
      </w:r>
    </w:p>
    <w:p w:rsidR="004B5A38" w:rsidRDefault="004B5A38">
      <w:pPr>
        <w:pStyle w:val="ConsPlusNormal"/>
        <w:spacing w:before="220"/>
        <w:ind w:firstLine="540"/>
        <w:jc w:val="both"/>
      </w:pPr>
      <w:r>
        <w:t>16. Контроль за целевым использованием средств субсидии осуществляется уполномоченным органом в соответствии с заключенным соглашением.</w:t>
      </w:r>
    </w:p>
    <w:p w:rsidR="004B5A38" w:rsidRDefault="004B5A38">
      <w:pPr>
        <w:pStyle w:val="ConsPlusNormal"/>
        <w:spacing w:before="220"/>
        <w:ind w:firstLine="540"/>
        <w:jc w:val="both"/>
      </w:pPr>
      <w:r>
        <w:t xml:space="preserve">17. Основания и порядок применения мер финансовой ответственности к муниципальному образованию при невыполнении условий соглашения установлены </w:t>
      </w:r>
      <w:hyperlink r:id="rId214">
        <w:r>
          <w:rPr>
            <w:color w:val="0000FF"/>
          </w:rPr>
          <w:t>постановлением</w:t>
        </w:r>
      </w:hyperlink>
      <w:r>
        <w:t xml:space="preserve"> N 715.</w:t>
      </w:r>
    </w:p>
    <w:p w:rsidR="004B5A38" w:rsidRDefault="004B5A38">
      <w:pPr>
        <w:pStyle w:val="ConsPlusNormal"/>
        <w:jc w:val="both"/>
      </w:pPr>
    </w:p>
    <w:p w:rsidR="004B5A38" w:rsidRDefault="004B5A38">
      <w:pPr>
        <w:pStyle w:val="ConsPlusTitle"/>
        <w:jc w:val="center"/>
        <w:outlineLvl w:val="2"/>
      </w:pPr>
      <w:r>
        <w:t>Порядок</w:t>
      </w:r>
    </w:p>
    <w:p w:rsidR="004B5A38" w:rsidRDefault="004B5A38">
      <w:pPr>
        <w:pStyle w:val="ConsPlusTitle"/>
        <w:jc w:val="center"/>
      </w:pPr>
      <w:r>
        <w:t xml:space="preserve">предоставления и распределения субсидий для </w:t>
      </w:r>
      <w:proofErr w:type="spellStart"/>
      <w:r>
        <w:t>софинансирования</w:t>
      </w:r>
      <w:proofErr w:type="spellEnd"/>
    </w:p>
    <w:p w:rsidR="004B5A38" w:rsidRDefault="004B5A38">
      <w:pPr>
        <w:pStyle w:val="ConsPlusTitle"/>
        <w:jc w:val="center"/>
      </w:pPr>
      <w:r>
        <w:t>расходов бюджетов муниципальных районов Смоленской области,</w:t>
      </w:r>
    </w:p>
    <w:p w:rsidR="004B5A38" w:rsidRDefault="004B5A38">
      <w:pPr>
        <w:pStyle w:val="ConsPlusTitle"/>
        <w:jc w:val="center"/>
      </w:pPr>
      <w:r>
        <w:t>бюджетов городских округов Смоленской области на обновление</w:t>
      </w:r>
    </w:p>
    <w:p w:rsidR="004B5A38" w:rsidRDefault="004B5A38">
      <w:pPr>
        <w:pStyle w:val="ConsPlusTitle"/>
        <w:jc w:val="center"/>
      </w:pPr>
      <w:r>
        <w:t>материально-технической базы для организации</w:t>
      </w:r>
    </w:p>
    <w:p w:rsidR="004B5A38" w:rsidRDefault="004B5A38">
      <w:pPr>
        <w:pStyle w:val="ConsPlusTitle"/>
        <w:jc w:val="center"/>
      </w:pPr>
      <w:r>
        <w:t>учебно-исследовательской, научно-практической, творческой</w:t>
      </w:r>
    </w:p>
    <w:p w:rsidR="004B5A38" w:rsidRDefault="004B5A38">
      <w:pPr>
        <w:pStyle w:val="ConsPlusTitle"/>
        <w:jc w:val="center"/>
      </w:pPr>
      <w:r>
        <w:t>деятельности, занятий физической культурой и спортом</w:t>
      </w:r>
    </w:p>
    <w:p w:rsidR="004B5A38" w:rsidRDefault="004B5A38">
      <w:pPr>
        <w:pStyle w:val="ConsPlusTitle"/>
        <w:jc w:val="center"/>
      </w:pPr>
      <w:r>
        <w:t>в образовательных организациях</w:t>
      </w:r>
    </w:p>
    <w:p w:rsidR="004B5A38" w:rsidRDefault="004B5A38">
      <w:pPr>
        <w:pStyle w:val="ConsPlusNormal"/>
        <w:jc w:val="both"/>
      </w:pPr>
    </w:p>
    <w:p w:rsidR="004B5A38" w:rsidRDefault="004B5A38">
      <w:pPr>
        <w:pStyle w:val="ConsPlusNormal"/>
        <w:ind w:firstLine="540"/>
        <w:jc w:val="both"/>
      </w:pPr>
      <w:r>
        <w:t xml:space="preserve">Утратил силу. - </w:t>
      </w:r>
      <w:hyperlink r:id="rId215">
        <w:r>
          <w:rPr>
            <w:color w:val="0000FF"/>
          </w:rPr>
          <w:t>Постановление</w:t>
        </w:r>
      </w:hyperlink>
      <w:r>
        <w:t xml:space="preserve"> Правительства Смоленской области от 03.03.2025 N 112.</w:t>
      </w:r>
    </w:p>
    <w:p w:rsidR="004B5A38" w:rsidRDefault="004B5A38">
      <w:pPr>
        <w:pStyle w:val="ConsPlusNormal"/>
        <w:jc w:val="both"/>
      </w:pPr>
    </w:p>
    <w:p w:rsidR="004B5A38" w:rsidRDefault="004B5A38">
      <w:pPr>
        <w:pStyle w:val="ConsPlusTitle"/>
        <w:jc w:val="center"/>
        <w:outlineLvl w:val="2"/>
      </w:pPr>
      <w:r>
        <w:t>Порядок</w:t>
      </w:r>
    </w:p>
    <w:p w:rsidR="004B5A38" w:rsidRDefault="004B5A38">
      <w:pPr>
        <w:pStyle w:val="ConsPlusTitle"/>
        <w:jc w:val="center"/>
      </w:pPr>
      <w:r>
        <w:t xml:space="preserve">предоставления и распределения субсидий для </w:t>
      </w:r>
      <w:proofErr w:type="spellStart"/>
      <w:r>
        <w:t>софинансирования</w:t>
      </w:r>
      <w:proofErr w:type="spellEnd"/>
    </w:p>
    <w:p w:rsidR="004B5A38" w:rsidRDefault="004B5A38">
      <w:pPr>
        <w:pStyle w:val="ConsPlusTitle"/>
        <w:jc w:val="center"/>
      </w:pPr>
      <w:r>
        <w:t>расходов бюджетов муниципальных образований</w:t>
      </w:r>
    </w:p>
    <w:p w:rsidR="004B5A38" w:rsidRDefault="004B5A38">
      <w:pPr>
        <w:pStyle w:val="ConsPlusTitle"/>
        <w:jc w:val="center"/>
      </w:pPr>
      <w:r>
        <w:t>Смоленской области на реализацию мероприятий по капитальному</w:t>
      </w:r>
    </w:p>
    <w:p w:rsidR="004B5A38" w:rsidRDefault="004B5A38">
      <w:pPr>
        <w:pStyle w:val="ConsPlusTitle"/>
        <w:jc w:val="center"/>
      </w:pPr>
      <w:r>
        <w:t>ремонту зданий муниципальных образовательных организаций</w:t>
      </w:r>
    </w:p>
    <w:p w:rsidR="004B5A38" w:rsidRDefault="004B5A38">
      <w:pPr>
        <w:pStyle w:val="ConsPlusTitle"/>
        <w:jc w:val="center"/>
      </w:pPr>
      <w:r>
        <w:t>в рамках модернизации школьных систем образования</w:t>
      </w:r>
    </w:p>
    <w:p w:rsidR="004B5A38" w:rsidRDefault="004B5A38">
      <w:pPr>
        <w:pStyle w:val="ConsPlusNormal"/>
        <w:jc w:val="center"/>
      </w:pPr>
      <w:r>
        <w:t xml:space="preserve">(в ред. </w:t>
      </w:r>
      <w:hyperlink r:id="rId216">
        <w:r>
          <w:rPr>
            <w:color w:val="0000FF"/>
          </w:rPr>
          <w:t>постановления</w:t>
        </w:r>
      </w:hyperlink>
      <w:r>
        <w:t xml:space="preserve"> Правительства Смоленской области</w:t>
      </w:r>
    </w:p>
    <w:p w:rsidR="004B5A38" w:rsidRDefault="004B5A38">
      <w:pPr>
        <w:pStyle w:val="ConsPlusNormal"/>
        <w:jc w:val="center"/>
      </w:pPr>
      <w:r>
        <w:t>от 03.03.2025 N 112)</w:t>
      </w:r>
    </w:p>
    <w:p w:rsidR="004B5A38" w:rsidRDefault="004B5A38">
      <w:pPr>
        <w:pStyle w:val="ConsPlusNormal"/>
        <w:jc w:val="both"/>
      </w:pPr>
    </w:p>
    <w:p w:rsidR="004B5A38" w:rsidRDefault="004B5A38">
      <w:pPr>
        <w:pStyle w:val="ConsPlusNormal"/>
        <w:ind w:firstLine="540"/>
        <w:jc w:val="both"/>
      </w:pPr>
      <w:r>
        <w:t xml:space="preserve">1. Настоящий Порядок устанавливает правила предоставления и распределения субсидий для </w:t>
      </w:r>
      <w:proofErr w:type="spellStart"/>
      <w:r>
        <w:t>софинансирования</w:t>
      </w:r>
      <w:proofErr w:type="spellEnd"/>
      <w:r>
        <w:t xml:space="preserve"> расходов бюджетов муниципальных образований Смоленской области на реализацию мероприятий по капитальному ремонту зданий муниципальных образовательных организаций в рамках модернизации школьных систем образования (далее - субсидии).</w:t>
      </w:r>
    </w:p>
    <w:p w:rsidR="004B5A38" w:rsidRDefault="004B5A38">
      <w:pPr>
        <w:pStyle w:val="ConsPlusNormal"/>
        <w:jc w:val="both"/>
      </w:pPr>
      <w:r>
        <w:t xml:space="preserve">(в ред. </w:t>
      </w:r>
      <w:hyperlink r:id="rId217">
        <w:r>
          <w:rPr>
            <w:color w:val="0000FF"/>
          </w:rPr>
          <w:t>постановления</w:t>
        </w:r>
      </w:hyperlink>
      <w:r>
        <w:t xml:space="preserve"> Правительства Смоленской области от 03.03.2025 N 112)</w:t>
      </w:r>
    </w:p>
    <w:p w:rsidR="004B5A38" w:rsidRDefault="004B5A38">
      <w:pPr>
        <w:pStyle w:val="ConsPlusNormal"/>
        <w:spacing w:before="220"/>
        <w:ind w:firstLine="540"/>
        <w:jc w:val="both"/>
      </w:pPr>
      <w:bookmarkStart w:id="4" w:name="P427"/>
      <w:bookmarkEnd w:id="4"/>
      <w:r>
        <w:t>2. Целью предоставления субсидий является проведение работ по капитальному ремонту зданий муниципальных образовательных организаций, в которых непосредственно осуществляется образовательная деятельность по образовательным программам начального общего, и (или) основного общего, и (или) среднего общего образования (далее - муниципальные образовательные организации), включая приобретение сопутствующих товаров (работ, услуг).</w:t>
      </w:r>
    </w:p>
    <w:p w:rsidR="004B5A38" w:rsidRDefault="004B5A38">
      <w:pPr>
        <w:pStyle w:val="ConsPlusNormal"/>
        <w:spacing w:before="220"/>
        <w:ind w:firstLine="540"/>
        <w:jc w:val="both"/>
      </w:pPr>
      <w:r>
        <w:lastRenderedPageBreak/>
        <w:t>3. Критерием отбора муниципальных образований Смоленской области (далее также - муниципальные образования) для предоставления субсидий является наличие в соответствующем муниципальном образовании:</w:t>
      </w:r>
    </w:p>
    <w:p w:rsidR="004B5A38" w:rsidRDefault="004B5A38">
      <w:pPr>
        <w:pStyle w:val="ConsPlusNormal"/>
        <w:jc w:val="both"/>
      </w:pPr>
      <w:r>
        <w:t xml:space="preserve">(в ред. </w:t>
      </w:r>
      <w:hyperlink r:id="rId218">
        <w:r>
          <w:rPr>
            <w:color w:val="0000FF"/>
          </w:rPr>
          <w:t>постановления</w:t>
        </w:r>
      </w:hyperlink>
      <w:r>
        <w:t xml:space="preserve"> Правительства Смоленской области от 03.03.2025 N 112)</w:t>
      </w:r>
    </w:p>
    <w:p w:rsidR="004B5A38" w:rsidRDefault="004B5A38">
      <w:pPr>
        <w:pStyle w:val="ConsPlusNormal"/>
        <w:spacing w:before="220"/>
        <w:ind w:firstLine="540"/>
        <w:jc w:val="both"/>
      </w:pPr>
      <w:r>
        <w:t>1) муниципальных образовательных организаций, требующих капитального ремонта, информация о которых включена в форму федерального статистического наблюдения N ОО-2 "Сведения о материально-технической и информационной базе, финансово-экономической деятельности общеобразовательной организации";</w:t>
      </w:r>
    </w:p>
    <w:p w:rsidR="004B5A38" w:rsidRDefault="004B5A38">
      <w:pPr>
        <w:pStyle w:val="ConsPlusNormal"/>
        <w:spacing w:before="220"/>
        <w:ind w:firstLine="540"/>
        <w:jc w:val="both"/>
      </w:pPr>
      <w:r>
        <w:t>2) обязательства муниципального образования по обеспечению капитального ремонта муниципальных образовательных организаций;</w:t>
      </w:r>
    </w:p>
    <w:p w:rsidR="004B5A38" w:rsidRDefault="004B5A38">
      <w:pPr>
        <w:pStyle w:val="ConsPlusNormal"/>
        <w:spacing w:before="220"/>
        <w:ind w:firstLine="540"/>
        <w:jc w:val="both"/>
      </w:pPr>
      <w:r>
        <w:t>3) положительного заключения государственной экспертизы (с датой не ранее 2021 года) проверки достоверности определения сметной стоимости капитального ремонта соответствующей муниципальной образовательной организации, содержащего итоговую стоимостную оценку запланированных видов работ в рамках перечня работ по капитальному ремонту.</w:t>
      </w:r>
    </w:p>
    <w:p w:rsidR="004B5A38" w:rsidRDefault="004B5A38">
      <w:pPr>
        <w:pStyle w:val="ConsPlusNormal"/>
        <w:spacing w:before="220"/>
        <w:ind w:firstLine="540"/>
        <w:jc w:val="both"/>
      </w:pPr>
      <w:r>
        <w:t>4. Главным распорядителем средств субсидий является Министерство образования и науки Смоленской области (далее - Министерство).</w:t>
      </w:r>
    </w:p>
    <w:p w:rsidR="004B5A38" w:rsidRDefault="004B5A38">
      <w:pPr>
        <w:pStyle w:val="ConsPlusNormal"/>
        <w:spacing w:before="220"/>
        <w:ind w:firstLine="540"/>
        <w:jc w:val="both"/>
      </w:pPr>
      <w:r>
        <w:t>Источником финансового обеспечения субсидий являются средства областного бюджета, предусмотренные на реализацию областной государственной программы "Развитие образования в Смоленской области".</w:t>
      </w:r>
    </w:p>
    <w:p w:rsidR="004B5A38" w:rsidRDefault="004B5A38">
      <w:pPr>
        <w:pStyle w:val="ConsPlusNormal"/>
        <w:spacing w:before="220"/>
        <w:ind w:firstLine="540"/>
        <w:jc w:val="both"/>
      </w:pPr>
      <w:r>
        <w:t xml:space="preserve">5. Условием предоставления субсидий является заключение органом местного самоуправления муниципального образования (далее - орган местного самоуправления) с Министерством соглашения о предоставлении субсидии (далее - соглашение) в порядке, установленном </w:t>
      </w:r>
      <w:hyperlink r:id="rId219">
        <w:r>
          <w:rPr>
            <w:color w:val="0000FF"/>
          </w:rPr>
          <w:t>постановлением</w:t>
        </w:r>
      </w:hyperlink>
      <w:r>
        <w:t xml:space="preserve"> Администрации Смоленской области от 28.11.2019 N 715 "Об утверждении Правил, устанавливающих общие требования к формированию, предоставлению и распределению субсидий из областного бюджета бюджетам муниципальных образований Смоленской области" (далее - постановление N 715).</w:t>
      </w:r>
    </w:p>
    <w:p w:rsidR="004B5A38" w:rsidRDefault="004B5A38">
      <w:pPr>
        <w:pStyle w:val="ConsPlusNormal"/>
        <w:spacing w:before="220"/>
        <w:ind w:firstLine="540"/>
        <w:jc w:val="both"/>
      </w:pPr>
      <w:r>
        <w:t>Предоставление субсидии осуществляется на основании соглашения,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w:t>
      </w:r>
    </w:p>
    <w:p w:rsidR="004B5A38" w:rsidRDefault="004B5A38">
      <w:pPr>
        <w:pStyle w:val="ConsPlusNormal"/>
        <w:jc w:val="both"/>
      </w:pPr>
      <w:r>
        <w:t xml:space="preserve">(абзац введен </w:t>
      </w:r>
      <w:hyperlink r:id="rId220">
        <w:r>
          <w:rPr>
            <w:color w:val="0000FF"/>
          </w:rPr>
          <w:t>постановлением</w:t>
        </w:r>
      </w:hyperlink>
      <w:r>
        <w:t xml:space="preserve"> Правительства Смоленской области от 03.03.2025 N 112)</w:t>
      </w:r>
    </w:p>
    <w:p w:rsidR="004B5A38" w:rsidRDefault="004B5A38">
      <w:pPr>
        <w:pStyle w:val="ConsPlusNormal"/>
        <w:spacing w:before="220"/>
        <w:ind w:firstLine="540"/>
        <w:jc w:val="both"/>
      </w:pPr>
      <w:r>
        <w:t>6. Для перечисления субсидий органы местного самоуправления представляют в Министерство:</w:t>
      </w:r>
    </w:p>
    <w:p w:rsidR="004B5A38" w:rsidRDefault="004B5A38">
      <w:pPr>
        <w:pStyle w:val="ConsPlusNormal"/>
        <w:spacing w:before="220"/>
        <w:ind w:firstLine="540"/>
        <w:jc w:val="both"/>
      </w:pPr>
      <w:r>
        <w:t>- заявку органа местного самоуправления по форме, установленной приказом министра образования и науки Смоленской области;</w:t>
      </w:r>
    </w:p>
    <w:p w:rsidR="004B5A38" w:rsidRDefault="004B5A38">
      <w:pPr>
        <w:pStyle w:val="ConsPlusNormal"/>
        <w:spacing w:before="220"/>
        <w:ind w:firstLine="540"/>
        <w:jc w:val="both"/>
      </w:pPr>
      <w:r>
        <w:t xml:space="preserve">- выписку из муниципального правового акта о местном бюджете, подтверждающую наличие бюджетных ассигнований на исполнение расходных обязательств муниципального образования, в целях </w:t>
      </w:r>
      <w:proofErr w:type="spellStart"/>
      <w:r>
        <w:t>софинансирования</w:t>
      </w:r>
      <w:proofErr w:type="spellEnd"/>
      <w:r>
        <w:t xml:space="preserve"> которых предоставляется субсидия, в объеме, необходимом для их исполнения, включая размер планируемой к предоставлению из областного бюджета субсидии;</w:t>
      </w:r>
    </w:p>
    <w:p w:rsidR="004B5A38" w:rsidRDefault="004B5A38">
      <w:pPr>
        <w:pStyle w:val="ConsPlusNormal"/>
        <w:spacing w:before="220"/>
        <w:ind w:firstLine="540"/>
        <w:jc w:val="both"/>
      </w:pPr>
      <w:r>
        <w:t xml:space="preserve">- копию муниципального правового акта об утверждении муниципальной программы, содержащей перечень мероприятий, направленных на достижение цели предоставления субсидии, установленной </w:t>
      </w:r>
      <w:hyperlink w:anchor="P427">
        <w:r>
          <w:rPr>
            <w:color w:val="0000FF"/>
          </w:rPr>
          <w:t>пунктом 2</w:t>
        </w:r>
      </w:hyperlink>
      <w:r>
        <w:t xml:space="preserve"> настоящего Порядка (далее - перечень мероприятий);</w:t>
      </w:r>
    </w:p>
    <w:p w:rsidR="004B5A38" w:rsidRDefault="004B5A38">
      <w:pPr>
        <w:pStyle w:val="ConsPlusNormal"/>
        <w:spacing w:before="220"/>
        <w:ind w:firstLine="540"/>
        <w:jc w:val="both"/>
      </w:pPr>
      <w:r>
        <w:t>- копии муниципальных контрактов (договоров) на выполнение работ (оказание услуг);</w:t>
      </w:r>
    </w:p>
    <w:p w:rsidR="004B5A38" w:rsidRDefault="004B5A38">
      <w:pPr>
        <w:pStyle w:val="ConsPlusNormal"/>
        <w:spacing w:before="220"/>
        <w:ind w:firstLine="540"/>
        <w:jc w:val="both"/>
      </w:pPr>
      <w:r>
        <w:t xml:space="preserve">- копии документов, подтверждающих выполнение работ (оказание услуг) по капитальному </w:t>
      </w:r>
      <w:r>
        <w:lastRenderedPageBreak/>
        <w:t>ремонту зданий муниципальных образовательных организаций.</w:t>
      </w:r>
    </w:p>
    <w:p w:rsidR="004B5A38" w:rsidRDefault="004B5A38">
      <w:pPr>
        <w:pStyle w:val="ConsPlusNormal"/>
        <w:spacing w:before="220"/>
        <w:ind w:firstLine="540"/>
        <w:jc w:val="both"/>
      </w:pPr>
      <w:r>
        <w:t>7. Размер субсидии, предоставляемой бюджету i-</w:t>
      </w:r>
      <w:proofErr w:type="spellStart"/>
      <w:r>
        <w:t>го</w:t>
      </w:r>
      <w:proofErr w:type="spellEnd"/>
      <w:r>
        <w:t xml:space="preserve"> муниципального образования (</w:t>
      </w:r>
      <w:proofErr w:type="spellStart"/>
      <w:r>
        <w:t>S</w:t>
      </w:r>
      <w:r>
        <w:rPr>
          <w:vertAlign w:val="subscript"/>
        </w:rPr>
        <w:t>i</w:t>
      </w:r>
      <w:proofErr w:type="spellEnd"/>
      <w:r>
        <w:t>), определяется по следующей формуле:</w:t>
      </w:r>
    </w:p>
    <w:p w:rsidR="004B5A38" w:rsidRDefault="004B5A38">
      <w:pPr>
        <w:pStyle w:val="ConsPlusNormal"/>
        <w:jc w:val="both"/>
      </w:pPr>
    </w:p>
    <w:p w:rsidR="004B5A38" w:rsidRDefault="004B5A38">
      <w:pPr>
        <w:pStyle w:val="ConsPlusNormal"/>
        <w:jc w:val="center"/>
      </w:pPr>
      <w:r>
        <w:rPr>
          <w:noProof/>
          <w:position w:val="-22"/>
        </w:rPr>
        <w:drawing>
          <wp:inline distT="0" distB="0" distL="0" distR="0">
            <wp:extent cx="1498600" cy="42989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1498600" cy="429895"/>
                    </a:xfrm>
                    <a:prstGeom prst="rect">
                      <a:avLst/>
                    </a:prstGeom>
                    <a:noFill/>
                    <a:ln>
                      <a:noFill/>
                    </a:ln>
                  </pic:spPr>
                </pic:pic>
              </a:graphicData>
            </a:graphic>
          </wp:inline>
        </w:drawing>
      </w:r>
    </w:p>
    <w:p w:rsidR="004B5A38" w:rsidRDefault="004B5A38">
      <w:pPr>
        <w:pStyle w:val="ConsPlusNormal"/>
        <w:jc w:val="both"/>
      </w:pPr>
    </w:p>
    <w:p w:rsidR="004B5A38" w:rsidRDefault="004B5A38">
      <w:pPr>
        <w:pStyle w:val="ConsPlusNormal"/>
        <w:ind w:firstLine="540"/>
        <w:jc w:val="both"/>
      </w:pPr>
      <w:proofErr w:type="spellStart"/>
      <w:r>
        <w:t>R</w:t>
      </w:r>
      <w:r>
        <w:rPr>
          <w:vertAlign w:val="subscript"/>
        </w:rPr>
        <w:t>i</w:t>
      </w:r>
      <w:proofErr w:type="spellEnd"/>
      <w:r>
        <w:t xml:space="preserve"> - расчетная стоимость реализации перечня мероприятий в i-м муниципальном образовании согласно заявке органа местного самоуправления;</w:t>
      </w:r>
    </w:p>
    <w:p w:rsidR="004B5A38" w:rsidRDefault="004B5A38">
      <w:pPr>
        <w:pStyle w:val="ConsPlusNormal"/>
        <w:spacing w:before="220"/>
        <w:ind w:firstLine="540"/>
        <w:jc w:val="both"/>
      </w:pPr>
      <w:proofErr w:type="spellStart"/>
      <w:r>
        <w:t>ПУС</w:t>
      </w:r>
      <w:r>
        <w:rPr>
          <w:vertAlign w:val="subscript"/>
        </w:rPr>
        <w:t>i</w:t>
      </w:r>
      <w:proofErr w:type="spellEnd"/>
      <w:r>
        <w:t xml:space="preserve"> - предельный уровень </w:t>
      </w:r>
      <w:proofErr w:type="spellStart"/>
      <w:r>
        <w:t>софинансирования</w:t>
      </w:r>
      <w:proofErr w:type="spellEnd"/>
      <w:r>
        <w:t xml:space="preserve"> из областного бюджета расходного обязательства муниципального образования, выраженный в процентах в соответствии с </w:t>
      </w:r>
      <w:hyperlink r:id="rId222">
        <w:r>
          <w:rPr>
            <w:color w:val="0000FF"/>
          </w:rPr>
          <w:t>постановлением</w:t>
        </w:r>
      </w:hyperlink>
      <w:r>
        <w:t xml:space="preserve"> N 715.</w:t>
      </w:r>
    </w:p>
    <w:p w:rsidR="004B5A38" w:rsidRDefault="004B5A38">
      <w:pPr>
        <w:pStyle w:val="ConsPlusNormal"/>
        <w:spacing w:before="220"/>
        <w:ind w:firstLine="540"/>
        <w:jc w:val="both"/>
      </w:pPr>
      <w:r>
        <w:t>8. Расчетная стоимость реализации перечня мероприятий в i-м муниципальном образовании согласно заявке органа местного самоуправления (</w:t>
      </w:r>
      <w:proofErr w:type="spellStart"/>
      <w:r>
        <w:t>R</w:t>
      </w:r>
      <w:r>
        <w:rPr>
          <w:vertAlign w:val="subscript"/>
        </w:rPr>
        <w:t>i</w:t>
      </w:r>
      <w:proofErr w:type="spellEnd"/>
      <w:r>
        <w:t>) определяется по следующей формуле:</w:t>
      </w:r>
    </w:p>
    <w:p w:rsidR="004B5A38" w:rsidRDefault="004B5A38">
      <w:pPr>
        <w:pStyle w:val="ConsPlusNormal"/>
        <w:jc w:val="both"/>
      </w:pPr>
    </w:p>
    <w:p w:rsidR="004B5A38" w:rsidRDefault="004B5A38">
      <w:pPr>
        <w:pStyle w:val="ConsPlusNormal"/>
        <w:jc w:val="center"/>
      </w:pPr>
      <w:r>
        <w:rPr>
          <w:noProof/>
          <w:position w:val="-28"/>
        </w:rPr>
        <w:drawing>
          <wp:inline distT="0" distB="0" distL="0" distR="0">
            <wp:extent cx="1257300" cy="50292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1257300" cy="502920"/>
                    </a:xfrm>
                    <a:prstGeom prst="rect">
                      <a:avLst/>
                    </a:prstGeom>
                    <a:noFill/>
                    <a:ln>
                      <a:noFill/>
                    </a:ln>
                  </pic:spPr>
                </pic:pic>
              </a:graphicData>
            </a:graphic>
          </wp:inline>
        </w:drawing>
      </w:r>
    </w:p>
    <w:p w:rsidR="004B5A38" w:rsidRDefault="004B5A38">
      <w:pPr>
        <w:pStyle w:val="ConsPlusNormal"/>
        <w:jc w:val="both"/>
      </w:pPr>
    </w:p>
    <w:p w:rsidR="004B5A38" w:rsidRDefault="004B5A38">
      <w:pPr>
        <w:pStyle w:val="ConsPlusNormal"/>
        <w:ind w:firstLine="540"/>
        <w:jc w:val="both"/>
      </w:pPr>
      <w:proofErr w:type="spellStart"/>
      <w:r>
        <w:t>С</w:t>
      </w:r>
      <w:r>
        <w:rPr>
          <w:vertAlign w:val="subscript"/>
        </w:rPr>
        <w:t>n</w:t>
      </w:r>
      <w:proofErr w:type="spellEnd"/>
      <w:r>
        <w:t xml:space="preserve"> - сметная стоимость работ по капитальному ремонту, не входящих в перечень работ, подлежащих финансированию из федерального бюджета, в i-м муниципальном образовании;</w:t>
      </w:r>
    </w:p>
    <w:p w:rsidR="004B5A38" w:rsidRDefault="004B5A38">
      <w:pPr>
        <w:pStyle w:val="ConsPlusNormal"/>
        <w:spacing w:before="220"/>
        <w:ind w:firstLine="540"/>
        <w:jc w:val="both"/>
      </w:pPr>
      <w:r>
        <w:t>n - количество муниципальных образовательных организаций в i-м муниципальном образовании.</w:t>
      </w:r>
    </w:p>
    <w:p w:rsidR="004B5A38" w:rsidRDefault="004B5A38">
      <w:pPr>
        <w:pStyle w:val="ConsPlusNormal"/>
        <w:spacing w:before="220"/>
        <w:ind w:firstLine="540"/>
        <w:jc w:val="both"/>
      </w:pPr>
      <w:r>
        <w:t xml:space="preserve">9. В случае если суммарный размер субсидий, предоставляемых бюджетам муниципальных образований на цель, предусмотренную </w:t>
      </w:r>
      <w:hyperlink w:anchor="P427">
        <w:r>
          <w:rPr>
            <w:color w:val="0000FF"/>
          </w:rPr>
          <w:t>пунктом 2</w:t>
        </w:r>
      </w:hyperlink>
      <w:r>
        <w:t xml:space="preserve"> настоящего Порядка, в рамках прошедших отбор заявок больше размера средств, предусмотренного областным законом об областном бюджете на соответствующий финансовый год и плановый период на предоставление субсидий, размер части субсидии, предоставляемой бюджету i-</w:t>
      </w:r>
      <w:proofErr w:type="spellStart"/>
      <w:r>
        <w:t>го</w:t>
      </w:r>
      <w:proofErr w:type="spellEnd"/>
      <w:r>
        <w:t xml:space="preserve"> муниципального образования, определяется по следующей формуле:</w:t>
      </w:r>
    </w:p>
    <w:p w:rsidR="004B5A38" w:rsidRDefault="004B5A38">
      <w:pPr>
        <w:pStyle w:val="ConsPlusNormal"/>
        <w:jc w:val="both"/>
      </w:pPr>
    </w:p>
    <w:p w:rsidR="004B5A38" w:rsidRDefault="004B5A38">
      <w:pPr>
        <w:pStyle w:val="ConsPlusNormal"/>
        <w:jc w:val="center"/>
      </w:pPr>
      <w:r>
        <w:rPr>
          <w:noProof/>
          <w:position w:val="-62"/>
        </w:rPr>
        <w:drawing>
          <wp:inline distT="0" distB="0" distL="0" distR="0">
            <wp:extent cx="2106295" cy="93281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2106295" cy="932815"/>
                    </a:xfrm>
                    <a:prstGeom prst="rect">
                      <a:avLst/>
                    </a:prstGeom>
                    <a:noFill/>
                    <a:ln>
                      <a:noFill/>
                    </a:ln>
                  </pic:spPr>
                </pic:pic>
              </a:graphicData>
            </a:graphic>
          </wp:inline>
        </w:drawing>
      </w:r>
    </w:p>
    <w:p w:rsidR="004B5A38" w:rsidRDefault="004B5A38">
      <w:pPr>
        <w:pStyle w:val="ConsPlusNormal"/>
        <w:jc w:val="both"/>
      </w:pPr>
    </w:p>
    <w:p w:rsidR="004B5A38" w:rsidRDefault="004B5A38">
      <w:pPr>
        <w:pStyle w:val="ConsPlusNormal"/>
        <w:ind w:firstLine="540"/>
        <w:jc w:val="both"/>
      </w:pPr>
      <w:r>
        <w:t>S</w:t>
      </w:r>
      <w:r>
        <w:rPr>
          <w:vertAlign w:val="subscript"/>
        </w:rPr>
        <w:t>0</w:t>
      </w:r>
      <w:r>
        <w:t xml:space="preserve"> - размер средств областного бюджета, предусмотренных на предоставление субсидий;</w:t>
      </w:r>
    </w:p>
    <w:p w:rsidR="004B5A38" w:rsidRDefault="004B5A38">
      <w:pPr>
        <w:pStyle w:val="ConsPlusNormal"/>
        <w:spacing w:before="220"/>
        <w:ind w:firstLine="540"/>
        <w:jc w:val="both"/>
      </w:pPr>
      <w:r>
        <w:t>j - индекс суммирования;</w:t>
      </w:r>
    </w:p>
    <w:p w:rsidR="004B5A38" w:rsidRDefault="004B5A38">
      <w:pPr>
        <w:pStyle w:val="ConsPlusNormal"/>
        <w:spacing w:before="220"/>
        <w:ind w:firstLine="540"/>
        <w:jc w:val="both"/>
      </w:pPr>
      <w:r>
        <w:t>m - число муниципальных образований, заявки которых прошли отбор.</w:t>
      </w:r>
    </w:p>
    <w:p w:rsidR="004B5A38" w:rsidRDefault="004B5A38">
      <w:pPr>
        <w:pStyle w:val="ConsPlusNormal"/>
        <w:spacing w:before="220"/>
        <w:ind w:firstLine="540"/>
        <w:jc w:val="both"/>
      </w:pPr>
      <w:r>
        <w:t xml:space="preserve">10. Оценка эффективности использования субсидии производится </w:t>
      </w:r>
      <w:proofErr w:type="gramStart"/>
      <w:r>
        <w:t>путем сравнения</w:t>
      </w:r>
      <w:proofErr w:type="gramEnd"/>
      <w:r>
        <w:t xml:space="preserve"> фактически достигнутого муниципальным образованием значения результата использования субсидии за соответствующий период со значением результата использования субсидии, предусмотренным соглашением.</w:t>
      </w:r>
    </w:p>
    <w:p w:rsidR="004B5A38" w:rsidRDefault="004B5A38">
      <w:pPr>
        <w:pStyle w:val="ConsPlusNormal"/>
        <w:spacing w:before="220"/>
        <w:ind w:firstLine="540"/>
        <w:jc w:val="both"/>
      </w:pPr>
      <w:r>
        <w:t xml:space="preserve">11. Результатом использования субсидии является количество зданий муниципальных образовательных организаций, в которых проведен капитальный ремонт в рамках модернизации </w:t>
      </w:r>
      <w:r>
        <w:lastRenderedPageBreak/>
        <w:t>школьных систем образования (единиц).</w:t>
      </w:r>
    </w:p>
    <w:p w:rsidR="004B5A38" w:rsidRDefault="004B5A38">
      <w:pPr>
        <w:pStyle w:val="ConsPlusNormal"/>
        <w:spacing w:before="220"/>
        <w:ind w:firstLine="540"/>
        <w:jc w:val="both"/>
      </w:pPr>
      <w:r>
        <w:t xml:space="preserve">12. Перечисление субсидии бюджету муниципального образования осуществляется после заключения соглашения на основании представленной органом местного самоуправления в Министерство заявки на перечисление субсидии в объеме, соответствующем уровню </w:t>
      </w:r>
      <w:proofErr w:type="spellStart"/>
      <w:r>
        <w:t>софинансирования</w:t>
      </w:r>
      <w:proofErr w:type="spellEnd"/>
      <w:r>
        <w:t xml:space="preserve"> расходного обязательства муниципального образования, установленному соглашением.</w:t>
      </w:r>
    </w:p>
    <w:p w:rsidR="004B5A38" w:rsidRDefault="004B5A38">
      <w:pPr>
        <w:pStyle w:val="ConsPlusNormal"/>
        <w:spacing w:before="220"/>
        <w:ind w:firstLine="540"/>
        <w:jc w:val="both"/>
      </w:pPr>
      <w:r>
        <w:t>13. Перечисление субсидий осуществляется в порядке, установленном Федеральным казначейством.</w:t>
      </w:r>
    </w:p>
    <w:p w:rsidR="004B5A38" w:rsidRDefault="004B5A38">
      <w:pPr>
        <w:pStyle w:val="ConsPlusNormal"/>
        <w:spacing w:before="220"/>
        <w:ind w:firstLine="540"/>
        <w:jc w:val="both"/>
      </w:pPr>
      <w:r>
        <w:t>14. Субсидия носит целевой характер и не может быть использована на другие цели.</w:t>
      </w:r>
    </w:p>
    <w:p w:rsidR="004B5A38" w:rsidRDefault="004B5A38">
      <w:pPr>
        <w:pStyle w:val="ConsPlusNormal"/>
        <w:spacing w:before="220"/>
        <w:ind w:firstLine="540"/>
        <w:jc w:val="both"/>
      </w:pPr>
      <w:r>
        <w:t xml:space="preserve">15. Органы местного самоуправления размещают в государственной интегрированной информационной системе управления общественными финансами "Электронный бюджет" отчет о расходах бюджета муниципального образования, в целях </w:t>
      </w:r>
      <w:proofErr w:type="spellStart"/>
      <w:r>
        <w:t>софинансирования</w:t>
      </w:r>
      <w:proofErr w:type="spellEnd"/>
      <w:r>
        <w:t xml:space="preserve"> которых предоставляется субсидия, а также отчет о достижении значения результата использования субсидии в сроки, установленные соглашением.</w:t>
      </w:r>
    </w:p>
    <w:p w:rsidR="004B5A38" w:rsidRDefault="004B5A38">
      <w:pPr>
        <w:pStyle w:val="ConsPlusNormal"/>
        <w:jc w:val="both"/>
      </w:pPr>
      <w:r>
        <w:t xml:space="preserve">(п. 15 в ред. </w:t>
      </w:r>
      <w:hyperlink r:id="rId225">
        <w:r>
          <w:rPr>
            <w:color w:val="0000FF"/>
          </w:rPr>
          <w:t>постановления</w:t>
        </w:r>
      </w:hyperlink>
      <w:r>
        <w:t xml:space="preserve"> Правительства Смоленской области от 03.03.2025 N 112)</w:t>
      </w:r>
    </w:p>
    <w:p w:rsidR="004B5A38" w:rsidRDefault="004B5A38">
      <w:pPr>
        <w:pStyle w:val="ConsPlusNormal"/>
        <w:spacing w:before="220"/>
        <w:ind w:firstLine="540"/>
        <w:jc w:val="both"/>
      </w:pPr>
      <w:r>
        <w:t>16. Контроль за целевым использованием субсидий осуществляется Министерством.</w:t>
      </w:r>
    </w:p>
    <w:p w:rsidR="004B5A38" w:rsidRDefault="004B5A38">
      <w:pPr>
        <w:pStyle w:val="ConsPlusNormal"/>
        <w:spacing w:before="220"/>
        <w:ind w:firstLine="540"/>
        <w:jc w:val="both"/>
      </w:pPr>
      <w:r>
        <w:t xml:space="preserve">17. Основания и порядок применения мер финансовой ответственности к муниципальному образованию при невыполнении условий соглашения установлены </w:t>
      </w:r>
      <w:hyperlink r:id="rId226">
        <w:r>
          <w:rPr>
            <w:color w:val="0000FF"/>
          </w:rPr>
          <w:t>постановлением</w:t>
        </w:r>
      </w:hyperlink>
      <w:r>
        <w:t xml:space="preserve"> N 715.</w:t>
      </w:r>
    </w:p>
    <w:p w:rsidR="004B5A38" w:rsidRDefault="004B5A38">
      <w:pPr>
        <w:pStyle w:val="ConsPlusNormal"/>
        <w:jc w:val="both"/>
      </w:pPr>
    </w:p>
    <w:p w:rsidR="004B5A38" w:rsidRDefault="004B5A38">
      <w:pPr>
        <w:pStyle w:val="ConsPlusTitle"/>
        <w:jc w:val="center"/>
        <w:outlineLvl w:val="2"/>
      </w:pPr>
      <w:r>
        <w:t>Порядок</w:t>
      </w:r>
    </w:p>
    <w:p w:rsidR="004B5A38" w:rsidRDefault="004B5A38">
      <w:pPr>
        <w:pStyle w:val="ConsPlusTitle"/>
        <w:jc w:val="center"/>
      </w:pPr>
      <w:r>
        <w:t xml:space="preserve">предоставления и распределения субсидий для </w:t>
      </w:r>
      <w:proofErr w:type="spellStart"/>
      <w:r>
        <w:t>софинансирования</w:t>
      </w:r>
      <w:proofErr w:type="spellEnd"/>
    </w:p>
    <w:p w:rsidR="004B5A38" w:rsidRDefault="004B5A38">
      <w:pPr>
        <w:pStyle w:val="ConsPlusTitle"/>
        <w:jc w:val="center"/>
      </w:pPr>
      <w:r>
        <w:t>расходов бюджетов муниципальных образований</w:t>
      </w:r>
    </w:p>
    <w:p w:rsidR="004B5A38" w:rsidRDefault="004B5A38">
      <w:pPr>
        <w:pStyle w:val="ConsPlusTitle"/>
        <w:jc w:val="center"/>
      </w:pPr>
      <w:r>
        <w:t>Смоленской области на реализацию мероприятий по модернизации</w:t>
      </w:r>
    </w:p>
    <w:p w:rsidR="004B5A38" w:rsidRDefault="004B5A38">
      <w:pPr>
        <w:pStyle w:val="ConsPlusTitle"/>
        <w:jc w:val="center"/>
      </w:pPr>
      <w:r>
        <w:t>школьных систем образования</w:t>
      </w:r>
    </w:p>
    <w:p w:rsidR="004B5A38" w:rsidRDefault="004B5A38">
      <w:pPr>
        <w:pStyle w:val="ConsPlusNormal"/>
        <w:jc w:val="center"/>
      </w:pPr>
      <w:r>
        <w:t xml:space="preserve">(в ред. </w:t>
      </w:r>
      <w:hyperlink r:id="rId227">
        <w:r>
          <w:rPr>
            <w:color w:val="0000FF"/>
          </w:rPr>
          <w:t>постановления</w:t>
        </w:r>
      </w:hyperlink>
      <w:r>
        <w:t xml:space="preserve"> Правительства Смоленской области</w:t>
      </w:r>
    </w:p>
    <w:p w:rsidR="004B5A38" w:rsidRDefault="004B5A38">
      <w:pPr>
        <w:pStyle w:val="ConsPlusNormal"/>
        <w:jc w:val="center"/>
      </w:pPr>
      <w:r>
        <w:t>от 03.03.2025 N 112)</w:t>
      </w:r>
    </w:p>
    <w:p w:rsidR="004B5A38" w:rsidRDefault="004B5A38">
      <w:pPr>
        <w:pStyle w:val="ConsPlusNormal"/>
        <w:jc w:val="both"/>
      </w:pPr>
    </w:p>
    <w:p w:rsidR="004B5A38" w:rsidRDefault="004B5A38">
      <w:pPr>
        <w:pStyle w:val="ConsPlusNormal"/>
        <w:ind w:firstLine="540"/>
        <w:jc w:val="both"/>
      </w:pPr>
      <w:bookmarkStart w:id="5" w:name="P481"/>
      <w:bookmarkEnd w:id="5"/>
      <w:r>
        <w:t xml:space="preserve">1. Настоящий Порядок устанавливает правила предоставления и распределения субсидий для </w:t>
      </w:r>
      <w:proofErr w:type="spellStart"/>
      <w:r>
        <w:t>софинансирования</w:t>
      </w:r>
      <w:proofErr w:type="spellEnd"/>
      <w:r>
        <w:t xml:space="preserve"> расходов бюджетов муниципальных образований Смоленской области на реализацию мероприятий по модернизации школьных систем образования (далее - субсидии), критерий отбора муниципальных образований Смоленской области (далее - муниципальные образования) для предоставления субсидий.</w:t>
      </w:r>
    </w:p>
    <w:p w:rsidR="004B5A38" w:rsidRDefault="004B5A38">
      <w:pPr>
        <w:pStyle w:val="ConsPlusNormal"/>
        <w:jc w:val="both"/>
      </w:pPr>
      <w:r>
        <w:t xml:space="preserve">(в ред. </w:t>
      </w:r>
      <w:hyperlink r:id="rId228">
        <w:r>
          <w:rPr>
            <w:color w:val="0000FF"/>
          </w:rPr>
          <w:t>постановления</w:t>
        </w:r>
      </w:hyperlink>
      <w:r>
        <w:t xml:space="preserve"> Правительства Смоленской области от 03.03.2025 N 112)</w:t>
      </w:r>
    </w:p>
    <w:p w:rsidR="004B5A38" w:rsidRDefault="004B5A38">
      <w:pPr>
        <w:pStyle w:val="ConsPlusNormal"/>
        <w:spacing w:before="220"/>
        <w:ind w:firstLine="540"/>
        <w:jc w:val="both"/>
      </w:pPr>
      <w:bookmarkStart w:id="6" w:name="P483"/>
      <w:bookmarkEnd w:id="6"/>
      <w:r>
        <w:t>2. Целью предоставления субсидий является реализация мероприятий по модернизации школьных систем образования, включающих в себя следующие мероприятия:</w:t>
      </w:r>
    </w:p>
    <w:p w:rsidR="004B5A38" w:rsidRDefault="004B5A38">
      <w:pPr>
        <w:pStyle w:val="ConsPlusNormal"/>
        <w:spacing w:before="220"/>
        <w:ind w:firstLine="540"/>
        <w:jc w:val="both"/>
      </w:pPr>
      <w:r>
        <w:t xml:space="preserve">- проведение капитального ремонта зданий муниципальных общеобразовательных организаций, в которых непосредственно осуществляется образовательная деятельность по образовательным программам начального общего, и (или) основного общего, и (или) среднего общего образования (далее - объекты капитального ремонта). Перечень работ по капитальному ремонту объектов капитального ремонта, подлежащих </w:t>
      </w:r>
      <w:proofErr w:type="spellStart"/>
      <w:r>
        <w:t>софинансированию</w:t>
      </w:r>
      <w:proofErr w:type="spellEnd"/>
      <w:r>
        <w:t xml:space="preserve"> из областного бюджета, указан в приложении к настоящему Порядку;</w:t>
      </w:r>
    </w:p>
    <w:p w:rsidR="004B5A38" w:rsidRDefault="004B5A38">
      <w:pPr>
        <w:pStyle w:val="ConsPlusNormal"/>
        <w:spacing w:before="220"/>
        <w:ind w:firstLine="540"/>
        <w:jc w:val="both"/>
      </w:pPr>
      <w:r>
        <w:t>- оснащение объектов капитального ремонта средствами обучения и воспитания, необходимыми для реализации образовательных программ начального общего, основного общего и среднего общего образования, не требующими предварительной сборки, установки и закрепления на фундаментах или опорах (далее - средства обучения и воспитания).</w:t>
      </w:r>
    </w:p>
    <w:p w:rsidR="004B5A38" w:rsidRDefault="004B5A38">
      <w:pPr>
        <w:pStyle w:val="ConsPlusNormal"/>
        <w:spacing w:before="220"/>
        <w:ind w:firstLine="540"/>
        <w:jc w:val="both"/>
      </w:pPr>
      <w:r>
        <w:t xml:space="preserve">Работы, установленные перечнем работ по капитальному ремонту объектов капитального </w:t>
      </w:r>
      <w:r>
        <w:lastRenderedPageBreak/>
        <w:t xml:space="preserve">ремонта, подлежащих </w:t>
      </w:r>
      <w:proofErr w:type="spellStart"/>
      <w:r>
        <w:t>софинансированию</w:t>
      </w:r>
      <w:proofErr w:type="spellEnd"/>
      <w:r>
        <w:t xml:space="preserve"> из областного бюджета, предусматривают капитальный ремонт:</w:t>
      </w:r>
    </w:p>
    <w:p w:rsidR="004B5A38" w:rsidRDefault="004B5A38">
      <w:pPr>
        <w:pStyle w:val="ConsPlusNormal"/>
        <w:jc w:val="both"/>
      </w:pPr>
      <w:r>
        <w:t xml:space="preserve">(абзац введен </w:t>
      </w:r>
      <w:hyperlink r:id="rId229">
        <w:r>
          <w:rPr>
            <w:color w:val="0000FF"/>
          </w:rPr>
          <w:t>постановлением</w:t>
        </w:r>
      </w:hyperlink>
      <w:r>
        <w:t xml:space="preserve"> Правительства Смоленской области от 03.03.2025 N 112)</w:t>
      </w:r>
    </w:p>
    <w:p w:rsidR="004B5A38" w:rsidRDefault="004B5A38">
      <w:pPr>
        <w:pStyle w:val="ConsPlusNormal"/>
        <w:spacing w:before="220"/>
        <w:ind w:firstLine="540"/>
        <w:jc w:val="both"/>
      </w:pPr>
      <w:r>
        <w:t xml:space="preserve">- в помещениях, расположенных непосредственно в зданиях муниципальных общеобразовательных организаций, в которых непосредственно осуществляется образовательная деятельность по образовательным программам начального общего, и (или) основного общего, и (или) среднего общего образования, включая санитарные узлы, пищеблоки, подвальные помещения и коммуникации, </w:t>
      </w:r>
      <w:proofErr w:type="spellStart"/>
      <w:r>
        <w:t>внутриобъектовые</w:t>
      </w:r>
      <w:proofErr w:type="spellEnd"/>
      <w:r>
        <w:t xml:space="preserve"> спортивные сооружения, в том числе плавательные бассейны, расположенные непосредственно в контуре зданий;</w:t>
      </w:r>
    </w:p>
    <w:p w:rsidR="004B5A38" w:rsidRDefault="004B5A38">
      <w:pPr>
        <w:pStyle w:val="ConsPlusNormal"/>
        <w:jc w:val="both"/>
      </w:pPr>
      <w:r>
        <w:t xml:space="preserve">(абзац введен </w:t>
      </w:r>
      <w:hyperlink r:id="rId230">
        <w:r>
          <w:rPr>
            <w:color w:val="0000FF"/>
          </w:rPr>
          <w:t>постановлением</w:t>
        </w:r>
      </w:hyperlink>
      <w:r>
        <w:t xml:space="preserve"> Правительства Смоленской области от 03.03.2025 N 112)</w:t>
      </w:r>
    </w:p>
    <w:p w:rsidR="004B5A38" w:rsidRDefault="004B5A38">
      <w:pPr>
        <w:pStyle w:val="ConsPlusNormal"/>
        <w:spacing w:before="220"/>
        <w:ind w:firstLine="540"/>
        <w:jc w:val="both"/>
      </w:pPr>
      <w:r>
        <w:t>- в отдельно стоящих санитарных узлах, расположенных на территории муниципальной общеобразовательной организации;</w:t>
      </w:r>
    </w:p>
    <w:p w:rsidR="004B5A38" w:rsidRDefault="004B5A38">
      <w:pPr>
        <w:pStyle w:val="ConsPlusNormal"/>
        <w:jc w:val="both"/>
      </w:pPr>
      <w:r>
        <w:t xml:space="preserve">(абзац введен </w:t>
      </w:r>
      <w:hyperlink r:id="rId231">
        <w:r>
          <w:rPr>
            <w:color w:val="0000FF"/>
          </w:rPr>
          <w:t>постановлением</w:t>
        </w:r>
      </w:hyperlink>
      <w:r>
        <w:t xml:space="preserve"> Правительства Смоленской области от 03.03.2025 N 112)</w:t>
      </w:r>
    </w:p>
    <w:p w:rsidR="004B5A38" w:rsidRDefault="004B5A38">
      <w:pPr>
        <w:pStyle w:val="ConsPlusNormal"/>
        <w:spacing w:before="220"/>
        <w:ind w:firstLine="540"/>
        <w:jc w:val="both"/>
      </w:pPr>
      <w:r>
        <w:t>- плоскостных спортивных сооружений, расположенных на территории муниципальной общеобразовательной организации, объектов спорта с полем (площадкой - функциональной частью спортивной зоны, ограниченной наружными линиями разметки) открытого типа для проведения спортивных и учебных мероприятий по различным видам спорта.</w:t>
      </w:r>
    </w:p>
    <w:p w:rsidR="004B5A38" w:rsidRDefault="004B5A38">
      <w:pPr>
        <w:pStyle w:val="ConsPlusNormal"/>
        <w:jc w:val="both"/>
      </w:pPr>
      <w:r>
        <w:t xml:space="preserve">(абзац введен </w:t>
      </w:r>
      <w:hyperlink r:id="rId232">
        <w:r>
          <w:rPr>
            <w:color w:val="0000FF"/>
          </w:rPr>
          <w:t>постановлением</w:t>
        </w:r>
      </w:hyperlink>
      <w:r>
        <w:t xml:space="preserve"> Правительства Смоленской области от 03.03.2025 N 112)</w:t>
      </w:r>
    </w:p>
    <w:p w:rsidR="004B5A38" w:rsidRDefault="004B5A38">
      <w:pPr>
        <w:pStyle w:val="ConsPlusNormal"/>
        <w:spacing w:before="220"/>
        <w:ind w:firstLine="540"/>
        <w:jc w:val="both"/>
      </w:pPr>
      <w:r>
        <w:t>Приоритетными мероприятиями при реализации работ по капитальному ремонту и оснащению средствами обучения и воспитания объектов капитального ремонта в случае наличия такой потребности являются:</w:t>
      </w:r>
    </w:p>
    <w:p w:rsidR="004B5A38" w:rsidRDefault="004B5A38">
      <w:pPr>
        <w:pStyle w:val="ConsPlusNormal"/>
        <w:jc w:val="both"/>
      </w:pPr>
      <w:r>
        <w:t xml:space="preserve">(абзац введен </w:t>
      </w:r>
      <w:hyperlink r:id="rId233">
        <w:r>
          <w:rPr>
            <w:color w:val="0000FF"/>
          </w:rPr>
          <w:t>постановлением</w:t>
        </w:r>
      </w:hyperlink>
      <w:r>
        <w:t xml:space="preserve"> Правительства Смоленской области от 03.03.2025 N 112)</w:t>
      </w:r>
    </w:p>
    <w:p w:rsidR="004B5A38" w:rsidRDefault="004B5A38">
      <w:pPr>
        <w:pStyle w:val="ConsPlusNormal"/>
        <w:spacing w:before="220"/>
        <w:ind w:firstLine="540"/>
        <w:jc w:val="both"/>
      </w:pPr>
      <w:r>
        <w:t>- оборудование спортивных залов муниципальных общеобразовательных организаций, а также плоскостных спортивных сооружений, оснащение таких сооружений спортивным оборудованием и инвентарем отечественного производства;</w:t>
      </w:r>
    </w:p>
    <w:p w:rsidR="004B5A38" w:rsidRDefault="004B5A38">
      <w:pPr>
        <w:pStyle w:val="ConsPlusNormal"/>
        <w:jc w:val="both"/>
      </w:pPr>
      <w:r>
        <w:t xml:space="preserve">(абзац введен </w:t>
      </w:r>
      <w:hyperlink r:id="rId234">
        <w:r>
          <w:rPr>
            <w:color w:val="0000FF"/>
          </w:rPr>
          <w:t>постановлением</w:t>
        </w:r>
      </w:hyperlink>
      <w:r>
        <w:t xml:space="preserve"> Правительства Смоленской области от 03.03.2025 N 112)</w:t>
      </w:r>
    </w:p>
    <w:p w:rsidR="004B5A38" w:rsidRDefault="004B5A38">
      <w:pPr>
        <w:pStyle w:val="ConsPlusNormal"/>
        <w:spacing w:before="220"/>
        <w:ind w:firstLine="540"/>
        <w:jc w:val="both"/>
      </w:pPr>
      <w:r>
        <w:t>- обновление инфраструктуры муниципальных общеобразовательных организаций, предназначенной для занятий физической культурой и спортом;</w:t>
      </w:r>
    </w:p>
    <w:p w:rsidR="004B5A38" w:rsidRDefault="004B5A38">
      <w:pPr>
        <w:pStyle w:val="ConsPlusNormal"/>
        <w:jc w:val="both"/>
      </w:pPr>
      <w:r>
        <w:t xml:space="preserve">(абзац введен </w:t>
      </w:r>
      <w:hyperlink r:id="rId235">
        <w:r>
          <w:rPr>
            <w:color w:val="0000FF"/>
          </w:rPr>
          <w:t>постановлением</w:t>
        </w:r>
      </w:hyperlink>
      <w:r>
        <w:t xml:space="preserve"> Правительства Смоленской области от 03.03.2025 N 112)</w:t>
      </w:r>
    </w:p>
    <w:p w:rsidR="004B5A38" w:rsidRDefault="004B5A38">
      <w:pPr>
        <w:pStyle w:val="ConsPlusNormal"/>
        <w:spacing w:before="220"/>
        <w:ind w:firstLine="540"/>
        <w:jc w:val="both"/>
      </w:pPr>
      <w:r>
        <w:t xml:space="preserve">- обновление </w:t>
      </w:r>
      <w:proofErr w:type="spellStart"/>
      <w:r>
        <w:t>внутришкольного</w:t>
      </w:r>
      <w:proofErr w:type="spellEnd"/>
      <w:r>
        <w:t xml:space="preserve"> пространства, актовых залов, библиотек, кабинетов для организации воспитательной работы и дополнительного образования детей, помещений школьных творческих и волонтерских центров (в том числе помещений школьных театров), художественных мастерских;</w:t>
      </w:r>
    </w:p>
    <w:p w:rsidR="004B5A38" w:rsidRDefault="004B5A38">
      <w:pPr>
        <w:pStyle w:val="ConsPlusNormal"/>
        <w:jc w:val="both"/>
      </w:pPr>
      <w:r>
        <w:t xml:space="preserve">(абзац введен </w:t>
      </w:r>
      <w:hyperlink r:id="rId236">
        <w:r>
          <w:rPr>
            <w:color w:val="0000FF"/>
          </w:rPr>
          <w:t>постановлением</w:t>
        </w:r>
      </w:hyperlink>
      <w:r>
        <w:t xml:space="preserve"> Правительства Смоленской области от 03.03.2025 N 112)</w:t>
      </w:r>
    </w:p>
    <w:p w:rsidR="004B5A38" w:rsidRDefault="004B5A38">
      <w:pPr>
        <w:pStyle w:val="ConsPlusNormal"/>
        <w:spacing w:before="220"/>
        <w:ind w:firstLine="540"/>
        <w:jc w:val="both"/>
      </w:pPr>
      <w:r>
        <w:t>- материально-техническое оснащение кабинетов для реализации образовательных программ основного общего и среднего общего образования по учебным предметам "Основы безопасности и защиты Родины" и "Труд (Технология)";</w:t>
      </w:r>
    </w:p>
    <w:p w:rsidR="004B5A38" w:rsidRDefault="004B5A38">
      <w:pPr>
        <w:pStyle w:val="ConsPlusNormal"/>
        <w:jc w:val="both"/>
      </w:pPr>
      <w:r>
        <w:t xml:space="preserve">(абзац введен </w:t>
      </w:r>
      <w:hyperlink r:id="rId237">
        <w:r>
          <w:rPr>
            <w:color w:val="0000FF"/>
          </w:rPr>
          <w:t>постановлением</w:t>
        </w:r>
      </w:hyperlink>
      <w:r>
        <w:t xml:space="preserve"> Правительства Смоленской области от 03.03.2025 N 112)</w:t>
      </w:r>
    </w:p>
    <w:p w:rsidR="004B5A38" w:rsidRDefault="004B5A38">
      <w:pPr>
        <w:pStyle w:val="ConsPlusNormal"/>
        <w:spacing w:before="220"/>
        <w:ind w:firstLine="540"/>
        <w:jc w:val="both"/>
      </w:pPr>
      <w:r>
        <w:t>- открытие или обновление медицинских кабинетов;</w:t>
      </w:r>
    </w:p>
    <w:p w:rsidR="004B5A38" w:rsidRDefault="004B5A38">
      <w:pPr>
        <w:pStyle w:val="ConsPlusNormal"/>
        <w:jc w:val="both"/>
      </w:pPr>
      <w:r>
        <w:t xml:space="preserve">(абзац введен </w:t>
      </w:r>
      <w:hyperlink r:id="rId238">
        <w:r>
          <w:rPr>
            <w:color w:val="0000FF"/>
          </w:rPr>
          <w:t>постановлением</w:t>
        </w:r>
      </w:hyperlink>
      <w:r>
        <w:t xml:space="preserve"> Правительства Смоленской области от 03.03.2025 N 112)</w:t>
      </w:r>
    </w:p>
    <w:p w:rsidR="004B5A38" w:rsidRDefault="004B5A38">
      <w:pPr>
        <w:pStyle w:val="ConsPlusNormal"/>
        <w:spacing w:before="220"/>
        <w:ind w:firstLine="540"/>
        <w:jc w:val="both"/>
      </w:pPr>
      <w:r>
        <w:t>- обновление оборудования, приобретенного ранее в рамках национального проекта "Образование" для подготовки обучающихся по предметам естественно-научного профиля.</w:t>
      </w:r>
    </w:p>
    <w:p w:rsidR="004B5A38" w:rsidRDefault="004B5A38">
      <w:pPr>
        <w:pStyle w:val="ConsPlusNormal"/>
        <w:jc w:val="both"/>
      </w:pPr>
      <w:r>
        <w:t xml:space="preserve">(абзац введен </w:t>
      </w:r>
      <w:hyperlink r:id="rId239">
        <w:r>
          <w:rPr>
            <w:color w:val="0000FF"/>
          </w:rPr>
          <w:t>постановлением</w:t>
        </w:r>
      </w:hyperlink>
      <w:r>
        <w:t xml:space="preserve"> Правительства Смоленской области от 03.03.2025 N 112)</w:t>
      </w:r>
    </w:p>
    <w:p w:rsidR="004B5A38" w:rsidRDefault="004B5A38">
      <w:pPr>
        <w:pStyle w:val="ConsPlusNormal"/>
        <w:spacing w:before="220"/>
        <w:ind w:firstLine="540"/>
        <w:jc w:val="both"/>
      </w:pPr>
      <w:r>
        <w:t>3. Главным распорядителем средств субсидий является Министерство образования и науки Смоленской области (далее - Министерство).</w:t>
      </w:r>
    </w:p>
    <w:p w:rsidR="004B5A38" w:rsidRDefault="004B5A38">
      <w:pPr>
        <w:pStyle w:val="ConsPlusNormal"/>
        <w:spacing w:before="220"/>
        <w:ind w:firstLine="540"/>
        <w:jc w:val="both"/>
      </w:pPr>
      <w:r>
        <w:lastRenderedPageBreak/>
        <w:t xml:space="preserve">Источником финансового обеспечения субсидий являются средства субсидии, предоставляемой из федерального бюджета областному бюджету в соответствии с государственной </w:t>
      </w:r>
      <w:hyperlink r:id="rId240">
        <w:r>
          <w:rPr>
            <w:color w:val="0000FF"/>
          </w:rPr>
          <w:t>программой</w:t>
        </w:r>
      </w:hyperlink>
      <w:r>
        <w:t xml:space="preserve"> Российской Федерации "Развитие образования", утвержденной постановлением Правительства Российской Федерации от 26.12.2017 N 1642 (далее - государственная программа Российской Федерации "Развитие образования"), и средства областного бюджета, предусмотренные на реализацию областной государственной программы "Развитие образования в Смоленской области".</w:t>
      </w:r>
    </w:p>
    <w:p w:rsidR="004B5A38" w:rsidRDefault="004B5A38">
      <w:pPr>
        <w:pStyle w:val="ConsPlusNormal"/>
        <w:spacing w:before="220"/>
        <w:ind w:firstLine="540"/>
        <w:jc w:val="both"/>
      </w:pPr>
      <w:r>
        <w:t xml:space="preserve">4. Условием предоставления субсидий является заключение между Министерством и органом местного самоуправления муниципального образования соглашения о предоставлении субсидии (далее также - соглашение), предусматривающего обязательства муниципального образования по исполнению расходных обязательств, в целях </w:t>
      </w:r>
      <w:proofErr w:type="spellStart"/>
      <w:r>
        <w:t>софинансирования</w:t>
      </w:r>
      <w:proofErr w:type="spellEnd"/>
      <w:r>
        <w:t xml:space="preserve"> которых предоставляется субсидия, и ответственность за неисполнение предусмотренных соглашением обязательств.</w:t>
      </w:r>
    </w:p>
    <w:p w:rsidR="004B5A38" w:rsidRDefault="004B5A38">
      <w:pPr>
        <w:pStyle w:val="ConsPlusNormal"/>
        <w:spacing w:before="220"/>
        <w:ind w:firstLine="540"/>
        <w:jc w:val="both"/>
      </w:pPr>
      <w:r>
        <w:t>5. Критерием отбора муниципальных образований для предоставления субсидий является наличие в соответствующем муниципальном образовании:</w:t>
      </w:r>
    </w:p>
    <w:p w:rsidR="004B5A38" w:rsidRDefault="004B5A38">
      <w:pPr>
        <w:pStyle w:val="ConsPlusNormal"/>
        <w:spacing w:before="220"/>
        <w:ind w:firstLine="540"/>
        <w:jc w:val="both"/>
      </w:pPr>
      <w:r>
        <w:t>1) муниципальных общеобразовательных организаций, требующих капитального ремонта, информация о которых включена в форму федерального статистического наблюдения N ОО-2 "Сведения о материально-технической и информационной базе, финансово-экономической деятельности общеобразовательной организации";</w:t>
      </w:r>
    </w:p>
    <w:p w:rsidR="004B5A38" w:rsidRDefault="004B5A38">
      <w:pPr>
        <w:pStyle w:val="ConsPlusNormal"/>
        <w:spacing w:before="220"/>
        <w:ind w:firstLine="540"/>
        <w:jc w:val="both"/>
      </w:pPr>
      <w:r>
        <w:t xml:space="preserve">2) обязательства муниципального образования по обеспечению капитального ремонта муниципальных общеобразовательных организаций, включая их оснащение недостающими или нуждающимися в замене средствами обучения и воспитания в соответствии с перечнем средств обучения и воспитания, соответствующих современным условиям обучения, предусмотренным </w:t>
      </w:r>
      <w:hyperlink r:id="rId241">
        <w:r>
          <w:rPr>
            <w:color w:val="0000FF"/>
          </w:rPr>
          <w:t>подпунктом "б" пункта 5</w:t>
        </w:r>
      </w:hyperlink>
      <w:r>
        <w:t xml:space="preserve"> приложения N 31 к государственной программе Российской Федерации "Развитие образования";</w:t>
      </w:r>
    </w:p>
    <w:p w:rsidR="004B5A38" w:rsidRDefault="004B5A38">
      <w:pPr>
        <w:pStyle w:val="ConsPlusNormal"/>
        <w:spacing w:before="220"/>
        <w:ind w:firstLine="540"/>
        <w:jc w:val="both"/>
      </w:pPr>
      <w:r>
        <w:t xml:space="preserve">3) утратил силу. - </w:t>
      </w:r>
      <w:hyperlink r:id="rId242">
        <w:r>
          <w:rPr>
            <w:color w:val="0000FF"/>
          </w:rPr>
          <w:t>Постановление</w:t>
        </w:r>
      </w:hyperlink>
      <w:r>
        <w:t xml:space="preserve"> Правительства Смоленской области от 03.03.2025 N 112;</w:t>
      </w:r>
    </w:p>
    <w:p w:rsidR="004B5A38" w:rsidRDefault="004B5A38">
      <w:pPr>
        <w:pStyle w:val="ConsPlusNormal"/>
        <w:spacing w:before="220"/>
        <w:ind w:firstLine="540"/>
        <w:jc w:val="both"/>
      </w:pPr>
      <w:r>
        <w:t xml:space="preserve">4) наличие положительного заключения государственной экспертизы (с датой не ранее 2021 года) проверки достоверности определения сметной стоимости капитального ремонта соответствующего объекта капитального ремонта, содержащего итоговую стоимостную оценку запланированных видов работ в рамках перечня работ по капитальному ремонту объектов капитального ремонта, подлежащих </w:t>
      </w:r>
      <w:proofErr w:type="spellStart"/>
      <w:r>
        <w:t>софинансированию</w:t>
      </w:r>
      <w:proofErr w:type="spellEnd"/>
      <w:r>
        <w:t xml:space="preserve"> из областного бюджета;</w:t>
      </w:r>
    </w:p>
    <w:p w:rsidR="004B5A38" w:rsidRDefault="004B5A38">
      <w:pPr>
        <w:pStyle w:val="ConsPlusNormal"/>
        <w:spacing w:before="220"/>
        <w:ind w:firstLine="540"/>
        <w:jc w:val="both"/>
      </w:pPr>
      <w:r>
        <w:t>5) наличие сведений о сметной стоимости объекта капитального ремонта, выданных областным государственным автономным учреждением "Управление государственной экспертизы по Смоленской области".</w:t>
      </w:r>
    </w:p>
    <w:p w:rsidR="004B5A38" w:rsidRDefault="004B5A38">
      <w:pPr>
        <w:pStyle w:val="ConsPlusNormal"/>
        <w:spacing w:before="220"/>
        <w:ind w:firstLine="540"/>
        <w:jc w:val="both"/>
      </w:pPr>
      <w:r>
        <w:t>6. Для получения субсидий органы местного самоуправления муниципальных образований представляют в Министерство:</w:t>
      </w:r>
    </w:p>
    <w:p w:rsidR="004B5A38" w:rsidRDefault="004B5A38">
      <w:pPr>
        <w:pStyle w:val="ConsPlusNormal"/>
        <w:spacing w:before="220"/>
        <w:ind w:firstLine="540"/>
        <w:jc w:val="both"/>
      </w:pPr>
      <w:r>
        <w:t>- заявку органа местного самоуправления муниципального образования по форме, установленной приказом министра образования и науки Смоленской области;</w:t>
      </w:r>
    </w:p>
    <w:p w:rsidR="004B5A38" w:rsidRDefault="004B5A38">
      <w:pPr>
        <w:pStyle w:val="ConsPlusNormal"/>
        <w:spacing w:before="220"/>
        <w:ind w:firstLine="540"/>
        <w:jc w:val="both"/>
      </w:pPr>
      <w:r>
        <w:t xml:space="preserve">- выписку из муниципального нормативного правового акта о бюджете муниципального образования, подтверждающую финансирование расходов, указанных в </w:t>
      </w:r>
      <w:hyperlink w:anchor="P481">
        <w:r>
          <w:rPr>
            <w:color w:val="0000FF"/>
          </w:rPr>
          <w:t>пункте 1</w:t>
        </w:r>
      </w:hyperlink>
      <w:r>
        <w:t xml:space="preserve"> настоящего Порядка, в размере не менее 0,1 процента;</w:t>
      </w:r>
    </w:p>
    <w:p w:rsidR="004B5A38" w:rsidRDefault="004B5A38">
      <w:pPr>
        <w:pStyle w:val="ConsPlusNormal"/>
        <w:spacing w:before="220"/>
        <w:ind w:firstLine="540"/>
        <w:jc w:val="both"/>
      </w:pPr>
      <w:r>
        <w:t xml:space="preserve">- копию правового акта муниципального образования, утверждающего перечень мероприятий, направленных на достижение цели предоставления субсидии, указанной в </w:t>
      </w:r>
      <w:hyperlink w:anchor="P483">
        <w:r>
          <w:rPr>
            <w:color w:val="0000FF"/>
          </w:rPr>
          <w:t>пункте 2</w:t>
        </w:r>
      </w:hyperlink>
      <w:r>
        <w:t xml:space="preserve"> настоящего Порядка (далее - перечень мероприятий).</w:t>
      </w:r>
    </w:p>
    <w:p w:rsidR="004B5A38" w:rsidRDefault="004B5A38">
      <w:pPr>
        <w:pStyle w:val="ConsPlusNormal"/>
        <w:spacing w:before="220"/>
        <w:ind w:firstLine="540"/>
        <w:jc w:val="both"/>
      </w:pPr>
      <w:r>
        <w:lastRenderedPageBreak/>
        <w:t>7. Размер субсидии, предоставляемой бюджету i-</w:t>
      </w:r>
      <w:proofErr w:type="spellStart"/>
      <w:r>
        <w:t>го</w:t>
      </w:r>
      <w:proofErr w:type="spellEnd"/>
      <w:r>
        <w:t xml:space="preserve"> муниципального образования (</w:t>
      </w:r>
      <w:proofErr w:type="spellStart"/>
      <w:r>
        <w:t>S</w:t>
      </w:r>
      <w:r>
        <w:rPr>
          <w:vertAlign w:val="subscript"/>
        </w:rPr>
        <w:t>i</w:t>
      </w:r>
      <w:proofErr w:type="spellEnd"/>
      <w:r>
        <w:t>), определяется по следующей формуле:</w:t>
      </w:r>
    </w:p>
    <w:p w:rsidR="004B5A38" w:rsidRDefault="004B5A38">
      <w:pPr>
        <w:pStyle w:val="ConsPlusNormal"/>
        <w:jc w:val="both"/>
      </w:pPr>
    </w:p>
    <w:p w:rsidR="004B5A38" w:rsidRDefault="004B5A38">
      <w:pPr>
        <w:pStyle w:val="ConsPlusNormal"/>
        <w:jc w:val="center"/>
      </w:pPr>
      <w:r>
        <w:rPr>
          <w:noProof/>
          <w:position w:val="-22"/>
        </w:rPr>
        <w:drawing>
          <wp:inline distT="0" distB="0" distL="0" distR="0">
            <wp:extent cx="1330960" cy="42989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1330960" cy="429895"/>
                    </a:xfrm>
                    <a:prstGeom prst="rect">
                      <a:avLst/>
                    </a:prstGeom>
                    <a:noFill/>
                    <a:ln>
                      <a:noFill/>
                    </a:ln>
                  </pic:spPr>
                </pic:pic>
              </a:graphicData>
            </a:graphic>
          </wp:inline>
        </w:drawing>
      </w:r>
    </w:p>
    <w:p w:rsidR="004B5A38" w:rsidRDefault="004B5A38">
      <w:pPr>
        <w:pStyle w:val="ConsPlusNormal"/>
        <w:jc w:val="both"/>
      </w:pPr>
    </w:p>
    <w:p w:rsidR="004B5A38" w:rsidRDefault="004B5A38">
      <w:pPr>
        <w:pStyle w:val="ConsPlusNormal"/>
        <w:ind w:firstLine="540"/>
        <w:jc w:val="both"/>
      </w:pPr>
      <w:proofErr w:type="spellStart"/>
      <w:r>
        <w:t>R</w:t>
      </w:r>
      <w:r>
        <w:rPr>
          <w:vertAlign w:val="subscript"/>
        </w:rPr>
        <w:t>i</w:t>
      </w:r>
      <w:proofErr w:type="spellEnd"/>
      <w:r>
        <w:t xml:space="preserve"> - расчетная стоимость реализации перечня мероприятий в i-м муниципальном образовании согласно заявке органа местного самоуправления муниципального образования;</w:t>
      </w:r>
    </w:p>
    <w:p w:rsidR="004B5A38" w:rsidRDefault="004B5A38">
      <w:pPr>
        <w:pStyle w:val="ConsPlusNormal"/>
        <w:spacing w:before="220"/>
        <w:ind w:firstLine="540"/>
        <w:jc w:val="both"/>
      </w:pPr>
      <w:r>
        <w:t xml:space="preserve">99,9 - предельный уровень </w:t>
      </w:r>
      <w:proofErr w:type="spellStart"/>
      <w:r>
        <w:t>софинансирования</w:t>
      </w:r>
      <w:proofErr w:type="spellEnd"/>
      <w:r>
        <w:t xml:space="preserve"> из областного бюджета расходного обязательства муниципального образования, выраженный в процентах.</w:t>
      </w:r>
    </w:p>
    <w:p w:rsidR="004B5A38" w:rsidRDefault="004B5A38">
      <w:pPr>
        <w:pStyle w:val="ConsPlusNormal"/>
        <w:spacing w:before="220"/>
        <w:ind w:firstLine="540"/>
        <w:jc w:val="both"/>
      </w:pPr>
      <w:r>
        <w:t>8. Расчетная стоимость реализации перечня мероприятий в i-м муниципальном образовании согласно заявке органа местного самоуправления муниципального образования (</w:t>
      </w:r>
      <w:proofErr w:type="spellStart"/>
      <w:r>
        <w:t>R</w:t>
      </w:r>
      <w:r>
        <w:rPr>
          <w:vertAlign w:val="subscript"/>
        </w:rPr>
        <w:t>i</w:t>
      </w:r>
      <w:proofErr w:type="spellEnd"/>
      <w:r>
        <w:t>) определяется по следующей формуле:</w:t>
      </w:r>
    </w:p>
    <w:p w:rsidR="004B5A38" w:rsidRDefault="004B5A38">
      <w:pPr>
        <w:pStyle w:val="ConsPlusNormal"/>
        <w:jc w:val="both"/>
      </w:pPr>
    </w:p>
    <w:p w:rsidR="004B5A38" w:rsidRDefault="004B5A38">
      <w:pPr>
        <w:pStyle w:val="ConsPlusNormal"/>
        <w:jc w:val="center"/>
      </w:pPr>
      <w:r>
        <w:rPr>
          <w:noProof/>
          <w:position w:val="-28"/>
        </w:rPr>
        <w:drawing>
          <wp:inline distT="0" distB="0" distL="0" distR="0">
            <wp:extent cx="1257300" cy="50292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1257300" cy="502920"/>
                    </a:xfrm>
                    <a:prstGeom prst="rect">
                      <a:avLst/>
                    </a:prstGeom>
                    <a:noFill/>
                    <a:ln>
                      <a:noFill/>
                    </a:ln>
                  </pic:spPr>
                </pic:pic>
              </a:graphicData>
            </a:graphic>
          </wp:inline>
        </w:drawing>
      </w:r>
    </w:p>
    <w:p w:rsidR="004B5A38" w:rsidRDefault="004B5A38">
      <w:pPr>
        <w:pStyle w:val="ConsPlusNormal"/>
        <w:jc w:val="both"/>
      </w:pPr>
    </w:p>
    <w:p w:rsidR="004B5A38" w:rsidRDefault="004B5A38">
      <w:pPr>
        <w:pStyle w:val="ConsPlusNormal"/>
        <w:ind w:firstLine="540"/>
        <w:jc w:val="both"/>
      </w:pPr>
      <w:proofErr w:type="spellStart"/>
      <w:r>
        <w:t>С</w:t>
      </w:r>
      <w:r>
        <w:rPr>
          <w:vertAlign w:val="subscript"/>
        </w:rPr>
        <w:t>n</w:t>
      </w:r>
      <w:proofErr w:type="spellEnd"/>
      <w:r>
        <w:t xml:space="preserve"> - стоимость реализации мероприятий по модернизации школьных систем образования в i-м муниципальном образовании;</w:t>
      </w:r>
    </w:p>
    <w:p w:rsidR="004B5A38" w:rsidRDefault="004B5A38">
      <w:pPr>
        <w:pStyle w:val="ConsPlusNormal"/>
        <w:spacing w:before="220"/>
        <w:ind w:firstLine="540"/>
        <w:jc w:val="both"/>
      </w:pPr>
      <w:r>
        <w:t>n - количество муниципальных общеобразовательных организаций в i-м муниципальном образовании.</w:t>
      </w:r>
    </w:p>
    <w:p w:rsidR="004B5A38" w:rsidRDefault="004B5A38">
      <w:pPr>
        <w:pStyle w:val="ConsPlusNormal"/>
        <w:spacing w:before="220"/>
        <w:ind w:firstLine="540"/>
        <w:jc w:val="both"/>
      </w:pPr>
      <w:r>
        <w:t xml:space="preserve">9. В случае если суммарный размер субсидий, предоставляемых бюджетам муниципальных образований на цель, предусмотренную </w:t>
      </w:r>
      <w:hyperlink w:anchor="P483">
        <w:r>
          <w:rPr>
            <w:color w:val="0000FF"/>
          </w:rPr>
          <w:t>пунктом 2</w:t>
        </w:r>
      </w:hyperlink>
      <w:r>
        <w:t xml:space="preserve"> настоящего Порядка, в рамках прошедших отбор заявок больше размера средств, предусмотренного областным законом об областном бюджете на соответствующий финансовый год и плановый период на предоставление субсидий, размер части субсидии, предоставляемой бюджету i-</w:t>
      </w:r>
      <w:proofErr w:type="spellStart"/>
      <w:r>
        <w:t>го</w:t>
      </w:r>
      <w:proofErr w:type="spellEnd"/>
      <w:r>
        <w:t xml:space="preserve"> муниципального образования, определяется по следующей формуле:</w:t>
      </w:r>
    </w:p>
    <w:p w:rsidR="004B5A38" w:rsidRDefault="004B5A38">
      <w:pPr>
        <w:pStyle w:val="ConsPlusNormal"/>
        <w:jc w:val="both"/>
      </w:pPr>
    </w:p>
    <w:p w:rsidR="004B5A38" w:rsidRDefault="004B5A38">
      <w:pPr>
        <w:pStyle w:val="ConsPlusNormal"/>
        <w:jc w:val="center"/>
      </w:pPr>
      <w:r>
        <w:rPr>
          <w:noProof/>
          <w:position w:val="-61"/>
        </w:rPr>
        <w:drawing>
          <wp:inline distT="0" distB="0" distL="0" distR="0">
            <wp:extent cx="2179320" cy="92202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2179320" cy="922020"/>
                    </a:xfrm>
                    <a:prstGeom prst="rect">
                      <a:avLst/>
                    </a:prstGeom>
                    <a:noFill/>
                    <a:ln>
                      <a:noFill/>
                    </a:ln>
                  </pic:spPr>
                </pic:pic>
              </a:graphicData>
            </a:graphic>
          </wp:inline>
        </w:drawing>
      </w:r>
    </w:p>
    <w:p w:rsidR="004B5A38" w:rsidRDefault="004B5A38">
      <w:pPr>
        <w:pStyle w:val="ConsPlusNormal"/>
        <w:jc w:val="both"/>
      </w:pPr>
    </w:p>
    <w:p w:rsidR="004B5A38" w:rsidRDefault="004B5A38">
      <w:pPr>
        <w:pStyle w:val="ConsPlusNormal"/>
        <w:ind w:firstLine="540"/>
        <w:jc w:val="both"/>
      </w:pPr>
      <w:r>
        <w:t>S</w:t>
      </w:r>
      <w:r>
        <w:rPr>
          <w:vertAlign w:val="subscript"/>
        </w:rPr>
        <w:t>0</w:t>
      </w:r>
      <w:r>
        <w:t xml:space="preserve"> - размер средств областного бюджета, предусмотренный на предоставление субсидий;</w:t>
      </w:r>
    </w:p>
    <w:p w:rsidR="004B5A38" w:rsidRDefault="004B5A38">
      <w:pPr>
        <w:pStyle w:val="ConsPlusNormal"/>
        <w:spacing w:before="220"/>
        <w:ind w:firstLine="540"/>
        <w:jc w:val="both"/>
      </w:pPr>
      <w:r>
        <w:t>j - индекс суммирования;</w:t>
      </w:r>
    </w:p>
    <w:p w:rsidR="004B5A38" w:rsidRDefault="004B5A38">
      <w:pPr>
        <w:pStyle w:val="ConsPlusNormal"/>
        <w:spacing w:before="220"/>
        <w:ind w:firstLine="540"/>
        <w:jc w:val="both"/>
      </w:pPr>
      <w:r>
        <w:t>m - число муниципальных образований, заявки которых прошли отбор.</w:t>
      </w:r>
    </w:p>
    <w:p w:rsidR="004B5A38" w:rsidRDefault="004B5A38">
      <w:pPr>
        <w:pStyle w:val="ConsPlusNormal"/>
        <w:spacing w:before="220"/>
        <w:ind w:firstLine="540"/>
        <w:jc w:val="both"/>
      </w:pPr>
      <w:r>
        <w:t>10. Оценка эффективности использования субсидии осуществляется на основании сравнения установленного в соглашении о предоставлении субсидии и фактически достигнутого муниципальным образованием значения результата использования субсидии.</w:t>
      </w:r>
    </w:p>
    <w:p w:rsidR="004B5A38" w:rsidRDefault="004B5A38">
      <w:pPr>
        <w:pStyle w:val="ConsPlusNormal"/>
        <w:spacing w:before="220"/>
        <w:ind w:firstLine="540"/>
        <w:jc w:val="both"/>
      </w:pPr>
      <w:r>
        <w:t>11. Результатом использования субсидии является количество объектов,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w:t>
      </w:r>
    </w:p>
    <w:p w:rsidR="004B5A38" w:rsidRDefault="004B5A38">
      <w:pPr>
        <w:pStyle w:val="ConsPlusNormal"/>
        <w:jc w:val="both"/>
      </w:pPr>
      <w:r>
        <w:t xml:space="preserve">(п. 11 в ред. </w:t>
      </w:r>
      <w:hyperlink r:id="rId245">
        <w:r>
          <w:rPr>
            <w:color w:val="0000FF"/>
          </w:rPr>
          <w:t>постановления</w:t>
        </w:r>
      </w:hyperlink>
      <w:r>
        <w:t xml:space="preserve"> Правительства Смоленской области от 03.03.2025 N 112)</w:t>
      </w:r>
    </w:p>
    <w:p w:rsidR="004B5A38" w:rsidRDefault="004B5A38">
      <w:pPr>
        <w:pStyle w:val="ConsPlusNormal"/>
        <w:spacing w:before="220"/>
        <w:ind w:firstLine="540"/>
        <w:jc w:val="both"/>
      </w:pPr>
      <w:r>
        <w:t xml:space="preserve">12. Субсидии предоставляются бюджетам муниципальных образований в соответствии со </w:t>
      </w:r>
      <w:r>
        <w:lastRenderedPageBreak/>
        <w:t>сводной бюджетной росписью областного бюджета в пределах лимитов бюджетных обязательств.</w:t>
      </w:r>
    </w:p>
    <w:p w:rsidR="004B5A38" w:rsidRDefault="004B5A38">
      <w:pPr>
        <w:pStyle w:val="ConsPlusNormal"/>
        <w:spacing w:before="220"/>
        <w:ind w:firstLine="540"/>
        <w:jc w:val="both"/>
      </w:pPr>
      <w:r>
        <w:t>13. Субсидия перечисляется на основании соглашения,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 (далее - система "Электронный бюджет"), которое должно содержать:</w:t>
      </w:r>
    </w:p>
    <w:p w:rsidR="004B5A38" w:rsidRDefault="004B5A38">
      <w:pPr>
        <w:pStyle w:val="ConsPlusNormal"/>
        <w:spacing w:before="220"/>
        <w:ind w:firstLine="540"/>
        <w:jc w:val="both"/>
      </w:pPr>
      <w:r>
        <w:t>1) размер предоставляемой субсидии, порядок, условия и сроки ее перечисления в бюджет муниципального образования, а также объем бюджетных ассигнований местных бюджетов на исполнение соответствующих расходных обязательств;</w:t>
      </w:r>
    </w:p>
    <w:p w:rsidR="004B5A38" w:rsidRDefault="004B5A38">
      <w:pPr>
        <w:pStyle w:val="ConsPlusNormal"/>
        <w:spacing w:before="220"/>
        <w:ind w:firstLine="540"/>
        <w:jc w:val="both"/>
      </w:pPr>
      <w:r>
        <w:t xml:space="preserve">2) уровень </w:t>
      </w:r>
      <w:proofErr w:type="spellStart"/>
      <w:r>
        <w:t>софинансирования</w:t>
      </w:r>
      <w:proofErr w:type="spellEnd"/>
      <w:r>
        <w:t xml:space="preserve">, выраженный в процентах от объема бюджетных ассигнований на исполнение расходного обязательства муниципального образования, установленный с учетом предельного уровня </w:t>
      </w:r>
      <w:proofErr w:type="spellStart"/>
      <w:r>
        <w:t>софинансирования</w:t>
      </w:r>
      <w:proofErr w:type="spellEnd"/>
      <w:r>
        <w:t xml:space="preserve">, предусмотренного </w:t>
      </w:r>
      <w:hyperlink w:anchor="P565">
        <w:r>
          <w:rPr>
            <w:color w:val="0000FF"/>
          </w:rPr>
          <w:t>пунктом 15</w:t>
        </w:r>
      </w:hyperlink>
      <w:r>
        <w:t xml:space="preserve"> настоящего Порядка;</w:t>
      </w:r>
    </w:p>
    <w:p w:rsidR="004B5A38" w:rsidRDefault="004B5A38">
      <w:pPr>
        <w:pStyle w:val="ConsPlusNormal"/>
        <w:spacing w:before="220"/>
        <w:ind w:firstLine="540"/>
        <w:jc w:val="both"/>
      </w:pPr>
      <w:r>
        <w:t>3) значение результата использования субсидии;</w:t>
      </w:r>
    </w:p>
    <w:p w:rsidR="004B5A38" w:rsidRDefault="004B5A38">
      <w:pPr>
        <w:pStyle w:val="ConsPlusNormal"/>
        <w:spacing w:before="220"/>
        <w:ind w:firstLine="540"/>
        <w:jc w:val="both"/>
      </w:pPr>
      <w:r>
        <w:t>4) обязательства муниципального образования по достижению результата использования субсидии;</w:t>
      </w:r>
    </w:p>
    <w:p w:rsidR="004B5A38" w:rsidRDefault="004B5A38">
      <w:pPr>
        <w:pStyle w:val="ConsPlusNormal"/>
        <w:spacing w:before="220"/>
        <w:ind w:firstLine="540"/>
        <w:jc w:val="both"/>
      </w:pPr>
      <w:r>
        <w:t xml:space="preserve">5) обязательства муниципального образования по согласованию с Министерством муниципальных программ, </w:t>
      </w:r>
      <w:proofErr w:type="spellStart"/>
      <w:r>
        <w:t>софинансируемых</w:t>
      </w:r>
      <w:proofErr w:type="spellEnd"/>
      <w:r>
        <w:t xml:space="preserve"> за счет средств областного бюджета, и внесения в них изменений, которые влекут изменения объемов финансирования и (или) показателей муниципальных программ и (или) изменение состава мероприятий указанных программ, на которые предоставляется субсидия;</w:t>
      </w:r>
    </w:p>
    <w:p w:rsidR="004B5A38" w:rsidRDefault="004B5A38">
      <w:pPr>
        <w:pStyle w:val="ConsPlusNormal"/>
        <w:spacing w:before="220"/>
        <w:ind w:firstLine="540"/>
        <w:jc w:val="both"/>
      </w:pPr>
      <w:r>
        <w:t xml:space="preserve">6) реквизиты правового акта муниципального образования, устанавливающего расходное обязательство муниципального образования, в целях </w:t>
      </w:r>
      <w:proofErr w:type="spellStart"/>
      <w:r>
        <w:t>софинансирования</w:t>
      </w:r>
      <w:proofErr w:type="spellEnd"/>
      <w:r>
        <w:t xml:space="preserve"> которого предоставляется субсидия;</w:t>
      </w:r>
    </w:p>
    <w:p w:rsidR="004B5A38" w:rsidRDefault="004B5A38">
      <w:pPr>
        <w:pStyle w:val="ConsPlusNormal"/>
        <w:spacing w:before="220"/>
        <w:ind w:firstLine="540"/>
        <w:jc w:val="both"/>
      </w:pPr>
      <w:r>
        <w:t xml:space="preserve">7) сроки и порядок представления в системе "Электронный бюджет" отчетности об осуществлении расходов местного бюджета, в целях </w:t>
      </w:r>
      <w:proofErr w:type="spellStart"/>
      <w:r>
        <w:t>софинансирования</w:t>
      </w:r>
      <w:proofErr w:type="spellEnd"/>
      <w:r>
        <w:t xml:space="preserve"> которых предоставляется субсидия, а также о достижении значения результата использования субсидии;</w:t>
      </w:r>
    </w:p>
    <w:p w:rsidR="004B5A38" w:rsidRDefault="004B5A38">
      <w:pPr>
        <w:pStyle w:val="ConsPlusNormal"/>
        <w:spacing w:before="220"/>
        <w:ind w:firstLine="540"/>
        <w:jc w:val="both"/>
      </w:pPr>
      <w:r>
        <w:t>8) указание органа местного самоуправления муниципального образования, на который возлагаются функции по исполнению (координации исполнения) соглашения со стороны муниципального образования и представлению отчетности;</w:t>
      </w:r>
    </w:p>
    <w:p w:rsidR="004B5A38" w:rsidRDefault="004B5A38">
      <w:pPr>
        <w:pStyle w:val="ConsPlusNormal"/>
        <w:spacing w:before="220"/>
        <w:ind w:firstLine="540"/>
        <w:jc w:val="both"/>
      </w:pPr>
      <w:r>
        <w:t>9) порядок осуществления контроля за выполнением муниципальным образованием обязательств, предусмотренных соглашением;</w:t>
      </w:r>
    </w:p>
    <w:p w:rsidR="004B5A38" w:rsidRDefault="004B5A38">
      <w:pPr>
        <w:pStyle w:val="ConsPlusNormal"/>
        <w:spacing w:before="220"/>
        <w:ind w:firstLine="540"/>
        <w:jc w:val="both"/>
      </w:pPr>
      <w:r>
        <w:t xml:space="preserve">10) обязательства муниципального образования по возврату средств в областной бюджет в соответствии с </w:t>
      </w:r>
      <w:hyperlink w:anchor="P569">
        <w:r>
          <w:rPr>
            <w:color w:val="0000FF"/>
          </w:rPr>
          <w:t>пунктами 19</w:t>
        </w:r>
      </w:hyperlink>
      <w:r>
        <w:t xml:space="preserve"> - </w:t>
      </w:r>
      <w:hyperlink w:anchor="P571">
        <w:r>
          <w:rPr>
            <w:color w:val="0000FF"/>
          </w:rPr>
          <w:t>21</w:t>
        </w:r>
      </w:hyperlink>
      <w:r>
        <w:t xml:space="preserve"> настоящего Порядка;</w:t>
      </w:r>
    </w:p>
    <w:p w:rsidR="004B5A38" w:rsidRDefault="004B5A38">
      <w:pPr>
        <w:pStyle w:val="ConsPlusNormal"/>
        <w:spacing w:before="220"/>
        <w:ind w:firstLine="540"/>
        <w:jc w:val="both"/>
      </w:pPr>
      <w:r>
        <w:t>11) ответственность сторон за нарушение условий соглашения;</w:t>
      </w:r>
    </w:p>
    <w:p w:rsidR="004B5A38" w:rsidRDefault="004B5A38">
      <w:pPr>
        <w:pStyle w:val="ConsPlusNormal"/>
        <w:spacing w:before="220"/>
        <w:ind w:firstLine="540"/>
        <w:jc w:val="both"/>
      </w:pPr>
      <w:r>
        <w:t>12) условие о вступлении в силу соглашения.</w:t>
      </w:r>
    </w:p>
    <w:p w:rsidR="004B5A38" w:rsidRDefault="004B5A38">
      <w:pPr>
        <w:pStyle w:val="ConsPlusNormal"/>
        <w:spacing w:before="220"/>
        <w:ind w:firstLine="540"/>
        <w:jc w:val="both"/>
      </w:pPr>
      <w:r>
        <w:t xml:space="preserve">14. В целях обеспечения максимального качества инфраструктуры и повышения эффективности образовательного процесса в объектах капитального ремонта в соглашениях предусматриваются дополнительные обязательства муниципальных образований по включению следующих мероприятий, реализуемых без </w:t>
      </w:r>
      <w:proofErr w:type="spellStart"/>
      <w:r>
        <w:t>софинансирования</w:t>
      </w:r>
      <w:proofErr w:type="spellEnd"/>
      <w:r>
        <w:t xml:space="preserve"> из областного бюджета:</w:t>
      </w:r>
    </w:p>
    <w:p w:rsidR="004B5A38" w:rsidRDefault="004B5A38">
      <w:pPr>
        <w:pStyle w:val="ConsPlusNormal"/>
        <w:spacing w:before="220"/>
        <w:ind w:firstLine="540"/>
        <w:jc w:val="both"/>
      </w:pPr>
      <w:r>
        <w:t xml:space="preserve">- обеспечение в отношении объектов капитального ремонта </w:t>
      </w:r>
      <w:hyperlink r:id="rId246">
        <w:r>
          <w:rPr>
            <w:color w:val="0000FF"/>
          </w:rPr>
          <w:t>требований</w:t>
        </w:r>
      </w:hyperlink>
      <w:r>
        <w:t xml:space="preserve">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w:t>
      </w:r>
      <w:r>
        <w:lastRenderedPageBreak/>
        <w:t>просвещения Российской Федерации, утвержденных постановлением Правительства Российской Федерации от 02.08.2019 N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w:t>
      </w:r>
    </w:p>
    <w:p w:rsidR="004B5A38" w:rsidRDefault="004B5A38">
      <w:pPr>
        <w:pStyle w:val="ConsPlusNormal"/>
        <w:spacing w:before="220"/>
        <w:ind w:firstLine="540"/>
        <w:jc w:val="both"/>
      </w:pPr>
      <w:r>
        <w:t xml:space="preserve">- обеспечение дополнительного профессионального образования (повышения квалификации) педагогических работников естественно-научных и других дисциплин, осуществляющих учебный процесс в объектах капитального ремонта, сверх минимальных требований о дополнительном профессиональном образовании по профилю педагогической деятельности не реже чем один раз в три года в соответствии с </w:t>
      </w:r>
      <w:hyperlink r:id="rId247">
        <w:r>
          <w:rPr>
            <w:color w:val="0000FF"/>
          </w:rPr>
          <w:t>пунктом 2 части 5 статьи 47</w:t>
        </w:r>
      </w:hyperlink>
      <w:r>
        <w:t xml:space="preserve"> Федерального закона "Об образовании в Российской Федерации" и (или) обучения управленческих команд, состоящих из представителей администраций и педагогических работников естественно-научных и других дисциплин объектов капитального ремонта;</w:t>
      </w:r>
    </w:p>
    <w:p w:rsidR="004B5A38" w:rsidRDefault="004B5A38">
      <w:pPr>
        <w:pStyle w:val="ConsPlusNormal"/>
        <w:jc w:val="both"/>
      </w:pPr>
      <w:r>
        <w:t xml:space="preserve">(в ред. </w:t>
      </w:r>
      <w:hyperlink r:id="rId248">
        <w:r>
          <w:rPr>
            <w:color w:val="0000FF"/>
          </w:rPr>
          <w:t>постановления</w:t>
        </w:r>
      </w:hyperlink>
      <w:r>
        <w:t xml:space="preserve"> Правительства Смоленской области от 03.03.2025 N 112)</w:t>
      </w:r>
    </w:p>
    <w:p w:rsidR="004B5A38" w:rsidRDefault="004B5A38">
      <w:pPr>
        <w:pStyle w:val="ConsPlusNormal"/>
        <w:spacing w:before="220"/>
        <w:ind w:firstLine="540"/>
        <w:jc w:val="both"/>
      </w:pPr>
      <w:r>
        <w:t>- обновление в объектах капитального ремонта 100 процентов учебников и учебных пособий, не позволяющих их дальнейшее использование в образовательном процессе по причинам ветхости и дефектности;</w:t>
      </w:r>
    </w:p>
    <w:p w:rsidR="004B5A38" w:rsidRDefault="004B5A38">
      <w:pPr>
        <w:pStyle w:val="ConsPlusNormal"/>
        <w:spacing w:before="220"/>
        <w:ind w:firstLine="540"/>
        <w:jc w:val="both"/>
      </w:pPr>
      <w:r>
        <w:t>- привлечение обучающихся, их родителей (законных представителей), педагогических работников к обсуждению дизайнерских и иных решений в рамках подготовки и проведения капитального ремонта;</w:t>
      </w:r>
    </w:p>
    <w:p w:rsidR="004B5A38" w:rsidRDefault="004B5A38">
      <w:pPr>
        <w:pStyle w:val="ConsPlusNormal"/>
        <w:spacing w:before="220"/>
        <w:ind w:firstLine="540"/>
        <w:jc w:val="both"/>
      </w:pPr>
      <w:r>
        <w:t>- реализация мероприятий, относящихся к благоустройству территорий, закрепленных за соответствующими муниципальными общеобразовательными организациями.</w:t>
      </w:r>
    </w:p>
    <w:p w:rsidR="004B5A38" w:rsidRDefault="004B5A38">
      <w:pPr>
        <w:pStyle w:val="ConsPlusNormal"/>
        <w:jc w:val="both"/>
      </w:pPr>
      <w:r>
        <w:t xml:space="preserve">(абзац введен </w:t>
      </w:r>
      <w:hyperlink r:id="rId249">
        <w:r>
          <w:rPr>
            <w:color w:val="0000FF"/>
          </w:rPr>
          <w:t>постановлением</w:t>
        </w:r>
      </w:hyperlink>
      <w:r>
        <w:t xml:space="preserve"> Правительства Смоленской области от 03.03.2025 N 112)</w:t>
      </w:r>
    </w:p>
    <w:p w:rsidR="004B5A38" w:rsidRDefault="004B5A38">
      <w:pPr>
        <w:pStyle w:val="ConsPlusNormal"/>
        <w:spacing w:before="220"/>
        <w:ind w:firstLine="540"/>
        <w:jc w:val="both"/>
      </w:pPr>
      <w:bookmarkStart w:id="7" w:name="P565"/>
      <w:bookmarkEnd w:id="7"/>
      <w:r>
        <w:t xml:space="preserve">15. Размер предельного уровня </w:t>
      </w:r>
      <w:proofErr w:type="spellStart"/>
      <w:r>
        <w:t>софинансирования</w:t>
      </w:r>
      <w:proofErr w:type="spellEnd"/>
      <w:r>
        <w:t xml:space="preserve"> из областного бюджета расходного обязательства муниципального образования за счет средств областного бюджета составляет не менее 99,9 процента от общей стоимости объекта капитального ремонта.</w:t>
      </w:r>
    </w:p>
    <w:p w:rsidR="004B5A38" w:rsidRDefault="004B5A38">
      <w:pPr>
        <w:pStyle w:val="ConsPlusNormal"/>
        <w:spacing w:before="220"/>
        <w:ind w:firstLine="540"/>
        <w:jc w:val="both"/>
      </w:pPr>
      <w:r>
        <w:t>16. Перечисление субсидии осуществляется в соответствии с соглашением в порядке, установленном Федеральным казначейством.</w:t>
      </w:r>
    </w:p>
    <w:p w:rsidR="004B5A38" w:rsidRDefault="004B5A38">
      <w:pPr>
        <w:pStyle w:val="ConsPlusNormal"/>
        <w:spacing w:before="220"/>
        <w:ind w:firstLine="540"/>
        <w:jc w:val="both"/>
      </w:pPr>
      <w:r>
        <w:t>17. Субсидия носит целевой характер и не может быть использована на другие цели.</w:t>
      </w:r>
    </w:p>
    <w:p w:rsidR="004B5A38" w:rsidRDefault="004B5A38">
      <w:pPr>
        <w:pStyle w:val="ConsPlusNormal"/>
        <w:spacing w:before="220"/>
        <w:ind w:firstLine="540"/>
        <w:jc w:val="both"/>
      </w:pPr>
      <w:r>
        <w:t>18. Органы местного самоуправления муниципальных образований несут ответственность в соответствии с федеральным законодательством за нецелевое использование средств субсидий.</w:t>
      </w:r>
    </w:p>
    <w:p w:rsidR="004B5A38" w:rsidRDefault="004B5A38">
      <w:pPr>
        <w:pStyle w:val="ConsPlusNormal"/>
        <w:spacing w:before="220"/>
        <w:ind w:firstLine="540"/>
        <w:jc w:val="both"/>
      </w:pPr>
      <w:bookmarkStart w:id="8" w:name="P569"/>
      <w:bookmarkEnd w:id="8"/>
      <w:r>
        <w:t>19. В случае выявления нарушений условий соглашения в соответствующем финансовом году субсидия подлежит возврату на лицевой счет Министерства, открытый в Министерстве финансов Смоленской области.</w:t>
      </w:r>
    </w:p>
    <w:p w:rsidR="004B5A38" w:rsidRDefault="004B5A38">
      <w:pPr>
        <w:pStyle w:val="ConsPlusNormal"/>
        <w:spacing w:before="220"/>
        <w:ind w:firstLine="540"/>
        <w:jc w:val="both"/>
      </w:pPr>
      <w:r>
        <w:t>20. В случае выявления нарушений условий соглашения по истечении соответствующего финансового года субсидия подлежит возврату в областной бюджет.</w:t>
      </w:r>
    </w:p>
    <w:p w:rsidR="004B5A38" w:rsidRDefault="004B5A38">
      <w:pPr>
        <w:pStyle w:val="ConsPlusNormal"/>
        <w:spacing w:before="220"/>
        <w:ind w:firstLine="540"/>
        <w:jc w:val="both"/>
      </w:pPr>
      <w:bookmarkStart w:id="9" w:name="P571"/>
      <w:bookmarkEnd w:id="9"/>
      <w:r>
        <w:t>21. В случае если муниципальным образованием по состоянию на 31 декабря года, в котором предоставляется субсидия, допущены нарушения обязательств, предусмотренных соглашением, и в срок до первой даты представления отчетности о достижении результата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в областной бюджет в срок до 1 июня года, следующего за годом предоставления субсидии (</w:t>
      </w:r>
      <w:proofErr w:type="spellStart"/>
      <w:r>
        <w:t>V</w:t>
      </w:r>
      <w:r>
        <w:rPr>
          <w:vertAlign w:val="subscript"/>
        </w:rPr>
        <w:t>возврата</w:t>
      </w:r>
      <w:proofErr w:type="spellEnd"/>
      <w:r>
        <w:t>), рассчитывается по следующей формуле:</w:t>
      </w:r>
    </w:p>
    <w:p w:rsidR="004B5A38" w:rsidRDefault="004B5A38">
      <w:pPr>
        <w:pStyle w:val="ConsPlusNormal"/>
        <w:jc w:val="both"/>
      </w:pPr>
    </w:p>
    <w:p w:rsidR="004B5A38" w:rsidRDefault="004B5A38">
      <w:pPr>
        <w:pStyle w:val="ConsPlusNormal"/>
        <w:jc w:val="center"/>
      </w:pPr>
      <w:proofErr w:type="spellStart"/>
      <w:r>
        <w:t>V</w:t>
      </w:r>
      <w:r>
        <w:rPr>
          <w:vertAlign w:val="subscript"/>
        </w:rPr>
        <w:t>возврата</w:t>
      </w:r>
      <w:proofErr w:type="spellEnd"/>
      <w:r>
        <w:t xml:space="preserve"> = (</w:t>
      </w:r>
      <w:proofErr w:type="spellStart"/>
      <w:r>
        <w:t>V</w:t>
      </w:r>
      <w:r>
        <w:rPr>
          <w:vertAlign w:val="subscript"/>
        </w:rPr>
        <w:t>субсидии</w:t>
      </w:r>
      <w:proofErr w:type="spellEnd"/>
      <w:r>
        <w:t xml:space="preserve"> x k x m / n) x 0,1, где:</w:t>
      </w:r>
    </w:p>
    <w:p w:rsidR="004B5A38" w:rsidRDefault="004B5A38">
      <w:pPr>
        <w:pStyle w:val="ConsPlusNormal"/>
        <w:jc w:val="both"/>
      </w:pPr>
    </w:p>
    <w:p w:rsidR="004B5A38" w:rsidRDefault="004B5A38">
      <w:pPr>
        <w:pStyle w:val="ConsPlusNormal"/>
        <w:ind w:firstLine="540"/>
        <w:jc w:val="both"/>
      </w:pPr>
      <w:proofErr w:type="spellStart"/>
      <w:r>
        <w:t>V</w:t>
      </w:r>
      <w:r>
        <w:rPr>
          <w:vertAlign w:val="subscript"/>
        </w:rPr>
        <w:t>субсидии</w:t>
      </w:r>
      <w:proofErr w:type="spellEnd"/>
      <w:r>
        <w:t xml:space="preserve"> - размер субсидии, предоставленной бюджету муниципального образования в отчетном финансовом году;</w:t>
      </w:r>
    </w:p>
    <w:p w:rsidR="004B5A38" w:rsidRDefault="004B5A38">
      <w:pPr>
        <w:pStyle w:val="ConsPlusNormal"/>
        <w:spacing w:before="220"/>
        <w:ind w:firstLine="540"/>
        <w:jc w:val="both"/>
      </w:pPr>
      <w:r>
        <w:t>k - коэффициент возврата субсидии;</w:t>
      </w:r>
    </w:p>
    <w:p w:rsidR="004B5A38" w:rsidRDefault="004B5A38">
      <w:pPr>
        <w:pStyle w:val="ConsPlusNormal"/>
        <w:spacing w:before="220"/>
        <w:ind w:firstLine="540"/>
        <w:jc w:val="both"/>
      </w:pPr>
      <w:r>
        <w:t xml:space="preserve">m - количество результатов использования субсидии, по которым индекс, отражающий уровень </w:t>
      </w:r>
      <w:proofErr w:type="spellStart"/>
      <w:r>
        <w:t>недостижения</w:t>
      </w:r>
      <w:proofErr w:type="spellEnd"/>
      <w:r>
        <w:t xml:space="preserve"> i-</w:t>
      </w:r>
      <w:proofErr w:type="spellStart"/>
      <w:r>
        <w:t>го</w:t>
      </w:r>
      <w:proofErr w:type="spellEnd"/>
      <w:r>
        <w:t xml:space="preserve"> результата использования субсидии, имеет положительное значение;</w:t>
      </w:r>
    </w:p>
    <w:p w:rsidR="004B5A38" w:rsidRDefault="004B5A38">
      <w:pPr>
        <w:pStyle w:val="ConsPlusNormal"/>
        <w:spacing w:before="220"/>
        <w:ind w:firstLine="540"/>
        <w:jc w:val="both"/>
      </w:pPr>
      <w:r>
        <w:t>n - общее количество результатов использования субсидии.</w:t>
      </w:r>
    </w:p>
    <w:p w:rsidR="004B5A38" w:rsidRDefault="004B5A38">
      <w:pPr>
        <w:pStyle w:val="ConsPlusNormal"/>
        <w:spacing w:before="220"/>
        <w:ind w:firstLine="540"/>
        <w:jc w:val="both"/>
      </w:pPr>
      <w:r>
        <w:t>При расчете объема средств, подлежащего возврату из бюджета муниципального образования в областной бюджет, в размере субсидии, предоставленной бюджету муниципального образования в отчетном финансовом году (</w:t>
      </w:r>
      <w:proofErr w:type="spellStart"/>
      <w:r>
        <w:t>V</w:t>
      </w:r>
      <w:r>
        <w:rPr>
          <w:vertAlign w:val="subscript"/>
        </w:rPr>
        <w:t>субсидии</w:t>
      </w:r>
      <w:proofErr w:type="spellEnd"/>
      <w:r>
        <w:t>), не учитывается размер остатка субсидии, не использованного по состоянию на 1 января текущего финансового года.</w:t>
      </w:r>
    </w:p>
    <w:p w:rsidR="004B5A38" w:rsidRDefault="004B5A38">
      <w:pPr>
        <w:pStyle w:val="ConsPlusNormal"/>
        <w:jc w:val="both"/>
      </w:pPr>
      <w:r>
        <w:t xml:space="preserve">(в ред. </w:t>
      </w:r>
      <w:hyperlink r:id="rId250">
        <w:r>
          <w:rPr>
            <w:color w:val="0000FF"/>
          </w:rPr>
          <w:t>постановления</w:t>
        </w:r>
      </w:hyperlink>
      <w:r>
        <w:t xml:space="preserve"> Правительства Смоленской области от 03.03.2025 N 112)</w:t>
      </w:r>
    </w:p>
    <w:p w:rsidR="004B5A38" w:rsidRDefault="004B5A38">
      <w:pPr>
        <w:pStyle w:val="ConsPlusNormal"/>
        <w:spacing w:before="220"/>
        <w:ind w:firstLine="540"/>
        <w:jc w:val="both"/>
      </w:pPr>
      <w:r>
        <w:t>Коэффициент возврата субсидии рассчитывается по следующей формуле:</w:t>
      </w:r>
    </w:p>
    <w:p w:rsidR="004B5A38" w:rsidRDefault="004B5A38">
      <w:pPr>
        <w:pStyle w:val="ConsPlusNormal"/>
        <w:jc w:val="both"/>
      </w:pPr>
    </w:p>
    <w:p w:rsidR="004B5A38" w:rsidRDefault="004B5A38">
      <w:pPr>
        <w:pStyle w:val="ConsPlusNormal"/>
        <w:jc w:val="center"/>
      </w:pPr>
      <w:r>
        <w:t xml:space="preserve">k = </w:t>
      </w:r>
      <w:proofErr w:type="spellStart"/>
      <w:r>
        <w:t>D</w:t>
      </w:r>
      <w:r>
        <w:rPr>
          <w:vertAlign w:val="subscript"/>
        </w:rPr>
        <w:t>i</w:t>
      </w:r>
      <w:proofErr w:type="spellEnd"/>
      <w:r>
        <w:t xml:space="preserve"> / m, где:</w:t>
      </w:r>
    </w:p>
    <w:p w:rsidR="004B5A38" w:rsidRDefault="004B5A38">
      <w:pPr>
        <w:pStyle w:val="ConsPlusNormal"/>
        <w:jc w:val="both"/>
      </w:pPr>
    </w:p>
    <w:p w:rsidR="004B5A38" w:rsidRDefault="004B5A38">
      <w:pPr>
        <w:pStyle w:val="ConsPlusNormal"/>
        <w:ind w:firstLine="540"/>
        <w:jc w:val="both"/>
      </w:pPr>
      <w:proofErr w:type="spellStart"/>
      <w:r>
        <w:t>D</w:t>
      </w:r>
      <w:r>
        <w:rPr>
          <w:vertAlign w:val="subscript"/>
        </w:rPr>
        <w:t>i</w:t>
      </w:r>
      <w:proofErr w:type="spellEnd"/>
      <w:r>
        <w:t xml:space="preserve"> - индекс, отражающий уровень </w:t>
      </w:r>
      <w:proofErr w:type="spellStart"/>
      <w:r>
        <w:t>недостижения</w:t>
      </w:r>
      <w:proofErr w:type="spellEnd"/>
      <w:r>
        <w:t xml:space="preserve"> i-</w:t>
      </w:r>
      <w:proofErr w:type="spellStart"/>
      <w:r>
        <w:t>го</w:t>
      </w:r>
      <w:proofErr w:type="spellEnd"/>
      <w:r>
        <w:t xml:space="preserve"> результата использования субсидии.</w:t>
      </w:r>
    </w:p>
    <w:p w:rsidR="004B5A38" w:rsidRDefault="004B5A38">
      <w:pPr>
        <w:pStyle w:val="ConsPlusNormal"/>
        <w:spacing w:before="220"/>
        <w:ind w:firstLine="540"/>
        <w:jc w:val="both"/>
      </w:pPr>
      <w:r>
        <w:t xml:space="preserve">При расчете коэффициента возврата субсидии используются только положительные значения индекса, отражающего уровень </w:t>
      </w:r>
      <w:proofErr w:type="spellStart"/>
      <w:r>
        <w:t>недостижения</w:t>
      </w:r>
      <w:proofErr w:type="spellEnd"/>
      <w:r>
        <w:t xml:space="preserve"> i-</w:t>
      </w:r>
      <w:proofErr w:type="spellStart"/>
      <w:r>
        <w:t>го</w:t>
      </w:r>
      <w:proofErr w:type="spellEnd"/>
      <w:r>
        <w:t xml:space="preserve"> результата использования субсидии.</w:t>
      </w:r>
    </w:p>
    <w:p w:rsidR="004B5A38" w:rsidRDefault="004B5A38">
      <w:pPr>
        <w:pStyle w:val="ConsPlusNormal"/>
        <w:spacing w:before="220"/>
        <w:ind w:firstLine="540"/>
        <w:jc w:val="both"/>
      </w:pPr>
      <w:r>
        <w:t xml:space="preserve">Индекс, отражающий уровень </w:t>
      </w:r>
      <w:proofErr w:type="spellStart"/>
      <w:r>
        <w:t>недостижения</w:t>
      </w:r>
      <w:proofErr w:type="spellEnd"/>
      <w:r>
        <w:t xml:space="preserve"> i-</w:t>
      </w:r>
      <w:proofErr w:type="spellStart"/>
      <w:r>
        <w:t>го</w:t>
      </w:r>
      <w:proofErr w:type="spellEnd"/>
      <w:r>
        <w:t xml:space="preserve"> результата использования субсидии, определяется по следующей формуле:</w:t>
      </w:r>
    </w:p>
    <w:p w:rsidR="004B5A38" w:rsidRDefault="004B5A38">
      <w:pPr>
        <w:pStyle w:val="ConsPlusNormal"/>
        <w:jc w:val="both"/>
      </w:pPr>
    </w:p>
    <w:p w:rsidR="004B5A38" w:rsidRDefault="004B5A38">
      <w:pPr>
        <w:pStyle w:val="ConsPlusNormal"/>
        <w:jc w:val="center"/>
      </w:pPr>
      <w:proofErr w:type="spellStart"/>
      <w:r>
        <w:t>D</w:t>
      </w:r>
      <w:r>
        <w:rPr>
          <w:vertAlign w:val="subscript"/>
        </w:rPr>
        <w:t>i</w:t>
      </w:r>
      <w:proofErr w:type="spellEnd"/>
      <w:r>
        <w:t xml:space="preserve"> = 1 - </w:t>
      </w:r>
      <w:proofErr w:type="spellStart"/>
      <w:r>
        <w:t>T</w:t>
      </w:r>
      <w:r>
        <w:rPr>
          <w:vertAlign w:val="subscript"/>
        </w:rPr>
        <w:t>i</w:t>
      </w:r>
      <w:proofErr w:type="spellEnd"/>
      <w:r>
        <w:t xml:space="preserve"> / </w:t>
      </w:r>
      <w:proofErr w:type="spellStart"/>
      <w:r>
        <w:t>S</w:t>
      </w:r>
      <w:r>
        <w:rPr>
          <w:vertAlign w:val="subscript"/>
        </w:rPr>
        <w:t>i</w:t>
      </w:r>
      <w:proofErr w:type="spellEnd"/>
      <w:r>
        <w:t>, где:</w:t>
      </w:r>
    </w:p>
    <w:p w:rsidR="004B5A38" w:rsidRDefault="004B5A38">
      <w:pPr>
        <w:pStyle w:val="ConsPlusNormal"/>
        <w:jc w:val="both"/>
      </w:pPr>
    </w:p>
    <w:p w:rsidR="004B5A38" w:rsidRDefault="004B5A38">
      <w:pPr>
        <w:pStyle w:val="ConsPlusNormal"/>
        <w:ind w:firstLine="540"/>
        <w:jc w:val="both"/>
      </w:pPr>
      <w:proofErr w:type="spellStart"/>
      <w:r>
        <w:t>T</w:t>
      </w:r>
      <w:r>
        <w:rPr>
          <w:vertAlign w:val="subscript"/>
        </w:rPr>
        <w:t>i</w:t>
      </w:r>
      <w:proofErr w:type="spellEnd"/>
      <w:r>
        <w:t xml:space="preserve"> - фактически достигнутое значение i-</w:t>
      </w:r>
      <w:proofErr w:type="spellStart"/>
      <w:r>
        <w:t>го</w:t>
      </w:r>
      <w:proofErr w:type="spellEnd"/>
      <w:r>
        <w:t xml:space="preserve"> результата использования субсидии на отчетную дату;</w:t>
      </w:r>
    </w:p>
    <w:p w:rsidR="004B5A38" w:rsidRDefault="004B5A38">
      <w:pPr>
        <w:pStyle w:val="ConsPlusNormal"/>
        <w:spacing w:before="220"/>
        <w:ind w:firstLine="540"/>
        <w:jc w:val="both"/>
      </w:pPr>
      <w:proofErr w:type="spellStart"/>
      <w:r>
        <w:t>S</w:t>
      </w:r>
      <w:r>
        <w:rPr>
          <w:vertAlign w:val="subscript"/>
        </w:rPr>
        <w:t>i</w:t>
      </w:r>
      <w:proofErr w:type="spellEnd"/>
      <w:r>
        <w:t xml:space="preserve"> - плановое значение i-</w:t>
      </w:r>
      <w:proofErr w:type="spellStart"/>
      <w:r>
        <w:t>го</w:t>
      </w:r>
      <w:proofErr w:type="spellEnd"/>
      <w:r>
        <w:t xml:space="preserve"> результата использования субсидии, установленное соглашением.</w:t>
      </w:r>
    </w:p>
    <w:p w:rsidR="004B5A38" w:rsidRDefault="004B5A38">
      <w:pPr>
        <w:pStyle w:val="ConsPlusNormal"/>
        <w:jc w:val="both"/>
      </w:pPr>
    </w:p>
    <w:p w:rsidR="004B5A38" w:rsidRDefault="004B5A38">
      <w:pPr>
        <w:pStyle w:val="ConsPlusNormal"/>
        <w:jc w:val="both"/>
      </w:pPr>
    </w:p>
    <w:p w:rsidR="004B5A38" w:rsidRDefault="004B5A38">
      <w:pPr>
        <w:pStyle w:val="ConsPlusNormal"/>
        <w:jc w:val="both"/>
      </w:pPr>
    </w:p>
    <w:p w:rsidR="004B5A38" w:rsidRDefault="004B5A38">
      <w:pPr>
        <w:pStyle w:val="ConsPlusNormal"/>
        <w:jc w:val="both"/>
      </w:pPr>
    </w:p>
    <w:p w:rsidR="004B5A38" w:rsidRDefault="004B5A38">
      <w:pPr>
        <w:pStyle w:val="ConsPlusNormal"/>
        <w:jc w:val="both"/>
      </w:pPr>
    </w:p>
    <w:p w:rsidR="004B5A38" w:rsidRDefault="004B5A38">
      <w:pPr>
        <w:pStyle w:val="ConsPlusNormal"/>
        <w:jc w:val="right"/>
        <w:outlineLvl w:val="3"/>
      </w:pPr>
      <w:r>
        <w:t>Приложение</w:t>
      </w:r>
    </w:p>
    <w:p w:rsidR="004B5A38" w:rsidRDefault="004B5A38">
      <w:pPr>
        <w:pStyle w:val="ConsPlusNormal"/>
        <w:jc w:val="right"/>
      </w:pPr>
      <w:r>
        <w:t>к Порядку</w:t>
      </w:r>
    </w:p>
    <w:p w:rsidR="004B5A38" w:rsidRDefault="004B5A38">
      <w:pPr>
        <w:pStyle w:val="ConsPlusNormal"/>
        <w:jc w:val="right"/>
      </w:pPr>
      <w:r>
        <w:t>предоставления и распределения</w:t>
      </w:r>
    </w:p>
    <w:p w:rsidR="004B5A38" w:rsidRDefault="004B5A38">
      <w:pPr>
        <w:pStyle w:val="ConsPlusNormal"/>
        <w:jc w:val="right"/>
      </w:pPr>
      <w:r>
        <w:t xml:space="preserve">субсидий для </w:t>
      </w:r>
      <w:proofErr w:type="spellStart"/>
      <w:r>
        <w:t>софинансирования</w:t>
      </w:r>
      <w:proofErr w:type="spellEnd"/>
    </w:p>
    <w:p w:rsidR="004B5A38" w:rsidRDefault="004B5A38">
      <w:pPr>
        <w:pStyle w:val="ConsPlusNormal"/>
        <w:jc w:val="right"/>
      </w:pPr>
      <w:r>
        <w:t>расходов бюджетов</w:t>
      </w:r>
    </w:p>
    <w:p w:rsidR="004B5A38" w:rsidRDefault="004B5A38">
      <w:pPr>
        <w:pStyle w:val="ConsPlusNormal"/>
        <w:jc w:val="right"/>
      </w:pPr>
      <w:r>
        <w:t>муниципальных образований</w:t>
      </w:r>
    </w:p>
    <w:p w:rsidR="004B5A38" w:rsidRDefault="004B5A38">
      <w:pPr>
        <w:pStyle w:val="ConsPlusNormal"/>
        <w:jc w:val="right"/>
      </w:pPr>
      <w:r>
        <w:t>Смоленской области</w:t>
      </w:r>
    </w:p>
    <w:p w:rsidR="004B5A38" w:rsidRDefault="004B5A38">
      <w:pPr>
        <w:pStyle w:val="ConsPlusNormal"/>
        <w:jc w:val="right"/>
      </w:pPr>
      <w:r>
        <w:t>на реализацию мероприятий</w:t>
      </w:r>
    </w:p>
    <w:p w:rsidR="004B5A38" w:rsidRDefault="004B5A38">
      <w:pPr>
        <w:pStyle w:val="ConsPlusNormal"/>
        <w:jc w:val="right"/>
      </w:pPr>
      <w:r>
        <w:t>по модернизации школьных</w:t>
      </w:r>
    </w:p>
    <w:p w:rsidR="004B5A38" w:rsidRDefault="004B5A38">
      <w:pPr>
        <w:pStyle w:val="ConsPlusNormal"/>
        <w:jc w:val="right"/>
      </w:pPr>
      <w:r>
        <w:t>систем образования</w:t>
      </w:r>
    </w:p>
    <w:p w:rsidR="004B5A38" w:rsidRDefault="004B5A38">
      <w:pPr>
        <w:pStyle w:val="ConsPlusNormal"/>
        <w:jc w:val="both"/>
      </w:pPr>
    </w:p>
    <w:p w:rsidR="004B5A38" w:rsidRDefault="004B5A38">
      <w:pPr>
        <w:pStyle w:val="ConsPlusTitle"/>
        <w:jc w:val="center"/>
      </w:pPr>
      <w:r>
        <w:t>ПЕРЕЧЕНЬ</w:t>
      </w:r>
    </w:p>
    <w:p w:rsidR="004B5A38" w:rsidRDefault="004B5A38">
      <w:pPr>
        <w:pStyle w:val="ConsPlusTitle"/>
        <w:jc w:val="center"/>
      </w:pPr>
      <w:r>
        <w:t>РАБОТ ПО КАПИТАЛЬНОМУ РЕМОНТУ ОБЪЕКТОВ КАПИТАЛЬНОГО РЕМОНТА,</w:t>
      </w:r>
    </w:p>
    <w:p w:rsidR="004B5A38" w:rsidRDefault="004B5A38">
      <w:pPr>
        <w:pStyle w:val="ConsPlusTitle"/>
        <w:jc w:val="center"/>
      </w:pPr>
      <w:r>
        <w:t>ПОДЛЕЖАЩИХ СОФИНАНСИРОВАНИЮ ИЗ ОБЛАСТНОГО БЮДЖЕТА</w:t>
      </w:r>
    </w:p>
    <w:p w:rsidR="004B5A38" w:rsidRDefault="004B5A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B5A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B5A38" w:rsidRDefault="004B5A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5A38" w:rsidRDefault="004B5A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5A38" w:rsidRDefault="004B5A38">
            <w:pPr>
              <w:pStyle w:val="ConsPlusNormal"/>
              <w:jc w:val="center"/>
            </w:pPr>
            <w:r>
              <w:rPr>
                <w:color w:val="392C69"/>
              </w:rPr>
              <w:t>Список изменяющих документов</w:t>
            </w:r>
          </w:p>
          <w:p w:rsidR="004B5A38" w:rsidRDefault="004B5A38">
            <w:pPr>
              <w:pStyle w:val="ConsPlusNormal"/>
              <w:jc w:val="center"/>
            </w:pPr>
            <w:r>
              <w:rPr>
                <w:color w:val="392C69"/>
              </w:rPr>
              <w:t xml:space="preserve">(в ред. </w:t>
            </w:r>
            <w:hyperlink r:id="rId251">
              <w:r>
                <w:rPr>
                  <w:color w:val="0000FF"/>
                </w:rPr>
                <w:t>постановления</w:t>
              </w:r>
            </w:hyperlink>
            <w:r>
              <w:rPr>
                <w:color w:val="392C69"/>
              </w:rPr>
              <w:t xml:space="preserve"> Правительства Смоленской области</w:t>
            </w:r>
          </w:p>
          <w:p w:rsidR="004B5A38" w:rsidRDefault="004B5A38">
            <w:pPr>
              <w:pStyle w:val="ConsPlusNormal"/>
              <w:jc w:val="center"/>
            </w:pPr>
            <w:r>
              <w:rPr>
                <w:color w:val="392C69"/>
              </w:rPr>
              <w:t>от 03.03.2025 N 112)</w:t>
            </w:r>
          </w:p>
        </w:tc>
        <w:tc>
          <w:tcPr>
            <w:tcW w:w="113" w:type="dxa"/>
            <w:tcBorders>
              <w:top w:val="nil"/>
              <w:left w:val="nil"/>
              <w:bottom w:val="nil"/>
              <w:right w:val="nil"/>
            </w:tcBorders>
            <w:shd w:val="clear" w:color="auto" w:fill="F4F3F8"/>
            <w:tcMar>
              <w:top w:w="0" w:type="dxa"/>
              <w:left w:w="0" w:type="dxa"/>
              <w:bottom w:w="0" w:type="dxa"/>
              <w:right w:w="0" w:type="dxa"/>
            </w:tcMar>
          </w:tcPr>
          <w:p w:rsidR="004B5A38" w:rsidRDefault="004B5A38">
            <w:pPr>
              <w:pStyle w:val="ConsPlusNormal"/>
            </w:pPr>
          </w:p>
        </w:tc>
      </w:tr>
    </w:tbl>
    <w:p w:rsidR="004B5A38" w:rsidRDefault="004B5A38">
      <w:pPr>
        <w:pStyle w:val="ConsPlusNormal"/>
        <w:jc w:val="both"/>
      </w:pPr>
    </w:p>
    <w:p w:rsidR="004B5A38" w:rsidRDefault="004B5A38">
      <w:pPr>
        <w:pStyle w:val="ConsPlusNormal"/>
        <w:ind w:firstLine="540"/>
        <w:jc w:val="both"/>
      </w:pPr>
      <w:r>
        <w:t xml:space="preserve">1. Ремонт фундамента, цоколя и </w:t>
      </w:r>
      <w:proofErr w:type="spellStart"/>
      <w:r>
        <w:t>отмостки</w:t>
      </w:r>
      <w:proofErr w:type="spellEnd"/>
      <w:r>
        <w:t>.</w:t>
      </w:r>
    </w:p>
    <w:p w:rsidR="004B5A38" w:rsidRDefault="004B5A38">
      <w:pPr>
        <w:pStyle w:val="ConsPlusNormal"/>
        <w:spacing w:before="220"/>
        <w:ind w:firstLine="540"/>
        <w:jc w:val="both"/>
      </w:pPr>
      <w:r>
        <w:t>2. Ремонт кровли.</w:t>
      </w:r>
    </w:p>
    <w:p w:rsidR="004B5A38" w:rsidRDefault="004B5A38">
      <w:pPr>
        <w:pStyle w:val="ConsPlusNormal"/>
        <w:spacing w:before="220"/>
        <w:ind w:firstLine="540"/>
        <w:jc w:val="both"/>
      </w:pPr>
      <w:r>
        <w:t>3. Ремонт потолков, междуэтажных перекрытий и полов.</w:t>
      </w:r>
    </w:p>
    <w:p w:rsidR="004B5A38" w:rsidRDefault="004B5A38">
      <w:pPr>
        <w:pStyle w:val="ConsPlusNormal"/>
        <w:spacing w:before="220"/>
        <w:ind w:firstLine="540"/>
        <w:jc w:val="both"/>
      </w:pPr>
      <w:r>
        <w:t>4. Ремонт окон, дверей (входных и внутренних) и ворот учебных зданий, их замена.</w:t>
      </w:r>
    </w:p>
    <w:p w:rsidR="004B5A38" w:rsidRDefault="004B5A38">
      <w:pPr>
        <w:pStyle w:val="ConsPlusNormal"/>
        <w:spacing w:before="220"/>
        <w:ind w:firstLine="540"/>
        <w:jc w:val="both"/>
      </w:pPr>
      <w:r>
        <w:t>5. Ремонт входных групп, лестниц и крылец.</w:t>
      </w:r>
    </w:p>
    <w:p w:rsidR="004B5A38" w:rsidRDefault="004B5A38">
      <w:pPr>
        <w:pStyle w:val="ConsPlusNormal"/>
        <w:spacing w:before="220"/>
        <w:ind w:firstLine="540"/>
        <w:jc w:val="both"/>
      </w:pPr>
      <w:r>
        <w:t>6. Внутренние штукатурные, облицовочные и малярные работы.</w:t>
      </w:r>
    </w:p>
    <w:p w:rsidR="004B5A38" w:rsidRDefault="004B5A38">
      <w:pPr>
        <w:pStyle w:val="ConsPlusNormal"/>
        <w:spacing w:before="220"/>
        <w:ind w:firstLine="540"/>
        <w:jc w:val="both"/>
      </w:pPr>
      <w:r>
        <w:t>7. Ремонт фасадов.</w:t>
      </w:r>
    </w:p>
    <w:p w:rsidR="004B5A38" w:rsidRDefault="004B5A38">
      <w:pPr>
        <w:pStyle w:val="ConsPlusNormal"/>
        <w:spacing w:before="220"/>
        <w:ind w:firstLine="540"/>
        <w:jc w:val="both"/>
      </w:pPr>
      <w:r>
        <w:t>8. Ремонт системы отопления.</w:t>
      </w:r>
    </w:p>
    <w:p w:rsidR="004B5A38" w:rsidRDefault="004B5A38">
      <w:pPr>
        <w:pStyle w:val="ConsPlusNormal"/>
        <w:spacing w:before="220"/>
        <w:ind w:firstLine="540"/>
        <w:jc w:val="both"/>
      </w:pPr>
      <w:r>
        <w:t>9. Ремонт системы вентиляции.</w:t>
      </w:r>
    </w:p>
    <w:p w:rsidR="004B5A38" w:rsidRDefault="004B5A38">
      <w:pPr>
        <w:pStyle w:val="ConsPlusNormal"/>
        <w:spacing w:before="220"/>
        <w:ind w:firstLine="540"/>
        <w:jc w:val="both"/>
      </w:pPr>
      <w:r>
        <w:t>10. Ремонт системы горячего и холодного водоснабжения.</w:t>
      </w:r>
    </w:p>
    <w:p w:rsidR="004B5A38" w:rsidRDefault="004B5A38">
      <w:pPr>
        <w:pStyle w:val="ConsPlusNormal"/>
        <w:spacing w:before="220"/>
        <w:ind w:firstLine="540"/>
        <w:jc w:val="both"/>
      </w:pPr>
      <w:r>
        <w:t>11. Ремонт системы канализации.</w:t>
      </w:r>
    </w:p>
    <w:p w:rsidR="004B5A38" w:rsidRDefault="004B5A38">
      <w:pPr>
        <w:pStyle w:val="ConsPlusNormal"/>
        <w:spacing w:before="220"/>
        <w:ind w:firstLine="540"/>
        <w:jc w:val="both"/>
      </w:pPr>
      <w:r>
        <w:t>12. Электромонтажные работы.</w:t>
      </w:r>
    </w:p>
    <w:p w:rsidR="004B5A38" w:rsidRDefault="004B5A38">
      <w:pPr>
        <w:pStyle w:val="ConsPlusNormal"/>
        <w:spacing w:before="220"/>
        <w:ind w:firstLine="540"/>
        <w:jc w:val="both"/>
      </w:pPr>
      <w:r>
        <w:t>13. Ремонт слаботочных сетей.</w:t>
      </w:r>
    </w:p>
    <w:p w:rsidR="004B5A38" w:rsidRDefault="004B5A38">
      <w:pPr>
        <w:pStyle w:val="ConsPlusNormal"/>
        <w:spacing w:before="220"/>
        <w:ind w:firstLine="540"/>
        <w:jc w:val="both"/>
      </w:pPr>
      <w:r>
        <w:t>14. Ремонт систем пожаротушения.</w:t>
      </w:r>
    </w:p>
    <w:p w:rsidR="004B5A38" w:rsidRDefault="004B5A38">
      <w:pPr>
        <w:pStyle w:val="ConsPlusNormal"/>
        <w:spacing w:before="220"/>
        <w:ind w:firstLine="540"/>
        <w:jc w:val="both"/>
      </w:pPr>
      <w:r>
        <w:t>15. Ремонт плоскостных спортивных сооружений.</w:t>
      </w:r>
    </w:p>
    <w:p w:rsidR="004B5A38" w:rsidRDefault="004B5A38">
      <w:pPr>
        <w:pStyle w:val="ConsPlusNormal"/>
        <w:jc w:val="both"/>
      </w:pPr>
    </w:p>
    <w:p w:rsidR="004B5A38" w:rsidRDefault="004B5A38">
      <w:pPr>
        <w:pStyle w:val="ConsPlusNormal"/>
        <w:jc w:val="both"/>
      </w:pPr>
    </w:p>
    <w:p w:rsidR="004B5A38" w:rsidRDefault="004B5A38">
      <w:pPr>
        <w:pStyle w:val="ConsPlusNormal"/>
        <w:jc w:val="both"/>
      </w:pPr>
    </w:p>
    <w:p w:rsidR="004B5A38" w:rsidRDefault="004B5A38">
      <w:pPr>
        <w:pStyle w:val="ConsPlusNormal"/>
        <w:jc w:val="both"/>
      </w:pPr>
    </w:p>
    <w:p w:rsidR="004B5A38" w:rsidRDefault="004B5A38">
      <w:pPr>
        <w:pStyle w:val="ConsPlusNormal"/>
        <w:jc w:val="both"/>
      </w:pPr>
    </w:p>
    <w:p w:rsidR="004B5A38" w:rsidRDefault="004B5A38">
      <w:pPr>
        <w:pStyle w:val="ConsPlusTitle"/>
        <w:jc w:val="center"/>
        <w:outlineLvl w:val="2"/>
      </w:pPr>
      <w:r>
        <w:t>Порядок</w:t>
      </w:r>
    </w:p>
    <w:p w:rsidR="004B5A38" w:rsidRDefault="004B5A38">
      <w:pPr>
        <w:pStyle w:val="ConsPlusTitle"/>
        <w:jc w:val="center"/>
      </w:pPr>
      <w:r>
        <w:t xml:space="preserve">предоставления и распределения субсидий для </w:t>
      </w:r>
      <w:proofErr w:type="spellStart"/>
      <w:r>
        <w:t>софинансирования</w:t>
      </w:r>
      <w:proofErr w:type="spellEnd"/>
    </w:p>
    <w:p w:rsidR="004B5A38" w:rsidRDefault="004B5A38">
      <w:pPr>
        <w:pStyle w:val="ConsPlusTitle"/>
        <w:jc w:val="center"/>
      </w:pPr>
      <w:r>
        <w:t>расходов бюджетов муниципальных образований Смоленской</w:t>
      </w:r>
    </w:p>
    <w:p w:rsidR="004B5A38" w:rsidRDefault="004B5A38">
      <w:pPr>
        <w:pStyle w:val="ConsPlusTitle"/>
        <w:jc w:val="center"/>
      </w:pPr>
      <w:r>
        <w:t>области на организацию бесплатного горячего питания</w:t>
      </w:r>
    </w:p>
    <w:p w:rsidR="004B5A38" w:rsidRDefault="004B5A38">
      <w:pPr>
        <w:pStyle w:val="ConsPlusTitle"/>
        <w:jc w:val="center"/>
      </w:pPr>
      <w:r>
        <w:t>обучающихся, получающих начальное общее образование</w:t>
      </w:r>
    </w:p>
    <w:p w:rsidR="004B5A38" w:rsidRDefault="004B5A38">
      <w:pPr>
        <w:pStyle w:val="ConsPlusTitle"/>
        <w:jc w:val="center"/>
      </w:pPr>
      <w:r>
        <w:t>в муниципальных образовательных организациях</w:t>
      </w:r>
    </w:p>
    <w:p w:rsidR="004B5A38" w:rsidRDefault="004B5A38">
      <w:pPr>
        <w:pStyle w:val="ConsPlusNormal"/>
        <w:jc w:val="center"/>
      </w:pPr>
      <w:r>
        <w:t xml:space="preserve">(в ред. </w:t>
      </w:r>
      <w:hyperlink r:id="rId252">
        <w:r>
          <w:rPr>
            <w:color w:val="0000FF"/>
          </w:rPr>
          <w:t>постановления</w:t>
        </w:r>
      </w:hyperlink>
      <w:r>
        <w:t xml:space="preserve"> Правительства Смоленской области</w:t>
      </w:r>
    </w:p>
    <w:p w:rsidR="004B5A38" w:rsidRDefault="004B5A38">
      <w:pPr>
        <w:pStyle w:val="ConsPlusNormal"/>
        <w:jc w:val="center"/>
      </w:pPr>
      <w:r>
        <w:t>от 03.03.2025 N 112)</w:t>
      </w:r>
    </w:p>
    <w:p w:rsidR="004B5A38" w:rsidRDefault="004B5A38">
      <w:pPr>
        <w:pStyle w:val="ConsPlusNormal"/>
        <w:jc w:val="both"/>
      </w:pPr>
    </w:p>
    <w:p w:rsidR="004B5A38" w:rsidRDefault="004B5A38">
      <w:pPr>
        <w:pStyle w:val="ConsPlusNormal"/>
        <w:ind w:firstLine="540"/>
        <w:jc w:val="both"/>
      </w:pPr>
      <w:bookmarkStart w:id="10" w:name="P645"/>
      <w:bookmarkEnd w:id="10"/>
      <w:r>
        <w:t xml:space="preserve">1. Настоящий Порядок устанавливает цели, условия и порядок предоставления и распределения субсидий для </w:t>
      </w:r>
      <w:proofErr w:type="spellStart"/>
      <w:r>
        <w:t>софинансирования</w:t>
      </w:r>
      <w:proofErr w:type="spellEnd"/>
      <w:r>
        <w:t xml:space="preserve"> расходов бюджетов муниципальных образований Смоленской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 (далее - субсидии).</w:t>
      </w:r>
    </w:p>
    <w:p w:rsidR="004B5A38" w:rsidRDefault="004B5A38">
      <w:pPr>
        <w:pStyle w:val="ConsPlusNormal"/>
        <w:jc w:val="both"/>
      </w:pPr>
      <w:r>
        <w:t xml:space="preserve">(п. 1 в ред. </w:t>
      </w:r>
      <w:hyperlink r:id="rId253">
        <w:r>
          <w:rPr>
            <w:color w:val="0000FF"/>
          </w:rPr>
          <w:t>постановления</w:t>
        </w:r>
      </w:hyperlink>
      <w:r>
        <w:t xml:space="preserve"> Правительства Смоленской области от 03.03.2025 N 112)</w:t>
      </w:r>
    </w:p>
    <w:p w:rsidR="004B5A38" w:rsidRDefault="004B5A38">
      <w:pPr>
        <w:pStyle w:val="ConsPlusNormal"/>
        <w:spacing w:before="220"/>
        <w:ind w:firstLine="540"/>
        <w:jc w:val="both"/>
      </w:pPr>
      <w:r>
        <w:t xml:space="preserve">2. Субсидии муниципальным образованиям Смоленской области (далее - муниципальные образования) предоставляются в целях </w:t>
      </w:r>
      <w:proofErr w:type="spellStart"/>
      <w:r>
        <w:t>софинансирования</w:t>
      </w:r>
      <w:proofErr w:type="spellEnd"/>
      <w:r>
        <w:t xml:space="preserve"> расходов бюджетов муниципальных </w:t>
      </w:r>
      <w:r>
        <w:lastRenderedPageBreak/>
        <w:t>образований, указанных в пункте 1 настоящего Порядка.</w:t>
      </w:r>
    </w:p>
    <w:p w:rsidR="004B5A38" w:rsidRDefault="004B5A38">
      <w:pPr>
        <w:pStyle w:val="ConsPlusNormal"/>
        <w:jc w:val="both"/>
      </w:pPr>
      <w:r>
        <w:t xml:space="preserve">(в ред. </w:t>
      </w:r>
      <w:hyperlink r:id="rId254">
        <w:r>
          <w:rPr>
            <w:color w:val="0000FF"/>
          </w:rPr>
          <w:t>постановления</w:t>
        </w:r>
      </w:hyperlink>
      <w:r>
        <w:t xml:space="preserve"> Правительства Смоленской области от 03.03.2025 N 112)</w:t>
      </w:r>
    </w:p>
    <w:p w:rsidR="004B5A38" w:rsidRDefault="004B5A38">
      <w:pPr>
        <w:pStyle w:val="ConsPlusNormal"/>
        <w:spacing w:before="220"/>
        <w:ind w:firstLine="540"/>
        <w:jc w:val="both"/>
      </w:pPr>
      <w:r>
        <w:t>3. Главным распорядителем средств субсидий является Министерство образования и науки Смоленской области (далее - Министерство).</w:t>
      </w:r>
    </w:p>
    <w:p w:rsidR="004B5A38" w:rsidRDefault="004B5A38">
      <w:pPr>
        <w:pStyle w:val="ConsPlusNormal"/>
        <w:spacing w:before="220"/>
        <w:ind w:firstLine="540"/>
        <w:jc w:val="both"/>
      </w:pPr>
      <w:r>
        <w:t xml:space="preserve">Источником финансового обеспечения субсидий являются средства субсидий, предоставляемых из федерального бюджета областному бюджету в соответствии с государственной </w:t>
      </w:r>
      <w:hyperlink r:id="rId255">
        <w:r>
          <w:rPr>
            <w:color w:val="0000FF"/>
          </w:rPr>
          <w:t>программой</w:t>
        </w:r>
      </w:hyperlink>
      <w:r>
        <w:t xml:space="preserve"> Российской Федерации "Развитие образования", утвержденной постановлением Правительства Российской Федерации от 26.12.2017 N 1642, и средства областного бюджета, предусмотренные на реализацию областной государственной программы "Развитие образования в Смоленской области".</w:t>
      </w:r>
    </w:p>
    <w:p w:rsidR="004B5A38" w:rsidRDefault="004B5A38">
      <w:pPr>
        <w:pStyle w:val="ConsPlusNormal"/>
        <w:spacing w:before="220"/>
        <w:ind w:firstLine="540"/>
        <w:jc w:val="both"/>
      </w:pPr>
      <w:r>
        <w:t>4. Критериями отбора муниципальных образований для предоставления субсидий являются:</w:t>
      </w:r>
    </w:p>
    <w:p w:rsidR="004B5A38" w:rsidRDefault="004B5A38">
      <w:pPr>
        <w:pStyle w:val="ConsPlusNormal"/>
        <w:spacing w:before="220"/>
        <w:ind w:firstLine="540"/>
        <w:jc w:val="both"/>
      </w:pPr>
      <w:r>
        <w:t>- наличие муниципального правового акта, утверждающего перечень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 обеспечивающих охват 100 процентов от числа таких обучающихся в указанных образовательных организациях (далее - перечень мероприятий);</w:t>
      </w:r>
    </w:p>
    <w:p w:rsidR="004B5A38" w:rsidRDefault="004B5A38">
      <w:pPr>
        <w:pStyle w:val="ConsPlusNormal"/>
        <w:spacing w:before="220"/>
        <w:ind w:firstLine="540"/>
        <w:jc w:val="both"/>
      </w:pPr>
      <w:r>
        <w:t>- наличие муниципальной программы или отдельных мероприятий в муниципальной программе, предусматривающей мероприятия, связанные с организацией бесплатного горячего питания обучающихся, получающих начальное общее образование в муниципальных образовательных организациях;</w:t>
      </w:r>
    </w:p>
    <w:p w:rsidR="004B5A38" w:rsidRDefault="004B5A38">
      <w:pPr>
        <w:pStyle w:val="ConsPlusNormal"/>
        <w:spacing w:before="220"/>
        <w:ind w:firstLine="540"/>
        <w:jc w:val="both"/>
      </w:pPr>
      <w:r>
        <w:t>- наличие данных о численности обучающихся в 1 - 4-х классах (по очной форме обучения) в муниципальных образовательных организациях по форме федерального статистического наблюдения на 1 января текущего финансового года.</w:t>
      </w:r>
    </w:p>
    <w:p w:rsidR="004B5A38" w:rsidRDefault="004B5A38">
      <w:pPr>
        <w:pStyle w:val="ConsPlusNormal"/>
        <w:jc w:val="both"/>
      </w:pPr>
      <w:r>
        <w:t xml:space="preserve">(п. 4 в ред. </w:t>
      </w:r>
      <w:hyperlink r:id="rId256">
        <w:r>
          <w:rPr>
            <w:color w:val="0000FF"/>
          </w:rPr>
          <w:t>постановления</w:t>
        </w:r>
      </w:hyperlink>
      <w:r>
        <w:t xml:space="preserve"> Правительства Смоленской области от 03.03.2025 N 112)</w:t>
      </w:r>
    </w:p>
    <w:p w:rsidR="004B5A38" w:rsidRDefault="004B5A38">
      <w:pPr>
        <w:pStyle w:val="ConsPlusNormal"/>
        <w:spacing w:before="220"/>
        <w:ind w:firstLine="540"/>
        <w:jc w:val="both"/>
      </w:pPr>
      <w:r>
        <w:t xml:space="preserve">5. Условием предоставления субсидии является заключение органом местного самоуправления муниципального образования с Министерством соглашения о предоставлении субсидии (далее также - соглашение), предусматривающего обязательства муниципального образования по исполнению расходных обязательств, в целях </w:t>
      </w:r>
      <w:proofErr w:type="spellStart"/>
      <w:r>
        <w:t>софинансирования</w:t>
      </w:r>
      <w:proofErr w:type="spellEnd"/>
      <w:r>
        <w:t xml:space="preserve"> которых предоставляется субсидия, и ответственность за неисполнение предусмотренных соглашением обязательств.</w:t>
      </w:r>
    </w:p>
    <w:p w:rsidR="004B5A38" w:rsidRDefault="004B5A38">
      <w:pPr>
        <w:pStyle w:val="ConsPlusNormal"/>
        <w:jc w:val="both"/>
      </w:pPr>
      <w:r>
        <w:t xml:space="preserve">(п. 5 в ред. </w:t>
      </w:r>
      <w:hyperlink r:id="rId257">
        <w:r>
          <w:rPr>
            <w:color w:val="0000FF"/>
          </w:rPr>
          <w:t>постановления</w:t>
        </w:r>
      </w:hyperlink>
      <w:r>
        <w:t xml:space="preserve"> Правительства Смоленской области от 03.03.2025 N 112)</w:t>
      </w:r>
    </w:p>
    <w:p w:rsidR="004B5A38" w:rsidRDefault="004B5A38">
      <w:pPr>
        <w:pStyle w:val="ConsPlusNormal"/>
        <w:spacing w:before="220"/>
        <w:ind w:firstLine="540"/>
        <w:jc w:val="both"/>
      </w:pPr>
      <w:r>
        <w:t>6. Размер субсидии, предоставляемой бюджету i-</w:t>
      </w:r>
      <w:proofErr w:type="spellStart"/>
      <w:r>
        <w:t>го</w:t>
      </w:r>
      <w:proofErr w:type="spellEnd"/>
      <w:r>
        <w:t xml:space="preserve"> муниципального образования (</w:t>
      </w:r>
      <w:proofErr w:type="spellStart"/>
      <w:r>
        <w:t>S</w:t>
      </w:r>
      <w:r>
        <w:rPr>
          <w:vertAlign w:val="subscript"/>
        </w:rPr>
        <w:t>i</w:t>
      </w:r>
      <w:proofErr w:type="spellEnd"/>
      <w:r>
        <w:t>), определяется по следующей формуле:</w:t>
      </w:r>
    </w:p>
    <w:p w:rsidR="004B5A38" w:rsidRDefault="004B5A38">
      <w:pPr>
        <w:pStyle w:val="ConsPlusNormal"/>
        <w:jc w:val="both"/>
      </w:pPr>
    </w:p>
    <w:p w:rsidR="004B5A38" w:rsidRDefault="004B5A38">
      <w:pPr>
        <w:pStyle w:val="ConsPlusNormal"/>
        <w:jc w:val="center"/>
      </w:pPr>
      <w:proofErr w:type="spellStart"/>
      <w:r>
        <w:t>S</w:t>
      </w:r>
      <w:r>
        <w:rPr>
          <w:vertAlign w:val="subscript"/>
        </w:rPr>
        <w:t>i</w:t>
      </w:r>
      <w:proofErr w:type="spellEnd"/>
      <w:r>
        <w:t xml:space="preserve">= </w:t>
      </w:r>
      <w:proofErr w:type="spellStart"/>
      <w:r>
        <w:t>Ч</w:t>
      </w:r>
      <w:r>
        <w:rPr>
          <w:vertAlign w:val="subscript"/>
        </w:rPr>
        <w:t>дето-днейi</w:t>
      </w:r>
      <w:proofErr w:type="spellEnd"/>
      <w:r>
        <w:t xml:space="preserve"> x </w:t>
      </w:r>
      <w:proofErr w:type="spellStart"/>
      <w:r>
        <w:t>N</w:t>
      </w:r>
      <w:r>
        <w:rPr>
          <w:vertAlign w:val="subscript"/>
        </w:rPr>
        <w:t>пит</w:t>
      </w:r>
      <w:proofErr w:type="spellEnd"/>
      <w:r>
        <w:t>, где:</w:t>
      </w:r>
    </w:p>
    <w:p w:rsidR="004B5A38" w:rsidRDefault="004B5A38">
      <w:pPr>
        <w:pStyle w:val="ConsPlusNormal"/>
        <w:jc w:val="both"/>
      </w:pPr>
    </w:p>
    <w:p w:rsidR="004B5A38" w:rsidRDefault="004B5A38">
      <w:pPr>
        <w:pStyle w:val="ConsPlusNormal"/>
        <w:ind w:firstLine="540"/>
        <w:jc w:val="both"/>
      </w:pPr>
      <w:proofErr w:type="spellStart"/>
      <w:r>
        <w:t>Ч</w:t>
      </w:r>
      <w:r>
        <w:rPr>
          <w:vertAlign w:val="subscript"/>
        </w:rPr>
        <w:t>дето-днейi</w:t>
      </w:r>
      <w:proofErr w:type="spellEnd"/>
      <w:r>
        <w:t xml:space="preserve"> - число дето-дней в i-м муниципальном образовании для обучающихся по образовательным программам начального общего образования, рассчитываемое в соответствии с пунктом 7 настоящего Порядка;</w:t>
      </w:r>
    </w:p>
    <w:p w:rsidR="004B5A38" w:rsidRDefault="004B5A38">
      <w:pPr>
        <w:pStyle w:val="ConsPlusNormal"/>
        <w:spacing w:before="220"/>
        <w:ind w:firstLine="540"/>
        <w:jc w:val="both"/>
      </w:pPr>
      <w:proofErr w:type="spellStart"/>
      <w:r>
        <w:t>N</w:t>
      </w:r>
      <w:r>
        <w:rPr>
          <w:vertAlign w:val="subscript"/>
        </w:rPr>
        <w:t>пит</w:t>
      </w:r>
      <w:proofErr w:type="spellEnd"/>
      <w:r>
        <w:t xml:space="preserve"> - средняя стоимость горячего питания на одного обучающегося по образовательным программам начального общего образования в день в размере 78,52 рубля.</w:t>
      </w:r>
    </w:p>
    <w:p w:rsidR="004B5A38" w:rsidRDefault="004B5A38">
      <w:pPr>
        <w:pStyle w:val="ConsPlusNormal"/>
        <w:jc w:val="both"/>
      </w:pPr>
      <w:r>
        <w:t xml:space="preserve">(в ред. </w:t>
      </w:r>
      <w:hyperlink r:id="rId258">
        <w:r>
          <w:rPr>
            <w:color w:val="0000FF"/>
          </w:rPr>
          <w:t>постановления</w:t>
        </w:r>
      </w:hyperlink>
      <w:r>
        <w:t xml:space="preserve"> Правительства Смоленской области от 03.03.2025 N 112)</w:t>
      </w:r>
    </w:p>
    <w:p w:rsidR="004B5A38" w:rsidRDefault="004B5A38">
      <w:pPr>
        <w:pStyle w:val="ConsPlusNormal"/>
        <w:spacing w:before="220"/>
        <w:ind w:firstLine="540"/>
        <w:jc w:val="both"/>
      </w:pPr>
      <w:r>
        <w:t>7. Число дето-дней в i-м муниципальном образовании для обучающихся по образовательным программам начального общего образования (</w:t>
      </w:r>
      <w:proofErr w:type="spellStart"/>
      <w:r>
        <w:t>Ч</w:t>
      </w:r>
      <w:r>
        <w:rPr>
          <w:vertAlign w:val="subscript"/>
        </w:rPr>
        <w:t>дето-днейi</w:t>
      </w:r>
      <w:proofErr w:type="spellEnd"/>
      <w:r>
        <w:t>) определяется по следующей формуле:</w:t>
      </w:r>
    </w:p>
    <w:p w:rsidR="004B5A38" w:rsidRDefault="004B5A38">
      <w:pPr>
        <w:pStyle w:val="ConsPlusNormal"/>
        <w:jc w:val="both"/>
      </w:pPr>
    </w:p>
    <w:p w:rsidR="004B5A38" w:rsidRDefault="004B5A38">
      <w:pPr>
        <w:pStyle w:val="ConsPlusNormal"/>
        <w:jc w:val="center"/>
      </w:pPr>
      <w:proofErr w:type="spellStart"/>
      <w:r>
        <w:t>Ч</w:t>
      </w:r>
      <w:r>
        <w:rPr>
          <w:vertAlign w:val="subscript"/>
        </w:rPr>
        <w:t>дето-днейi</w:t>
      </w:r>
      <w:proofErr w:type="spellEnd"/>
      <w:r>
        <w:t xml:space="preserve"> = Ч</w:t>
      </w:r>
      <w:r>
        <w:rPr>
          <w:vertAlign w:val="subscript"/>
        </w:rPr>
        <w:t>детей1клi</w:t>
      </w:r>
      <w:r>
        <w:t xml:space="preserve"> x Дней</w:t>
      </w:r>
      <w:r>
        <w:rPr>
          <w:vertAlign w:val="subscript"/>
        </w:rPr>
        <w:t>1кл</w:t>
      </w:r>
      <w:r>
        <w:t xml:space="preserve"> + Ч</w:t>
      </w:r>
      <w:r>
        <w:rPr>
          <w:vertAlign w:val="subscript"/>
        </w:rPr>
        <w:t>детей2-4клi</w:t>
      </w:r>
      <w:r>
        <w:t xml:space="preserve"> x</w:t>
      </w:r>
    </w:p>
    <w:p w:rsidR="004B5A38" w:rsidRDefault="004B5A38">
      <w:pPr>
        <w:pStyle w:val="ConsPlusNormal"/>
        <w:jc w:val="both"/>
      </w:pPr>
    </w:p>
    <w:p w:rsidR="004B5A38" w:rsidRDefault="004B5A38">
      <w:pPr>
        <w:pStyle w:val="ConsPlusNormal"/>
        <w:jc w:val="center"/>
      </w:pPr>
      <w:r>
        <w:t>x Дней</w:t>
      </w:r>
      <w:r>
        <w:rPr>
          <w:vertAlign w:val="subscript"/>
        </w:rPr>
        <w:t>2-4</w:t>
      </w:r>
      <w:proofErr w:type="gramStart"/>
      <w:r>
        <w:rPr>
          <w:vertAlign w:val="subscript"/>
        </w:rPr>
        <w:t>кл(</w:t>
      </w:r>
      <w:proofErr w:type="gramEnd"/>
      <w:r>
        <w:rPr>
          <w:vertAlign w:val="subscript"/>
        </w:rPr>
        <w:t>5)</w:t>
      </w:r>
      <w:r>
        <w:t xml:space="preserve"> + Ч</w:t>
      </w:r>
      <w:r>
        <w:rPr>
          <w:vertAlign w:val="subscript"/>
        </w:rPr>
        <w:t>детей2-4клi</w:t>
      </w:r>
      <w:r>
        <w:t xml:space="preserve"> x Дней</w:t>
      </w:r>
      <w:r>
        <w:rPr>
          <w:vertAlign w:val="subscript"/>
        </w:rPr>
        <w:t>2-4кл(6),</w:t>
      </w:r>
      <w:r>
        <w:t xml:space="preserve"> где:</w:t>
      </w:r>
    </w:p>
    <w:p w:rsidR="004B5A38" w:rsidRDefault="004B5A38">
      <w:pPr>
        <w:pStyle w:val="ConsPlusNormal"/>
        <w:jc w:val="both"/>
      </w:pPr>
    </w:p>
    <w:p w:rsidR="004B5A38" w:rsidRDefault="004B5A38">
      <w:pPr>
        <w:pStyle w:val="ConsPlusNormal"/>
        <w:ind w:firstLine="540"/>
        <w:jc w:val="both"/>
      </w:pPr>
      <w:r>
        <w:t>Ч</w:t>
      </w:r>
      <w:r>
        <w:rPr>
          <w:vertAlign w:val="subscript"/>
        </w:rPr>
        <w:t>детей1клi</w:t>
      </w:r>
      <w:r>
        <w:t xml:space="preserve"> - прогнозируемая численность обучающихся в 1-х классах в i-м муниципальном образовании в году предоставления субсидии по состоянию на 1 января, определяемая на основании данных органа местного самоуправления муниципального образования;</w:t>
      </w:r>
    </w:p>
    <w:p w:rsidR="004B5A38" w:rsidRDefault="004B5A38">
      <w:pPr>
        <w:pStyle w:val="ConsPlusNormal"/>
        <w:spacing w:before="220"/>
        <w:ind w:firstLine="540"/>
        <w:jc w:val="both"/>
      </w:pPr>
      <w:r>
        <w:t>Дней</w:t>
      </w:r>
      <w:r>
        <w:rPr>
          <w:vertAlign w:val="subscript"/>
        </w:rPr>
        <w:t>1кл</w:t>
      </w:r>
      <w:r>
        <w:t xml:space="preserve"> - количество учебных дней в году для обучающихся в 1-х классах, равное 165 дням в текущем финансовом году;</w:t>
      </w:r>
    </w:p>
    <w:p w:rsidR="004B5A38" w:rsidRDefault="004B5A38">
      <w:pPr>
        <w:pStyle w:val="ConsPlusNormal"/>
        <w:spacing w:before="220"/>
        <w:ind w:firstLine="540"/>
        <w:jc w:val="both"/>
      </w:pPr>
      <w:r>
        <w:t>Ч</w:t>
      </w:r>
      <w:r>
        <w:rPr>
          <w:vertAlign w:val="subscript"/>
        </w:rPr>
        <w:t>детей2-4клi</w:t>
      </w:r>
      <w:r>
        <w:t xml:space="preserve"> - прогнозируемая численность обучающихся в 2 - 4-х классах в i-м муниципальном образовании в году предоставления субсидии по состоянию на 1 января, определяемая на основании данных органа местного самоуправления муниципального образования;</w:t>
      </w:r>
    </w:p>
    <w:p w:rsidR="004B5A38" w:rsidRDefault="004B5A38">
      <w:pPr>
        <w:pStyle w:val="ConsPlusNormal"/>
        <w:spacing w:before="220"/>
        <w:ind w:firstLine="540"/>
        <w:jc w:val="both"/>
      </w:pPr>
      <w:r>
        <w:t>Дней</w:t>
      </w:r>
      <w:r>
        <w:rPr>
          <w:vertAlign w:val="subscript"/>
        </w:rPr>
        <w:t>2-4</w:t>
      </w:r>
      <w:proofErr w:type="gramStart"/>
      <w:r>
        <w:rPr>
          <w:vertAlign w:val="subscript"/>
        </w:rPr>
        <w:t>кл(</w:t>
      </w:r>
      <w:proofErr w:type="gramEnd"/>
      <w:r>
        <w:rPr>
          <w:vertAlign w:val="subscript"/>
        </w:rPr>
        <w:t>5)</w:t>
      </w:r>
      <w:r>
        <w:t xml:space="preserve"> - количество учебных дней в году для обучающихся в 2 - 4-х классах, равное 170 дням в текущем финансовом году при 5-дневной учебной неделе;</w:t>
      </w:r>
    </w:p>
    <w:p w:rsidR="004B5A38" w:rsidRDefault="004B5A38">
      <w:pPr>
        <w:pStyle w:val="ConsPlusNormal"/>
        <w:spacing w:before="220"/>
        <w:ind w:firstLine="540"/>
        <w:jc w:val="both"/>
      </w:pPr>
      <w:r>
        <w:t>Дней</w:t>
      </w:r>
      <w:r>
        <w:rPr>
          <w:vertAlign w:val="subscript"/>
        </w:rPr>
        <w:t>2-4</w:t>
      </w:r>
      <w:proofErr w:type="gramStart"/>
      <w:r>
        <w:rPr>
          <w:vertAlign w:val="subscript"/>
        </w:rPr>
        <w:t>кл(</w:t>
      </w:r>
      <w:proofErr w:type="gramEnd"/>
      <w:r>
        <w:rPr>
          <w:vertAlign w:val="subscript"/>
        </w:rPr>
        <w:t>6)</w:t>
      </w:r>
      <w:r>
        <w:t xml:space="preserve"> - количество учебных дней в году для обучающихся в 2 - 4-х классах, равное 204 дням в текущем финансовом году при 6-дневной учебной неделе.</w:t>
      </w:r>
    </w:p>
    <w:p w:rsidR="004B5A38" w:rsidRDefault="004B5A38">
      <w:pPr>
        <w:pStyle w:val="ConsPlusNormal"/>
        <w:spacing w:before="220"/>
        <w:ind w:firstLine="540"/>
        <w:jc w:val="both"/>
      </w:pPr>
      <w:r>
        <w:t>8. Субсидии предоставляются бюджетам муниципальных образований в соответствии со сводной бюджетной росписью областного бюджета в пределах лимитов бюджетных обязательств.</w:t>
      </w:r>
    </w:p>
    <w:p w:rsidR="004B5A38" w:rsidRDefault="004B5A38">
      <w:pPr>
        <w:pStyle w:val="ConsPlusNormal"/>
        <w:spacing w:before="220"/>
        <w:ind w:firstLine="540"/>
        <w:jc w:val="both"/>
      </w:pPr>
      <w:r>
        <w:t>9. Для получения субсидий органы местного самоуправления муниципальных образований представляют в Министерство:</w:t>
      </w:r>
    </w:p>
    <w:p w:rsidR="004B5A38" w:rsidRDefault="004B5A38">
      <w:pPr>
        <w:pStyle w:val="ConsPlusNormal"/>
        <w:spacing w:before="220"/>
        <w:ind w:firstLine="540"/>
        <w:jc w:val="both"/>
      </w:pPr>
      <w:r>
        <w:t>- заявку на получение субсидии по форме, установленной приказом министра образования и науки Смоленской области;</w:t>
      </w:r>
    </w:p>
    <w:p w:rsidR="004B5A38" w:rsidRDefault="004B5A38">
      <w:pPr>
        <w:pStyle w:val="ConsPlusNormal"/>
        <w:spacing w:before="220"/>
        <w:ind w:firstLine="540"/>
        <w:jc w:val="both"/>
      </w:pPr>
      <w:r>
        <w:t xml:space="preserve">- выписку из муниципального нормативного правового акта о бюджете муниципального образования, подтверждающую финансирование расходов, указанных в </w:t>
      </w:r>
      <w:hyperlink w:anchor="P645">
        <w:r>
          <w:rPr>
            <w:color w:val="0000FF"/>
          </w:rPr>
          <w:t>пункте 1</w:t>
        </w:r>
      </w:hyperlink>
      <w:r>
        <w:t xml:space="preserve"> настоящего Порядка, в размере 0,1 процента;</w:t>
      </w:r>
    </w:p>
    <w:p w:rsidR="004B5A38" w:rsidRDefault="004B5A38">
      <w:pPr>
        <w:pStyle w:val="ConsPlusNormal"/>
        <w:spacing w:before="220"/>
        <w:ind w:firstLine="540"/>
        <w:jc w:val="both"/>
      </w:pPr>
      <w:r>
        <w:t>- копию правового акта муниципального образования, утверждающего перечень мероприятий;</w:t>
      </w:r>
    </w:p>
    <w:p w:rsidR="004B5A38" w:rsidRDefault="004B5A38">
      <w:pPr>
        <w:pStyle w:val="ConsPlusNormal"/>
        <w:spacing w:before="220"/>
        <w:ind w:firstLine="540"/>
        <w:jc w:val="both"/>
      </w:pPr>
      <w:r>
        <w:t>- выписку из муниципального правового акта, утверждающего муниципальную программу, содержащую мероприятия, связанные с организацией бесплатного горячего питания обучающихся, получающих начальное общее образование в муниципальных образовательных организациях, расположенных на территории соответствующего муниципального образования.</w:t>
      </w:r>
    </w:p>
    <w:p w:rsidR="004B5A38" w:rsidRDefault="004B5A38">
      <w:pPr>
        <w:pStyle w:val="ConsPlusNormal"/>
        <w:spacing w:before="220"/>
        <w:ind w:firstLine="540"/>
        <w:jc w:val="both"/>
      </w:pPr>
      <w:r>
        <w:t>10. Субсидии перечисляются на основании соглашения о предоставлении субсидий,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 (далее - система "Электронный бюджет"), которое должно содержать:</w:t>
      </w:r>
    </w:p>
    <w:p w:rsidR="004B5A38" w:rsidRDefault="004B5A38">
      <w:pPr>
        <w:pStyle w:val="ConsPlusNormal"/>
        <w:spacing w:before="220"/>
        <w:ind w:firstLine="540"/>
        <w:jc w:val="both"/>
      </w:pPr>
      <w:r>
        <w:t>- размер предоставляемой субсидии, порядок, условия и сроки ее перечисления в бюджет муниципального образования, а также объем бюджетных ассигнований бюджета муниципального образования на исполнение соответствующих расходных обязательств;</w:t>
      </w:r>
    </w:p>
    <w:p w:rsidR="004B5A38" w:rsidRDefault="004B5A38">
      <w:pPr>
        <w:pStyle w:val="ConsPlusNormal"/>
        <w:spacing w:before="220"/>
        <w:ind w:firstLine="540"/>
        <w:jc w:val="both"/>
      </w:pPr>
      <w:r>
        <w:t xml:space="preserve">- уровень </w:t>
      </w:r>
      <w:proofErr w:type="spellStart"/>
      <w:r>
        <w:t>софинансирования</w:t>
      </w:r>
      <w:proofErr w:type="spellEnd"/>
      <w:r>
        <w:t xml:space="preserve">, выраженный в процентах от объема бюджетных ассигнований на исполнение расходного обязательства муниципального образования, предусмотренных в областном бюджете, в целях </w:t>
      </w:r>
      <w:proofErr w:type="spellStart"/>
      <w:r>
        <w:t>софинансирования</w:t>
      </w:r>
      <w:proofErr w:type="spellEnd"/>
      <w:r>
        <w:t xml:space="preserve"> которого предоставляется субсидия;</w:t>
      </w:r>
    </w:p>
    <w:p w:rsidR="004B5A38" w:rsidRDefault="004B5A38">
      <w:pPr>
        <w:pStyle w:val="ConsPlusNormal"/>
        <w:spacing w:before="220"/>
        <w:ind w:firstLine="540"/>
        <w:jc w:val="both"/>
      </w:pPr>
      <w:r>
        <w:t>- значения результата использования субсидии;</w:t>
      </w:r>
    </w:p>
    <w:p w:rsidR="004B5A38" w:rsidRDefault="004B5A38">
      <w:pPr>
        <w:pStyle w:val="ConsPlusNormal"/>
        <w:spacing w:before="220"/>
        <w:ind w:firstLine="540"/>
        <w:jc w:val="both"/>
      </w:pPr>
      <w:r>
        <w:lastRenderedPageBreak/>
        <w:t>- обязательства муниципального образования по достижению результата использования субсидии;</w:t>
      </w:r>
    </w:p>
    <w:p w:rsidR="004B5A38" w:rsidRDefault="004B5A38">
      <w:pPr>
        <w:pStyle w:val="ConsPlusNormal"/>
        <w:spacing w:before="220"/>
        <w:ind w:firstLine="540"/>
        <w:jc w:val="both"/>
      </w:pPr>
      <w:r>
        <w:t xml:space="preserve">- обязательства муниципального образования по согласованию с Министерством муниципальных программ, </w:t>
      </w:r>
      <w:proofErr w:type="spellStart"/>
      <w:r>
        <w:t>софинансируемых</w:t>
      </w:r>
      <w:proofErr w:type="spellEnd"/>
      <w:r>
        <w:t xml:space="preserve"> за счет средств областного бюджета, и внесения в них изменений, которые влекут изменения объемов финансирования и (или) показателей муниципальных программ и (или) изменение состава мероприятий указанных программ, на которые предоставляется субсидия;</w:t>
      </w:r>
    </w:p>
    <w:p w:rsidR="004B5A38" w:rsidRDefault="004B5A38">
      <w:pPr>
        <w:pStyle w:val="ConsPlusNormal"/>
        <w:spacing w:before="220"/>
        <w:ind w:firstLine="540"/>
        <w:jc w:val="both"/>
      </w:pPr>
      <w:r>
        <w:t xml:space="preserve">- реквизиты правового акта муниципального образования, устанавливающего расходное обязательство муниципального образования, в целях </w:t>
      </w:r>
      <w:proofErr w:type="spellStart"/>
      <w:r>
        <w:t>софинансирования</w:t>
      </w:r>
      <w:proofErr w:type="spellEnd"/>
      <w:r>
        <w:t xml:space="preserve"> которого предоставляется субсидия;</w:t>
      </w:r>
    </w:p>
    <w:p w:rsidR="004B5A38" w:rsidRDefault="004B5A38">
      <w:pPr>
        <w:pStyle w:val="ConsPlusNormal"/>
        <w:spacing w:before="220"/>
        <w:ind w:firstLine="540"/>
        <w:jc w:val="both"/>
      </w:pPr>
      <w:r>
        <w:t xml:space="preserve">- сроки и порядок представления в системе "Электронный бюджет" отчетности об осуществлении расходов бюджета муниципального образования, в целях </w:t>
      </w:r>
      <w:proofErr w:type="spellStart"/>
      <w:r>
        <w:t>софинансирования</w:t>
      </w:r>
      <w:proofErr w:type="spellEnd"/>
      <w:r>
        <w:t xml:space="preserve"> которых предоставляется субсидия, а также о достижении значений результата использования субсидии;</w:t>
      </w:r>
    </w:p>
    <w:p w:rsidR="004B5A38" w:rsidRDefault="004B5A38">
      <w:pPr>
        <w:pStyle w:val="ConsPlusNormal"/>
        <w:spacing w:before="220"/>
        <w:ind w:firstLine="540"/>
        <w:jc w:val="both"/>
      </w:pPr>
      <w:r>
        <w:t>- указание органа местного самоуправления муниципального образования, на который возлагаются функции по исполнению (координации исполнения) соглашения со стороны муниципального образования и представлению отчетности;</w:t>
      </w:r>
    </w:p>
    <w:p w:rsidR="004B5A38" w:rsidRDefault="004B5A38">
      <w:pPr>
        <w:pStyle w:val="ConsPlusNormal"/>
        <w:spacing w:before="220"/>
        <w:ind w:firstLine="540"/>
        <w:jc w:val="both"/>
      </w:pPr>
      <w:r>
        <w:t>- порядок осуществления контроля за выполнением муниципальным образованием обязательств, предусмотренных соглашением;</w:t>
      </w:r>
    </w:p>
    <w:p w:rsidR="004B5A38" w:rsidRDefault="004B5A38">
      <w:pPr>
        <w:pStyle w:val="ConsPlusNormal"/>
        <w:spacing w:before="220"/>
        <w:ind w:firstLine="540"/>
        <w:jc w:val="both"/>
      </w:pPr>
      <w:r>
        <w:t xml:space="preserve">- обязательства муниципального образования по возврату средств в областной бюджет в соответствии с </w:t>
      </w:r>
      <w:hyperlink w:anchor="P702">
        <w:r>
          <w:rPr>
            <w:color w:val="0000FF"/>
          </w:rPr>
          <w:t>пунктами 16</w:t>
        </w:r>
      </w:hyperlink>
      <w:r>
        <w:t xml:space="preserve"> и </w:t>
      </w:r>
      <w:hyperlink w:anchor="P704">
        <w:r>
          <w:rPr>
            <w:color w:val="0000FF"/>
          </w:rPr>
          <w:t>17</w:t>
        </w:r>
      </w:hyperlink>
      <w:r>
        <w:t xml:space="preserve"> настоящего Порядка;</w:t>
      </w:r>
    </w:p>
    <w:p w:rsidR="004B5A38" w:rsidRDefault="004B5A38">
      <w:pPr>
        <w:pStyle w:val="ConsPlusNormal"/>
        <w:spacing w:before="220"/>
        <w:ind w:firstLine="540"/>
        <w:jc w:val="both"/>
      </w:pPr>
      <w:r>
        <w:t>- ответственность сторон за нарушение условий соглашения;</w:t>
      </w:r>
    </w:p>
    <w:p w:rsidR="004B5A38" w:rsidRDefault="004B5A38">
      <w:pPr>
        <w:pStyle w:val="ConsPlusNormal"/>
        <w:spacing w:before="220"/>
        <w:ind w:firstLine="540"/>
        <w:jc w:val="both"/>
      </w:pPr>
      <w:r>
        <w:t>- условие о вступлении в силу соглашения.</w:t>
      </w:r>
    </w:p>
    <w:p w:rsidR="004B5A38" w:rsidRDefault="004B5A38">
      <w:pPr>
        <w:pStyle w:val="ConsPlusNormal"/>
        <w:spacing w:before="220"/>
        <w:ind w:firstLine="540"/>
        <w:jc w:val="both"/>
      </w:pPr>
      <w:r>
        <w:t>11. Оценку эффективности использования субсидии осуществляет Министерство на основании сравнения установленных в соглашении на соответствующий год и достигнутых значений результата использования субсидии муниципальным образованием - обеспечены бесплатным горячим питанием обучающиеся, получающие начальное общее образование в государственных и муниципальных образовательных организациях.</w:t>
      </w:r>
    </w:p>
    <w:p w:rsidR="004B5A38" w:rsidRDefault="004B5A38">
      <w:pPr>
        <w:pStyle w:val="ConsPlusNormal"/>
        <w:jc w:val="both"/>
      </w:pPr>
      <w:r>
        <w:t xml:space="preserve">(п. 11 в ред. </w:t>
      </w:r>
      <w:hyperlink r:id="rId259">
        <w:r>
          <w:rPr>
            <w:color w:val="0000FF"/>
          </w:rPr>
          <w:t>постановления</w:t>
        </w:r>
      </w:hyperlink>
      <w:r>
        <w:t xml:space="preserve"> Правительства Смоленской области от 04.12.2024 N 936)</w:t>
      </w:r>
    </w:p>
    <w:p w:rsidR="004B5A38" w:rsidRDefault="004B5A38">
      <w:pPr>
        <w:pStyle w:val="ConsPlusNormal"/>
        <w:spacing w:before="220"/>
        <w:ind w:firstLine="540"/>
        <w:jc w:val="both"/>
      </w:pPr>
      <w:r>
        <w:t>12. Перечисление субсидий осуществляется в соответствии с соглашением в порядке, установленном Федеральным казначейством.</w:t>
      </w:r>
    </w:p>
    <w:p w:rsidR="004B5A38" w:rsidRDefault="004B5A38">
      <w:pPr>
        <w:pStyle w:val="ConsPlusNormal"/>
        <w:spacing w:before="220"/>
        <w:ind w:firstLine="540"/>
        <w:jc w:val="both"/>
      </w:pPr>
      <w:r>
        <w:t xml:space="preserve">13. Органы местного самоуправления муниципальных образований размещают в системе "Электронный бюджет" отчет о расходах бюджета муниципального образования, в целях </w:t>
      </w:r>
      <w:proofErr w:type="spellStart"/>
      <w:r>
        <w:t>софинансирования</w:t>
      </w:r>
      <w:proofErr w:type="spellEnd"/>
      <w:r>
        <w:t xml:space="preserve"> которых предоставляется субсидия, а также отчет о достижении значения результата использования субсидии в сроки, установленные соглашением.</w:t>
      </w:r>
    </w:p>
    <w:p w:rsidR="004B5A38" w:rsidRDefault="004B5A38">
      <w:pPr>
        <w:pStyle w:val="ConsPlusNormal"/>
        <w:jc w:val="both"/>
      </w:pPr>
      <w:r>
        <w:t xml:space="preserve">(п. 13 в ред. </w:t>
      </w:r>
      <w:hyperlink r:id="rId260">
        <w:r>
          <w:rPr>
            <w:color w:val="0000FF"/>
          </w:rPr>
          <w:t>постановления</w:t>
        </w:r>
      </w:hyperlink>
      <w:r>
        <w:t xml:space="preserve"> Правительства Смоленской области от 03.03.2025 N 112)</w:t>
      </w:r>
    </w:p>
    <w:p w:rsidR="004B5A38" w:rsidRDefault="004B5A38">
      <w:pPr>
        <w:pStyle w:val="ConsPlusNormal"/>
        <w:spacing w:before="220"/>
        <w:ind w:firstLine="540"/>
        <w:jc w:val="both"/>
      </w:pPr>
      <w:r>
        <w:t>14. Субсидии носят целевой характер и не могут быть использованы на другие цели.</w:t>
      </w:r>
    </w:p>
    <w:p w:rsidR="004B5A38" w:rsidRDefault="004B5A38">
      <w:pPr>
        <w:pStyle w:val="ConsPlusNormal"/>
        <w:spacing w:before="220"/>
        <w:ind w:firstLine="540"/>
        <w:jc w:val="both"/>
      </w:pPr>
      <w:r>
        <w:t>15. Органы местного самоуправления муниципальных образований несут ответственность в соответствии с федеральным законодательством за нецелевое использование субсидий.</w:t>
      </w:r>
    </w:p>
    <w:p w:rsidR="004B5A38" w:rsidRDefault="004B5A38">
      <w:pPr>
        <w:pStyle w:val="ConsPlusNormal"/>
        <w:spacing w:before="220"/>
        <w:ind w:firstLine="540"/>
        <w:jc w:val="both"/>
      </w:pPr>
      <w:bookmarkStart w:id="11" w:name="P702"/>
      <w:bookmarkEnd w:id="11"/>
      <w:r>
        <w:t>16. В случае выявления нарушений условий предоставления субсидий в соответствующем финансовом году субсидии подлежат возврату на лицевой счет Министерства, открытый в Министерстве финансов Смоленской области.</w:t>
      </w:r>
    </w:p>
    <w:p w:rsidR="004B5A38" w:rsidRDefault="004B5A38">
      <w:pPr>
        <w:pStyle w:val="ConsPlusNormal"/>
        <w:spacing w:before="220"/>
        <w:ind w:firstLine="540"/>
        <w:jc w:val="both"/>
      </w:pPr>
      <w:r>
        <w:lastRenderedPageBreak/>
        <w:t>В случае выявления нарушений условий предоставления субсидий по истечении соответствующего финансового года средства субсидии подлежат возврату в областной бюджет.</w:t>
      </w:r>
    </w:p>
    <w:p w:rsidR="004B5A38" w:rsidRDefault="004B5A38">
      <w:pPr>
        <w:pStyle w:val="ConsPlusNormal"/>
        <w:spacing w:before="220"/>
        <w:ind w:firstLine="540"/>
        <w:jc w:val="both"/>
      </w:pPr>
      <w:bookmarkStart w:id="12" w:name="P704"/>
      <w:bookmarkEnd w:id="12"/>
      <w:r>
        <w:t>17. В случае если муниципальным образованием по состоянию на 31 декабря года, в котором предоставляется субсидия, допущены нарушения обязательств, предусмотренных соглашением, и в срок до первой даты представления отчетности о достижении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в областной бюджет в срок до 1 июня года, следующего за годом предоставления субсидии (</w:t>
      </w:r>
      <w:proofErr w:type="spellStart"/>
      <w:r>
        <w:t>V</w:t>
      </w:r>
      <w:r>
        <w:rPr>
          <w:vertAlign w:val="subscript"/>
        </w:rPr>
        <w:t>возврата</w:t>
      </w:r>
      <w:proofErr w:type="spellEnd"/>
      <w:r>
        <w:t>), рассчитывается по следующей формуле:</w:t>
      </w:r>
    </w:p>
    <w:p w:rsidR="004B5A38" w:rsidRDefault="004B5A38">
      <w:pPr>
        <w:pStyle w:val="ConsPlusNormal"/>
        <w:jc w:val="both"/>
      </w:pPr>
    </w:p>
    <w:p w:rsidR="004B5A38" w:rsidRDefault="004B5A38">
      <w:pPr>
        <w:pStyle w:val="ConsPlusNormal"/>
        <w:jc w:val="center"/>
      </w:pPr>
      <w:proofErr w:type="spellStart"/>
      <w:r>
        <w:t>V</w:t>
      </w:r>
      <w:r>
        <w:rPr>
          <w:vertAlign w:val="subscript"/>
        </w:rPr>
        <w:t>возвратаi</w:t>
      </w:r>
      <w:proofErr w:type="spellEnd"/>
      <w:r>
        <w:t xml:space="preserve"> = (</w:t>
      </w:r>
      <w:proofErr w:type="spellStart"/>
      <w:r>
        <w:t>V</w:t>
      </w:r>
      <w:r>
        <w:rPr>
          <w:vertAlign w:val="subscript"/>
        </w:rPr>
        <w:t>субсидии</w:t>
      </w:r>
      <w:proofErr w:type="spellEnd"/>
      <w:r>
        <w:t xml:space="preserve"> x k x </w:t>
      </w:r>
      <w:proofErr w:type="spellStart"/>
      <w:r>
        <w:t>m</w:t>
      </w:r>
      <w:r>
        <w:rPr>
          <w:vertAlign w:val="subscript"/>
        </w:rPr>
        <w:t>i</w:t>
      </w:r>
      <w:proofErr w:type="spellEnd"/>
      <w:r>
        <w:t xml:space="preserve"> / n) x 0,1, где:</w:t>
      </w:r>
    </w:p>
    <w:p w:rsidR="004B5A38" w:rsidRDefault="004B5A38">
      <w:pPr>
        <w:pStyle w:val="ConsPlusNormal"/>
        <w:jc w:val="both"/>
      </w:pPr>
    </w:p>
    <w:p w:rsidR="004B5A38" w:rsidRDefault="004B5A38">
      <w:pPr>
        <w:pStyle w:val="ConsPlusNormal"/>
        <w:ind w:firstLine="540"/>
        <w:jc w:val="both"/>
      </w:pPr>
      <w:proofErr w:type="spellStart"/>
      <w:r>
        <w:t>V</w:t>
      </w:r>
      <w:r>
        <w:rPr>
          <w:vertAlign w:val="subscript"/>
        </w:rPr>
        <w:t>субсидии</w:t>
      </w:r>
      <w:proofErr w:type="spellEnd"/>
      <w:r>
        <w:t xml:space="preserve"> - размер субсидии, предоставленной бюджету i-</w:t>
      </w:r>
      <w:proofErr w:type="spellStart"/>
      <w:r>
        <w:t>го</w:t>
      </w:r>
      <w:proofErr w:type="spellEnd"/>
      <w:r>
        <w:t xml:space="preserve"> муниципального образования в отчетном финансовом году;</w:t>
      </w:r>
    </w:p>
    <w:p w:rsidR="004B5A38" w:rsidRDefault="004B5A38">
      <w:pPr>
        <w:pStyle w:val="ConsPlusNormal"/>
        <w:spacing w:before="220"/>
        <w:ind w:firstLine="540"/>
        <w:jc w:val="both"/>
      </w:pPr>
      <w:r>
        <w:t>k - коэффициент возврата субсидии;</w:t>
      </w:r>
    </w:p>
    <w:p w:rsidR="004B5A38" w:rsidRDefault="004B5A38">
      <w:pPr>
        <w:pStyle w:val="ConsPlusNormal"/>
        <w:spacing w:before="220"/>
        <w:ind w:firstLine="540"/>
        <w:jc w:val="both"/>
      </w:pPr>
      <w:proofErr w:type="spellStart"/>
      <w:r>
        <w:t>m</w:t>
      </w:r>
      <w:r>
        <w:rPr>
          <w:vertAlign w:val="subscript"/>
        </w:rPr>
        <w:t>i</w:t>
      </w:r>
      <w:proofErr w:type="spellEnd"/>
      <w:r>
        <w:t xml:space="preserve"> - количество результатов использования субсидии, по которым индекс, отражающий уровень </w:t>
      </w:r>
      <w:proofErr w:type="spellStart"/>
      <w:r>
        <w:t>недостижения</w:t>
      </w:r>
      <w:proofErr w:type="spellEnd"/>
      <w:r>
        <w:t xml:space="preserve"> i-</w:t>
      </w:r>
      <w:proofErr w:type="spellStart"/>
      <w:r>
        <w:t>го</w:t>
      </w:r>
      <w:proofErr w:type="spellEnd"/>
      <w:r>
        <w:t xml:space="preserve"> результата использования субсидии, имеет положительное значение;</w:t>
      </w:r>
    </w:p>
    <w:p w:rsidR="004B5A38" w:rsidRDefault="004B5A38">
      <w:pPr>
        <w:pStyle w:val="ConsPlusNormal"/>
        <w:spacing w:before="220"/>
        <w:ind w:firstLine="540"/>
        <w:jc w:val="both"/>
      </w:pPr>
      <w:r>
        <w:t>n - общее количество результатов использования субсидии.</w:t>
      </w:r>
    </w:p>
    <w:p w:rsidR="004B5A38" w:rsidRDefault="004B5A38">
      <w:pPr>
        <w:pStyle w:val="ConsPlusNormal"/>
        <w:spacing w:before="220"/>
        <w:ind w:firstLine="540"/>
        <w:jc w:val="both"/>
      </w:pPr>
      <w:r>
        <w:t>При расчете объема средств, подлежащих возврату из бюджета муниципального образования в областной бюджет, в размере субсидии, предоставленной бюджету муниципального образования в отчетном финансовом году (</w:t>
      </w:r>
      <w:proofErr w:type="spellStart"/>
      <w:r>
        <w:t>V</w:t>
      </w:r>
      <w:r>
        <w:rPr>
          <w:vertAlign w:val="subscript"/>
        </w:rPr>
        <w:t>субсидии</w:t>
      </w:r>
      <w:proofErr w:type="spellEnd"/>
      <w:r>
        <w:t>), не учитывается размер остатка субсидии, не использованного по состоянию на 1 января текущего финансового года.</w:t>
      </w:r>
    </w:p>
    <w:p w:rsidR="004B5A38" w:rsidRDefault="004B5A38">
      <w:pPr>
        <w:pStyle w:val="ConsPlusNormal"/>
        <w:jc w:val="both"/>
      </w:pPr>
      <w:r>
        <w:t xml:space="preserve">(в ред. </w:t>
      </w:r>
      <w:hyperlink r:id="rId261">
        <w:r>
          <w:rPr>
            <w:color w:val="0000FF"/>
          </w:rPr>
          <w:t>постановления</w:t>
        </w:r>
      </w:hyperlink>
      <w:r>
        <w:t xml:space="preserve"> Правительства Смоленской области от 03.03.2025 N 112)</w:t>
      </w:r>
    </w:p>
    <w:p w:rsidR="004B5A38" w:rsidRDefault="004B5A38">
      <w:pPr>
        <w:pStyle w:val="ConsPlusNormal"/>
        <w:spacing w:before="220"/>
        <w:ind w:firstLine="540"/>
        <w:jc w:val="both"/>
      </w:pPr>
      <w:r>
        <w:t>Коэффициент возврата субсидии рассчитывается по следующей формуле:</w:t>
      </w:r>
    </w:p>
    <w:p w:rsidR="004B5A38" w:rsidRDefault="004B5A38">
      <w:pPr>
        <w:pStyle w:val="ConsPlusNormal"/>
        <w:jc w:val="both"/>
      </w:pPr>
    </w:p>
    <w:p w:rsidR="004B5A38" w:rsidRDefault="004B5A38">
      <w:pPr>
        <w:pStyle w:val="ConsPlusNormal"/>
        <w:jc w:val="center"/>
      </w:pPr>
      <w:r>
        <w:t xml:space="preserve">k = </w:t>
      </w:r>
      <w:proofErr w:type="spellStart"/>
      <w:r>
        <w:t>D</w:t>
      </w:r>
      <w:r>
        <w:rPr>
          <w:vertAlign w:val="subscript"/>
        </w:rPr>
        <w:t>i</w:t>
      </w:r>
      <w:proofErr w:type="spellEnd"/>
      <w:r>
        <w:t xml:space="preserve"> / m, где:</w:t>
      </w:r>
    </w:p>
    <w:p w:rsidR="004B5A38" w:rsidRDefault="004B5A38">
      <w:pPr>
        <w:pStyle w:val="ConsPlusNormal"/>
        <w:jc w:val="both"/>
      </w:pPr>
    </w:p>
    <w:p w:rsidR="004B5A38" w:rsidRDefault="004B5A38">
      <w:pPr>
        <w:pStyle w:val="ConsPlusNormal"/>
        <w:ind w:firstLine="540"/>
        <w:jc w:val="both"/>
      </w:pPr>
      <w:proofErr w:type="spellStart"/>
      <w:r>
        <w:t>D</w:t>
      </w:r>
      <w:r>
        <w:rPr>
          <w:vertAlign w:val="subscript"/>
        </w:rPr>
        <w:t>i</w:t>
      </w:r>
      <w:proofErr w:type="spellEnd"/>
      <w:r>
        <w:t xml:space="preserve"> - индекс, отражающий уровень </w:t>
      </w:r>
      <w:proofErr w:type="spellStart"/>
      <w:r>
        <w:t>недостижения</w:t>
      </w:r>
      <w:proofErr w:type="spellEnd"/>
      <w:r>
        <w:t xml:space="preserve"> i-</w:t>
      </w:r>
      <w:proofErr w:type="spellStart"/>
      <w:r>
        <w:t>го</w:t>
      </w:r>
      <w:proofErr w:type="spellEnd"/>
      <w:r>
        <w:t xml:space="preserve"> результата использования субсидии.</w:t>
      </w:r>
    </w:p>
    <w:p w:rsidR="004B5A38" w:rsidRDefault="004B5A38">
      <w:pPr>
        <w:pStyle w:val="ConsPlusNormal"/>
        <w:spacing w:before="220"/>
        <w:ind w:firstLine="540"/>
        <w:jc w:val="both"/>
      </w:pPr>
      <w:r>
        <w:t xml:space="preserve">При расчете коэффициента возврата субсидии используются только положительные значения индекса, отражающего уровень </w:t>
      </w:r>
      <w:proofErr w:type="spellStart"/>
      <w:r>
        <w:t>недостижения</w:t>
      </w:r>
      <w:proofErr w:type="spellEnd"/>
      <w:r>
        <w:t xml:space="preserve"> i-</w:t>
      </w:r>
      <w:proofErr w:type="spellStart"/>
      <w:r>
        <w:t>го</w:t>
      </w:r>
      <w:proofErr w:type="spellEnd"/>
      <w:r>
        <w:t xml:space="preserve"> результата использования субсидии.</w:t>
      </w:r>
    </w:p>
    <w:p w:rsidR="004B5A38" w:rsidRDefault="004B5A38">
      <w:pPr>
        <w:pStyle w:val="ConsPlusNormal"/>
        <w:spacing w:before="220"/>
        <w:ind w:firstLine="540"/>
        <w:jc w:val="both"/>
      </w:pPr>
      <w:r>
        <w:t xml:space="preserve">Индекс, отражающий уровень </w:t>
      </w:r>
      <w:proofErr w:type="spellStart"/>
      <w:r>
        <w:t>недостижения</w:t>
      </w:r>
      <w:proofErr w:type="spellEnd"/>
      <w:r>
        <w:t xml:space="preserve"> i-</w:t>
      </w:r>
      <w:proofErr w:type="spellStart"/>
      <w:r>
        <w:t>го</w:t>
      </w:r>
      <w:proofErr w:type="spellEnd"/>
      <w:r>
        <w:t xml:space="preserve"> результата использования субсидии, определяется по следующей формуле:</w:t>
      </w:r>
    </w:p>
    <w:p w:rsidR="004B5A38" w:rsidRDefault="004B5A38">
      <w:pPr>
        <w:pStyle w:val="ConsPlusNormal"/>
        <w:jc w:val="both"/>
      </w:pPr>
    </w:p>
    <w:p w:rsidR="004B5A38" w:rsidRDefault="004B5A38">
      <w:pPr>
        <w:pStyle w:val="ConsPlusNormal"/>
        <w:jc w:val="center"/>
      </w:pPr>
      <w:proofErr w:type="spellStart"/>
      <w:r>
        <w:t>D</w:t>
      </w:r>
      <w:r>
        <w:rPr>
          <w:vertAlign w:val="subscript"/>
        </w:rPr>
        <w:t>i</w:t>
      </w:r>
      <w:proofErr w:type="spellEnd"/>
      <w:r>
        <w:t xml:space="preserve"> = 1 - </w:t>
      </w:r>
      <w:proofErr w:type="spellStart"/>
      <w:r>
        <w:t>T</w:t>
      </w:r>
      <w:r>
        <w:rPr>
          <w:vertAlign w:val="subscript"/>
        </w:rPr>
        <w:t>i</w:t>
      </w:r>
      <w:proofErr w:type="spellEnd"/>
      <w:r>
        <w:t xml:space="preserve"> / </w:t>
      </w:r>
      <w:proofErr w:type="spellStart"/>
      <w:r>
        <w:t>S</w:t>
      </w:r>
      <w:r>
        <w:rPr>
          <w:vertAlign w:val="subscript"/>
        </w:rPr>
        <w:t>i</w:t>
      </w:r>
      <w:proofErr w:type="spellEnd"/>
      <w:r>
        <w:t>, где:</w:t>
      </w:r>
    </w:p>
    <w:p w:rsidR="004B5A38" w:rsidRDefault="004B5A38">
      <w:pPr>
        <w:pStyle w:val="ConsPlusNormal"/>
        <w:jc w:val="both"/>
      </w:pPr>
    </w:p>
    <w:p w:rsidR="004B5A38" w:rsidRDefault="004B5A38">
      <w:pPr>
        <w:pStyle w:val="ConsPlusNormal"/>
        <w:ind w:firstLine="540"/>
        <w:jc w:val="both"/>
      </w:pPr>
      <w:proofErr w:type="spellStart"/>
      <w:r>
        <w:t>T</w:t>
      </w:r>
      <w:r>
        <w:rPr>
          <w:vertAlign w:val="subscript"/>
        </w:rPr>
        <w:t>i</w:t>
      </w:r>
      <w:proofErr w:type="spellEnd"/>
      <w:r>
        <w:t xml:space="preserve"> - фактически достигнутое значение i-</w:t>
      </w:r>
      <w:proofErr w:type="spellStart"/>
      <w:r>
        <w:t>го</w:t>
      </w:r>
      <w:proofErr w:type="spellEnd"/>
      <w:r>
        <w:t xml:space="preserve"> результата использования субсидии на отчетную дату;</w:t>
      </w:r>
    </w:p>
    <w:p w:rsidR="004B5A38" w:rsidRDefault="004B5A38">
      <w:pPr>
        <w:pStyle w:val="ConsPlusNormal"/>
        <w:spacing w:before="220"/>
        <w:ind w:firstLine="540"/>
        <w:jc w:val="both"/>
      </w:pPr>
      <w:proofErr w:type="spellStart"/>
      <w:r>
        <w:t>S</w:t>
      </w:r>
      <w:r>
        <w:rPr>
          <w:vertAlign w:val="subscript"/>
        </w:rPr>
        <w:t>i</w:t>
      </w:r>
      <w:proofErr w:type="spellEnd"/>
      <w:r>
        <w:t xml:space="preserve"> - плановое значение i-</w:t>
      </w:r>
      <w:proofErr w:type="spellStart"/>
      <w:r>
        <w:t>го</w:t>
      </w:r>
      <w:proofErr w:type="spellEnd"/>
      <w:r>
        <w:t xml:space="preserve"> результата использования субсидии, установленное соглашением.</w:t>
      </w:r>
    </w:p>
    <w:p w:rsidR="004B5A38" w:rsidRDefault="004B5A38">
      <w:pPr>
        <w:pStyle w:val="ConsPlusNormal"/>
        <w:jc w:val="both"/>
      </w:pPr>
    </w:p>
    <w:p w:rsidR="004B5A38" w:rsidRDefault="004B5A38">
      <w:pPr>
        <w:pStyle w:val="ConsPlusTitle"/>
        <w:jc w:val="center"/>
        <w:outlineLvl w:val="2"/>
      </w:pPr>
      <w:r>
        <w:t>Порядок</w:t>
      </w:r>
    </w:p>
    <w:p w:rsidR="004B5A38" w:rsidRDefault="004B5A38">
      <w:pPr>
        <w:pStyle w:val="ConsPlusTitle"/>
        <w:jc w:val="center"/>
      </w:pPr>
      <w:r>
        <w:t xml:space="preserve">предоставления и распределения субсидий для </w:t>
      </w:r>
      <w:proofErr w:type="spellStart"/>
      <w:r>
        <w:t>софинансирования</w:t>
      </w:r>
      <w:proofErr w:type="spellEnd"/>
    </w:p>
    <w:p w:rsidR="004B5A38" w:rsidRDefault="004B5A38">
      <w:pPr>
        <w:pStyle w:val="ConsPlusTitle"/>
        <w:jc w:val="center"/>
      </w:pPr>
      <w:r>
        <w:t>расходов бюджетов муниципальных образований</w:t>
      </w:r>
    </w:p>
    <w:p w:rsidR="004B5A38" w:rsidRDefault="004B5A38">
      <w:pPr>
        <w:pStyle w:val="ConsPlusTitle"/>
        <w:jc w:val="center"/>
      </w:pPr>
      <w:r>
        <w:t>Смоленской области на укрепление материально-технической</w:t>
      </w:r>
    </w:p>
    <w:p w:rsidR="004B5A38" w:rsidRDefault="004B5A38">
      <w:pPr>
        <w:pStyle w:val="ConsPlusTitle"/>
        <w:jc w:val="center"/>
      </w:pPr>
      <w:r>
        <w:t>базы образовательных учреждений</w:t>
      </w:r>
    </w:p>
    <w:p w:rsidR="004B5A38" w:rsidRDefault="004B5A38">
      <w:pPr>
        <w:pStyle w:val="ConsPlusNormal"/>
        <w:jc w:val="center"/>
      </w:pPr>
      <w:r>
        <w:t xml:space="preserve">(в ред. </w:t>
      </w:r>
      <w:hyperlink r:id="rId262">
        <w:r>
          <w:rPr>
            <w:color w:val="0000FF"/>
          </w:rPr>
          <w:t>постановления</w:t>
        </w:r>
      </w:hyperlink>
      <w:r>
        <w:t xml:space="preserve"> Правительства Смоленской области</w:t>
      </w:r>
    </w:p>
    <w:p w:rsidR="004B5A38" w:rsidRDefault="004B5A38">
      <w:pPr>
        <w:pStyle w:val="ConsPlusNormal"/>
        <w:jc w:val="center"/>
      </w:pPr>
      <w:r>
        <w:t>от 03.03.2025 N 112)</w:t>
      </w:r>
    </w:p>
    <w:p w:rsidR="004B5A38" w:rsidRDefault="004B5A38">
      <w:pPr>
        <w:pStyle w:val="ConsPlusNormal"/>
        <w:jc w:val="both"/>
      </w:pPr>
    </w:p>
    <w:p w:rsidR="004B5A38" w:rsidRDefault="004B5A38">
      <w:pPr>
        <w:pStyle w:val="ConsPlusNormal"/>
        <w:ind w:firstLine="540"/>
        <w:jc w:val="both"/>
      </w:pPr>
      <w:r>
        <w:t xml:space="preserve">1. Настоящий Порядок устанавливает цели и условия предоставления и распределения субсидий для </w:t>
      </w:r>
      <w:proofErr w:type="spellStart"/>
      <w:r>
        <w:t>софинансирования</w:t>
      </w:r>
      <w:proofErr w:type="spellEnd"/>
      <w:r>
        <w:t xml:space="preserve"> расходов бюджетов муниципальных образований Смоленской области на укрепление материально-технической базы образовательных учреждений (далее - субсидии), критерий отбора муниципальных образований Смоленской области (далее также - муниципальные образования) для предоставления субсидий.</w:t>
      </w:r>
    </w:p>
    <w:p w:rsidR="004B5A38" w:rsidRDefault="004B5A38">
      <w:pPr>
        <w:pStyle w:val="ConsPlusNormal"/>
        <w:jc w:val="both"/>
      </w:pPr>
      <w:r>
        <w:t xml:space="preserve">(в ред. </w:t>
      </w:r>
      <w:hyperlink r:id="rId263">
        <w:r>
          <w:rPr>
            <w:color w:val="0000FF"/>
          </w:rPr>
          <w:t>постановления</w:t>
        </w:r>
      </w:hyperlink>
      <w:r>
        <w:t xml:space="preserve"> Правительства Смоленской области от 03.03.2025 N 112)</w:t>
      </w:r>
    </w:p>
    <w:p w:rsidR="004B5A38" w:rsidRDefault="004B5A38">
      <w:pPr>
        <w:pStyle w:val="ConsPlusNormal"/>
        <w:spacing w:before="220"/>
        <w:ind w:firstLine="540"/>
        <w:jc w:val="both"/>
      </w:pPr>
      <w:bookmarkStart w:id="13" w:name="P737"/>
      <w:bookmarkEnd w:id="13"/>
      <w:r>
        <w:t xml:space="preserve">2. Субсидии предоставляются муниципальным образованиям в целях </w:t>
      </w:r>
      <w:proofErr w:type="spellStart"/>
      <w:r>
        <w:t>софинансирования</w:t>
      </w:r>
      <w:proofErr w:type="spellEnd"/>
      <w:r>
        <w:t xml:space="preserve"> расходов бюджетов муниципальных образований на укрепление материально-технической базы образовательных учреждений, а именно на:</w:t>
      </w:r>
    </w:p>
    <w:p w:rsidR="004B5A38" w:rsidRDefault="004B5A38">
      <w:pPr>
        <w:pStyle w:val="ConsPlusNormal"/>
        <w:spacing w:before="220"/>
        <w:ind w:firstLine="540"/>
        <w:jc w:val="both"/>
      </w:pPr>
      <w:r>
        <w:t>- проведение капитального ремонта зданий и сооружений образовательных учреждений, включая приобретение сопутствующих материалов, товаров (работ, услуг);</w:t>
      </w:r>
    </w:p>
    <w:p w:rsidR="004B5A38" w:rsidRDefault="004B5A38">
      <w:pPr>
        <w:pStyle w:val="ConsPlusNormal"/>
        <w:spacing w:before="220"/>
        <w:ind w:firstLine="540"/>
        <w:jc w:val="both"/>
      </w:pPr>
      <w:r>
        <w:t>- проведение текущего ремонта зданий и сооружений образовательных учреждений, включая приобретение сопутствующих материалов, товаров (работ, услуг);</w:t>
      </w:r>
    </w:p>
    <w:p w:rsidR="004B5A38" w:rsidRDefault="004B5A38">
      <w:pPr>
        <w:pStyle w:val="ConsPlusNormal"/>
        <w:spacing w:before="220"/>
        <w:ind w:firstLine="540"/>
        <w:jc w:val="both"/>
      </w:pPr>
      <w:r>
        <w:t>- приобретение средств обучения и воспитания, мебели, оборудования и хозяйственного инвентаря для столовой (пищеблока), мягкого инвентаря, спецодежды, бытовой техники, прочих материальных запасов;</w:t>
      </w:r>
    </w:p>
    <w:p w:rsidR="004B5A38" w:rsidRDefault="004B5A38">
      <w:pPr>
        <w:pStyle w:val="ConsPlusNormal"/>
        <w:spacing w:before="220"/>
        <w:ind w:firstLine="540"/>
        <w:jc w:val="both"/>
      </w:pPr>
      <w:r>
        <w:t xml:space="preserve">- установку (ремонт) </w:t>
      </w:r>
      <w:proofErr w:type="spellStart"/>
      <w:r>
        <w:t>периметрального</w:t>
      </w:r>
      <w:proofErr w:type="spellEnd"/>
      <w:r>
        <w:t xml:space="preserve"> ограждения территорий образовательных учреждений;</w:t>
      </w:r>
    </w:p>
    <w:p w:rsidR="004B5A38" w:rsidRDefault="004B5A38">
      <w:pPr>
        <w:pStyle w:val="ConsPlusNormal"/>
        <w:spacing w:before="220"/>
        <w:ind w:firstLine="540"/>
        <w:jc w:val="both"/>
      </w:pPr>
      <w:r>
        <w:t>- благоустройство территорий образовательных учреждений, спортивных и игровых площадок;</w:t>
      </w:r>
    </w:p>
    <w:p w:rsidR="004B5A38" w:rsidRDefault="004B5A38">
      <w:pPr>
        <w:pStyle w:val="ConsPlusNormal"/>
        <w:jc w:val="both"/>
      </w:pPr>
      <w:r>
        <w:t xml:space="preserve">(в ред. </w:t>
      </w:r>
      <w:hyperlink r:id="rId264">
        <w:r>
          <w:rPr>
            <w:color w:val="0000FF"/>
          </w:rPr>
          <w:t>постановления</w:t>
        </w:r>
      </w:hyperlink>
      <w:r>
        <w:t xml:space="preserve"> Правительства Смоленской области от 03.03.2025 N 112)</w:t>
      </w:r>
    </w:p>
    <w:p w:rsidR="004B5A38" w:rsidRDefault="004B5A38">
      <w:pPr>
        <w:pStyle w:val="ConsPlusNormal"/>
        <w:spacing w:before="220"/>
        <w:ind w:firstLine="540"/>
        <w:jc w:val="both"/>
      </w:pPr>
      <w:r>
        <w:t>- разработку проектно-сметной документации на проведение капитального, текущего ремонтов;</w:t>
      </w:r>
    </w:p>
    <w:p w:rsidR="004B5A38" w:rsidRDefault="004B5A38">
      <w:pPr>
        <w:pStyle w:val="ConsPlusNormal"/>
        <w:spacing w:before="220"/>
        <w:ind w:firstLine="540"/>
        <w:jc w:val="both"/>
      </w:pPr>
      <w:r>
        <w:t>- монтаж (установку) системы пожарной сигнализации, системы оповещения и управления эвакуацией, слаботочных систем.</w:t>
      </w:r>
    </w:p>
    <w:p w:rsidR="004B5A38" w:rsidRDefault="004B5A38">
      <w:pPr>
        <w:pStyle w:val="ConsPlusNormal"/>
        <w:jc w:val="both"/>
      </w:pPr>
      <w:r>
        <w:t xml:space="preserve">(в ред. </w:t>
      </w:r>
      <w:hyperlink r:id="rId265">
        <w:r>
          <w:rPr>
            <w:color w:val="0000FF"/>
          </w:rPr>
          <w:t>постановления</w:t>
        </w:r>
      </w:hyperlink>
      <w:r>
        <w:t xml:space="preserve"> Правительства Смоленской области от 03.03.2025 N 112)</w:t>
      </w:r>
    </w:p>
    <w:p w:rsidR="004B5A38" w:rsidRDefault="004B5A38">
      <w:pPr>
        <w:pStyle w:val="ConsPlusNormal"/>
        <w:spacing w:before="220"/>
        <w:ind w:firstLine="540"/>
        <w:jc w:val="both"/>
      </w:pPr>
      <w:r>
        <w:t>3. Критерием отбора муниципальных образований для предоставления субсидий является наличие в соответствующем муниципальном образовании образовательных учреждений, имеющих потребность в укреплении материально-технической базы.</w:t>
      </w:r>
    </w:p>
    <w:p w:rsidR="004B5A38" w:rsidRDefault="004B5A38">
      <w:pPr>
        <w:pStyle w:val="ConsPlusNormal"/>
        <w:spacing w:before="220"/>
        <w:ind w:firstLine="540"/>
        <w:jc w:val="both"/>
      </w:pPr>
      <w:r>
        <w:t>4. Источником финансового обеспечения субсидий являются средства областного бюджета, предусмотренные на реализацию областной государственной программы "Развитие образования в Смоленской области".</w:t>
      </w:r>
    </w:p>
    <w:p w:rsidR="004B5A38" w:rsidRDefault="004B5A38">
      <w:pPr>
        <w:pStyle w:val="ConsPlusNormal"/>
        <w:spacing w:before="220"/>
        <w:ind w:firstLine="540"/>
        <w:jc w:val="both"/>
      </w:pPr>
      <w:r>
        <w:t>5. Главным распорядителем средств субсидий является Министерство образования и науки Смоленской области (далее - Министерство).</w:t>
      </w:r>
    </w:p>
    <w:p w:rsidR="004B5A38" w:rsidRDefault="004B5A38">
      <w:pPr>
        <w:pStyle w:val="ConsPlusNormal"/>
        <w:spacing w:before="220"/>
        <w:ind w:firstLine="540"/>
        <w:jc w:val="both"/>
      </w:pPr>
      <w:r>
        <w:t xml:space="preserve">6. Субсидии предоставляются в пределах бюджетных ассигнований, предусмотренных областным законом об областном бюджете на соответствующий финансовый год и плановый период на цели, указанные в </w:t>
      </w:r>
      <w:hyperlink w:anchor="P737">
        <w:r>
          <w:rPr>
            <w:color w:val="0000FF"/>
          </w:rPr>
          <w:t>пункте 2</w:t>
        </w:r>
      </w:hyperlink>
      <w:r>
        <w:t xml:space="preserve"> настоящего Порядка.</w:t>
      </w:r>
    </w:p>
    <w:p w:rsidR="004B5A38" w:rsidRDefault="004B5A38">
      <w:pPr>
        <w:pStyle w:val="ConsPlusNormal"/>
        <w:spacing w:before="220"/>
        <w:ind w:firstLine="540"/>
        <w:jc w:val="both"/>
      </w:pPr>
      <w:r>
        <w:t>7. Результатом использования субсидии является количество образовательных учреждений, в которых укреплена материально-техническая база (единиц).</w:t>
      </w:r>
    </w:p>
    <w:p w:rsidR="004B5A38" w:rsidRDefault="004B5A38">
      <w:pPr>
        <w:pStyle w:val="ConsPlusNormal"/>
        <w:spacing w:before="220"/>
        <w:ind w:firstLine="540"/>
        <w:jc w:val="both"/>
      </w:pPr>
      <w:r>
        <w:t xml:space="preserve">8. Условием предоставления субсидий является заключение соглашения о предоставлении субсидии (далее - соглашение) между Министерством и органом местного самоуправления </w:t>
      </w:r>
      <w:r>
        <w:lastRenderedPageBreak/>
        <w:t xml:space="preserve">муниципального образования в соответствии с </w:t>
      </w:r>
      <w:hyperlink r:id="rId266">
        <w:r>
          <w:rPr>
            <w:color w:val="0000FF"/>
          </w:rPr>
          <w:t>постановлением</w:t>
        </w:r>
      </w:hyperlink>
      <w:r>
        <w:t xml:space="preserve"> Администрации Смоленской области от 28.11.2019 N 715 "Об утверждении Правил, устанавливающих общие требования к формированию, предоставлению и распределению субсидий из областного бюджета бюджетам муниципальных образований Смоленской области" (далее - постановление N 715).</w:t>
      </w:r>
    </w:p>
    <w:p w:rsidR="004B5A38" w:rsidRDefault="004B5A38">
      <w:pPr>
        <w:pStyle w:val="ConsPlusNormal"/>
        <w:spacing w:before="220"/>
        <w:ind w:firstLine="540"/>
        <w:jc w:val="both"/>
      </w:pPr>
      <w:r>
        <w:t>Предоставление субсидии осуществляется на основании соглашения,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w:t>
      </w:r>
    </w:p>
    <w:p w:rsidR="004B5A38" w:rsidRDefault="004B5A38">
      <w:pPr>
        <w:pStyle w:val="ConsPlusNormal"/>
        <w:jc w:val="both"/>
      </w:pPr>
      <w:r>
        <w:t xml:space="preserve">(абзац введен </w:t>
      </w:r>
      <w:hyperlink r:id="rId267">
        <w:r>
          <w:rPr>
            <w:color w:val="0000FF"/>
          </w:rPr>
          <w:t>постановлением</w:t>
        </w:r>
      </w:hyperlink>
      <w:r>
        <w:t xml:space="preserve"> Правительства Смоленской области от 03.03.2025 N 112)</w:t>
      </w:r>
    </w:p>
    <w:p w:rsidR="004B5A38" w:rsidRDefault="004B5A38">
      <w:pPr>
        <w:pStyle w:val="ConsPlusNormal"/>
        <w:spacing w:before="220"/>
        <w:ind w:firstLine="540"/>
        <w:jc w:val="both"/>
      </w:pPr>
      <w:r>
        <w:t xml:space="preserve">9. Оценка эффективности использования субсидии осуществляется </w:t>
      </w:r>
      <w:proofErr w:type="gramStart"/>
      <w:r>
        <w:t>путем сравнения</w:t>
      </w:r>
      <w:proofErr w:type="gramEnd"/>
      <w:r>
        <w:t xml:space="preserve"> фактически достигнутого муниципальным образованием значения результата использования субсидии за соответствующий период со значением результата использования субсидии, предусмотренным соглашением.</w:t>
      </w:r>
    </w:p>
    <w:p w:rsidR="004B5A38" w:rsidRDefault="004B5A38">
      <w:pPr>
        <w:pStyle w:val="ConsPlusNormal"/>
        <w:spacing w:before="220"/>
        <w:ind w:firstLine="540"/>
        <w:jc w:val="both"/>
      </w:pPr>
      <w:r>
        <w:t>10. Размер субсидии, предоставляемой бюджету i-</w:t>
      </w:r>
      <w:proofErr w:type="spellStart"/>
      <w:r>
        <w:t>го</w:t>
      </w:r>
      <w:proofErr w:type="spellEnd"/>
      <w:r>
        <w:t xml:space="preserve"> муниципального образования (</w:t>
      </w:r>
      <w:proofErr w:type="spellStart"/>
      <w:r>
        <w:t>S</w:t>
      </w:r>
      <w:r>
        <w:rPr>
          <w:vertAlign w:val="subscript"/>
        </w:rPr>
        <w:t>i</w:t>
      </w:r>
      <w:proofErr w:type="spellEnd"/>
      <w:r>
        <w:t>), определяется по следующей формуле:</w:t>
      </w:r>
    </w:p>
    <w:p w:rsidR="004B5A38" w:rsidRDefault="004B5A38">
      <w:pPr>
        <w:pStyle w:val="ConsPlusNormal"/>
        <w:jc w:val="both"/>
      </w:pPr>
    </w:p>
    <w:p w:rsidR="004B5A38" w:rsidRDefault="004B5A38">
      <w:pPr>
        <w:pStyle w:val="ConsPlusNormal"/>
        <w:jc w:val="center"/>
      </w:pPr>
      <w:r>
        <w:rPr>
          <w:noProof/>
          <w:position w:val="-22"/>
        </w:rPr>
        <w:drawing>
          <wp:inline distT="0" distB="0" distL="0" distR="0">
            <wp:extent cx="1498600" cy="42989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1498600" cy="429895"/>
                    </a:xfrm>
                    <a:prstGeom prst="rect">
                      <a:avLst/>
                    </a:prstGeom>
                    <a:noFill/>
                    <a:ln>
                      <a:noFill/>
                    </a:ln>
                  </pic:spPr>
                </pic:pic>
              </a:graphicData>
            </a:graphic>
          </wp:inline>
        </w:drawing>
      </w:r>
    </w:p>
    <w:p w:rsidR="004B5A38" w:rsidRDefault="004B5A38">
      <w:pPr>
        <w:pStyle w:val="ConsPlusNormal"/>
        <w:jc w:val="both"/>
      </w:pPr>
    </w:p>
    <w:p w:rsidR="004B5A38" w:rsidRDefault="004B5A38">
      <w:pPr>
        <w:pStyle w:val="ConsPlusNormal"/>
        <w:ind w:firstLine="540"/>
        <w:jc w:val="both"/>
      </w:pPr>
      <w:proofErr w:type="spellStart"/>
      <w:r>
        <w:t>R</w:t>
      </w:r>
      <w:r>
        <w:rPr>
          <w:vertAlign w:val="subscript"/>
        </w:rPr>
        <w:t>i</w:t>
      </w:r>
      <w:proofErr w:type="spellEnd"/>
      <w:r>
        <w:t xml:space="preserve"> - объем средств бюджету i-</w:t>
      </w:r>
      <w:proofErr w:type="spellStart"/>
      <w:r>
        <w:t>го</w:t>
      </w:r>
      <w:proofErr w:type="spellEnd"/>
      <w:r>
        <w:t xml:space="preserve"> муниципального образования согласно заявке органа местного самоуправления муниципального образования (далее - орган местного самоуправления);</w:t>
      </w:r>
    </w:p>
    <w:p w:rsidR="004B5A38" w:rsidRDefault="004B5A38">
      <w:pPr>
        <w:pStyle w:val="ConsPlusNormal"/>
        <w:spacing w:before="220"/>
        <w:ind w:firstLine="540"/>
        <w:jc w:val="both"/>
      </w:pPr>
      <w:proofErr w:type="spellStart"/>
      <w:r>
        <w:t>ПУС</w:t>
      </w:r>
      <w:r>
        <w:rPr>
          <w:vertAlign w:val="subscript"/>
        </w:rPr>
        <w:t>i</w:t>
      </w:r>
      <w:proofErr w:type="spellEnd"/>
      <w:r>
        <w:t xml:space="preserve"> - предельный уровень </w:t>
      </w:r>
      <w:proofErr w:type="spellStart"/>
      <w:r>
        <w:t>софинансирования</w:t>
      </w:r>
      <w:proofErr w:type="spellEnd"/>
      <w:r>
        <w:t xml:space="preserve"> из областного бюджета расходного обязательства муниципального образования, выраженный в процентах в соответствии с </w:t>
      </w:r>
      <w:hyperlink r:id="rId268">
        <w:r>
          <w:rPr>
            <w:color w:val="0000FF"/>
          </w:rPr>
          <w:t>постановлением</w:t>
        </w:r>
      </w:hyperlink>
      <w:r>
        <w:t xml:space="preserve"> N 715.</w:t>
      </w:r>
    </w:p>
    <w:p w:rsidR="004B5A38" w:rsidRDefault="004B5A38">
      <w:pPr>
        <w:pStyle w:val="ConsPlusNormal"/>
        <w:spacing w:before="220"/>
        <w:ind w:firstLine="540"/>
        <w:jc w:val="both"/>
      </w:pPr>
      <w:r>
        <w:t>11. Объем средств бюджету i-</w:t>
      </w:r>
      <w:proofErr w:type="spellStart"/>
      <w:r>
        <w:t>го</w:t>
      </w:r>
      <w:proofErr w:type="spellEnd"/>
      <w:r>
        <w:t xml:space="preserve"> муниципального образования согласно заявке органа местного самоуправления (</w:t>
      </w:r>
      <w:proofErr w:type="spellStart"/>
      <w:r>
        <w:t>R</w:t>
      </w:r>
      <w:r>
        <w:rPr>
          <w:vertAlign w:val="subscript"/>
        </w:rPr>
        <w:t>i</w:t>
      </w:r>
      <w:proofErr w:type="spellEnd"/>
      <w:r>
        <w:t>) определяется по следующей формуле:</w:t>
      </w:r>
    </w:p>
    <w:p w:rsidR="004B5A38" w:rsidRDefault="004B5A38">
      <w:pPr>
        <w:pStyle w:val="ConsPlusNormal"/>
        <w:jc w:val="both"/>
      </w:pPr>
    </w:p>
    <w:p w:rsidR="004B5A38" w:rsidRDefault="004B5A38">
      <w:pPr>
        <w:pStyle w:val="ConsPlusNormal"/>
        <w:jc w:val="center"/>
      </w:pPr>
      <w:r>
        <w:rPr>
          <w:noProof/>
          <w:position w:val="-140"/>
        </w:rPr>
        <w:drawing>
          <wp:inline distT="0" distB="0" distL="0" distR="0">
            <wp:extent cx="1750060" cy="192786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9" cstate="print">
                      <a:extLst>
                        <a:ext uri="{28A0092B-C50C-407E-A947-70E740481C1C}">
                          <a14:useLocalDpi xmlns:a14="http://schemas.microsoft.com/office/drawing/2010/main" val="0"/>
                        </a:ext>
                      </a:extLst>
                    </a:blip>
                    <a:srcRect/>
                    <a:stretch>
                      <a:fillRect/>
                    </a:stretch>
                  </pic:blipFill>
                  <pic:spPr bwMode="auto">
                    <a:xfrm>
                      <a:off x="0" y="0"/>
                      <a:ext cx="1750060" cy="1927860"/>
                    </a:xfrm>
                    <a:prstGeom prst="rect">
                      <a:avLst/>
                    </a:prstGeom>
                    <a:noFill/>
                    <a:ln>
                      <a:noFill/>
                    </a:ln>
                  </pic:spPr>
                </pic:pic>
              </a:graphicData>
            </a:graphic>
          </wp:inline>
        </w:drawing>
      </w:r>
    </w:p>
    <w:p w:rsidR="004B5A38" w:rsidRDefault="004B5A38">
      <w:pPr>
        <w:pStyle w:val="ConsPlusNormal"/>
        <w:jc w:val="both"/>
      </w:pPr>
    </w:p>
    <w:p w:rsidR="004B5A38" w:rsidRDefault="004B5A38">
      <w:pPr>
        <w:pStyle w:val="ConsPlusNormal"/>
        <w:ind w:firstLine="540"/>
        <w:jc w:val="both"/>
      </w:pPr>
      <w:proofErr w:type="spellStart"/>
      <w:r>
        <w:t>МТБ</w:t>
      </w:r>
      <w:r>
        <w:rPr>
          <w:vertAlign w:val="subscript"/>
        </w:rPr>
        <w:t>кр</w:t>
      </w:r>
      <w:proofErr w:type="spellEnd"/>
      <w:r>
        <w:t xml:space="preserve"> - объем средств, направленный на проведение капитального ремонта зданий и сооружений образовательных учреждений, включая приобретение сопутствующих материалов, товаров (работ, услуг);</w:t>
      </w:r>
    </w:p>
    <w:p w:rsidR="004B5A38" w:rsidRDefault="004B5A38">
      <w:pPr>
        <w:pStyle w:val="ConsPlusNormal"/>
        <w:spacing w:before="220"/>
        <w:ind w:firstLine="540"/>
        <w:jc w:val="both"/>
      </w:pPr>
      <w:proofErr w:type="spellStart"/>
      <w:r>
        <w:t>МТБ</w:t>
      </w:r>
      <w:r>
        <w:rPr>
          <w:vertAlign w:val="subscript"/>
        </w:rPr>
        <w:t>тр</w:t>
      </w:r>
      <w:proofErr w:type="spellEnd"/>
      <w:r>
        <w:t xml:space="preserve"> - объем средств, направленный на проведение текущего ремонта зданий и сооружений образовательных учреждений, включая приобретение сопутствующих материалов, товаров (работ, услуг);</w:t>
      </w:r>
    </w:p>
    <w:p w:rsidR="004B5A38" w:rsidRDefault="004B5A38">
      <w:pPr>
        <w:pStyle w:val="ConsPlusNormal"/>
        <w:spacing w:before="220"/>
        <w:ind w:firstLine="540"/>
        <w:jc w:val="both"/>
      </w:pPr>
      <w:proofErr w:type="spellStart"/>
      <w:r>
        <w:t>МТБ</w:t>
      </w:r>
      <w:r>
        <w:rPr>
          <w:vertAlign w:val="subscript"/>
        </w:rPr>
        <w:t>обуч</w:t>
      </w:r>
      <w:proofErr w:type="spellEnd"/>
      <w:r>
        <w:t xml:space="preserve"> - объем средств, направленный на приобретение средств обучения и воспитания, мебели, оборудования и хозяйственного инвентаря для столовой (пищеблока), мягкого инвентаря, спецодежды, бытовой техники, прочих материальных запасов;</w:t>
      </w:r>
    </w:p>
    <w:p w:rsidR="004B5A38" w:rsidRDefault="004B5A38">
      <w:pPr>
        <w:pStyle w:val="ConsPlusNormal"/>
        <w:spacing w:before="220"/>
        <w:ind w:firstLine="540"/>
        <w:jc w:val="both"/>
      </w:pPr>
      <w:proofErr w:type="spellStart"/>
      <w:r>
        <w:lastRenderedPageBreak/>
        <w:t>МТБ</w:t>
      </w:r>
      <w:r>
        <w:rPr>
          <w:vertAlign w:val="subscript"/>
        </w:rPr>
        <w:t>огр</w:t>
      </w:r>
      <w:proofErr w:type="spellEnd"/>
      <w:r>
        <w:t xml:space="preserve"> - объем средств, направленный на установку (ремонт) </w:t>
      </w:r>
      <w:proofErr w:type="spellStart"/>
      <w:r>
        <w:t>периметрального</w:t>
      </w:r>
      <w:proofErr w:type="spellEnd"/>
      <w:r>
        <w:t xml:space="preserve"> ограждения территорий образовательных учреждений;</w:t>
      </w:r>
    </w:p>
    <w:p w:rsidR="004B5A38" w:rsidRDefault="004B5A38">
      <w:pPr>
        <w:pStyle w:val="ConsPlusNormal"/>
        <w:spacing w:before="220"/>
        <w:ind w:firstLine="540"/>
        <w:jc w:val="both"/>
      </w:pPr>
      <w:proofErr w:type="spellStart"/>
      <w:r>
        <w:t>МТБ</w:t>
      </w:r>
      <w:r>
        <w:rPr>
          <w:vertAlign w:val="subscript"/>
        </w:rPr>
        <w:t>благ</w:t>
      </w:r>
      <w:proofErr w:type="spellEnd"/>
      <w:r>
        <w:t xml:space="preserve"> - объем средств, направленный на благоустройство территорий образовательных учреждений, спортивных и игровых площадок;</w:t>
      </w:r>
    </w:p>
    <w:p w:rsidR="004B5A38" w:rsidRDefault="004B5A38">
      <w:pPr>
        <w:pStyle w:val="ConsPlusNormal"/>
        <w:jc w:val="both"/>
      </w:pPr>
      <w:r>
        <w:t xml:space="preserve">(в ред. </w:t>
      </w:r>
      <w:hyperlink r:id="rId270">
        <w:r>
          <w:rPr>
            <w:color w:val="0000FF"/>
          </w:rPr>
          <w:t>постановления</w:t>
        </w:r>
      </w:hyperlink>
      <w:r>
        <w:t xml:space="preserve"> Правительства Смоленской области от 03.03.2025 N 112)</w:t>
      </w:r>
    </w:p>
    <w:p w:rsidR="004B5A38" w:rsidRDefault="004B5A38">
      <w:pPr>
        <w:pStyle w:val="ConsPlusNormal"/>
        <w:spacing w:before="220"/>
        <w:ind w:firstLine="540"/>
        <w:jc w:val="both"/>
      </w:pPr>
      <w:proofErr w:type="spellStart"/>
      <w:r>
        <w:t>МТБ</w:t>
      </w:r>
      <w:r>
        <w:rPr>
          <w:vertAlign w:val="subscript"/>
        </w:rPr>
        <w:t>псд</w:t>
      </w:r>
      <w:proofErr w:type="spellEnd"/>
      <w:r>
        <w:t xml:space="preserve"> - объем средств, направленный на разработку проектно-сметной документации на проведение капитального, текущего ремонтов;</w:t>
      </w:r>
    </w:p>
    <w:p w:rsidR="004B5A38" w:rsidRDefault="004B5A38">
      <w:pPr>
        <w:pStyle w:val="ConsPlusNormal"/>
        <w:spacing w:before="220"/>
        <w:ind w:firstLine="540"/>
        <w:jc w:val="both"/>
      </w:pPr>
      <w:proofErr w:type="spellStart"/>
      <w:r>
        <w:t>МТБ</w:t>
      </w:r>
      <w:r>
        <w:rPr>
          <w:vertAlign w:val="subscript"/>
        </w:rPr>
        <w:t>пож</w:t>
      </w:r>
      <w:proofErr w:type="spellEnd"/>
      <w:r>
        <w:t xml:space="preserve"> - объем средств, направленный на монтаж (установку) системы пожарной сигнализации, системы оповещения и управления эвакуацией, слаботочных систем;</w:t>
      </w:r>
    </w:p>
    <w:p w:rsidR="004B5A38" w:rsidRDefault="004B5A38">
      <w:pPr>
        <w:pStyle w:val="ConsPlusNormal"/>
        <w:jc w:val="both"/>
      </w:pPr>
      <w:r>
        <w:t xml:space="preserve">(в ред. </w:t>
      </w:r>
      <w:hyperlink r:id="rId271">
        <w:r>
          <w:rPr>
            <w:color w:val="0000FF"/>
          </w:rPr>
          <w:t>постановления</w:t>
        </w:r>
      </w:hyperlink>
      <w:r>
        <w:t xml:space="preserve"> Правительства Смоленской области от 03.03.2025 N 112)</w:t>
      </w:r>
    </w:p>
    <w:p w:rsidR="004B5A38" w:rsidRDefault="004B5A38">
      <w:pPr>
        <w:pStyle w:val="ConsPlusNormal"/>
        <w:spacing w:before="220"/>
        <w:ind w:firstLine="540"/>
        <w:jc w:val="both"/>
      </w:pPr>
      <w:r>
        <w:t>n - количество образовательных учреждений в i-м муниципальном образовании.</w:t>
      </w:r>
    </w:p>
    <w:p w:rsidR="004B5A38" w:rsidRDefault="004B5A38">
      <w:pPr>
        <w:pStyle w:val="ConsPlusNormal"/>
        <w:spacing w:before="220"/>
        <w:ind w:firstLine="540"/>
        <w:jc w:val="both"/>
      </w:pPr>
      <w:r>
        <w:t xml:space="preserve">12. В случае если суммарный размер субсидий, предоставляемых бюджетам муниципальных образований на цели, предусмотренные </w:t>
      </w:r>
      <w:hyperlink w:anchor="P737">
        <w:r>
          <w:rPr>
            <w:color w:val="0000FF"/>
          </w:rPr>
          <w:t>пунктом 2</w:t>
        </w:r>
      </w:hyperlink>
      <w:r>
        <w:t xml:space="preserve"> настоящего Порядка, в рамках прошедших отбор заявок больше размера средств, предусмотренного областным законом об областном бюджете на соответствующий финансовый год и плановый период на предоставление субсидий, размер части субсидии, предоставляемой бюджету i-</w:t>
      </w:r>
      <w:proofErr w:type="spellStart"/>
      <w:r>
        <w:t>го</w:t>
      </w:r>
      <w:proofErr w:type="spellEnd"/>
      <w:r>
        <w:t xml:space="preserve"> муниципального образования, определяется по следующей формуле:</w:t>
      </w:r>
    </w:p>
    <w:p w:rsidR="004B5A38" w:rsidRDefault="004B5A38">
      <w:pPr>
        <w:pStyle w:val="ConsPlusNormal"/>
        <w:jc w:val="both"/>
      </w:pPr>
    </w:p>
    <w:p w:rsidR="004B5A38" w:rsidRDefault="004B5A38">
      <w:pPr>
        <w:pStyle w:val="ConsPlusNormal"/>
        <w:jc w:val="center"/>
      </w:pPr>
      <w:r>
        <w:rPr>
          <w:noProof/>
          <w:position w:val="-61"/>
        </w:rPr>
        <w:drawing>
          <wp:inline distT="0" distB="0" distL="0" distR="0">
            <wp:extent cx="2263140" cy="92202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2263140" cy="922020"/>
                    </a:xfrm>
                    <a:prstGeom prst="rect">
                      <a:avLst/>
                    </a:prstGeom>
                    <a:noFill/>
                    <a:ln>
                      <a:noFill/>
                    </a:ln>
                  </pic:spPr>
                </pic:pic>
              </a:graphicData>
            </a:graphic>
          </wp:inline>
        </w:drawing>
      </w:r>
    </w:p>
    <w:p w:rsidR="004B5A38" w:rsidRDefault="004B5A38">
      <w:pPr>
        <w:pStyle w:val="ConsPlusNormal"/>
        <w:jc w:val="both"/>
      </w:pPr>
    </w:p>
    <w:p w:rsidR="004B5A38" w:rsidRDefault="004B5A38">
      <w:pPr>
        <w:pStyle w:val="ConsPlusNormal"/>
        <w:ind w:firstLine="540"/>
        <w:jc w:val="both"/>
      </w:pPr>
      <w:proofErr w:type="spellStart"/>
      <w:r>
        <w:t>S</w:t>
      </w:r>
      <w:r>
        <w:rPr>
          <w:vertAlign w:val="subscript"/>
        </w:rPr>
        <w:t>о</w:t>
      </w:r>
      <w:proofErr w:type="spellEnd"/>
      <w:r>
        <w:t xml:space="preserve"> - размер средств областного бюджета, предусмотренных на предоставление субсидий;</w:t>
      </w:r>
    </w:p>
    <w:p w:rsidR="004B5A38" w:rsidRDefault="004B5A38">
      <w:pPr>
        <w:pStyle w:val="ConsPlusNormal"/>
        <w:spacing w:before="220"/>
        <w:ind w:firstLine="540"/>
        <w:jc w:val="both"/>
      </w:pPr>
      <w:r>
        <w:t>j - индекс суммирования;</w:t>
      </w:r>
    </w:p>
    <w:p w:rsidR="004B5A38" w:rsidRDefault="004B5A38">
      <w:pPr>
        <w:pStyle w:val="ConsPlusNormal"/>
        <w:spacing w:before="220"/>
        <w:ind w:firstLine="540"/>
        <w:jc w:val="both"/>
      </w:pPr>
      <w:r>
        <w:t>m - число муниципальных образований, заявки которых прошли отбор.</w:t>
      </w:r>
    </w:p>
    <w:p w:rsidR="004B5A38" w:rsidRDefault="004B5A38">
      <w:pPr>
        <w:pStyle w:val="ConsPlusNormal"/>
        <w:spacing w:before="220"/>
        <w:ind w:firstLine="540"/>
        <w:jc w:val="both"/>
      </w:pPr>
      <w:r>
        <w:t>13. Для перечисления субсидий органы местного самоуправления представляют в Министерство:</w:t>
      </w:r>
    </w:p>
    <w:p w:rsidR="004B5A38" w:rsidRDefault="004B5A38">
      <w:pPr>
        <w:pStyle w:val="ConsPlusNormal"/>
        <w:spacing w:before="220"/>
        <w:ind w:firstLine="540"/>
        <w:jc w:val="both"/>
      </w:pPr>
      <w:r>
        <w:t>- заявку органа местного самоуправления по форме, утвержденной приказом министра образования и науки Смоленской области;</w:t>
      </w:r>
    </w:p>
    <w:p w:rsidR="004B5A38" w:rsidRDefault="004B5A38">
      <w:pPr>
        <w:pStyle w:val="ConsPlusNormal"/>
        <w:spacing w:before="220"/>
        <w:ind w:firstLine="540"/>
        <w:jc w:val="both"/>
      </w:pPr>
      <w:r>
        <w:t xml:space="preserve">- выписку из муниципального правового акта о бюджете муниципального образования, подтверждающую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w:t>
      </w:r>
      <w:proofErr w:type="spellStart"/>
      <w:r>
        <w:t>софинансирования</w:t>
      </w:r>
      <w:proofErr w:type="spellEnd"/>
      <w:r>
        <w:t xml:space="preserve"> которых предоставляется субсидия, в объеме, необходимом для их исполнения, включая размер планируемой к предоставлению из областного бюджета субсидии;</w:t>
      </w:r>
    </w:p>
    <w:p w:rsidR="004B5A38" w:rsidRDefault="004B5A38">
      <w:pPr>
        <w:pStyle w:val="ConsPlusNormal"/>
        <w:spacing w:before="220"/>
        <w:ind w:firstLine="540"/>
        <w:jc w:val="both"/>
      </w:pPr>
      <w:r>
        <w:t>- выписку из муниципального нормативного правового акта, предусматривающего мероприятия, связанные с целями предоставления субсидии, из которых возникают расходные обязательства муниципального образования.</w:t>
      </w:r>
    </w:p>
    <w:p w:rsidR="004B5A38" w:rsidRDefault="004B5A38">
      <w:pPr>
        <w:pStyle w:val="ConsPlusNormal"/>
        <w:spacing w:before="220"/>
        <w:ind w:firstLine="540"/>
        <w:jc w:val="both"/>
      </w:pPr>
      <w:r>
        <w:t>14. Перечисление субсидий осуществляется в порядке, установленном Федеральным казначейством.</w:t>
      </w:r>
    </w:p>
    <w:p w:rsidR="004B5A38" w:rsidRDefault="004B5A38">
      <w:pPr>
        <w:pStyle w:val="ConsPlusNormal"/>
        <w:spacing w:before="220"/>
        <w:ind w:firstLine="540"/>
        <w:jc w:val="both"/>
      </w:pPr>
      <w:r>
        <w:t xml:space="preserve">15. Органы местного самоуправления размещают в государственной интегрированной информационной системе управления общественными финансами "Электронный бюджет" отчет о </w:t>
      </w:r>
      <w:r>
        <w:lastRenderedPageBreak/>
        <w:t xml:space="preserve">расходах бюджета муниципального образования, в целях </w:t>
      </w:r>
      <w:proofErr w:type="spellStart"/>
      <w:r>
        <w:t>софинансирования</w:t>
      </w:r>
      <w:proofErr w:type="spellEnd"/>
      <w:r>
        <w:t xml:space="preserve"> которых предоставляется субсидия, а также отчет о достижении значения результата использования субсидии в сроки, установленные соглашением.</w:t>
      </w:r>
    </w:p>
    <w:p w:rsidR="004B5A38" w:rsidRDefault="004B5A38">
      <w:pPr>
        <w:pStyle w:val="ConsPlusNormal"/>
        <w:jc w:val="both"/>
      </w:pPr>
      <w:r>
        <w:t xml:space="preserve">(п. 15 в ред. </w:t>
      </w:r>
      <w:hyperlink r:id="rId273">
        <w:r>
          <w:rPr>
            <w:color w:val="0000FF"/>
          </w:rPr>
          <w:t>постановления</w:t>
        </w:r>
      </w:hyperlink>
      <w:r>
        <w:t xml:space="preserve"> Правительства Смоленской области от 03.03.2025 N 112)</w:t>
      </w:r>
    </w:p>
    <w:p w:rsidR="004B5A38" w:rsidRDefault="004B5A38">
      <w:pPr>
        <w:pStyle w:val="ConsPlusNormal"/>
        <w:spacing w:before="220"/>
        <w:ind w:firstLine="540"/>
        <w:jc w:val="both"/>
      </w:pPr>
      <w:r>
        <w:t>16. Субсидия носит целевой характер и не может быть использована на другие цели.</w:t>
      </w:r>
    </w:p>
    <w:p w:rsidR="004B5A38" w:rsidRDefault="004B5A38">
      <w:pPr>
        <w:pStyle w:val="ConsPlusNormal"/>
        <w:spacing w:before="220"/>
        <w:ind w:firstLine="540"/>
        <w:jc w:val="both"/>
      </w:pPr>
      <w:r>
        <w:t>17. Контроль за целевым использованием субсидий осуществляется Министерством.</w:t>
      </w:r>
    </w:p>
    <w:p w:rsidR="004B5A38" w:rsidRDefault="004B5A38">
      <w:pPr>
        <w:pStyle w:val="ConsPlusNormal"/>
        <w:spacing w:before="220"/>
        <w:ind w:firstLine="540"/>
        <w:jc w:val="both"/>
      </w:pPr>
      <w:r>
        <w:t xml:space="preserve">18. Основания и порядок применения мер финансовой ответственности к муниципальному образованию при невыполнении условий соглашения установлены </w:t>
      </w:r>
      <w:hyperlink r:id="rId274">
        <w:r>
          <w:rPr>
            <w:color w:val="0000FF"/>
          </w:rPr>
          <w:t>постановлением</w:t>
        </w:r>
      </w:hyperlink>
      <w:r>
        <w:t xml:space="preserve"> N 715.</w:t>
      </w:r>
    </w:p>
    <w:p w:rsidR="004B5A38" w:rsidRDefault="004B5A38">
      <w:pPr>
        <w:pStyle w:val="ConsPlusNormal"/>
        <w:jc w:val="both"/>
      </w:pPr>
    </w:p>
    <w:p w:rsidR="004B5A38" w:rsidRDefault="004B5A38">
      <w:pPr>
        <w:pStyle w:val="ConsPlusTitle"/>
        <w:jc w:val="center"/>
        <w:outlineLvl w:val="2"/>
      </w:pPr>
      <w:r>
        <w:t>Порядок</w:t>
      </w:r>
    </w:p>
    <w:p w:rsidR="004B5A38" w:rsidRDefault="004B5A38">
      <w:pPr>
        <w:pStyle w:val="ConsPlusTitle"/>
        <w:jc w:val="center"/>
      </w:pPr>
      <w:r>
        <w:t xml:space="preserve">предоставления и распределения субсидий для </w:t>
      </w:r>
      <w:proofErr w:type="spellStart"/>
      <w:r>
        <w:t>софинансирования</w:t>
      </w:r>
      <w:proofErr w:type="spellEnd"/>
    </w:p>
    <w:p w:rsidR="004B5A38" w:rsidRDefault="004B5A38">
      <w:pPr>
        <w:pStyle w:val="ConsPlusTitle"/>
        <w:jc w:val="center"/>
      </w:pPr>
      <w:r>
        <w:t>расходов бюджетов муниципальных образований Смоленской</w:t>
      </w:r>
    </w:p>
    <w:p w:rsidR="004B5A38" w:rsidRDefault="004B5A38">
      <w:pPr>
        <w:pStyle w:val="ConsPlusTitle"/>
        <w:jc w:val="center"/>
      </w:pPr>
      <w:r>
        <w:t>области на капитальный ремонт и оснащение образовательных</w:t>
      </w:r>
    </w:p>
    <w:p w:rsidR="004B5A38" w:rsidRDefault="004B5A38">
      <w:pPr>
        <w:pStyle w:val="ConsPlusTitle"/>
        <w:jc w:val="center"/>
      </w:pPr>
      <w:r>
        <w:t>организаций, осуществляющих образовательную деятельность</w:t>
      </w:r>
    </w:p>
    <w:p w:rsidR="004B5A38" w:rsidRDefault="004B5A38">
      <w:pPr>
        <w:pStyle w:val="ConsPlusTitle"/>
        <w:jc w:val="center"/>
      </w:pPr>
      <w:r>
        <w:t>по образовательным программам дошкольного образования</w:t>
      </w:r>
    </w:p>
    <w:p w:rsidR="004B5A38" w:rsidRDefault="004B5A38">
      <w:pPr>
        <w:pStyle w:val="ConsPlusNormal"/>
        <w:jc w:val="center"/>
      </w:pPr>
    </w:p>
    <w:p w:rsidR="004B5A38" w:rsidRDefault="004B5A38">
      <w:pPr>
        <w:pStyle w:val="ConsPlusNormal"/>
        <w:jc w:val="center"/>
      </w:pPr>
      <w:r>
        <w:t xml:space="preserve">(введен </w:t>
      </w:r>
      <w:hyperlink r:id="rId275">
        <w:r>
          <w:rPr>
            <w:color w:val="0000FF"/>
          </w:rPr>
          <w:t>постановлением</w:t>
        </w:r>
      </w:hyperlink>
      <w:r>
        <w:t xml:space="preserve"> Правительства Смоленской области</w:t>
      </w:r>
    </w:p>
    <w:p w:rsidR="004B5A38" w:rsidRDefault="004B5A38">
      <w:pPr>
        <w:pStyle w:val="ConsPlusNormal"/>
        <w:jc w:val="center"/>
      </w:pPr>
      <w:r>
        <w:t>от 03.03.2025 N 112)</w:t>
      </w:r>
    </w:p>
    <w:p w:rsidR="004B5A38" w:rsidRDefault="004B5A38">
      <w:pPr>
        <w:pStyle w:val="ConsPlusNormal"/>
        <w:jc w:val="both"/>
      </w:pPr>
    </w:p>
    <w:p w:rsidR="004B5A38" w:rsidRDefault="004B5A38">
      <w:pPr>
        <w:pStyle w:val="ConsPlusNormal"/>
        <w:ind w:firstLine="540"/>
        <w:jc w:val="both"/>
      </w:pPr>
      <w:r>
        <w:t xml:space="preserve">1. Настоящий Порядок устанавливает цели и условия предоставления и распределения субсидий для </w:t>
      </w:r>
      <w:proofErr w:type="spellStart"/>
      <w:r>
        <w:t>софинансирования</w:t>
      </w:r>
      <w:proofErr w:type="spellEnd"/>
      <w:r>
        <w:t xml:space="preserve"> расходов бюджетов муниципальных образований Смоленской области на 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 (далее - субсидии), критерии отбора муниципальных образований Смоленской области для предоставления субсидий.</w:t>
      </w:r>
    </w:p>
    <w:p w:rsidR="004B5A38" w:rsidRDefault="004B5A38">
      <w:pPr>
        <w:pStyle w:val="ConsPlusNormal"/>
        <w:spacing w:before="220"/>
        <w:ind w:firstLine="540"/>
        <w:jc w:val="both"/>
      </w:pPr>
      <w:bookmarkStart w:id="14" w:name="P805"/>
      <w:bookmarkEnd w:id="14"/>
      <w:r>
        <w:t xml:space="preserve">2. Субсидии предоставляются в целях </w:t>
      </w:r>
      <w:proofErr w:type="spellStart"/>
      <w:r>
        <w:t>софинансирования</w:t>
      </w:r>
      <w:proofErr w:type="spellEnd"/>
      <w:r>
        <w:t xml:space="preserve"> расходных обязательств муниципальных образований Смоленской области (далее - муниципальные образования), направленных на реализацию мероприятий по капитальному ремонту зданий дошкольных образовательных организаций, в том числе помещений, встроенных и встроенно-пристроенных (или пристроенных) в жилые дома, и оснащению недостающими или нуждающимися в замене средствами обучения и воспитания, необходимыми для реализации образовательных программ дошкольного образования, зданий, помещений муниципальных дошкольных образовательных организаций и специализированных подразделений общеобразовательных организаций, осуществляющих образовательную деятельность по образовательным программам дошкольного образования (далее соответственно - объекты капитального ремонта, муниципальные дошкольные образовательные организации).</w:t>
      </w:r>
    </w:p>
    <w:p w:rsidR="004B5A38" w:rsidRDefault="004B5A38">
      <w:pPr>
        <w:pStyle w:val="ConsPlusNormal"/>
        <w:spacing w:before="220"/>
        <w:ind w:firstLine="540"/>
        <w:jc w:val="both"/>
      </w:pPr>
      <w:r>
        <w:t xml:space="preserve">Перечень работ по капитальному ремонту зданий муниципальных дошкольных образовательных организаций, подлежащих </w:t>
      </w:r>
      <w:proofErr w:type="spellStart"/>
      <w:r>
        <w:t>софинансированию</w:t>
      </w:r>
      <w:proofErr w:type="spellEnd"/>
      <w:r>
        <w:t xml:space="preserve"> из областного бюджета (далее также - перечень работ по капитальному ремонту), определен приложением к настоящему Порядку.</w:t>
      </w:r>
    </w:p>
    <w:p w:rsidR="004B5A38" w:rsidRDefault="004B5A38">
      <w:pPr>
        <w:pStyle w:val="ConsPlusNormal"/>
        <w:spacing w:before="220"/>
        <w:ind w:firstLine="540"/>
        <w:jc w:val="both"/>
      </w:pPr>
      <w:r>
        <w:t xml:space="preserve">Реализация работ, указанных в перечне работ по капитальному ремонту, осуществляется во всех помещениях, расположенных непосредственно в зданиях муниципальных дошкольных образовательных организаций, включая санитарные узлы, пищеблоки, подвальные помещения и коммуникации, </w:t>
      </w:r>
      <w:proofErr w:type="spellStart"/>
      <w:r>
        <w:t>внутриобъектовые</w:t>
      </w:r>
      <w:proofErr w:type="spellEnd"/>
      <w:r>
        <w:t xml:space="preserve"> спортивные сооружения, в том числе плавательные бассейны, расположенные непосредственно в контуре зданий.</w:t>
      </w:r>
    </w:p>
    <w:p w:rsidR="004B5A38" w:rsidRDefault="004B5A38">
      <w:pPr>
        <w:pStyle w:val="ConsPlusNormal"/>
        <w:spacing w:before="220"/>
        <w:ind w:firstLine="540"/>
        <w:jc w:val="both"/>
      </w:pPr>
      <w:r>
        <w:t xml:space="preserve">Перечень средств обучения и воспитания, необходимых для реализации образовательных программ дошкольного образования и оснащение которыми осуществляется за счет средств субсидии, определяется на основании перечня средств обучения и воспитания, утвержденного в </w:t>
      </w:r>
      <w:r>
        <w:lastRenderedPageBreak/>
        <w:t xml:space="preserve">соответствии с </w:t>
      </w:r>
      <w:hyperlink r:id="rId276">
        <w:r>
          <w:rPr>
            <w:color w:val="0000FF"/>
          </w:rPr>
          <w:t>пунктом 2</w:t>
        </w:r>
      </w:hyperlink>
      <w:r>
        <w:t xml:space="preserve"> Правил предоставления и распределения субсидий из федерального бюджета бюджетам субъектов Российской Федерации на 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 являющихся приложением N 37 к государственной программе Российской Федерации "Развитие образования", утвержденной постановлением Правительства Российской Федерации от 26.12.2017 N 1642.</w:t>
      </w:r>
    </w:p>
    <w:p w:rsidR="004B5A38" w:rsidRDefault="004B5A38">
      <w:pPr>
        <w:pStyle w:val="ConsPlusNormal"/>
        <w:spacing w:before="220"/>
        <w:ind w:firstLine="540"/>
        <w:jc w:val="both"/>
      </w:pPr>
      <w:r>
        <w:t xml:space="preserve">3. Субсидии предоставляются в пределах лимитов бюджетных обязательств, доведенных до Министерства образования и науки Смоленской области (далее - Министерство) как получателя средств областного бюджета на предоставление субсидий на цели, предусмотренные </w:t>
      </w:r>
      <w:hyperlink w:anchor="P805">
        <w:r>
          <w:rPr>
            <w:color w:val="0000FF"/>
          </w:rPr>
          <w:t>пунктом 2</w:t>
        </w:r>
      </w:hyperlink>
      <w:r>
        <w:t xml:space="preserve"> настоящего Порядка.</w:t>
      </w:r>
    </w:p>
    <w:p w:rsidR="004B5A38" w:rsidRDefault="004B5A38">
      <w:pPr>
        <w:pStyle w:val="ConsPlusNormal"/>
        <w:spacing w:before="220"/>
        <w:ind w:firstLine="540"/>
        <w:jc w:val="both"/>
      </w:pPr>
      <w:r>
        <w:t xml:space="preserve">Источником финансового обеспечения субсидий являются средства субсидии, предоставляемой из федерального бюджета областному бюджету в соответствии с государственной </w:t>
      </w:r>
      <w:hyperlink r:id="rId277">
        <w:r>
          <w:rPr>
            <w:color w:val="0000FF"/>
          </w:rPr>
          <w:t>программой</w:t>
        </w:r>
      </w:hyperlink>
      <w:r>
        <w:t xml:space="preserve"> Российской Федерации "Развитие образования", утвержденной постановлением Правительства Российской Федерации от 26.12.2017 N 1642, и средства областного бюджета, предусмотренные на реализацию областной государственной программы "Развитие образования в Смоленской области".</w:t>
      </w:r>
    </w:p>
    <w:p w:rsidR="004B5A38" w:rsidRDefault="004B5A38">
      <w:pPr>
        <w:pStyle w:val="ConsPlusNormal"/>
        <w:spacing w:before="220"/>
        <w:ind w:firstLine="540"/>
        <w:jc w:val="both"/>
      </w:pPr>
      <w:r>
        <w:t xml:space="preserve">4. Условием предоставления субсидии является заключение между Министерством и органом местного самоуправления муниципального образования соглашения о предоставлении субсидии (далее также - соглашение), предусматривающего обязательства муниципального образования по исполнению расходных обязательств, в целях </w:t>
      </w:r>
      <w:proofErr w:type="spellStart"/>
      <w:r>
        <w:t>софинансирования</w:t>
      </w:r>
      <w:proofErr w:type="spellEnd"/>
      <w:r>
        <w:t xml:space="preserve"> которых предоставляется субсидия, и ответственность за неисполнение предусмотренных соглашением обязательств.</w:t>
      </w:r>
    </w:p>
    <w:p w:rsidR="004B5A38" w:rsidRDefault="004B5A38">
      <w:pPr>
        <w:pStyle w:val="ConsPlusNormal"/>
        <w:spacing w:before="220"/>
        <w:ind w:firstLine="540"/>
        <w:jc w:val="both"/>
      </w:pPr>
      <w:r>
        <w:t>5. Критериями отбора муниципальных образований для предоставления субсидии являются:</w:t>
      </w:r>
    </w:p>
    <w:p w:rsidR="004B5A38" w:rsidRDefault="004B5A38">
      <w:pPr>
        <w:pStyle w:val="ConsPlusNormal"/>
        <w:spacing w:before="220"/>
        <w:ind w:firstLine="540"/>
        <w:jc w:val="both"/>
      </w:pPr>
      <w:r>
        <w:t>- наличие в муниципальном образовании муниципальных дошкольных образовательных организаций, требующих капитального ремонта, информация о которых включена в федеральную форму статистического наблюдения N 85-К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 и (или) в форму федерального статистического наблюдения N ОО-2 "Сведения о материально-технической и информационной базе, финансово-экономической деятельности общеобразовательной организации", - в отношении зданий (части зданий) специализированных подразделений общеобразовательных организаций, осуществляющих образовательную деятельность по образовательным программам дошкольного образования;</w:t>
      </w:r>
    </w:p>
    <w:p w:rsidR="004B5A38" w:rsidRDefault="004B5A38">
      <w:pPr>
        <w:pStyle w:val="ConsPlusNormal"/>
        <w:spacing w:before="220"/>
        <w:ind w:firstLine="540"/>
        <w:jc w:val="both"/>
      </w:pPr>
      <w:r>
        <w:t>- наличие обязательства муниципального образования по обеспечению капитального ремонта муниципальных дошкольных образовательных организаций, включая их оснащение недостающими или нуждающимися в замене на объектах капитального ремонта средствами обучения и воспитания, необходимыми для реализации образовательных программ дошкольного образования (далее - оснащение);</w:t>
      </w:r>
    </w:p>
    <w:p w:rsidR="004B5A38" w:rsidRDefault="004B5A38">
      <w:pPr>
        <w:pStyle w:val="ConsPlusNormal"/>
        <w:spacing w:before="220"/>
        <w:ind w:firstLine="540"/>
        <w:jc w:val="both"/>
      </w:pPr>
      <w:r>
        <w:t>- наличие положительного заключения государственной экспертизы проверки достоверности определения сметной стоимости капитального ремонта соответствующего объекта, содержащего итоговую стоимостную оценку запланированных видов работ в рамках перечня работ по капитальному ремонту.</w:t>
      </w:r>
    </w:p>
    <w:p w:rsidR="004B5A38" w:rsidRDefault="004B5A38">
      <w:pPr>
        <w:pStyle w:val="ConsPlusNormal"/>
        <w:spacing w:before="220"/>
        <w:ind w:firstLine="540"/>
        <w:jc w:val="both"/>
      </w:pPr>
      <w:r>
        <w:t xml:space="preserve">6. Объем бюджетных ассигнований, предусмотренных в бюджете муниципального образования на исполнение расходных обязательств, в целях </w:t>
      </w:r>
      <w:proofErr w:type="spellStart"/>
      <w:r>
        <w:t>софинансирования</w:t>
      </w:r>
      <w:proofErr w:type="spellEnd"/>
      <w:r>
        <w:t xml:space="preserve"> которых предоставляется субсидия, может быть увеличен в одностороннем порядке со стороны муниципального образования, что не влечет за собой обязательств по увеличению размера предоставляемой субсидии.</w:t>
      </w:r>
    </w:p>
    <w:p w:rsidR="004B5A38" w:rsidRDefault="004B5A38">
      <w:pPr>
        <w:pStyle w:val="ConsPlusNormal"/>
        <w:spacing w:before="220"/>
        <w:ind w:firstLine="540"/>
        <w:jc w:val="both"/>
      </w:pPr>
      <w:r>
        <w:lastRenderedPageBreak/>
        <w:t>7. В целях обеспечения максимального качества инфраструктуры и повышения эффективности образовательного и воспитательного процессов на объектах капитального ремонта в соглашении предусматриваются дополнительные обязательства муниципального образования по реализации следующих мероприятий:</w:t>
      </w:r>
    </w:p>
    <w:p w:rsidR="004B5A38" w:rsidRDefault="004B5A38">
      <w:pPr>
        <w:pStyle w:val="ConsPlusNormal"/>
        <w:spacing w:before="220"/>
        <w:ind w:firstLine="540"/>
        <w:jc w:val="both"/>
      </w:pPr>
      <w:r>
        <w:t xml:space="preserve">- обеспечение в отношении объектов капитального ремонта </w:t>
      </w:r>
      <w:hyperlink r:id="rId278">
        <w:r>
          <w:rPr>
            <w:color w:val="0000FF"/>
          </w:rPr>
          <w:t>требований</w:t>
        </w:r>
      </w:hyperlink>
      <w:r>
        <w:t xml:space="preserve"> к антитеррористической защищенности объектов (территорий), относящихся к сфере деятельности Министерства просвещения Российской Федерации, утвержденных постановлением Правительства Российской Федерации от 02.08.2019 N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w:t>
      </w:r>
    </w:p>
    <w:p w:rsidR="004B5A38" w:rsidRDefault="004B5A38">
      <w:pPr>
        <w:pStyle w:val="ConsPlusNormal"/>
        <w:spacing w:before="220"/>
        <w:ind w:firstLine="540"/>
        <w:jc w:val="both"/>
      </w:pPr>
      <w:r>
        <w:t>- реализация мероприятий, относящихся к благоустройству территорий, закрепленных за соответствующими муниципальными дошкольными образовательными организациями;</w:t>
      </w:r>
    </w:p>
    <w:p w:rsidR="004B5A38" w:rsidRDefault="004B5A38">
      <w:pPr>
        <w:pStyle w:val="ConsPlusNormal"/>
        <w:spacing w:before="220"/>
        <w:ind w:firstLine="540"/>
        <w:jc w:val="both"/>
      </w:pPr>
      <w:r>
        <w:t>- привлечение родителей (законных представителей) воспитанников и работников муниципальных дошкольных образовательных организаций к обсуждению дизайнерских и иных решений в рамках подготовки и проведения капитального ремонта;</w:t>
      </w:r>
    </w:p>
    <w:p w:rsidR="004B5A38" w:rsidRDefault="004B5A38">
      <w:pPr>
        <w:pStyle w:val="ConsPlusNormal"/>
        <w:spacing w:before="220"/>
        <w:ind w:firstLine="540"/>
        <w:jc w:val="both"/>
      </w:pPr>
      <w:r>
        <w:t>- обеспечение повышения квалификации педагогических работников, обеспечивающих образовательный процесс в объектах капитального ремонта, сверх минимальных требований о дополнительном профессиональном образовании, установленных законодательством Российской Федерации.</w:t>
      </w:r>
    </w:p>
    <w:p w:rsidR="004B5A38" w:rsidRDefault="004B5A38">
      <w:pPr>
        <w:pStyle w:val="ConsPlusNormal"/>
        <w:spacing w:before="220"/>
        <w:ind w:firstLine="540"/>
        <w:jc w:val="both"/>
      </w:pPr>
      <w:r>
        <w:t>8. Размер субсидии, предоставляемой бюджету i-</w:t>
      </w:r>
      <w:proofErr w:type="spellStart"/>
      <w:r>
        <w:t>го</w:t>
      </w:r>
      <w:proofErr w:type="spellEnd"/>
      <w:r>
        <w:t xml:space="preserve"> муниципального образования (</w:t>
      </w:r>
      <w:proofErr w:type="spellStart"/>
      <w:r>
        <w:t>S</w:t>
      </w:r>
      <w:r>
        <w:rPr>
          <w:vertAlign w:val="subscript"/>
        </w:rPr>
        <w:t>i</w:t>
      </w:r>
      <w:proofErr w:type="spellEnd"/>
      <w:r>
        <w:t>), определяется по следующей формуле:</w:t>
      </w:r>
    </w:p>
    <w:p w:rsidR="004B5A38" w:rsidRDefault="004B5A38">
      <w:pPr>
        <w:pStyle w:val="ConsPlusNormal"/>
        <w:jc w:val="both"/>
      </w:pPr>
    </w:p>
    <w:p w:rsidR="004B5A38" w:rsidRDefault="004B5A38">
      <w:pPr>
        <w:pStyle w:val="ConsPlusNormal"/>
        <w:jc w:val="center"/>
      </w:pPr>
      <w:r>
        <w:rPr>
          <w:noProof/>
          <w:position w:val="-22"/>
        </w:rPr>
        <w:drawing>
          <wp:inline distT="0" distB="0" distL="0" distR="0">
            <wp:extent cx="1330960" cy="42989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1330960" cy="429895"/>
                    </a:xfrm>
                    <a:prstGeom prst="rect">
                      <a:avLst/>
                    </a:prstGeom>
                    <a:noFill/>
                    <a:ln>
                      <a:noFill/>
                    </a:ln>
                  </pic:spPr>
                </pic:pic>
              </a:graphicData>
            </a:graphic>
          </wp:inline>
        </w:drawing>
      </w:r>
    </w:p>
    <w:p w:rsidR="004B5A38" w:rsidRDefault="004B5A38">
      <w:pPr>
        <w:pStyle w:val="ConsPlusNormal"/>
        <w:jc w:val="both"/>
      </w:pPr>
    </w:p>
    <w:p w:rsidR="004B5A38" w:rsidRDefault="004B5A38">
      <w:pPr>
        <w:pStyle w:val="ConsPlusNormal"/>
        <w:ind w:firstLine="540"/>
        <w:jc w:val="both"/>
      </w:pPr>
      <w:proofErr w:type="spellStart"/>
      <w:r>
        <w:t>R</w:t>
      </w:r>
      <w:r>
        <w:rPr>
          <w:vertAlign w:val="subscript"/>
        </w:rPr>
        <w:t>i</w:t>
      </w:r>
      <w:proofErr w:type="spellEnd"/>
      <w:r>
        <w:t xml:space="preserve"> - расчетная стоимость реализации мероприятий, указанных в </w:t>
      </w:r>
      <w:hyperlink w:anchor="P805">
        <w:r>
          <w:rPr>
            <w:color w:val="0000FF"/>
          </w:rPr>
          <w:t>пункте 2</w:t>
        </w:r>
      </w:hyperlink>
      <w:r>
        <w:t xml:space="preserve"> настоящего Порядка, в i-м муниципальном образовании согласно заявке органа местного самоуправления муниципального образования;</w:t>
      </w:r>
    </w:p>
    <w:p w:rsidR="004B5A38" w:rsidRDefault="004B5A38">
      <w:pPr>
        <w:pStyle w:val="ConsPlusNormal"/>
        <w:spacing w:before="220"/>
        <w:ind w:firstLine="540"/>
        <w:jc w:val="both"/>
      </w:pPr>
      <w:r>
        <w:t xml:space="preserve">99,9 - предельный уровень </w:t>
      </w:r>
      <w:proofErr w:type="spellStart"/>
      <w:r>
        <w:t>софинансирования</w:t>
      </w:r>
      <w:proofErr w:type="spellEnd"/>
      <w:r>
        <w:t xml:space="preserve"> из областного бюджета расходного обязательства муниципального образования, выраженный в процентах.</w:t>
      </w:r>
    </w:p>
    <w:p w:rsidR="004B5A38" w:rsidRDefault="004B5A38">
      <w:pPr>
        <w:pStyle w:val="ConsPlusNormal"/>
        <w:spacing w:before="220"/>
        <w:ind w:firstLine="540"/>
        <w:jc w:val="both"/>
      </w:pPr>
      <w:r>
        <w:t xml:space="preserve">9. Расчетная стоимость реализации мероприятий, указанных в </w:t>
      </w:r>
      <w:hyperlink w:anchor="P805">
        <w:r>
          <w:rPr>
            <w:color w:val="0000FF"/>
          </w:rPr>
          <w:t>пункте 2</w:t>
        </w:r>
      </w:hyperlink>
      <w:r>
        <w:t xml:space="preserve"> настоящего Порядка, в i-м муниципальном образовании согласно заявке органа местного самоуправления муниципального образования (</w:t>
      </w:r>
      <w:proofErr w:type="spellStart"/>
      <w:r>
        <w:t>R</w:t>
      </w:r>
      <w:r>
        <w:rPr>
          <w:vertAlign w:val="subscript"/>
        </w:rPr>
        <w:t>i</w:t>
      </w:r>
      <w:proofErr w:type="spellEnd"/>
      <w:r>
        <w:t>) определяется по следующей формуле:</w:t>
      </w:r>
    </w:p>
    <w:p w:rsidR="004B5A38" w:rsidRDefault="004B5A38">
      <w:pPr>
        <w:pStyle w:val="ConsPlusNormal"/>
        <w:jc w:val="both"/>
      </w:pPr>
    </w:p>
    <w:p w:rsidR="004B5A38" w:rsidRDefault="004B5A38">
      <w:pPr>
        <w:pStyle w:val="ConsPlusNormal"/>
        <w:jc w:val="center"/>
      </w:pPr>
      <w:r>
        <w:rPr>
          <w:noProof/>
          <w:position w:val="-12"/>
        </w:rPr>
        <w:drawing>
          <wp:inline distT="0" distB="0" distL="0" distR="0">
            <wp:extent cx="1184275" cy="30416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1184275" cy="304165"/>
                    </a:xfrm>
                    <a:prstGeom prst="rect">
                      <a:avLst/>
                    </a:prstGeom>
                    <a:noFill/>
                    <a:ln>
                      <a:noFill/>
                    </a:ln>
                  </pic:spPr>
                </pic:pic>
              </a:graphicData>
            </a:graphic>
          </wp:inline>
        </w:drawing>
      </w:r>
    </w:p>
    <w:p w:rsidR="004B5A38" w:rsidRDefault="004B5A38">
      <w:pPr>
        <w:pStyle w:val="ConsPlusNormal"/>
        <w:jc w:val="both"/>
      </w:pPr>
    </w:p>
    <w:p w:rsidR="004B5A38" w:rsidRDefault="004B5A38">
      <w:pPr>
        <w:pStyle w:val="ConsPlusNormal"/>
        <w:ind w:firstLine="540"/>
        <w:jc w:val="both"/>
      </w:pPr>
      <w:proofErr w:type="spellStart"/>
      <w:r>
        <w:t>С</w:t>
      </w:r>
      <w:r>
        <w:rPr>
          <w:vertAlign w:val="subscript"/>
        </w:rPr>
        <w:t>n</w:t>
      </w:r>
      <w:proofErr w:type="spellEnd"/>
      <w:r>
        <w:t xml:space="preserve"> - стоимость реализации мероприятий, указанных в </w:t>
      </w:r>
      <w:hyperlink w:anchor="P805">
        <w:r>
          <w:rPr>
            <w:color w:val="0000FF"/>
          </w:rPr>
          <w:t>пункте 2</w:t>
        </w:r>
      </w:hyperlink>
      <w:r>
        <w:t xml:space="preserve"> настоящего Порядка, для одного объекта капитального ремонта в i-м муниципальном образовании;</w:t>
      </w:r>
    </w:p>
    <w:p w:rsidR="004B5A38" w:rsidRDefault="004B5A38">
      <w:pPr>
        <w:pStyle w:val="ConsPlusNormal"/>
        <w:spacing w:before="220"/>
        <w:ind w:firstLine="540"/>
        <w:jc w:val="both"/>
      </w:pPr>
      <w:r>
        <w:t>n - количество объектов капитального ремонта в i-м муниципальном образовании.</w:t>
      </w:r>
    </w:p>
    <w:p w:rsidR="004B5A38" w:rsidRDefault="004B5A38">
      <w:pPr>
        <w:pStyle w:val="ConsPlusNormal"/>
        <w:spacing w:before="220"/>
        <w:ind w:firstLine="540"/>
        <w:jc w:val="both"/>
      </w:pPr>
      <w:r>
        <w:t xml:space="preserve">10. В случае если суммарный размер субсидий, предоставляемых бюджетам муниципальных образований на цель, предусмотренную </w:t>
      </w:r>
      <w:hyperlink w:anchor="P805">
        <w:r>
          <w:rPr>
            <w:color w:val="0000FF"/>
          </w:rPr>
          <w:t>пунктом 2</w:t>
        </w:r>
      </w:hyperlink>
      <w:r>
        <w:t xml:space="preserve"> настоящего Порядка, в рамках прошедших отбор заявок больше размера средств, предусмотренного областным законом об областном бюджете на соответствующий финансовый год и плановый период на предоставление субсидий, </w:t>
      </w:r>
      <w:r>
        <w:lastRenderedPageBreak/>
        <w:t>размер части субсидии, предоставляемой бюджету i-</w:t>
      </w:r>
      <w:proofErr w:type="spellStart"/>
      <w:r>
        <w:t>го</w:t>
      </w:r>
      <w:proofErr w:type="spellEnd"/>
      <w:r>
        <w:t xml:space="preserve"> муниципального образования, определяется по следующей формуле:</w:t>
      </w:r>
    </w:p>
    <w:p w:rsidR="004B5A38" w:rsidRDefault="004B5A38">
      <w:pPr>
        <w:pStyle w:val="ConsPlusNormal"/>
        <w:jc w:val="both"/>
      </w:pPr>
    </w:p>
    <w:p w:rsidR="004B5A38" w:rsidRDefault="004B5A38">
      <w:pPr>
        <w:pStyle w:val="ConsPlusNormal"/>
        <w:jc w:val="center"/>
      </w:pPr>
      <w:r>
        <w:rPr>
          <w:noProof/>
          <w:position w:val="-61"/>
        </w:rPr>
        <w:drawing>
          <wp:inline distT="0" distB="0" distL="0" distR="0">
            <wp:extent cx="2148205" cy="92202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2148205" cy="922020"/>
                    </a:xfrm>
                    <a:prstGeom prst="rect">
                      <a:avLst/>
                    </a:prstGeom>
                    <a:noFill/>
                    <a:ln>
                      <a:noFill/>
                    </a:ln>
                  </pic:spPr>
                </pic:pic>
              </a:graphicData>
            </a:graphic>
          </wp:inline>
        </w:drawing>
      </w:r>
    </w:p>
    <w:p w:rsidR="004B5A38" w:rsidRDefault="004B5A38">
      <w:pPr>
        <w:pStyle w:val="ConsPlusNormal"/>
        <w:jc w:val="both"/>
      </w:pPr>
    </w:p>
    <w:p w:rsidR="004B5A38" w:rsidRDefault="004B5A38">
      <w:pPr>
        <w:pStyle w:val="ConsPlusNormal"/>
        <w:ind w:firstLine="540"/>
        <w:jc w:val="both"/>
      </w:pPr>
      <w:r>
        <w:t>S</w:t>
      </w:r>
      <w:r>
        <w:rPr>
          <w:vertAlign w:val="subscript"/>
        </w:rPr>
        <w:t>0</w:t>
      </w:r>
      <w:r>
        <w:t xml:space="preserve"> - размер средств областного бюджета, предусмотренный на предоставление субсидий;</w:t>
      </w:r>
    </w:p>
    <w:p w:rsidR="004B5A38" w:rsidRDefault="004B5A38">
      <w:pPr>
        <w:pStyle w:val="ConsPlusNormal"/>
        <w:spacing w:before="220"/>
        <w:ind w:firstLine="540"/>
        <w:jc w:val="both"/>
      </w:pPr>
      <w:r>
        <w:t>j - индекс суммирования;</w:t>
      </w:r>
    </w:p>
    <w:p w:rsidR="004B5A38" w:rsidRDefault="004B5A38">
      <w:pPr>
        <w:pStyle w:val="ConsPlusNormal"/>
        <w:spacing w:before="220"/>
        <w:ind w:firstLine="540"/>
        <w:jc w:val="both"/>
      </w:pPr>
      <w:r>
        <w:t>m - число муниципальных образований, заявки которых прошли отбор.</w:t>
      </w:r>
    </w:p>
    <w:p w:rsidR="004B5A38" w:rsidRDefault="004B5A38">
      <w:pPr>
        <w:pStyle w:val="ConsPlusNormal"/>
        <w:spacing w:before="220"/>
        <w:ind w:firstLine="540"/>
        <w:jc w:val="both"/>
      </w:pPr>
      <w:r>
        <w:t xml:space="preserve">11. Оценка эффективности использования субсидии осуществляется Министерством </w:t>
      </w:r>
      <w:proofErr w:type="gramStart"/>
      <w:r>
        <w:t>путем сравнения</w:t>
      </w:r>
      <w:proofErr w:type="gramEnd"/>
      <w:r>
        <w:t xml:space="preserve"> установленного соглашением значения результата использования субсидии и фактически достигнутого значения результата использования субсидии, а именно: количество зданий, в которых осуществлены капитальный ремонт и оснащение зданий дошкольных образовательных организаций (объектов).</w:t>
      </w:r>
    </w:p>
    <w:p w:rsidR="004B5A38" w:rsidRDefault="004B5A38">
      <w:pPr>
        <w:pStyle w:val="ConsPlusNormal"/>
        <w:spacing w:before="220"/>
        <w:ind w:firstLine="540"/>
        <w:jc w:val="both"/>
      </w:pPr>
      <w:r>
        <w:t>12. Субсидия перечисляется на основании соглашения,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 (далее - система "Электронный бюджет"), которое должно содержать:</w:t>
      </w:r>
    </w:p>
    <w:p w:rsidR="004B5A38" w:rsidRDefault="004B5A38">
      <w:pPr>
        <w:pStyle w:val="ConsPlusNormal"/>
        <w:spacing w:before="220"/>
        <w:ind w:firstLine="540"/>
        <w:jc w:val="both"/>
      </w:pPr>
      <w:r>
        <w:t>1) размер предоставляемой субсидии, порядок, условия и сроки ее перечисления в бюджет муниципального образования, а также объем бюджетных ассигнований бюджета муниципального образования на исполнение соответствующего расходного обязательства;</w:t>
      </w:r>
    </w:p>
    <w:p w:rsidR="004B5A38" w:rsidRDefault="004B5A38">
      <w:pPr>
        <w:pStyle w:val="ConsPlusNormal"/>
        <w:spacing w:before="220"/>
        <w:ind w:firstLine="540"/>
        <w:jc w:val="both"/>
      </w:pPr>
      <w:r>
        <w:t xml:space="preserve">2) уровень </w:t>
      </w:r>
      <w:proofErr w:type="spellStart"/>
      <w:r>
        <w:t>софинансирования</w:t>
      </w:r>
      <w:proofErr w:type="spellEnd"/>
      <w:r>
        <w:t xml:space="preserve">, выраженный в процентах от объема бюджетных ассигнований на исполнение расходного обязательства муниципального образования, установленный с учетом предельного уровня </w:t>
      </w:r>
      <w:proofErr w:type="spellStart"/>
      <w:r>
        <w:t>софинансирования</w:t>
      </w:r>
      <w:proofErr w:type="spellEnd"/>
      <w:r>
        <w:t xml:space="preserve">, предусмотренного </w:t>
      </w:r>
      <w:hyperlink w:anchor="P857">
        <w:r>
          <w:rPr>
            <w:color w:val="0000FF"/>
          </w:rPr>
          <w:t>пунктом 15</w:t>
        </w:r>
      </w:hyperlink>
      <w:r>
        <w:t xml:space="preserve"> настоящего Порядка;</w:t>
      </w:r>
    </w:p>
    <w:p w:rsidR="004B5A38" w:rsidRDefault="004B5A38">
      <w:pPr>
        <w:pStyle w:val="ConsPlusNormal"/>
        <w:spacing w:before="220"/>
        <w:ind w:firstLine="540"/>
        <w:jc w:val="both"/>
      </w:pPr>
      <w:r>
        <w:t>3) значение результата использования субсидии;</w:t>
      </w:r>
    </w:p>
    <w:p w:rsidR="004B5A38" w:rsidRDefault="004B5A38">
      <w:pPr>
        <w:pStyle w:val="ConsPlusNormal"/>
        <w:spacing w:before="220"/>
        <w:ind w:firstLine="540"/>
        <w:jc w:val="both"/>
      </w:pPr>
      <w:r>
        <w:t>4) обязательства муниципального образования по достижению результата использования субсидии;</w:t>
      </w:r>
    </w:p>
    <w:p w:rsidR="004B5A38" w:rsidRDefault="004B5A38">
      <w:pPr>
        <w:pStyle w:val="ConsPlusNormal"/>
        <w:spacing w:before="220"/>
        <w:ind w:firstLine="540"/>
        <w:jc w:val="both"/>
      </w:pPr>
      <w:r>
        <w:t xml:space="preserve">5) обязательства муниципального образования по согласованию с Министерством муниципальных программ, </w:t>
      </w:r>
      <w:proofErr w:type="spellStart"/>
      <w:r>
        <w:t>софинансируемых</w:t>
      </w:r>
      <w:proofErr w:type="spellEnd"/>
      <w:r>
        <w:t xml:space="preserve"> за счет средств областного бюджета, и внесения в них изменений, которые влекут изменения объемов финансирования и (или) показателей муниципальных программ и (или) изменение состава мероприятий указанных программ, на которые предоставляется субсидия;</w:t>
      </w:r>
    </w:p>
    <w:p w:rsidR="004B5A38" w:rsidRDefault="004B5A38">
      <w:pPr>
        <w:pStyle w:val="ConsPlusNormal"/>
        <w:spacing w:before="220"/>
        <w:ind w:firstLine="540"/>
        <w:jc w:val="both"/>
      </w:pPr>
      <w:r>
        <w:t xml:space="preserve">6) реквизиты правового акта муниципального образования, устанавливающего расходное обязательство муниципального образования, в целях </w:t>
      </w:r>
      <w:proofErr w:type="spellStart"/>
      <w:r>
        <w:t>софинансирования</w:t>
      </w:r>
      <w:proofErr w:type="spellEnd"/>
      <w:r>
        <w:t xml:space="preserve"> которого предоставляется субсидия;</w:t>
      </w:r>
    </w:p>
    <w:p w:rsidR="004B5A38" w:rsidRDefault="004B5A38">
      <w:pPr>
        <w:pStyle w:val="ConsPlusNormal"/>
        <w:spacing w:before="220"/>
        <w:ind w:firstLine="540"/>
        <w:jc w:val="both"/>
      </w:pPr>
      <w:r>
        <w:t>7) указание органа местного самоуправления муниципального образования, на который возлагаются функции по исполнению (координации исполнения) соглашения со стороны муниципального образования и представлению отчетности;</w:t>
      </w:r>
    </w:p>
    <w:p w:rsidR="004B5A38" w:rsidRDefault="004B5A38">
      <w:pPr>
        <w:pStyle w:val="ConsPlusNormal"/>
        <w:spacing w:before="220"/>
        <w:ind w:firstLine="540"/>
        <w:jc w:val="both"/>
      </w:pPr>
      <w:r>
        <w:t xml:space="preserve">8) сроки и порядок представления в системе "Электронный бюджет" отчетности об осуществлении расходов бюджета муниципального образования, в целях </w:t>
      </w:r>
      <w:proofErr w:type="spellStart"/>
      <w:r>
        <w:t>софинансирования</w:t>
      </w:r>
      <w:proofErr w:type="spellEnd"/>
      <w:r>
        <w:t xml:space="preserve"> которых предоставляется субсидия, а также о достижении значения результата использования </w:t>
      </w:r>
      <w:r>
        <w:lastRenderedPageBreak/>
        <w:t>субсидии;</w:t>
      </w:r>
    </w:p>
    <w:p w:rsidR="004B5A38" w:rsidRDefault="004B5A38">
      <w:pPr>
        <w:pStyle w:val="ConsPlusNormal"/>
        <w:spacing w:before="220"/>
        <w:ind w:firstLine="540"/>
        <w:jc w:val="both"/>
      </w:pPr>
      <w:r>
        <w:t>9) порядок осуществления контроля за выполнением муниципальным образованием обязательств, предусмотренных соглашением;</w:t>
      </w:r>
    </w:p>
    <w:p w:rsidR="004B5A38" w:rsidRDefault="004B5A38">
      <w:pPr>
        <w:pStyle w:val="ConsPlusNormal"/>
        <w:spacing w:before="220"/>
        <w:ind w:firstLine="540"/>
        <w:jc w:val="both"/>
      </w:pPr>
      <w:r>
        <w:t xml:space="preserve">10) обязательства муниципального образования по возврату средств в областной бюджет в соответствии с </w:t>
      </w:r>
      <w:hyperlink w:anchor="P861">
        <w:r>
          <w:rPr>
            <w:color w:val="0000FF"/>
          </w:rPr>
          <w:t>пунктами 19</w:t>
        </w:r>
      </w:hyperlink>
      <w:r>
        <w:t xml:space="preserve">, </w:t>
      </w:r>
      <w:hyperlink w:anchor="P863">
        <w:r>
          <w:rPr>
            <w:color w:val="0000FF"/>
          </w:rPr>
          <w:t>20</w:t>
        </w:r>
      </w:hyperlink>
      <w:r>
        <w:t xml:space="preserve"> настоящего Порядка;</w:t>
      </w:r>
    </w:p>
    <w:p w:rsidR="004B5A38" w:rsidRDefault="004B5A38">
      <w:pPr>
        <w:pStyle w:val="ConsPlusNormal"/>
        <w:spacing w:before="220"/>
        <w:ind w:firstLine="540"/>
        <w:jc w:val="both"/>
      </w:pPr>
      <w:r>
        <w:t>11) ответственность сторон за нарушение условий соглашения;</w:t>
      </w:r>
    </w:p>
    <w:p w:rsidR="004B5A38" w:rsidRDefault="004B5A38">
      <w:pPr>
        <w:pStyle w:val="ConsPlusNormal"/>
        <w:spacing w:before="220"/>
        <w:ind w:firstLine="540"/>
        <w:jc w:val="both"/>
      </w:pPr>
      <w:r>
        <w:t>12) условие о вступлении в силу соглашения.</w:t>
      </w:r>
    </w:p>
    <w:p w:rsidR="004B5A38" w:rsidRDefault="004B5A38">
      <w:pPr>
        <w:pStyle w:val="ConsPlusNormal"/>
        <w:spacing w:before="220"/>
        <w:ind w:firstLine="540"/>
        <w:jc w:val="both"/>
      </w:pPr>
      <w:r>
        <w:t>13. Перечисление субсидии осуществляется в соответствии с соглашением в порядке, установленном Федеральным казначейством.</w:t>
      </w:r>
    </w:p>
    <w:p w:rsidR="004B5A38" w:rsidRDefault="004B5A38">
      <w:pPr>
        <w:pStyle w:val="ConsPlusNormal"/>
        <w:spacing w:before="220"/>
        <w:ind w:firstLine="540"/>
        <w:jc w:val="both"/>
      </w:pPr>
      <w:r>
        <w:t xml:space="preserve">14. </w:t>
      </w:r>
      <w:proofErr w:type="spellStart"/>
      <w:r>
        <w:t>Софинансирование</w:t>
      </w:r>
      <w:proofErr w:type="spellEnd"/>
      <w:r>
        <w:t xml:space="preserve"> из областного бюджета расходных обязательств, возникающих при осуществлении капитального ремонта и оснащения объекта капитального ремонта, не может превышать один год, а работы по капитальному ремонту и оснащению должны быть завершены не позднее 31 декабря года начала </w:t>
      </w:r>
      <w:proofErr w:type="spellStart"/>
      <w:r>
        <w:t>софинансирования</w:t>
      </w:r>
      <w:proofErr w:type="spellEnd"/>
      <w:r>
        <w:t xml:space="preserve"> из областного бюджета.</w:t>
      </w:r>
    </w:p>
    <w:p w:rsidR="004B5A38" w:rsidRDefault="004B5A38">
      <w:pPr>
        <w:pStyle w:val="ConsPlusNormal"/>
        <w:spacing w:before="220"/>
        <w:ind w:firstLine="540"/>
        <w:jc w:val="both"/>
      </w:pPr>
      <w:bookmarkStart w:id="15" w:name="P857"/>
      <w:bookmarkEnd w:id="15"/>
      <w:r>
        <w:t xml:space="preserve">15. Размер предельного уровня </w:t>
      </w:r>
      <w:proofErr w:type="spellStart"/>
      <w:r>
        <w:t>софинансирования</w:t>
      </w:r>
      <w:proofErr w:type="spellEnd"/>
      <w:r>
        <w:t xml:space="preserve"> из областного бюджета расходного обязательства муниципального образования за счет средств областного бюджета составляет не более 99,9 процента от расчетной стоимость реализации мероприятий, указанных в </w:t>
      </w:r>
      <w:hyperlink w:anchor="P805">
        <w:r>
          <w:rPr>
            <w:color w:val="0000FF"/>
          </w:rPr>
          <w:t>пункте 2</w:t>
        </w:r>
      </w:hyperlink>
      <w:r>
        <w:t xml:space="preserve"> настоящего Порядка, согласно заявке органа местного самоуправления муниципального образования.</w:t>
      </w:r>
    </w:p>
    <w:p w:rsidR="004B5A38" w:rsidRDefault="004B5A38">
      <w:pPr>
        <w:pStyle w:val="ConsPlusNormal"/>
        <w:spacing w:before="220"/>
        <w:ind w:firstLine="540"/>
        <w:jc w:val="both"/>
      </w:pPr>
      <w:r>
        <w:t>16. Субсидии носят целевой характер и не могут быть использованы на другие цели.</w:t>
      </w:r>
    </w:p>
    <w:p w:rsidR="004B5A38" w:rsidRDefault="004B5A38">
      <w:pPr>
        <w:pStyle w:val="ConsPlusNormal"/>
        <w:spacing w:before="220"/>
        <w:ind w:firstLine="540"/>
        <w:jc w:val="both"/>
      </w:pPr>
      <w:r>
        <w:t>17. Органы местного самоуправления муниципальных образований несут ответственность в соответствии с федеральным законодательством за нецелевое использование субсидий.</w:t>
      </w:r>
    </w:p>
    <w:p w:rsidR="004B5A38" w:rsidRDefault="004B5A38">
      <w:pPr>
        <w:pStyle w:val="ConsPlusNormal"/>
        <w:spacing w:before="220"/>
        <w:ind w:firstLine="540"/>
        <w:jc w:val="both"/>
      </w:pPr>
      <w:r>
        <w:t xml:space="preserve">18. Органы местного самоуправления муниципальных образований размещают в сроки, установленные соглашением, в системе "Электронный бюджет" отчет о расходах бюджета муниципального образования, в целях </w:t>
      </w:r>
      <w:proofErr w:type="spellStart"/>
      <w:r>
        <w:t>софинансирования</w:t>
      </w:r>
      <w:proofErr w:type="spellEnd"/>
      <w:r>
        <w:t xml:space="preserve"> которых предоставляется субсидия, а также отчет о достижении значения результата использования субсидии.</w:t>
      </w:r>
    </w:p>
    <w:p w:rsidR="004B5A38" w:rsidRDefault="004B5A38">
      <w:pPr>
        <w:pStyle w:val="ConsPlusNormal"/>
        <w:spacing w:before="220"/>
        <w:ind w:firstLine="540"/>
        <w:jc w:val="both"/>
      </w:pPr>
      <w:bookmarkStart w:id="16" w:name="P861"/>
      <w:bookmarkEnd w:id="16"/>
      <w:r>
        <w:t>19. В случае выявления нарушений условия предоставления субсидий в соответствующем финансовом году субсидии подлежат возврату на лицевой счет Министерства, открытый в Министерстве финансов Смоленской области.</w:t>
      </w:r>
    </w:p>
    <w:p w:rsidR="004B5A38" w:rsidRDefault="004B5A38">
      <w:pPr>
        <w:pStyle w:val="ConsPlusNormal"/>
        <w:spacing w:before="220"/>
        <w:ind w:firstLine="540"/>
        <w:jc w:val="both"/>
      </w:pPr>
      <w:r>
        <w:t>В случае выявления нарушений условия предоставления субсидий по истечении соответствующего финансового года средства субсидии подлежат возврату в областной бюджет.</w:t>
      </w:r>
    </w:p>
    <w:p w:rsidR="004B5A38" w:rsidRDefault="004B5A38">
      <w:pPr>
        <w:pStyle w:val="ConsPlusNormal"/>
        <w:spacing w:before="220"/>
        <w:ind w:firstLine="540"/>
        <w:jc w:val="both"/>
      </w:pPr>
      <w:bookmarkStart w:id="17" w:name="P863"/>
      <w:bookmarkEnd w:id="17"/>
      <w:r>
        <w:t>20. В случае если муниципальным образованием по состоянию на 31 декабря года, в котором предоставляется субсидия, допущены нарушения обязательств, предусмотренных соглашением, и в срок до первой даты представления отчетности о достижении результата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в областной бюджет в срок до 1 июня года, следующего за годом предоставления субсидии (</w:t>
      </w:r>
      <w:proofErr w:type="spellStart"/>
      <w:r>
        <w:t>V</w:t>
      </w:r>
      <w:r>
        <w:rPr>
          <w:vertAlign w:val="subscript"/>
        </w:rPr>
        <w:t>возврата</w:t>
      </w:r>
      <w:proofErr w:type="spellEnd"/>
      <w:r>
        <w:t>), рассчитывается по следующей формуле:</w:t>
      </w:r>
    </w:p>
    <w:p w:rsidR="004B5A38" w:rsidRDefault="004B5A38">
      <w:pPr>
        <w:pStyle w:val="ConsPlusNormal"/>
        <w:jc w:val="both"/>
      </w:pPr>
    </w:p>
    <w:p w:rsidR="004B5A38" w:rsidRDefault="004B5A38">
      <w:pPr>
        <w:pStyle w:val="ConsPlusNormal"/>
        <w:jc w:val="center"/>
      </w:pPr>
      <w:proofErr w:type="spellStart"/>
      <w:r>
        <w:t>V</w:t>
      </w:r>
      <w:r>
        <w:rPr>
          <w:vertAlign w:val="subscript"/>
        </w:rPr>
        <w:t>возврата</w:t>
      </w:r>
      <w:proofErr w:type="spellEnd"/>
      <w:r>
        <w:t xml:space="preserve"> = (</w:t>
      </w:r>
      <w:proofErr w:type="spellStart"/>
      <w:r>
        <w:t>V</w:t>
      </w:r>
      <w:r>
        <w:rPr>
          <w:vertAlign w:val="subscript"/>
        </w:rPr>
        <w:t>субсидии</w:t>
      </w:r>
      <w:proofErr w:type="spellEnd"/>
      <w:r>
        <w:t xml:space="preserve"> x k x m / n) x 0,1, где:</w:t>
      </w:r>
    </w:p>
    <w:p w:rsidR="004B5A38" w:rsidRDefault="004B5A38">
      <w:pPr>
        <w:pStyle w:val="ConsPlusNormal"/>
        <w:jc w:val="both"/>
      </w:pPr>
    </w:p>
    <w:p w:rsidR="004B5A38" w:rsidRDefault="004B5A38">
      <w:pPr>
        <w:pStyle w:val="ConsPlusNormal"/>
        <w:ind w:firstLine="540"/>
        <w:jc w:val="both"/>
      </w:pPr>
      <w:proofErr w:type="spellStart"/>
      <w:r>
        <w:t>V</w:t>
      </w:r>
      <w:r>
        <w:rPr>
          <w:vertAlign w:val="subscript"/>
        </w:rPr>
        <w:t>субсидии</w:t>
      </w:r>
      <w:proofErr w:type="spellEnd"/>
      <w:r>
        <w:t xml:space="preserve"> - размер субсидии, предоставленной бюджету муниципального образования в отчетном финансовом году;</w:t>
      </w:r>
    </w:p>
    <w:p w:rsidR="004B5A38" w:rsidRDefault="004B5A38">
      <w:pPr>
        <w:pStyle w:val="ConsPlusNormal"/>
        <w:spacing w:before="220"/>
        <w:ind w:firstLine="540"/>
        <w:jc w:val="both"/>
      </w:pPr>
      <w:r>
        <w:lastRenderedPageBreak/>
        <w:t>k - коэффициент возврата субсидии;</w:t>
      </w:r>
    </w:p>
    <w:p w:rsidR="004B5A38" w:rsidRDefault="004B5A38">
      <w:pPr>
        <w:pStyle w:val="ConsPlusNormal"/>
        <w:spacing w:before="220"/>
        <w:ind w:firstLine="540"/>
        <w:jc w:val="both"/>
      </w:pPr>
      <w:r>
        <w:t xml:space="preserve">m - количество результатов использования субсидии, по которым индекс, отражающий уровень </w:t>
      </w:r>
      <w:proofErr w:type="spellStart"/>
      <w:r>
        <w:t>недостижения</w:t>
      </w:r>
      <w:proofErr w:type="spellEnd"/>
      <w:r>
        <w:t xml:space="preserve"> i-</w:t>
      </w:r>
      <w:proofErr w:type="spellStart"/>
      <w:r>
        <w:t>го</w:t>
      </w:r>
      <w:proofErr w:type="spellEnd"/>
      <w:r>
        <w:t xml:space="preserve"> результата использования субсидии, имеет положительное значение;</w:t>
      </w:r>
    </w:p>
    <w:p w:rsidR="004B5A38" w:rsidRDefault="004B5A38">
      <w:pPr>
        <w:pStyle w:val="ConsPlusNormal"/>
        <w:spacing w:before="220"/>
        <w:ind w:firstLine="540"/>
        <w:jc w:val="both"/>
      </w:pPr>
      <w:r>
        <w:t>n - общее количество результатов использования субсидии.</w:t>
      </w:r>
    </w:p>
    <w:p w:rsidR="004B5A38" w:rsidRDefault="004B5A38">
      <w:pPr>
        <w:pStyle w:val="ConsPlusNormal"/>
        <w:spacing w:before="220"/>
        <w:ind w:firstLine="540"/>
        <w:jc w:val="both"/>
      </w:pPr>
      <w:r>
        <w:t>При расчете объема средств, подлежащих возврату из бюджета муниципального образования в областной бюджет, в размере субсидии, предоставленной бюджету муниципального образования в отчетном финансовом году (</w:t>
      </w:r>
      <w:proofErr w:type="spellStart"/>
      <w:r>
        <w:t>V</w:t>
      </w:r>
      <w:r>
        <w:rPr>
          <w:vertAlign w:val="subscript"/>
        </w:rPr>
        <w:t>субсидии</w:t>
      </w:r>
      <w:proofErr w:type="spellEnd"/>
      <w:r>
        <w:t>), не учитывается размер остатка субсидии, не использованного по состоянию на 1 января текущего финансового года.</w:t>
      </w:r>
    </w:p>
    <w:p w:rsidR="004B5A38" w:rsidRDefault="004B5A38">
      <w:pPr>
        <w:pStyle w:val="ConsPlusNormal"/>
        <w:spacing w:before="220"/>
        <w:ind w:firstLine="540"/>
        <w:jc w:val="both"/>
      </w:pPr>
      <w:r>
        <w:t>Коэффициент возврата субсидии рассчитывается по следующей формуле:</w:t>
      </w:r>
    </w:p>
    <w:p w:rsidR="004B5A38" w:rsidRDefault="004B5A38">
      <w:pPr>
        <w:pStyle w:val="ConsPlusNormal"/>
        <w:jc w:val="both"/>
      </w:pPr>
    </w:p>
    <w:p w:rsidR="004B5A38" w:rsidRDefault="004B5A38">
      <w:pPr>
        <w:pStyle w:val="ConsPlusNormal"/>
        <w:jc w:val="center"/>
      </w:pPr>
      <w:r>
        <w:t xml:space="preserve">k = </w:t>
      </w:r>
      <w:proofErr w:type="spellStart"/>
      <w:r>
        <w:t>D</w:t>
      </w:r>
      <w:r>
        <w:rPr>
          <w:vertAlign w:val="subscript"/>
        </w:rPr>
        <w:t>i</w:t>
      </w:r>
      <w:proofErr w:type="spellEnd"/>
      <w:r>
        <w:t xml:space="preserve"> / m, где:</w:t>
      </w:r>
    </w:p>
    <w:p w:rsidR="004B5A38" w:rsidRDefault="004B5A38">
      <w:pPr>
        <w:pStyle w:val="ConsPlusNormal"/>
        <w:jc w:val="both"/>
      </w:pPr>
    </w:p>
    <w:p w:rsidR="004B5A38" w:rsidRDefault="004B5A38">
      <w:pPr>
        <w:pStyle w:val="ConsPlusNormal"/>
        <w:ind w:firstLine="540"/>
        <w:jc w:val="both"/>
      </w:pPr>
      <w:proofErr w:type="spellStart"/>
      <w:r>
        <w:t>D</w:t>
      </w:r>
      <w:r>
        <w:rPr>
          <w:vertAlign w:val="subscript"/>
        </w:rPr>
        <w:t>i</w:t>
      </w:r>
      <w:proofErr w:type="spellEnd"/>
      <w:r>
        <w:t xml:space="preserve"> - индекс, отражающий уровень </w:t>
      </w:r>
      <w:proofErr w:type="spellStart"/>
      <w:r>
        <w:t>недостижения</w:t>
      </w:r>
      <w:proofErr w:type="spellEnd"/>
      <w:r>
        <w:t xml:space="preserve"> i-</w:t>
      </w:r>
      <w:proofErr w:type="spellStart"/>
      <w:r>
        <w:t>го</w:t>
      </w:r>
      <w:proofErr w:type="spellEnd"/>
      <w:r>
        <w:t xml:space="preserve"> результата использования субсидии.</w:t>
      </w:r>
    </w:p>
    <w:p w:rsidR="004B5A38" w:rsidRDefault="004B5A38">
      <w:pPr>
        <w:pStyle w:val="ConsPlusNormal"/>
        <w:spacing w:before="220"/>
        <w:ind w:firstLine="540"/>
        <w:jc w:val="both"/>
      </w:pPr>
      <w:r>
        <w:t xml:space="preserve">При расчете коэффициента возврата субсидии используются только положительные значения индекса, отражающего уровень </w:t>
      </w:r>
      <w:proofErr w:type="spellStart"/>
      <w:r>
        <w:t>недостижения</w:t>
      </w:r>
      <w:proofErr w:type="spellEnd"/>
      <w:r>
        <w:t xml:space="preserve"> i-</w:t>
      </w:r>
      <w:proofErr w:type="spellStart"/>
      <w:r>
        <w:t>го</w:t>
      </w:r>
      <w:proofErr w:type="spellEnd"/>
      <w:r>
        <w:t xml:space="preserve"> результата использования субсидии.</w:t>
      </w:r>
    </w:p>
    <w:p w:rsidR="004B5A38" w:rsidRDefault="004B5A38">
      <w:pPr>
        <w:pStyle w:val="ConsPlusNormal"/>
        <w:spacing w:before="220"/>
        <w:ind w:firstLine="540"/>
        <w:jc w:val="both"/>
      </w:pPr>
      <w:r>
        <w:t xml:space="preserve">Индекс, отражающий уровень </w:t>
      </w:r>
      <w:proofErr w:type="spellStart"/>
      <w:r>
        <w:t>недостижения</w:t>
      </w:r>
      <w:proofErr w:type="spellEnd"/>
      <w:r>
        <w:t xml:space="preserve"> i-</w:t>
      </w:r>
      <w:proofErr w:type="spellStart"/>
      <w:r>
        <w:t>го</w:t>
      </w:r>
      <w:proofErr w:type="spellEnd"/>
      <w:r>
        <w:t xml:space="preserve"> результата использования субсидии, определяется по следующей формуле:</w:t>
      </w:r>
    </w:p>
    <w:p w:rsidR="004B5A38" w:rsidRDefault="004B5A38">
      <w:pPr>
        <w:pStyle w:val="ConsPlusNormal"/>
        <w:jc w:val="both"/>
      </w:pPr>
    </w:p>
    <w:p w:rsidR="004B5A38" w:rsidRDefault="004B5A38">
      <w:pPr>
        <w:pStyle w:val="ConsPlusNormal"/>
        <w:jc w:val="center"/>
      </w:pPr>
      <w:proofErr w:type="spellStart"/>
      <w:r>
        <w:t>D</w:t>
      </w:r>
      <w:r>
        <w:rPr>
          <w:vertAlign w:val="subscript"/>
        </w:rPr>
        <w:t>i</w:t>
      </w:r>
      <w:proofErr w:type="spellEnd"/>
      <w:r>
        <w:t xml:space="preserve"> = 1 - </w:t>
      </w:r>
      <w:proofErr w:type="spellStart"/>
      <w:r>
        <w:t>T</w:t>
      </w:r>
      <w:r>
        <w:rPr>
          <w:vertAlign w:val="subscript"/>
        </w:rPr>
        <w:t>i</w:t>
      </w:r>
      <w:proofErr w:type="spellEnd"/>
      <w:r>
        <w:t xml:space="preserve"> / </w:t>
      </w:r>
      <w:proofErr w:type="spellStart"/>
      <w:r>
        <w:t>S</w:t>
      </w:r>
      <w:r>
        <w:rPr>
          <w:vertAlign w:val="subscript"/>
        </w:rPr>
        <w:t>i</w:t>
      </w:r>
      <w:proofErr w:type="spellEnd"/>
      <w:r>
        <w:t>, где:</w:t>
      </w:r>
    </w:p>
    <w:p w:rsidR="004B5A38" w:rsidRDefault="004B5A38">
      <w:pPr>
        <w:pStyle w:val="ConsPlusNormal"/>
        <w:jc w:val="both"/>
      </w:pPr>
    </w:p>
    <w:p w:rsidR="004B5A38" w:rsidRDefault="004B5A38">
      <w:pPr>
        <w:pStyle w:val="ConsPlusNormal"/>
        <w:ind w:firstLine="540"/>
        <w:jc w:val="both"/>
      </w:pPr>
      <w:proofErr w:type="spellStart"/>
      <w:r>
        <w:t>T</w:t>
      </w:r>
      <w:r>
        <w:rPr>
          <w:vertAlign w:val="subscript"/>
        </w:rPr>
        <w:t>i</w:t>
      </w:r>
      <w:proofErr w:type="spellEnd"/>
      <w:r>
        <w:t xml:space="preserve"> - фактически достигнутое значение i-</w:t>
      </w:r>
      <w:proofErr w:type="spellStart"/>
      <w:r>
        <w:t>го</w:t>
      </w:r>
      <w:proofErr w:type="spellEnd"/>
      <w:r>
        <w:t xml:space="preserve"> результата использования субсидии на отчетную дату;</w:t>
      </w:r>
    </w:p>
    <w:p w:rsidR="004B5A38" w:rsidRDefault="004B5A38">
      <w:pPr>
        <w:pStyle w:val="ConsPlusNormal"/>
        <w:spacing w:before="220"/>
        <w:ind w:firstLine="540"/>
        <w:jc w:val="both"/>
      </w:pPr>
      <w:proofErr w:type="spellStart"/>
      <w:r>
        <w:t>S</w:t>
      </w:r>
      <w:r>
        <w:rPr>
          <w:vertAlign w:val="subscript"/>
        </w:rPr>
        <w:t>i</w:t>
      </w:r>
      <w:proofErr w:type="spellEnd"/>
      <w:r>
        <w:t xml:space="preserve"> - плановое значение i-</w:t>
      </w:r>
      <w:proofErr w:type="spellStart"/>
      <w:r>
        <w:t>го</w:t>
      </w:r>
      <w:proofErr w:type="spellEnd"/>
      <w:r>
        <w:t xml:space="preserve"> результата использования субсидии, установленное соглашением.</w:t>
      </w:r>
    </w:p>
    <w:p w:rsidR="004B5A38" w:rsidRDefault="004B5A38">
      <w:pPr>
        <w:pStyle w:val="ConsPlusNormal"/>
        <w:jc w:val="both"/>
      </w:pPr>
    </w:p>
    <w:p w:rsidR="004B5A38" w:rsidRDefault="004B5A38">
      <w:pPr>
        <w:pStyle w:val="ConsPlusNormal"/>
        <w:jc w:val="both"/>
      </w:pPr>
    </w:p>
    <w:p w:rsidR="004B5A38" w:rsidRDefault="004B5A38">
      <w:pPr>
        <w:pStyle w:val="ConsPlusNormal"/>
        <w:jc w:val="both"/>
      </w:pPr>
    </w:p>
    <w:p w:rsidR="004B5A38" w:rsidRDefault="004B5A38">
      <w:pPr>
        <w:pStyle w:val="ConsPlusNormal"/>
        <w:jc w:val="both"/>
      </w:pPr>
    </w:p>
    <w:p w:rsidR="004B5A38" w:rsidRDefault="004B5A38">
      <w:pPr>
        <w:pStyle w:val="ConsPlusNormal"/>
        <w:jc w:val="both"/>
      </w:pPr>
    </w:p>
    <w:p w:rsidR="004B5A38" w:rsidRDefault="004B5A38">
      <w:pPr>
        <w:pStyle w:val="ConsPlusNormal"/>
        <w:jc w:val="right"/>
        <w:outlineLvl w:val="3"/>
      </w:pPr>
      <w:r>
        <w:t>Приложение</w:t>
      </w:r>
    </w:p>
    <w:p w:rsidR="004B5A38" w:rsidRDefault="004B5A38">
      <w:pPr>
        <w:pStyle w:val="ConsPlusNormal"/>
        <w:jc w:val="right"/>
      </w:pPr>
      <w:r>
        <w:t>к Порядку</w:t>
      </w:r>
    </w:p>
    <w:p w:rsidR="004B5A38" w:rsidRDefault="004B5A38">
      <w:pPr>
        <w:pStyle w:val="ConsPlusNormal"/>
        <w:jc w:val="right"/>
      </w:pPr>
      <w:r>
        <w:t>предоставления и распределения</w:t>
      </w:r>
    </w:p>
    <w:p w:rsidR="004B5A38" w:rsidRDefault="004B5A38">
      <w:pPr>
        <w:pStyle w:val="ConsPlusNormal"/>
        <w:jc w:val="right"/>
      </w:pPr>
      <w:r>
        <w:t xml:space="preserve">субсидий для </w:t>
      </w:r>
      <w:proofErr w:type="spellStart"/>
      <w:r>
        <w:t>софинансирования</w:t>
      </w:r>
      <w:proofErr w:type="spellEnd"/>
    </w:p>
    <w:p w:rsidR="004B5A38" w:rsidRDefault="004B5A38">
      <w:pPr>
        <w:pStyle w:val="ConsPlusNormal"/>
        <w:jc w:val="right"/>
      </w:pPr>
      <w:r>
        <w:t>расходов бюджетов</w:t>
      </w:r>
    </w:p>
    <w:p w:rsidR="004B5A38" w:rsidRDefault="004B5A38">
      <w:pPr>
        <w:pStyle w:val="ConsPlusNormal"/>
        <w:jc w:val="right"/>
      </w:pPr>
      <w:r>
        <w:t>муниципальных образований</w:t>
      </w:r>
    </w:p>
    <w:p w:rsidR="004B5A38" w:rsidRDefault="004B5A38">
      <w:pPr>
        <w:pStyle w:val="ConsPlusNormal"/>
        <w:jc w:val="right"/>
      </w:pPr>
      <w:r>
        <w:t>Смоленской области</w:t>
      </w:r>
    </w:p>
    <w:p w:rsidR="004B5A38" w:rsidRDefault="004B5A38">
      <w:pPr>
        <w:pStyle w:val="ConsPlusNormal"/>
        <w:jc w:val="right"/>
      </w:pPr>
      <w:r>
        <w:t>на капитальный ремонт и оснащение</w:t>
      </w:r>
    </w:p>
    <w:p w:rsidR="004B5A38" w:rsidRDefault="004B5A38">
      <w:pPr>
        <w:pStyle w:val="ConsPlusNormal"/>
        <w:jc w:val="right"/>
      </w:pPr>
      <w:r>
        <w:t>образовательных организаций,</w:t>
      </w:r>
    </w:p>
    <w:p w:rsidR="004B5A38" w:rsidRDefault="004B5A38">
      <w:pPr>
        <w:pStyle w:val="ConsPlusNormal"/>
        <w:jc w:val="right"/>
      </w:pPr>
      <w:r>
        <w:t>осуществляющих образовательную</w:t>
      </w:r>
    </w:p>
    <w:p w:rsidR="004B5A38" w:rsidRDefault="004B5A38">
      <w:pPr>
        <w:pStyle w:val="ConsPlusNormal"/>
        <w:jc w:val="right"/>
      </w:pPr>
      <w:r>
        <w:t>деятельность по образовательным</w:t>
      </w:r>
    </w:p>
    <w:p w:rsidR="004B5A38" w:rsidRDefault="004B5A38">
      <w:pPr>
        <w:pStyle w:val="ConsPlusNormal"/>
        <w:jc w:val="right"/>
      </w:pPr>
      <w:r>
        <w:t>программам дошкольного образования</w:t>
      </w:r>
    </w:p>
    <w:p w:rsidR="004B5A38" w:rsidRDefault="004B5A38">
      <w:pPr>
        <w:pStyle w:val="ConsPlusNormal"/>
        <w:jc w:val="both"/>
      </w:pPr>
    </w:p>
    <w:p w:rsidR="004B5A38" w:rsidRDefault="004B5A38">
      <w:pPr>
        <w:pStyle w:val="ConsPlusTitle"/>
        <w:jc w:val="center"/>
      </w:pPr>
      <w:r>
        <w:t>ПЕРЕЧЕНЬ</w:t>
      </w:r>
    </w:p>
    <w:p w:rsidR="004B5A38" w:rsidRDefault="004B5A38">
      <w:pPr>
        <w:pStyle w:val="ConsPlusTitle"/>
        <w:jc w:val="center"/>
      </w:pPr>
      <w:r>
        <w:t>РАБОТ ПО КАПИТАЛЬНОМУ РЕМОНТУ ЗДАНИЙ МУНИЦИПАЛЬНЫХ</w:t>
      </w:r>
    </w:p>
    <w:p w:rsidR="004B5A38" w:rsidRDefault="004B5A38">
      <w:pPr>
        <w:pStyle w:val="ConsPlusTitle"/>
        <w:jc w:val="center"/>
      </w:pPr>
      <w:r>
        <w:t>ДОШКОЛЬНЫХ ОБРАЗОВАТЕЛЬНЫХ ОРГАНИЗАЦИЙ, ПОДЛЕЖАЩИХ</w:t>
      </w:r>
    </w:p>
    <w:p w:rsidR="004B5A38" w:rsidRDefault="004B5A38">
      <w:pPr>
        <w:pStyle w:val="ConsPlusTitle"/>
        <w:jc w:val="center"/>
      </w:pPr>
      <w:r>
        <w:t>СОФИНАНСИРОВАНИЮ ИЗ ОБЛАСТНОГО БЮДЖЕТА</w:t>
      </w:r>
    </w:p>
    <w:p w:rsidR="004B5A38" w:rsidRDefault="004B5A38">
      <w:pPr>
        <w:pStyle w:val="ConsPlusNormal"/>
        <w:jc w:val="both"/>
      </w:pPr>
    </w:p>
    <w:p w:rsidR="004B5A38" w:rsidRDefault="004B5A38">
      <w:pPr>
        <w:pStyle w:val="ConsPlusNormal"/>
        <w:ind w:firstLine="540"/>
        <w:jc w:val="both"/>
      </w:pPr>
      <w:r>
        <w:t xml:space="preserve">1. Ремонт фундамента, цоколя и </w:t>
      </w:r>
      <w:proofErr w:type="spellStart"/>
      <w:r>
        <w:t>отмостки</w:t>
      </w:r>
      <w:proofErr w:type="spellEnd"/>
      <w:r>
        <w:t>.</w:t>
      </w:r>
    </w:p>
    <w:p w:rsidR="004B5A38" w:rsidRDefault="004B5A38">
      <w:pPr>
        <w:pStyle w:val="ConsPlusNormal"/>
        <w:spacing w:before="220"/>
        <w:ind w:firstLine="540"/>
        <w:jc w:val="both"/>
      </w:pPr>
      <w:r>
        <w:lastRenderedPageBreak/>
        <w:t>2. Ремонт кровли.</w:t>
      </w:r>
    </w:p>
    <w:p w:rsidR="004B5A38" w:rsidRDefault="004B5A38">
      <w:pPr>
        <w:pStyle w:val="ConsPlusNormal"/>
        <w:spacing w:before="220"/>
        <w:ind w:firstLine="540"/>
        <w:jc w:val="both"/>
      </w:pPr>
      <w:r>
        <w:t>3. Ремонт потолков, междуэтажных перекрытий и полов.</w:t>
      </w:r>
    </w:p>
    <w:p w:rsidR="004B5A38" w:rsidRDefault="004B5A38">
      <w:pPr>
        <w:pStyle w:val="ConsPlusNormal"/>
        <w:spacing w:before="220"/>
        <w:ind w:firstLine="540"/>
        <w:jc w:val="both"/>
      </w:pPr>
      <w:r>
        <w:t>4. Ремонт окон, дверей (входных и внутренних) и ворот зданий, их замена.</w:t>
      </w:r>
    </w:p>
    <w:p w:rsidR="004B5A38" w:rsidRDefault="004B5A38">
      <w:pPr>
        <w:pStyle w:val="ConsPlusNormal"/>
        <w:spacing w:before="220"/>
        <w:ind w:firstLine="540"/>
        <w:jc w:val="both"/>
      </w:pPr>
      <w:r>
        <w:t>5. Ремонт входных групп, лестниц и крылец.</w:t>
      </w:r>
    </w:p>
    <w:p w:rsidR="004B5A38" w:rsidRDefault="004B5A38">
      <w:pPr>
        <w:pStyle w:val="ConsPlusNormal"/>
        <w:spacing w:before="220"/>
        <w:ind w:firstLine="540"/>
        <w:jc w:val="both"/>
      </w:pPr>
      <w:r>
        <w:t>6. Внутренние штукатурные, облицовочные и малярные работы.</w:t>
      </w:r>
    </w:p>
    <w:p w:rsidR="004B5A38" w:rsidRDefault="004B5A38">
      <w:pPr>
        <w:pStyle w:val="ConsPlusNormal"/>
        <w:spacing w:before="220"/>
        <w:ind w:firstLine="540"/>
        <w:jc w:val="both"/>
      </w:pPr>
      <w:r>
        <w:t>7. Ремонт фасадов.</w:t>
      </w:r>
    </w:p>
    <w:p w:rsidR="004B5A38" w:rsidRDefault="004B5A38">
      <w:pPr>
        <w:pStyle w:val="ConsPlusNormal"/>
        <w:spacing w:before="220"/>
        <w:ind w:firstLine="540"/>
        <w:jc w:val="both"/>
      </w:pPr>
      <w:r>
        <w:t>8. Ремонт системы отопления.</w:t>
      </w:r>
    </w:p>
    <w:p w:rsidR="004B5A38" w:rsidRDefault="004B5A38">
      <w:pPr>
        <w:pStyle w:val="ConsPlusNormal"/>
        <w:spacing w:before="220"/>
        <w:ind w:firstLine="540"/>
        <w:jc w:val="both"/>
      </w:pPr>
      <w:r>
        <w:t>9. Ремонт системы вентиляции.</w:t>
      </w:r>
    </w:p>
    <w:p w:rsidR="004B5A38" w:rsidRDefault="004B5A38">
      <w:pPr>
        <w:pStyle w:val="ConsPlusNormal"/>
        <w:spacing w:before="220"/>
        <w:ind w:firstLine="540"/>
        <w:jc w:val="both"/>
      </w:pPr>
      <w:r>
        <w:t>10. Ремонт системы горячего и холодного водоснабжения.</w:t>
      </w:r>
    </w:p>
    <w:p w:rsidR="004B5A38" w:rsidRDefault="004B5A38">
      <w:pPr>
        <w:pStyle w:val="ConsPlusNormal"/>
        <w:spacing w:before="220"/>
        <w:ind w:firstLine="540"/>
        <w:jc w:val="both"/>
      </w:pPr>
      <w:r>
        <w:t>11. Ремонт системы канализации.</w:t>
      </w:r>
    </w:p>
    <w:p w:rsidR="004B5A38" w:rsidRDefault="004B5A38">
      <w:pPr>
        <w:pStyle w:val="ConsPlusNormal"/>
        <w:spacing w:before="220"/>
        <w:ind w:firstLine="540"/>
        <w:jc w:val="both"/>
      </w:pPr>
      <w:r>
        <w:t>12. Электромонтажные работы.</w:t>
      </w:r>
    </w:p>
    <w:p w:rsidR="004B5A38" w:rsidRDefault="004B5A38">
      <w:pPr>
        <w:pStyle w:val="ConsPlusNormal"/>
        <w:spacing w:before="220"/>
        <w:ind w:firstLine="540"/>
        <w:jc w:val="both"/>
      </w:pPr>
      <w:r>
        <w:t>13. Ремонт слаботочных сетей.</w:t>
      </w:r>
    </w:p>
    <w:p w:rsidR="004B5A38" w:rsidRDefault="004B5A38">
      <w:pPr>
        <w:pStyle w:val="ConsPlusNormal"/>
        <w:spacing w:before="220"/>
        <w:ind w:firstLine="540"/>
        <w:jc w:val="both"/>
      </w:pPr>
      <w:r>
        <w:t>14. Ремонт систем пожаротушения.</w:t>
      </w:r>
    </w:p>
    <w:p w:rsidR="004B5A38" w:rsidRDefault="004B5A38">
      <w:pPr>
        <w:pStyle w:val="ConsPlusNormal"/>
        <w:jc w:val="both"/>
      </w:pPr>
    </w:p>
    <w:p w:rsidR="004B5A38" w:rsidRDefault="004B5A38">
      <w:pPr>
        <w:pStyle w:val="ConsPlusNormal"/>
        <w:jc w:val="both"/>
      </w:pPr>
    </w:p>
    <w:p w:rsidR="004B5A38" w:rsidRDefault="004B5A38">
      <w:pPr>
        <w:pStyle w:val="ConsPlusNormal"/>
        <w:jc w:val="both"/>
      </w:pPr>
    </w:p>
    <w:p w:rsidR="004B5A38" w:rsidRDefault="004B5A38">
      <w:pPr>
        <w:pStyle w:val="ConsPlusNormal"/>
        <w:jc w:val="both"/>
      </w:pPr>
    </w:p>
    <w:p w:rsidR="004B5A38" w:rsidRDefault="004B5A38">
      <w:pPr>
        <w:pStyle w:val="ConsPlusNormal"/>
        <w:jc w:val="both"/>
      </w:pPr>
    </w:p>
    <w:p w:rsidR="004B5A38" w:rsidRDefault="004B5A38">
      <w:pPr>
        <w:pStyle w:val="ConsPlusTitle"/>
        <w:jc w:val="center"/>
        <w:outlineLvl w:val="2"/>
      </w:pPr>
      <w:r>
        <w:t>Порядок</w:t>
      </w:r>
    </w:p>
    <w:p w:rsidR="004B5A38" w:rsidRDefault="004B5A38">
      <w:pPr>
        <w:pStyle w:val="ConsPlusTitle"/>
        <w:jc w:val="center"/>
      </w:pPr>
      <w:r>
        <w:t xml:space="preserve">предоставления и распределения субсидий для </w:t>
      </w:r>
      <w:proofErr w:type="spellStart"/>
      <w:r>
        <w:t>софинансирования</w:t>
      </w:r>
      <w:proofErr w:type="spellEnd"/>
    </w:p>
    <w:p w:rsidR="004B5A38" w:rsidRDefault="004B5A38">
      <w:pPr>
        <w:pStyle w:val="ConsPlusTitle"/>
        <w:jc w:val="center"/>
      </w:pPr>
      <w:r>
        <w:t>расходов бюджетов муниципальных образований Смоленской</w:t>
      </w:r>
    </w:p>
    <w:p w:rsidR="004B5A38" w:rsidRDefault="004B5A38">
      <w:pPr>
        <w:pStyle w:val="ConsPlusTitle"/>
        <w:jc w:val="center"/>
      </w:pPr>
      <w:r>
        <w:t>области на реализацию мероприятий по капитальному ремонту</w:t>
      </w:r>
    </w:p>
    <w:p w:rsidR="004B5A38" w:rsidRDefault="004B5A38">
      <w:pPr>
        <w:pStyle w:val="ConsPlusTitle"/>
        <w:jc w:val="center"/>
      </w:pPr>
      <w:r>
        <w:t>зданий муниципальных образовательных организаций в рамках</w:t>
      </w:r>
    </w:p>
    <w:p w:rsidR="004B5A38" w:rsidRDefault="004B5A38">
      <w:pPr>
        <w:pStyle w:val="ConsPlusTitle"/>
        <w:jc w:val="center"/>
      </w:pPr>
      <w:r>
        <w:t>модернизации дошкольных систем образования</w:t>
      </w:r>
    </w:p>
    <w:p w:rsidR="004B5A38" w:rsidRDefault="004B5A38">
      <w:pPr>
        <w:pStyle w:val="ConsPlusNormal"/>
        <w:jc w:val="center"/>
      </w:pPr>
    </w:p>
    <w:p w:rsidR="004B5A38" w:rsidRDefault="004B5A38">
      <w:pPr>
        <w:pStyle w:val="ConsPlusNormal"/>
        <w:jc w:val="center"/>
      </w:pPr>
      <w:r>
        <w:t xml:space="preserve">(введен </w:t>
      </w:r>
      <w:hyperlink r:id="rId282">
        <w:r>
          <w:rPr>
            <w:color w:val="0000FF"/>
          </w:rPr>
          <w:t>постановлением</w:t>
        </w:r>
      </w:hyperlink>
      <w:r>
        <w:t xml:space="preserve"> Правительства Смоленской области</w:t>
      </w:r>
    </w:p>
    <w:p w:rsidR="004B5A38" w:rsidRDefault="004B5A38">
      <w:pPr>
        <w:pStyle w:val="ConsPlusNormal"/>
        <w:jc w:val="center"/>
      </w:pPr>
      <w:r>
        <w:t>от 03.03.2025 N 112)</w:t>
      </w:r>
    </w:p>
    <w:p w:rsidR="004B5A38" w:rsidRDefault="004B5A38">
      <w:pPr>
        <w:pStyle w:val="ConsPlusNormal"/>
        <w:jc w:val="both"/>
      </w:pPr>
    </w:p>
    <w:p w:rsidR="004B5A38" w:rsidRDefault="004B5A38">
      <w:pPr>
        <w:pStyle w:val="ConsPlusNormal"/>
        <w:ind w:firstLine="540"/>
        <w:jc w:val="both"/>
      </w:pPr>
      <w:r>
        <w:t xml:space="preserve">1. Настоящий Порядок устанавливает цели и условия предоставления и распределения субсидий для </w:t>
      </w:r>
      <w:proofErr w:type="spellStart"/>
      <w:r>
        <w:t>софинансирования</w:t>
      </w:r>
      <w:proofErr w:type="spellEnd"/>
      <w:r>
        <w:t xml:space="preserve"> расходов бюджетов муниципальных образований Смоленской области на реализацию мероприятий по капитальному ремонту зданий муниципальных образовательных организаций в рамках модернизации дошкольных систем образования (далее - субсидии), критерии отбора муниципальных образований Смоленской области для предоставления субсидий.</w:t>
      </w:r>
    </w:p>
    <w:p w:rsidR="004B5A38" w:rsidRDefault="004B5A38">
      <w:pPr>
        <w:pStyle w:val="ConsPlusNormal"/>
        <w:spacing w:before="220"/>
        <w:ind w:firstLine="540"/>
        <w:jc w:val="both"/>
      </w:pPr>
      <w:bookmarkStart w:id="18" w:name="P937"/>
      <w:bookmarkEnd w:id="18"/>
      <w:r>
        <w:t xml:space="preserve">2. Субсидии предоставляются в целях </w:t>
      </w:r>
      <w:proofErr w:type="spellStart"/>
      <w:r>
        <w:t>софинансирования</w:t>
      </w:r>
      <w:proofErr w:type="spellEnd"/>
      <w:r>
        <w:t xml:space="preserve"> расходных обязательств муниципальных образований Смоленской области (далее также - муниципальные образования) на реализацию мероприятий по капитальному ремонту зданий муниципальных дошкольных образовательных организаций и специализированных подразделений общеобразовательных организаций, осуществляющих образовательную деятельность по образовательным программам дошкольного образования (далее - муниципальные организации дошкольного образования), в рамках модернизации дошкольных систем образования, включая приобретение сопутствующих товаров (работ, услуг).</w:t>
      </w:r>
    </w:p>
    <w:p w:rsidR="004B5A38" w:rsidRDefault="004B5A38">
      <w:pPr>
        <w:pStyle w:val="ConsPlusNormal"/>
        <w:spacing w:before="220"/>
        <w:ind w:firstLine="540"/>
        <w:jc w:val="both"/>
      </w:pPr>
      <w:r>
        <w:lastRenderedPageBreak/>
        <w:t>3. Критериями отбора муниципальных образований для предоставления субсидий являются:</w:t>
      </w:r>
    </w:p>
    <w:p w:rsidR="004B5A38" w:rsidRDefault="004B5A38">
      <w:pPr>
        <w:pStyle w:val="ConsPlusNormal"/>
        <w:spacing w:before="220"/>
        <w:ind w:firstLine="540"/>
        <w:jc w:val="both"/>
      </w:pPr>
      <w:r>
        <w:t>- наличие в муниципальном образовании муниципальных организаций дошкольного образования, требующих капитального ремонта, информация о которых включена в федеральную форму статистического наблюдения N 85-К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 и (или) в форму федерального статистического наблюдения N ОО-2 "Сведения о материально-технической и информационной базе, финансово-экономической деятельности общеобразовательной организации", - в отношении зданий (части зданий) специализированных подразделений общеобразовательных организаций, осуществляющих образовательную деятельность по образовательным программам дошкольного образования;</w:t>
      </w:r>
    </w:p>
    <w:p w:rsidR="004B5A38" w:rsidRDefault="004B5A38">
      <w:pPr>
        <w:pStyle w:val="ConsPlusNormal"/>
        <w:spacing w:before="220"/>
        <w:ind w:firstLine="540"/>
        <w:jc w:val="both"/>
      </w:pPr>
      <w:r>
        <w:t>- наличие обязательства муниципального образования по обеспечению капитального ремонта муниципальных организаций дошкольного образования;</w:t>
      </w:r>
    </w:p>
    <w:p w:rsidR="004B5A38" w:rsidRDefault="004B5A38">
      <w:pPr>
        <w:pStyle w:val="ConsPlusNormal"/>
        <w:spacing w:before="220"/>
        <w:ind w:firstLine="540"/>
        <w:jc w:val="both"/>
      </w:pPr>
      <w:r>
        <w:t>- наличие положительного заключения государственной экспертизы проверки достоверности определения сметной стоимости капитального ремонта соответствующего объекта, содержащего итоговую стоимостную оценку запланированных видов работ.</w:t>
      </w:r>
    </w:p>
    <w:p w:rsidR="004B5A38" w:rsidRDefault="004B5A38">
      <w:pPr>
        <w:pStyle w:val="ConsPlusNormal"/>
        <w:spacing w:before="220"/>
        <w:ind w:firstLine="540"/>
        <w:jc w:val="both"/>
      </w:pPr>
      <w:r>
        <w:t>4. Источником финансового обеспечения субсидий являются средства областного бюджета, предусмотренные на реализацию областной государственной программы "Развитие образования в Смоленской области".</w:t>
      </w:r>
    </w:p>
    <w:p w:rsidR="004B5A38" w:rsidRDefault="004B5A38">
      <w:pPr>
        <w:pStyle w:val="ConsPlusNormal"/>
        <w:spacing w:before="220"/>
        <w:ind w:firstLine="540"/>
        <w:jc w:val="both"/>
      </w:pPr>
      <w:r>
        <w:t>5. Главным распорядителем средств субсидий является Министерство образования и науки Смоленской области (далее - Министерство).</w:t>
      </w:r>
    </w:p>
    <w:p w:rsidR="004B5A38" w:rsidRDefault="004B5A38">
      <w:pPr>
        <w:pStyle w:val="ConsPlusNormal"/>
        <w:spacing w:before="220"/>
        <w:ind w:firstLine="540"/>
        <w:jc w:val="both"/>
      </w:pPr>
      <w:r>
        <w:t xml:space="preserve">6. Субсидии предоставляются в пределах бюджетных ассигнований, предусмотренных областным законом об областном бюджете на соответствующий финансовый год и плановый период на цель, указанную в </w:t>
      </w:r>
      <w:hyperlink w:anchor="P937">
        <w:r>
          <w:rPr>
            <w:color w:val="0000FF"/>
          </w:rPr>
          <w:t>пункте 2</w:t>
        </w:r>
      </w:hyperlink>
      <w:r>
        <w:t xml:space="preserve"> настоящего Порядка.</w:t>
      </w:r>
    </w:p>
    <w:p w:rsidR="004B5A38" w:rsidRDefault="004B5A38">
      <w:pPr>
        <w:pStyle w:val="ConsPlusNormal"/>
        <w:spacing w:before="220"/>
        <w:ind w:firstLine="540"/>
        <w:jc w:val="both"/>
      </w:pPr>
      <w:r>
        <w:t xml:space="preserve">7. Условием предоставления субсидий является заключение соглашения о предоставлении субсидии (далее - соглашение) между Министерством и органом местного самоуправления муниципального образования в соответствии с </w:t>
      </w:r>
      <w:hyperlink r:id="rId283">
        <w:r>
          <w:rPr>
            <w:color w:val="0000FF"/>
          </w:rPr>
          <w:t>постановлением</w:t>
        </w:r>
      </w:hyperlink>
      <w:r>
        <w:t xml:space="preserve"> Администрации Смоленской области от 28.11.2019 N 715 "Об утверждении Правил, устанавливающих общие требования к формированию, предоставлению и распределению субсидий из областного бюджета бюджетам муниципальных образований Смоленской области" (далее - постановление N 715).</w:t>
      </w:r>
    </w:p>
    <w:p w:rsidR="004B5A38" w:rsidRDefault="004B5A38">
      <w:pPr>
        <w:pStyle w:val="ConsPlusNormal"/>
        <w:spacing w:before="220"/>
        <w:ind w:firstLine="540"/>
        <w:jc w:val="both"/>
      </w:pPr>
      <w:r>
        <w:t xml:space="preserve">8. Оценка эффективности использования субсидии осуществляется Министерством </w:t>
      </w:r>
      <w:proofErr w:type="gramStart"/>
      <w:r>
        <w:t>путем сравнения</w:t>
      </w:r>
      <w:proofErr w:type="gramEnd"/>
      <w:r>
        <w:t xml:space="preserve"> установленного соглашением планового значения результата использования субсидии и фактически достигнутого значения результата использования субсидии - количество зданий муниципальных образовательных организаций, в которых проведен капитальный ремонт, осуществляющих образовательную деятельность по программам дошкольного образования (единиц).</w:t>
      </w:r>
    </w:p>
    <w:p w:rsidR="004B5A38" w:rsidRDefault="004B5A38">
      <w:pPr>
        <w:pStyle w:val="ConsPlusNormal"/>
        <w:spacing w:before="220"/>
        <w:ind w:firstLine="540"/>
        <w:jc w:val="both"/>
      </w:pPr>
      <w:r>
        <w:t>9. Размер субсидии, предоставляемой бюджету i-</w:t>
      </w:r>
      <w:proofErr w:type="spellStart"/>
      <w:r>
        <w:t>го</w:t>
      </w:r>
      <w:proofErr w:type="spellEnd"/>
      <w:r>
        <w:t xml:space="preserve"> муниципального образования (</w:t>
      </w:r>
      <w:proofErr w:type="spellStart"/>
      <w:r>
        <w:t>S</w:t>
      </w:r>
      <w:r>
        <w:rPr>
          <w:vertAlign w:val="subscript"/>
        </w:rPr>
        <w:t>i</w:t>
      </w:r>
      <w:proofErr w:type="spellEnd"/>
      <w:r>
        <w:t>), определяется по следующей формуле:</w:t>
      </w:r>
    </w:p>
    <w:p w:rsidR="004B5A38" w:rsidRDefault="004B5A38">
      <w:pPr>
        <w:pStyle w:val="ConsPlusNormal"/>
        <w:jc w:val="both"/>
      </w:pPr>
    </w:p>
    <w:p w:rsidR="004B5A38" w:rsidRDefault="004B5A38">
      <w:pPr>
        <w:pStyle w:val="ConsPlusNormal"/>
        <w:jc w:val="center"/>
      </w:pPr>
      <w:r>
        <w:rPr>
          <w:noProof/>
          <w:position w:val="-22"/>
        </w:rPr>
        <w:drawing>
          <wp:inline distT="0" distB="0" distL="0" distR="0">
            <wp:extent cx="1435735" cy="42989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1435735" cy="429895"/>
                    </a:xfrm>
                    <a:prstGeom prst="rect">
                      <a:avLst/>
                    </a:prstGeom>
                    <a:noFill/>
                    <a:ln>
                      <a:noFill/>
                    </a:ln>
                  </pic:spPr>
                </pic:pic>
              </a:graphicData>
            </a:graphic>
          </wp:inline>
        </w:drawing>
      </w:r>
    </w:p>
    <w:p w:rsidR="004B5A38" w:rsidRDefault="004B5A38">
      <w:pPr>
        <w:pStyle w:val="ConsPlusNormal"/>
        <w:jc w:val="both"/>
      </w:pPr>
    </w:p>
    <w:p w:rsidR="004B5A38" w:rsidRDefault="004B5A38">
      <w:pPr>
        <w:pStyle w:val="ConsPlusNormal"/>
        <w:ind w:firstLine="540"/>
        <w:jc w:val="both"/>
      </w:pPr>
      <w:proofErr w:type="spellStart"/>
      <w:r>
        <w:t>R</w:t>
      </w:r>
      <w:r>
        <w:rPr>
          <w:vertAlign w:val="subscript"/>
        </w:rPr>
        <w:t>i</w:t>
      </w:r>
      <w:proofErr w:type="spellEnd"/>
      <w:r>
        <w:t xml:space="preserve"> - расчетная стоимость реализации мероприятий, указанных в </w:t>
      </w:r>
      <w:hyperlink w:anchor="P937">
        <w:r>
          <w:rPr>
            <w:color w:val="0000FF"/>
          </w:rPr>
          <w:t>пункте 2</w:t>
        </w:r>
      </w:hyperlink>
      <w:r>
        <w:t xml:space="preserve"> настоящего Порядка, в i-м муниципальном образовании согласно заявке органа местного самоуправления муниципального образования;</w:t>
      </w:r>
    </w:p>
    <w:p w:rsidR="004B5A38" w:rsidRDefault="004B5A38">
      <w:pPr>
        <w:pStyle w:val="ConsPlusNormal"/>
        <w:spacing w:before="220"/>
        <w:ind w:firstLine="540"/>
        <w:jc w:val="both"/>
      </w:pPr>
      <w:proofErr w:type="spellStart"/>
      <w:r>
        <w:lastRenderedPageBreak/>
        <w:t>ПУС</w:t>
      </w:r>
      <w:r>
        <w:rPr>
          <w:vertAlign w:val="subscript"/>
        </w:rPr>
        <w:t>i</w:t>
      </w:r>
      <w:proofErr w:type="spellEnd"/>
      <w:r>
        <w:t xml:space="preserve"> - предельный уровень </w:t>
      </w:r>
      <w:proofErr w:type="spellStart"/>
      <w:r>
        <w:t>софинансирования</w:t>
      </w:r>
      <w:proofErr w:type="spellEnd"/>
      <w:r>
        <w:t xml:space="preserve"> из областного бюджета расходного обязательства муниципального образования, выраженный в процентах, в соответствии с </w:t>
      </w:r>
      <w:hyperlink r:id="rId285">
        <w:r>
          <w:rPr>
            <w:color w:val="0000FF"/>
          </w:rPr>
          <w:t>постановлением</w:t>
        </w:r>
      </w:hyperlink>
      <w:r>
        <w:t xml:space="preserve"> N 715.</w:t>
      </w:r>
    </w:p>
    <w:p w:rsidR="004B5A38" w:rsidRDefault="004B5A38">
      <w:pPr>
        <w:pStyle w:val="ConsPlusNormal"/>
        <w:spacing w:before="220"/>
        <w:ind w:firstLine="540"/>
        <w:jc w:val="both"/>
      </w:pPr>
      <w:r>
        <w:t xml:space="preserve">10. Расчетная стоимость реализации мероприятий, указанных в </w:t>
      </w:r>
      <w:hyperlink w:anchor="P937">
        <w:r>
          <w:rPr>
            <w:color w:val="0000FF"/>
          </w:rPr>
          <w:t>пункте 2</w:t>
        </w:r>
      </w:hyperlink>
      <w:r>
        <w:t xml:space="preserve"> настоящего Порядка, в i-м муниципальном образовании согласно заявке органа местного самоуправления муниципального образования (</w:t>
      </w:r>
      <w:proofErr w:type="spellStart"/>
      <w:r>
        <w:t>R</w:t>
      </w:r>
      <w:r>
        <w:rPr>
          <w:vertAlign w:val="subscript"/>
        </w:rPr>
        <w:t>i</w:t>
      </w:r>
      <w:proofErr w:type="spellEnd"/>
      <w:r>
        <w:t>) определяется по следующей формуле:</w:t>
      </w:r>
    </w:p>
    <w:p w:rsidR="004B5A38" w:rsidRDefault="004B5A38">
      <w:pPr>
        <w:pStyle w:val="ConsPlusNormal"/>
        <w:jc w:val="both"/>
      </w:pPr>
    </w:p>
    <w:p w:rsidR="004B5A38" w:rsidRDefault="004B5A38">
      <w:pPr>
        <w:pStyle w:val="ConsPlusNormal"/>
        <w:jc w:val="center"/>
      </w:pPr>
      <w:r>
        <w:rPr>
          <w:noProof/>
          <w:position w:val="-14"/>
        </w:rPr>
        <w:drawing>
          <wp:inline distT="0" distB="0" distL="0" distR="0">
            <wp:extent cx="1184275" cy="32512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1184275" cy="325120"/>
                    </a:xfrm>
                    <a:prstGeom prst="rect">
                      <a:avLst/>
                    </a:prstGeom>
                    <a:noFill/>
                    <a:ln>
                      <a:noFill/>
                    </a:ln>
                  </pic:spPr>
                </pic:pic>
              </a:graphicData>
            </a:graphic>
          </wp:inline>
        </w:drawing>
      </w:r>
    </w:p>
    <w:p w:rsidR="004B5A38" w:rsidRDefault="004B5A38">
      <w:pPr>
        <w:pStyle w:val="ConsPlusNormal"/>
        <w:jc w:val="both"/>
      </w:pPr>
    </w:p>
    <w:p w:rsidR="004B5A38" w:rsidRDefault="004B5A38">
      <w:pPr>
        <w:pStyle w:val="ConsPlusNormal"/>
        <w:ind w:firstLine="540"/>
        <w:jc w:val="both"/>
      </w:pPr>
      <w:proofErr w:type="spellStart"/>
      <w:r>
        <w:t>С</w:t>
      </w:r>
      <w:r>
        <w:rPr>
          <w:vertAlign w:val="subscript"/>
        </w:rPr>
        <w:t>n</w:t>
      </w:r>
      <w:proofErr w:type="spellEnd"/>
      <w:r>
        <w:t xml:space="preserve"> - сметная стоимость работ по капитальному ремонту, не входящих в перечень работ, подлежащих </w:t>
      </w:r>
      <w:proofErr w:type="spellStart"/>
      <w:r>
        <w:t>софинансированию</w:t>
      </w:r>
      <w:proofErr w:type="spellEnd"/>
      <w:r>
        <w:t xml:space="preserve"> за счет средств субсидий, предоставляемых из федерального бюджета областному бюджету, одной муниципальной организации дошкольного образования в i-м муниципальном образовании;</w:t>
      </w:r>
    </w:p>
    <w:p w:rsidR="004B5A38" w:rsidRDefault="004B5A38">
      <w:pPr>
        <w:pStyle w:val="ConsPlusNormal"/>
        <w:spacing w:before="220"/>
        <w:ind w:firstLine="540"/>
        <w:jc w:val="both"/>
      </w:pPr>
      <w:r>
        <w:t>n - количество муниципальных организаций дошкольного образования в i-м муниципальном образовании.</w:t>
      </w:r>
    </w:p>
    <w:p w:rsidR="004B5A38" w:rsidRDefault="004B5A38">
      <w:pPr>
        <w:pStyle w:val="ConsPlusNormal"/>
        <w:jc w:val="both"/>
      </w:pPr>
      <w:r>
        <w:t xml:space="preserve">(п. 10 в ред. </w:t>
      </w:r>
      <w:hyperlink r:id="rId287">
        <w:r>
          <w:rPr>
            <w:color w:val="0000FF"/>
          </w:rPr>
          <w:t>постановления</w:t>
        </w:r>
      </w:hyperlink>
      <w:r>
        <w:t xml:space="preserve"> Правительства Смоленской области от 19.05.2025 N 289)</w:t>
      </w:r>
    </w:p>
    <w:p w:rsidR="004B5A38" w:rsidRDefault="004B5A38">
      <w:pPr>
        <w:pStyle w:val="ConsPlusNormal"/>
        <w:spacing w:before="220"/>
        <w:ind w:firstLine="540"/>
        <w:jc w:val="both"/>
      </w:pPr>
      <w:r>
        <w:t xml:space="preserve">11. В случае если суммарный размер субсидий, предоставляемых бюджетам муниципальных образований на цели, предусмотренные </w:t>
      </w:r>
      <w:hyperlink w:anchor="P937">
        <w:r>
          <w:rPr>
            <w:color w:val="0000FF"/>
          </w:rPr>
          <w:t>пунктом 2</w:t>
        </w:r>
      </w:hyperlink>
      <w:r>
        <w:t xml:space="preserve"> настоящего Порядка, в рамках прошедших отбор заявок больше размера средств, предусмотренного областным законом об областном бюджете на соответствующий финансовый год и плановый период на предоставление субсидий, размер части субсидии, предоставляемой бюджету i-</w:t>
      </w:r>
      <w:proofErr w:type="spellStart"/>
      <w:r>
        <w:t>го</w:t>
      </w:r>
      <w:proofErr w:type="spellEnd"/>
      <w:r>
        <w:t xml:space="preserve"> муниципального образования, определяется по следующей формуле:</w:t>
      </w:r>
    </w:p>
    <w:p w:rsidR="004B5A38" w:rsidRDefault="004B5A38">
      <w:pPr>
        <w:pStyle w:val="ConsPlusNormal"/>
        <w:jc w:val="both"/>
      </w:pPr>
    </w:p>
    <w:p w:rsidR="004B5A38" w:rsidRDefault="004B5A38">
      <w:pPr>
        <w:pStyle w:val="ConsPlusNormal"/>
        <w:jc w:val="center"/>
      </w:pPr>
      <w:r>
        <w:rPr>
          <w:noProof/>
          <w:position w:val="-61"/>
        </w:rPr>
        <w:drawing>
          <wp:inline distT="0" distB="0" distL="0" distR="0">
            <wp:extent cx="2263140" cy="92202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2263140" cy="922020"/>
                    </a:xfrm>
                    <a:prstGeom prst="rect">
                      <a:avLst/>
                    </a:prstGeom>
                    <a:noFill/>
                    <a:ln>
                      <a:noFill/>
                    </a:ln>
                  </pic:spPr>
                </pic:pic>
              </a:graphicData>
            </a:graphic>
          </wp:inline>
        </w:drawing>
      </w:r>
    </w:p>
    <w:p w:rsidR="004B5A38" w:rsidRDefault="004B5A38">
      <w:pPr>
        <w:pStyle w:val="ConsPlusNormal"/>
        <w:jc w:val="both"/>
      </w:pPr>
    </w:p>
    <w:p w:rsidR="004B5A38" w:rsidRDefault="004B5A38">
      <w:pPr>
        <w:pStyle w:val="ConsPlusNormal"/>
        <w:ind w:firstLine="540"/>
        <w:jc w:val="both"/>
      </w:pPr>
      <w:proofErr w:type="spellStart"/>
      <w:r>
        <w:t>S</w:t>
      </w:r>
      <w:r>
        <w:rPr>
          <w:vertAlign w:val="subscript"/>
        </w:rPr>
        <w:t>о</w:t>
      </w:r>
      <w:proofErr w:type="spellEnd"/>
      <w:r>
        <w:t xml:space="preserve"> - размер средств областного бюджета, предусмотренных на предоставление субсидий;</w:t>
      </w:r>
    </w:p>
    <w:p w:rsidR="004B5A38" w:rsidRDefault="004B5A38">
      <w:pPr>
        <w:pStyle w:val="ConsPlusNormal"/>
        <w:spacing w:before="220"/>
        <w:ind w:firstLine="540"/>
        <w:jc w:val="both"/>
      </w:pPr>
      <w:r>
        <w:t>j - индекс суммирования;</w:t>
      </w:r>
    </w:p>
    <w:p w:rsidR="004B5A38" w:rsidRDefault="004B5A38">
      <w:pPr>
        <w:pStyle w:val="ConsPlusNormal"/>
        <w:spacing w:before="220"/>
        <w:ind w:firstLine="540"/>
        <w:jc w:val="both"/>
      </w:pPr>
      <w:r>
        <w:t>m - число муниципальных образований, заявки которых прошли отбор.</w:t>
      </w:r>
    </w:p>
    <w:p w:rsidR="004B5A38" w:rsidRDefault="004B5A38">
      <w:pPr>
        <w:pStyle w:val="ConsPlusNormal"/>
        <w:jc w:val="both"/>
      </w:pPr>
      <w:r>
        <w:t xml:space="preserve">(п. 11 в ред. </w:t>
      </w:r>
      <w:hyperlink r:id="rId289">
        <w:r>
          <w:rPr>
            <w:color w:val="0000FF"/>
          </w:rPr>
          <w:t>постановления</w:t>
        </w:r>
      </w:hyperlink>
      <w:r>
        <w:t xml:space="preserve"> Правительства Смоленской области от 19.05.2025 N 289)</w:t>
      </w:r>
    </w:p>
    <w:p w:rsidR="004B5A38" w:rsidRDefault="004B5A38">
      <w:pPr>
        <w:pStyle w:val="ConsPlusNormal"/>
        <w:spacing w:before="220"/>
        <w:ind w:firstLine="540"/>
        <w:jc w:val="both"/>
      </w:pPr>
      <w:r>
        <w:t>12. Предоставление субсидий осуществляется на основании соглашения,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4B5A38" w:rsidRDefault="004B5A38">
      <w:pPr>
        <w:pStyle w:val="ConsPlusNormal"/>
        <w:jc w:val="both"/>
      </w:pPr>
      <w:r>
        <w:t xml:space="preserve">(п. 12 в ред. </w:t>
      </w:r>
      <w:hyperlink r:id="rId290">
        <w:r>
          <w:rPr>
            <w:color w:val="0000FF"/>
          </w:rPr>
          <w:t>постановления</w:t>
        </w:r>
      </w:hyperlink>
      <w:r>
        <w:t xml:space="preserve"> Правительства Смоленской области от 19.05.2025 N 289)</w:t>
      </w:r>
    </w:p>
    <w:p w:rsidR="004B5A38" w:rsidRDefault="004B5A38">
      <w:pPr>
        <w:pStyle w:val="ConsPlusNormal"/>
        <w:spacing w:before="220"/>
        <w:ind w:firstLine="540"/>
        <w:jc w:val="both"/>
      </w:pPr>
      <w:r>
        <w:t>13. Для перечисления субсидий органы местного самоуправления муниципальных образований представляют в Министерство:</w:t>
      </w:r>
    </w:p>
    <w:p w:rsidR="004B5A38" w:rsidRDefault="004B5A38">
      <w:pPr>
        <w:pStyle w:val="ConsPlusNormal"/>
        <w:spacing w:before="220"/>
        <w:ind w:firstLine="540"/>
        <w:jc w:val="both"/>
      </w:pPr>
      <w:r>
        <w:t>- заявку органа местного самоуправления муниципального образования по форме, утвержденной приказом министра образования и науки Смоленской области;</w:t>
      </w:r>
    </w:p>
    <w:p w:rsidR="004B5A38" w:rsidRDefault="004B5A38">
      <w:pPr>
        <w:pStyle w:val="ConsPlusNormal"/>
        <w:spacing w:before="220"/>
        <w:ind w:firstLine="540"/>
        <w:jc w:val="both"/>
      </w:pPr>
      <w:r>
        <w:t xml:space="preserve">- выписку из муниципального правового акта о бюджете муниципального образования, подтверждающую наличие в бюджете муниципального образования (сводной бюджетной росписи бюджета муниципального образования) бюджетных ассигнований на исполнение расходных </w:t>
      </w:r>
      <w:r>
        <w:lastRenderedPageBreak/>
        <w:t xml:space="preserve">обязательств муниципального образования, в целях </w:t>
      </w:r>
      <w:proofErr w:type="spellStart"/>
      <w:r>
        <w:t>софинансирования</w:t>
      </w:r>
      <w:proofErr w:type="spellEnd"/>
      <w:r>
        <w:t xml:space="preserve"> которых предоставляется субсидия, в объеме, необходимом для их исполнения, включая размер планируемой к предоставлению из областного бюджета субсидии;</w:t>
      </w:r>
    </w:p>
    <w:p w:rsidR="004B5A38" w:rsidRDefault="004B5A38">
      <w:pPr>
        <w:pStyle w:val="ConsPlusNormal"/>
        <w:spacing w:before="220"/>
        <w:ind w:firstLine="540"/>
        <w:jc w:val="both"/>
      </w:pPr>
      <w:r>
        <w:t xml:space="preserve">- выписку из муниципального правового акта об утверждении муниципальной программы, содержащей перечень мероприятий, направленных на достижение целей предоставления субсидии, указанных в </w:t>
      </w:r>
      <w:hyperlink w:anchor="P937">
        <w:r>
          <w:rPr>
            <w:color w:val="0000FF"/>
          </w:rPr>
          <w:t>пункте 2</w:t>
        </w:r>
      </w:hyperlink>
      <w:r>
        <w:t xml:space="preserve"> настоящего Порядка.</w:t>
      </w:r>
    </w:p>
    <w:p w:rsidR="004B5A38" w:rsidRDefault="004B5A38">
      <w:pPr>
        <w:pStyle w:val="ConsPlusNormal"/>
        <w:spacing w:before="220"/>
        <w:ind w:firstLine="540"/>
        <w:jc w:val="both"/>
      </w:pPr>
      <w:r>
        <w:t>Перечисление субсидий осуществляется в порядке, установленном Федеральным казначейством.</w:t>
      </w:r>
    </w:p>
    <w:p w:rsidR="004B5A38" w:rsidRDefault="004B5A38">
      <w:pPr>
        <w:pStyle w:val="ConsPlusNormal"/>
        <w:jc w:val="both"/>
      </w:pPr>
      <w:r>
        <w:t xml:space="preserve">(п. 13 в ред. </w:t>
      </w:r>
      <w:hyperlink r:id="rId291">
        <w:r>
          <w:rPr>
            <w:color w:val="0000FF"/>
          </w:rPr>
          <w:t>постановления</w:t>
        </w:r>
      </w:hyperlink>
      <w:r>
        <w:t xml:space="preserve"> Правительства Смоленской области от 19.05.2025 N 289)</w:t>
      </w:r>
    </w:p>
    <w:p w:rsidR="004B5A38" w:rsidRDefault="004B5A38">
      <w:pPr>
        <w:pStyle w:val="ConsPlusNormal"/>
        <w:spacing w:before="220"/>
        <w:ind w:firstLine="540"/>
        <w:jc w:val="both"/>
      </w:pPr>
      <w:r>
        <w:t xml:space="preserve">14. Органы местного самоуправления муниципальных образований размещают в системе "Электронный бюджет" отчет о расходах бюджета муниципального образования, в целях </w:t>
      </w:r>
      <w:proofErr w:type="spellStart"/>
      <w:r>
        <w:t>софинансирования</w:t>
      </w:r>
      <w:proofErr w:type="spellEnd"/>
      <w:r>
        <w:t xml:space="preserve"> которых предоставляется субсидия, а также о достижении значения результата использования субсидии в сроки, установленные соглашением.</w:t>
      </w:r>
    </w:p>
    <w:p w:rsidR="004B5A38" w:rsidRDefault="004B5A38">
      <w:pPr>
        <w:pStyle w:val="ConsPlusNormal"/>
        <w:spacing w:before="220"/>
        <w:ind w:firstLine="540"/>
        <w:jc w:val="both"/>
      </w:pPr>
      <w:r>
        <w:t>15. Субсидии носят целевой характер и не могут быть использованы на другие цели.</w:t>
      </w:r>
    </w:p>
    <w:p w:rsidR="004B5A38" w:rsidRDefault="004B5A38">
      <w:pPr>
        <w:pStyle w:val="ConsPlusNormal"/>
        <w:spacing w:before="220"/>
        <w:ind w:firstLine="540"/>
        <w:jc w:val="both"/>
      </w:pPr>
      <w:r>
        <w:t>16. Контроль за целевым использованием субсидий осуществляется Министерством.</w:t>
      </w:r>
    </w:p>
    <w:p w:rsidR="004B5A38" w:rsidRDefault="004B5A38">
      <w:pPr>
        <w:pStyle w:val="ConsPlusNormal"/>
        <w:spacing w:before="220"/>
        <w:ind w:firstLine="540"/>
        <w:jc w:val="both"/>
      </w:pPr>
      <w:r>
        <w:t xml:space="preserve">17. Основания и порядок применения мер финансовой ответственности к муниципальному образованию при невыполнении условий соглашения установлены </w:t>
      </w:r>
      <w:hyperlink r:id="rId292">
        <w:r>
          <w:rPr>
            <w:color w:val="0000FF"/>
          </w:rPr>
          <w:t>постановлением</w:t>
        </w:r>
      </w:hyperlink>
      <w:r>
        <w:t xml:space="preserve"> N 715.</w:t>
      </w:r>
    </w:p>
    <w:p w:rsidR="004B5A38" w:rsidRDefault="004B5A38">
      <w:pPr>
        <w:pStyle w:val="ConsPlusNormal"/>
        <w:jc w:val="both"/>
      </w:pPr>
    </w:p>
    <w:p w:rsidR="004B5A38" w:rsidRDefault="004B5A38">
      <w:pPr>
        <w:pStyle w:val="ConsPlusTitle"/>
        <w:jc w:val="center"/>
        <w:outlineLvl w:val="2"/>
      </w:pPr>
      <w:r>
        <w:t>Порядок</w:t>
      </w:r>
    </w:p>
    <w:p w:rsidR="004B5A38" w:rsidRDefault="004B5A38">
      <w:pPr>
        <w:pStyle w:val="ConsPlusTitle"/>
        <w:jc w:val="center"/>
      </w:pPr>
      <w:r>
        <w:t xml:space="preserve">предоставления и распределения субсидий для </w:t>
      </w:r>
      <w:proofErr w:type="spellStart"/>
      <w:r>
        <w:t>софинансирования</w:t>
      </w:r>
      <w:proofErr w:type="spellEnd"/>
    </w:p>
    <w:p w:rsidR="004B5A38" w:rsidRDefault="004B5A38">
      <w:pPr>
        <w:pStyle w:val="ConsPlusTitle"/>
        <w:jc w:val="center"/>
      </w:pPr>
      <w:r>
        <w:t>расходов бюджетов муниципальных образований Смоленской</w:t>
      </w:r>
    </w:p>
    <w:p w:rsidR="004B5A38" w:rsidRDefault="004B5A38">
      <w:pPr>
        <w:pStyle w:val="ConsPlusTitle"/>
        <w:jc w:val="center"/>
      </w:pPr>
      <w:r>
        <w:t>области на оснащение предметных кабинетов</w:t>
      </w:r>
    </w:p>
    <w:p w:rsidR="004B5A38" w:rsidRDefault="004B5A38">
      <w:pPr>
        <w:pStyle w:val="ConsPlusTitle"/>
        <w:jc w:val="center"/>
      </w:pPr>
      <w:r>
        <w:t>общеобразовательных организаций оборудованием, средствами</w:t>
      </w:r>
    </w:p>
    <w:p w:rsidR="004B5A38" w:rsidRDefault="004B5A38">
      <w:pPr>
        <w:pStyle w:val="ConsPlusTitle"/>
        <w:jc w:val="center"/>
      </w:pPr>
      <w:r>
        <w:t>обучения и воспитания</w:t>
      </w:r>
    </w:p>
    <w:p w:rsidR="004B5A38" w:rsidRDefault="004B5A38">
      <w:pPr>
        <w:pStyle w:val="ConsPlusNormal"/>
        <w:jc w:val="center"/>
      </w:pPr>
    </w:p>
    <w:p w:rsidR="004B5A38" w:rsidRDefault="004B5A38">
      <w:pPr>
        <w:pStyle w:val="ConsPlusNormal"/>
        <w:jc w:val="center"/>
      </w:pPr>
      <w:r>
        <w:t xml:space="preserve">(введен </w:t>
      </w:r>
      <w:hyperlink r:id="rId293">
        <w:r>
          <w:rPr>
            <w:color w:val="0000FF"/>
          </w:rPr>
          <w:t>постановлением</w:t>
        </w:r>
      </w:hyperlink>
      <w:r>
        <w:t xml:space="preserve"> Правительства Смоленской области</w:t>
      </w:r>
    </w:p>
    <w:p w:rsidR="004B5A38" w:rsidRDefault="004B5A38">
      <w:pPr>
        <w:pStyle w:val="ConsPlusNormal"/>
        <w:jc w:val="center"/>
      </w:pPr>
      <w:r>
        <w:t>от 03.03.2025 N 112)</w:t>
      </w:r>
    </w:p>
    <w:p w:rsidR="004B5A38" w:rsidRDefault="004B5A38">
      <w:pPr>
        <w:pStyle w:val="ConsPlusNormal"/>
        <w:jc w:val="both"/>
      </w:pPr>
    </w:p>
    <w:p w:rsidR="004B5A38" w:rsidRDefault="004B5A38">
      <w:pPr>
        <w:pStyle w:val="ConsPlusNormal"/>
        <w:ind w:firstLine="540"/>
        <w:jc w:val="both"/>
      </w:pPr>
      <w:r>
        <w:t xml:space="preserve">1. Настоящий Порядок устанавливает цели, условия и порядок предоставления и распределения субсидий для </w:t>
      </w:r>
      <w:proofErr w:type="spellStart"/>
      <w:r>
        <w:t>софинансирования</w:t>
      </w:r>
      <w:proofErr w:type="spellEnd"/>
      <w:r>
        <w:t xml:space="preserve"> расходов бюджетов муниципальных образований Смоленской области на оснащение предметных кабинетов общеобразовательных организаций оборудованием, средствами обучения и воспитания (далее - субсидии).</w:t>
      </w:r>
    </w:p>
    <w:p w:rsidR="004B5A38" w:rsidRDefault="004B5A38">
      <w:pPr>
        <w:pStyle w:val="ConsPlusNormal"/>
        <w:spacing w:before="220"/>
        <w:ind w:firstLine="540"/>
        <w:jc w:val="both"/>
      </w:pPr>
      <w:bookmarkStart w:id="19" w:name="P992"/>
      <w:bookmarkEnd w:id="19"/>
      <w:r>
        <w:t xml:space="preserve">2. Субсидии предоставляются в целях </w:t>
      </w:r>
      <w:proofErr w:type="spellStart"/>
      <w:r>
        <w:t>софинансирования</w:t>
      </w:r>
      <w:proofErr w:type="spellEnd"/>
      <w:r>
        <w:t xml:space="preserve"> расходных обязательств муниципальных образований Смоленской области (далее - муниципальные образования), возникающих при реализации регионального проекта, обеспечивающего достижение целей, показателей и результатов федерального проекта "Все лучшее детям", входящего в состав национального проекта "Молодежь и дети", предусматривающих мероприятия по оснащению муниципальных общеобразовательных организаций недостающими средствами обучения и воспитания в соответствии с перечнем средств обучения и воспитания, соответствующих современным условиям обучения, необходимых при оснащении муниципальных общеобразовательных организаций (далее также - перечень средств), согласно приложению к настоящему Порядку.</w:t>
      </w:r>
    </w:p>
    <w:p w:rsidR="004B5A38" w:rsidRDefault="004B5A38">
      <w:pPr>
        <w:pStyle w:val="ConsPlusNormal"/>
        <w:spacing w:before="220"/>
        <w:ind w:firstLine="540"/>
        <w:jc w:val="both"/>
      </w:pPr>
      <w:r>
        <w:t xml:space="preserve">3. Субсидии предоставляются в пределах лимитов бюджетных обязательств, доведенных до Министерства образования и науки Смоленской области (далее - Министерство) как получателя средств областного бюджета на предоставление субсидий на цели, предусмотренные </w:t>
      </w:r>
      <w:hyperlink w:anchor="P992">
        <w:r>
          <w:rPr>
            <w:color w:val="0000FF"/>
          </w:rPr>
          <w:t>пунктом 2</w:t>
        </w:r>
      </w:hyperlink>
      <w:r>
        <w:t xml:space="preserve"> настоящего Порядка.</w:t>
      </w:r>
    </w:p>
    <w:p w:rsidR="004B5A38" w:rsidRDefault="004B5A38">
      <w:pPr>
        <w:pStyle w:val="ConsPlusNormal"/>
        <w:spacing w:before="220"/>
        <w:ind w:firstLine="540"/>
        <w:jc w:val="both"/>
      </w:pPr>
      <w:r>
        <w:lastRenderedPageBreak/>
        <w:t xml:space="preserve">Источником финансового обеспечения субсидий являются средства субсидии, предоставляемой из федерального бюджета областному бюджету в соответствии с государственной </w:t>
      </w:r>
      <w:hyperlink r:id="rId294">
        <w:r>
          <w:rPr>
            <w:color w:val="0000FF"/>
          </w:rPr>
          <w:t>программой</w:t>
        </w:r>
      </w:hyperlink>
      <w:r>
        <w:t xml:space="preserve"> Российской Федерации "Развитие образования", утвержденной постановлением Правительства Российской Федерации от 26.12.2017 N 1642, и средства областного бюджета, предусмотренные на реализацию областной государственной программы "Развитие образования в Смоленской области".</w:t>
      </w:r>
    </w:p>
    <w:p w:rsidR="004B5A38" w:rsidRDefault="004B5A38">
      <w:pPr>
        <w:pStyle w:val="ConsPlusNormal"/>
        <w:spacing w:before="220"/>
        <w:ind w:firstLine="540"/>
        <w:jc w:val="both"/>
      </w:pPr>
      <w:r>
        <w:t>4. Критерием отбора муниципальных образований для предоставления субсидий является наличие потребности в оснащении предметных кабинетов муниципальных общеобразовательных организаций, информация о которых включена в форму федерального статистического наблюдения N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p>
    <w:p w:rsidR="004B5A38" w:rsidRDefault="004B5A38">
      <w:pPr>
        <w:pStyle w:val="ConsPlusNormal"/>
        <w:spacing w:before="220"/>
        <w:ind w:firstLine="540"/>
        <w:jc w:val="both"/>
      </w:pPr>
      <w:r>
        <w:t>5. Условиями предоставления субсидий являются:</w:t>
      </w:r>
    </w:p>
    <w:p w:rsidR="004B5A38" w:rsidRDefault="004B5A38">
      <w:pPr>
        <w:pStyle w:val="ConsPlusNormal"/>
        <w:spacing w:before="220"/>
        <w:ind w:firstLine="540"/>
        <w:jc w:val="both"/>
      </w:pPr>
      <w:r>
        <w:t xml:space="preserve">- заключение между Министерством и органом местного самоуправления муниципального образования соглашения о предоставлении субсидии (далее - соглашение), предусматривающего обязательства муниципального образования по исполнению расходных обязательств, в целях </w:t>
      </w:r>
      <w:proofErr w:type="spellStart"/>
      <w:r>
        <w:t>софинансирования</w:t>
      </w:r>
      <w:proofErr w:type="spellEnd"/>
      <w:r>
        <w:t xml:space="preserve"> которых предоставляется субсидия, и ответственность за неисполнение предусмотренных соглашением обязательств;</w:t>
      </w:r>
    </w:p>
    <w:p w:rsidR="004B5A38" w:rsidRDefault="004B5A38">
      <w:pPr>
        <w:pStyle w:val="ConsPlusNormal"/>
        <w:spacing w:before="220"/>
        <w:ind w:firstLine="540"/>
        <w:jc w:val="both"/>
      </w:pPr>
      <w:r>
        <w:t>- централизация закупок товаров, работ, услуг, финансовое обеспечение которых частично или полностью осуществляется за счет средств субсидий.</w:t>
      </w:r>
    </w:p>
    <w:p w:rsidR="004B5A38" w:rsidRDefault="004B5A38">
      <w:pPr>
        <w:pStyle w:val="ConsPlusNormal"/>
        <w:spacing w:before="220"/>
        <w:ind w:firstLine="540"/>
        <w:jc w:val="both"/>
      </w:pPr>
      <w:r>
        <w:t>6. Размер субсидии, предоставляемой бюджету i-</w:t>
      </w:r>
      <w:proofErr w:type="spellStart"/>
      <w:r>
        <w:t>го</w:t>
      </w:r>
      <w:proofErr w:type="spellEnd"/>
      <w:r>
        <w:t xml:space="preserve"> муниципального образования на реализацию мероприятий, указанных в </w:t>
      </w:r>
      <w:hyperlink w:anchor="P992">
        <w:r>
          <w:rPr>
            <w:color w:val="0000FF"/>
          </w:rPr>
          <w:t>пункте 2</w:t>
        </w:r>
      </w:hyperlink>
      <w:r>
        <w:t xml:space="preserve"> настоящего Порядка (</w:t>
      </w:r>
      <w:proofErr w:type="spellStart"/>
      <w:r>
        <w:t>S</w:t>
      </w:r>
      <w:r>
        <w:rPr>
          <w:vertAlign w:val="subscript"/>
        </w:rPr>
        <w:t>i</w:t>
      </w:r>
      <w:proofErr w:type="spellEnd"/>
      <w:r>
        <w:t>), определяется по следующей формуле:</w:t>
      </w:r>
    </w:p>
    <w:p w:rsidR="004B5A38" w:rsidRDefault="004B5A38">
      <w:pPr>
        <w:pStyle w:val="ConsPlusNormal"/>
        <w:jc w:val="both"/>
      </w:pPr>
    </w:p>
    <w:p w:rsidR="004B5A38" w:rsidRDefault="004B5A38">
      <w:pPr>
        <w:pStyle w:val="ConsPlusNormal"/>
        <w:jc w:val="center"/>
      </w:pPr>
      <w:r>
        <w:rPr>
          <w:noProof/>
          <w:position w:val="-22"/>
        </w:rPr>
        <w:drawing>
          <wp:inline distT="0" distB="0" distL="0" distR="0">
            <wp:extent cx="1330960" cy="42989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1330960" cy="429895"/>
                    </a:xfrm>
                    <a:prstGeom prst="rect">
                      <a:avLst/>
                    </a:prstGeom>
                    <a:noFill/>
                    <a:ln>
                      <a:noFill/>
                    </a:ln>
                  </pic:spPr>
                </pic:pic>
              </a:graphicData>
            </a:graphic>
          </wp:inline>
        </w:drawing>
      </w:r>
    </w:p>
    <w:p w:rsidR="004B5A38" w:rsidRDefault="004B5A38">
      <w:pPr>
        <w:pStyle w:val="ConsPlusNormal"/>
        <w:jc w:val="both"/>
      </w:pPr>
    </w:p>
    <w:p w:rsidR="004B5A38" w:rsidRDefault="004B5A38">
      <w:pPr>
        <w:pStyle w:val="ConsPlusNormal"/>
        <w:ind w:firstLine="540"/>
        <w:jc w:val="both"/>
      </w:pPr>
      <w:proofErr w:type="spellStart"/>
      <w:r>
        <w:t>R</w:t>
      </w:r>
      <w:r>
        <w:rPr>
          <w:vertAlign w:val="subscript"/>
        </w:rPr>
        <w:t>i</w:t>
      </w:r>
      <w:proofErr w:type="spellEnd"/>
      <w:r>
        <w:t xml:space="preserve"> - расчетная стоимость реализации мероприятий, указанных в </w:t>
      </w:r>
      <w:hyperlink w:anchor="P992">
        <w:r>
          <w:rPr>
            <w:color w:val="0000FF"/>
          </w:rPr>
          <w:t>пункте 2</w:t>
        </w:r>
      </w:hyperlink>
      <w:r>
        <w:t xml:space="preserve"> настоящего Порядка, в i-м муниципальном образовании согласно заявке органа местного самоуправления муниципального образования;</w:t>
      </w:r>
    </w:p>
    <w:p w:rsidR="004B5A38" w:rsidRDefault="004B5A38">
      <w:pPr>
        <w:pStyle w:val="ConsPlusNormal"/>
        <w:spacing w:before="220"/>
        <w:ind w:firstLine="540"/>
        <w:jc w:val="both"/>
      </w:pPr>
      <w:r>
        <w:t xml:space="preserve">99,9 - предельный уровень </w:t>
      </w:r>
      <w:proofErr w:type="spellStart"/>
      <w:r>
        <w:t>софинансирования</w:t>
      </w:r>
      <w:proofErr w:type="spellEnd"/>
      <w:r>
        <w:t xml:space="preserve"> из областного бюджета расходного обязательства муниципального образования, выраженный в процентах.</w:t>
      </w:r>
    </w:p>
    <w:p w:rsidR="004B5A38" w:rsidRDefault="004B5A38">
      <w:pPr>
        <w:pStyle w:val="ConsPlusNormal"/>
        <w:spacing w:before="220"/>
        <w:ind w:firstLine="540"/>
        <w:jc w:val="both"/>
      </w:pPr>
      <w:r>
        <w:t xml:space="preserve">7. Расчетная стоимость реализации мероприятий, указанных в </w:t>
      </w:r>
      <w:hyperlink w:anchor="P992">
        <w:r>
          <w:rPr>
            <w:color w:val="0000FF"/>
          </w:rPr>
          <w:t>пункте 2</w:t>
        </w:r>
      </w:hyperlink>
      <w:r>
        <w:t xml:space="preserve"> настоящего Порядка, в i-м муниципальном образовании согласно заявке органа местного самоуправления муниципального образования (</w:t>
      </w:r>
      <w:proofErr w:type="spellStart"/>
      <w:r>
        <w:t>R</w:t>
      </w:r>
      <w:r>
        <w:rPr>
          <w:vertAlign w:val="subscript"/>
        </w:rPr>
        <w:t>i</w:t>
      </w:r>
      <w:proofErr w:type="spellEnd"/>
      <w:r>
        <w:t>) определяется по следующей формуле:</w:t>
      </w:r>
    </w:p>
    <w:p w:rsidR="004B5A38" w:rsidRDefault="004B5A38">
      <w:pPr>
        <w:pStyle w:val="ConsPlusNormal"/>
        <w:jc w:val="both"/>
      </w:pPr>
    </w:p>
    <w:p w:rsidR="004B5A38" w:rsidRDefault="004B5A38">
      <w:pPr>
        <w:pStyle w:val="ConsPlusNormal"/>
        <w:jc w:val="center"/>
      </w:pPr>
      <w:r>
        <w:rPr>
          <w:noProof/>
          <w:position w:val="-12"/>
        </w:rPr>
        <w:drawing>
          <wp:inline distT="0" distB="0" distL="0" distR="0">
            <wp:extent cx="1184275" cy="30416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1184275" cy="304165"/>
                    </a:xfrm>
                    <a:prstGeom prst="rect">
                      <a:avLst/>
                    </a:prstGeom>
                    <a:noFill/>
                    <a:ln>
                      <a:noFill/>
                    </a:ln>
                  </pic:spPr>
                </pic:pic>
              </a:graphicData>
            </a:graphic>
          </wp:inline>
        </w:drawing>
      </w:r>
    </w:p>
    <w:p w:rsidR="004B5A38" w:rsidRDefault="004B5A38">
      <w:pPr>
        <w:pStyle w:val="ConsPlusNormal"/>
        <w:jc w:val="both"/>
      </w:pPr>
    </w:p>
    <w:p w:rsidR="004B5A38" w:rsidRDefault="004B5A38">
      <w:pPr>
        <w:pStyle w:val="ConsPlusNormal"/>
        <w:ind w:firstLine="540"/>
        <w:jc w:val="both"/>
      </w:pPr>
      <w:proofErr w:type="spellStart"/>
      <w:r>
        <w:t>С</w:t>
      </w:r>
      <w:r>
        <w:rPr>
          <w:vertAlign w:val="subscript"/>
        </w:rPr>
        <w:t>n</w:t>
      </w:r>
      <w:proofErr w:type="spellEnd"/>
      <w:r>
        <w:t xml:space="preserve"> - стоимость реализации мероприятий по оснащению оборудованием, средствами обучения и воспитания предметных кабинетов одной муниципальной общеобразовательной организации в i-м муниципальном образовании;</w:t>
      </w:r>
    </w:p>
    <w:p w:rsidR="004B5A38" w:rsidRDefault="004B5A38">
      <w:pPr>
        <w:pStyle w:val="ConsPlusNormal"/>
        <w:spacing w:before="220"/>
        <w:ind w:firstLine="540"/>
        <w:jc w:val="both"/>
      </w:pPr>
      <w:r>
        <w:t>n - количество муниципальных общеобразовательных организаций, в которых реализуются мероприятия по оснащению предметных кабинетов оборудованием, средствами обучения и воспитания, в i-м муниципальном образовании.</w:t>
      </w:r>
    </w:p>
    <w:p w:rsidR="004B5A38" w:rsidRDefault="004B5A38">
      <w:pPr>
        <w:pStyle w:val="ConsPlusNormal"/>
        <w:spacing w:before="220"/>
        <w:ind w:firstLine="540"/>
        <w:jc w:val="both"/>
      </w:pPr>
      <w:r>
        <w:t xml:space="preserve">8. В случае если суммарный размер субсидий, предоставляемых бюджетам муниципальных </w:t>
      </w:r>
      <w:r>
        <w:lastRenderedPageBreak/>
        <w:t xml:space="preserve">образований на реализацию мероприятий, предусмотренных </w:t>
      </w:r>
      <w:hyperlink w:anchor="P992">
        <w:r>
          <w:rPr>
            <w:color w:val="0000FF"/>
          </w:rPr>
          <w:t>пунктом 2</w:t>
        </w:r>
      </w:hyperlink>
      <w:r>
        <w:t xml:space="preserve"> настоящего Порядка, в рамках прошедших отбор заявок больше размера средств, предусмотренного областным законом об областном бюджете на соответствующий финансовый год и плановый период на предоставление субсидий, то размер части субсидии, предоставляемой бюджету i-</w:t>
      </w:r>
      <w:proofErr w:type="spellStart"/>
      <w:r>
        <w:t>го</w:t>
      </w:r>
      <w:proofErr w:type="spellEnd"/>
      <w:r>
        <w:t xml:space="preserve"> муниципального образования, определяется по следующей формуле:</w:t>
      </w:r>
    </w:p>
    <w:p w:rsidR="004B5A38" w:rsidRDefault="004B5A38">
      <w:pPr>
        <w:pStyle w:val="ConsPlusNormal"/>
        <w:jc w:val="both"/>
      </w:pPr>
    </w:p>
    <w:p w:rsidR="004B5A38" w:rsidRDefault="004B5A38">
      <w:pPr>
        <w:pStyle w:val="ConsPlusNormal"/>
        <w:jc w:val="center"/>
      </w:pPr>
      <w:r>
        <w:rPr>
          <w:noProof/>
          <w:position w:val="-61"/>
        </w:rPr>
        <w:drawing>
          <wp:inline distT="0" distB="0" distL="0" distR="0">
            <wp:extent cx="2148205" cy="92202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2148205" cy="922020"/>
                    </a:xfrm>
                    <a:prstGeom prst="rect">
                      <a:avLst/>
                    </a:prstGeom>
                    <a:noFill/>
                    <a:ln>
                      <a:noFill/>
                    </a:ln>
                  </pic:spPr>
                </pic:pic>
              </a:graphicData>
            </a:graphic>
          </wp:inline>
        </w:drawing>
      </w:r>
    </w:p>
    <w:p w:rsidR="004B5A38" w:rsidRDefault="004B5A38">
      <w:pPr>
        <w:pStyle w:val="ConsPlusNormal"/>
        <w:jc w:val="both"/>
      </w:pPr>
    </w:p>
    <w:p w:rsidR="004B5A38" w:rsidRDefault="004B5A38">
      <w:pPr>
        <w:pStyle w:val="ConsPlusNormal"/>
        <w:ind w:firstLine="540"/>
        <w:jc w:val="both"/>
      </w:pPr>
      <w:r>
        <w:t>S</w:t>
      </w:r>
      <w:r>
        <w:rPr>
          <w:vertAlign w:val="subscript"/>
        </w:rPr>
        <w:t>0</w:t>
      </w:r>
      <w:r>
        <w:t xml:space="preserve"> - размер средств областного бюджета, предусмотренных на предоставление субсидий;</w:t>
      </w:r>
    </w:p>
    <w:p w:rsidR="004B5A38" w:rsidRDefault="004B5A38">
      <w:pPr>
        <w:pStyle w:val="ConsPlusNormal"/>
        <w:spacing w:before="220"/>
        <w:ind w:firstLine="540"/>
        <w:jc w:val="both"/>
      </w:pPr>
      <w:r>
        <w:t>j - индекс суммирования;</w:t>
      </w:r>
    </w:p>
    <w:p w:rsidR="004B5A38" w:rsidRDefault="004B5A38">
      <w:pPr>
        <w:pStyle w:val="ConsPlusNormal"/>
        <w:spacing w:before="220"/>
        <w:ind w:firstLine="540"/>
        <w:jc w:val="both"/>
      </w:pPr>
      <w:r>
        <w:t>m - число муниципальных образований, заявки которых прошли отбор.</w:t>
      </w:r>
    </w:p>
    <w:p w:rsidR="004B5A38" w:rsidRDefault="004B5A38">
      <w:pPr>
        <w:pStyle w:val="ConsPlusNormal"/>
        <w:spacing w:before="220"/>
        <w:ind w:firstLine="540"/>
        <w:jc w:val="both"/>
      </w:pPr>
      <w:r>
        <w:t>9. Для получения субсидий органы местного самоуправления муниципальных образований представляют в Министерство:</w:t>
      </w:r>
    </w:p>
    <w:p w:rsidR="004B5A38" w:rsidRDefault="004B5A38">
      <w:pPr>
        <w:pStyle w:val="ConsPlusNormal"/>
        <w:spacing w:before="220"/>
        <w:ind w:firstLine="540"/>
        <w:jc w:val="both"/>
      </w:pPr>
      <w:r>
        <w:t>- заявку органа местного самоуправления муниципального образования на получение субсидии по форме, установленной приказом министра образования и науки Смоленской области;</w:t>
      </w:r>
    </w:p>
    <w:p w:rsidR="004B5A38" w:rsidRDefault="004B5A38">
      <w:pPr>
        <w:pStyle w:val="ConsPlusNormal"/>
        <w:spacing w:before="220"/>
        <w:ind w:firstLine="540"/>
        <w:jc w:val="both"/>
      </w:pPr>
      <w:r>
        <w:t xml:space="preserve">- выписку из муниципального правового акта о бюджете муниципального образования, подтверждающую наличие в бюджете муниципального образования (сводной бюджетной росписи бюджета муниципального образования) бюджетных ассигнований на исполнение расходных обязательств муниципального образования, в целях </w:t>
      </w:r>
      <w:proofErr w:type="spellStart"/>
      <w:r>
        <w:t>софинансирования</w:t>
      </w:r>
      <w:proofErr w:type="spellEnd"/>
      <w:r>
        <w:t xml:space="preserve"> которых предоставляется субсидия, в объеме, необходимом для их исполнения, включая размер планируемой к предоставлению из областного бюджета субсидии;</w:t>
      </w:r>
    </w:p>
    <w:p w:rsidR="004B5A38" w:rsidRDefault="004B5A38">
      <w:pPr>
        <w:pStyle w:val="ConsPlusNormal"/>
        <w:spacing w:before="220"/>
        <w:ind w:firstLine="540"/>
        <w:jc w:val="both"/>
      </w:pPr>
      <w:r>
        <w:t>- выписку из муниципального нормативного правового акта, предусматривающего мероприятия, связанные с целями предоставления субсидии, из которых возникают расходные обязательства муниципального образования.</w:t>
      </w:r>
    </w:p>
    <w:p w:rsidR="004B5A38" w:rsidRDefault="004B5A38">
      <w:pPr>
        <w:pStyle w:val="ConsPlusNormal"/>
        <w:spacing w:before="220"/>
        <w:ind w:firstLine="540"/>
        <w:jc w:val="both"/>
      </w:pPr>
      <w:r>
        <w:t>10. Субсидия перечисляется на основании соглашения,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 (далее - система "Электронный бюджет"), которое должно содержать:</w:t>
      </w:r>
    </w:p>
    <w:p w:rsidR="004B5A38" w:rsidRDefault="004B5A38">
      <w:pPr>
        <w:pStyle w:val="ConsPlusNormal"/>
        <w:spacing w:before="220"/>
        <w:ind w:firstLine="540"/>
        <w:jc w:val="both"/>
      </w:pPr>
      <w:r>
        <w:t>1) размер предоставляемой субсидии, порядок, условия и сроки ее перечисления в бюджет муниципального образования, а также объем бюджетных ассигнований бюджета муниципального образования на исполнение соответствующего расходного обязательства;</w:t>
      </w:r>
    </w:p>
    <w:p w:rsidR="004B5A38" w:rsidRDefault="004B5A38">
      <w:pPr>
        <w:pStyle w:val="ConsPlusNormal"/>
        <w:spacing w:before="220"/>
        <w:ind w:firstLine="540"/>
        <w:jc w:val="both"/>
      </w:pPr>
      <w:r>
        <w:t xml:space="preserve">2) уровень </w:t>
      </w:r>
      <w:proofErr w:type="spellStart"/>
      <w:r>
        <w:t>софинансирования</w:t>
      </w:r>
      <w:proofErr w:type="spellEnd"/>
      <w:r>
        <w:t xml:space="preserve">, выраженный в процентах от объема бюджетных ассигнований на исполнение расходного обязательства муниципального образования, установленный с учетом предельного уровня </w:t>
      </w:r>
      <w:proofErr w:type="spellStart"/>
      <w:r>
        <w:t>софинансирования</w:t>
      </w:r>
      <w:proofErr w:type="spellEnd"/>
      <w:r>
        <w:t xml:space="preserve">, предусмотренного </w:t>
      </w:r>
      <w:hyperlink w:anchor="P1035">
        <w:r>
          <w:rPr>
            <w:color w:val="0000FF"/>
          </w:rPr>
          <w:t>пунктом 11</w:t>
        </w:r>
      </w:hyperlink>
      <w:r>
        <w:t xml:space="preserve"> настоящего Порядка;</w:t>
      </w:r>
    </w:p>
    <w:p w:rsidR="004B5A38" w:rsidRDefault="004B5A38">
      <w:pPr>
        <w:pStyle w:val="ConsPlusNormal"/>
        <w:spacing w:before="220"/>
        <w:ind w:firstLine="540"/>
        <w:jc w:val="both"/>
      </w:pPr>
      <w:r>
        <w:t>3) значение результата использования субсидии на каждый год предоставления субсидии;</w:t>
      </w:r>
    </w:p>
    <w:p w:rsidR="004B5A38" w:rsidRDefault="004B5A38">
      <w:pPr>
        <w:pStyle w:val="ConsPlusNormal"/>
        <w:spacing w:before="220"/>
        <w:ind w:firstLine="540"/>
        <w:jc w:val="both"/>
      </w:pPr>
      <w:r>
        <w:t>4) обязательства муниципального образования по достижению результата использования субсидии;</w:t>
      </w:r>
    </w:p>
    <w:p w:rsidR="004B5A38" w:rsidRDefault="004B5A38">
      <w:pPr>
        <w:pStyle w:val="ConsPlusNormal"/>
        <w:spacing w:before="220"/>
        <w:ind w:firstLine="540"/>
        <w:jc w:val="both"/>
      </w:pPr>
      <w:r>
        <w:t xml:space="preserve">5) обязательства муниципального образования по согласованию с Министерством муниципальных программ, </w:t>
      </w:r>
      <w:proofErr w:type="spellStart"/>
      <w:r>
        <w:t>софинансируемых</w:t>
      </w:r>
      <w:proofErr w:type="spellEnd"/>
      <w:r>
        <w:t xml:space="preserve"> за счет средств областного бюджета, и внесения в них изменений, которые влекут изменения объемов финансирования и (или) показателей </w:t>
      </w:r>
      <w:r>
        <w:lastRenderedPageBreak/>
        <w:t>муниципальных программ и (или) изменение состава мероприятий указанных программ, на которые предоставляется субсидия;</w:t>
      </w:r>
    </w:p>
    <w:p w:rsidR="004B5A38" w:rsidRDefault="004B5A38">
      <w:pPr>
        <w:pStyle w:val="ConsPlusNormal"/>
        <w:spacing w:before="220"/>
        <w:ind w:firstLine="540"/>
        <w:jc w:val="both"/>
      </w:pPr>
      <w:r>
        <w:t xml:space="preserve">6) реквизиты правового акта муниципального образования, устанавливающего расходное обязательство муниципального образования, в целях </w:t>
      </w:r>
      <w:proofErr w:type="spellStart"/>
      <w:r>
        <w:t>софинансирования</w:t>
      </w:r>
      <w:proofErr w:type="spellEnd"/>
      <w:r>
        <w:t xml:space="preserve"> которого предоставляется субсидия;</w:t>
      </w:r>
    </w:p>
    <w:p w:rsidR="004B5A38" w:rsidRDefault="004B5A38">
      <w:pPr>
        <w:pStyle w:val="ConsPlusNormal"/>
        <w:spacing w:before="220"/>
        <w:ind w:firstLine="540"/>
        <w:jc w:val="both"/>
      </w:pPr>
      <w:r>
        <w:t>7) указание органа местного самоуправления муниципального образования, на который возлагаются функции по исполнению (координации исполнения) соглашения со стороны муниципального образования и представлению отчетности;</w:t>
      </w:r>
    </w:p>
    <w:p w:rsidR="004B5A38" w:rsidRDefault="004B5A38">
      <w:pPr>
        <w:pStyle w:val="ConsPlusNormal"/>
        <w:spacing w:before="220"/>
        <w:ind w:firstLine="540"/>
        <w:jc w:val="both"/>
      </w:pPr>
      <w:r>
        <w:t xml:space="preserve">8) сроки и порядок представления в системе "Электронный бюджет" отчетности об осуществлении расходов местного бюджета, в целях </w:t>
      </w:r>
      <w:proofErr w:type="spellStart"/>
      <w:r>
        <w:t>софинансирования</w:t>
      </w:r>
      <w:proofErr w:type="spellEnd"/>
      <w:r>
        <w:t xml:space="preserve"> которых предоставляется субсидия, а также о достижении значения результата использования субсидии;</w:t>
      </w:r>
    </w:p>
    <w:p w:rsidR="004B5A38" w:rsidRDefault="004B5A38">
      <w:pPr>
        <w:pStyle w:val="ConsPlusNormal"/>
        <w:spacing w:before="220"/>
        <w:ind w:firstLine="540"/>
        <w:jc w:val="both"/>
      </w:pPr>
      <w:r>
        <w:t>9) порядок осуществления контроля за выполнением муниципальным образованием обязательств, предусмотренных соглашением;</w:t>
      </w:r>
    </w:p>
    <w:p w:rsidR="004B5A38" w:rsidRDefault="004B5A38">
      <w:pPr>
        <w:pStyle w:val="ConsPlusNormal"/>
        <w:spacing w:before="220"/>
        <w:ind w:firstLine="540"/>
        <w:jc w:val="both"/>
      </w:pPr>
      <w:r>
        <w:t xml:space="preserve">10) обязательства муниципального образования по возврату средств в областной бюджет в соответствии с </w:t>
      </w:r>
      <w:hyperlink w:anchor="P1042">
        <w:r>
          <w:rPr>
            <w:color w:val="0000FF"/>
          </w:rPr>
          <w:t>пунктами 18</w:t>
        </w:r>
      </w:hyperlink>
      <w:r>
        <w:t xml:space="preserve"> и </w:t>
      </w:r>
      <w:hyperlink w:anchor="P1044">
        <w:r>
          <w:rPr>
            <w:color w:val="0000FF"/>
          </w:rPr>
          <w:t>19</w:t>
        </w:r>
      </w:hyperlink>
      <w:r>
        <w:t xml:space="preserve"> настоящего Порядка;</w:t>
      </w:r>
    </w:p>
    <w:p w:rsidR="004B5A38" w:rsidRDefault="004B5A38">
      <w:pPr>
        <w:pStyle w:val="ConsPlusNormal"/>
        <w:spacing w:before="220"/>
        <w:ind w:firstLine="540"/>
        <w:jc w:val="both"/>
      </w:pPr>
      <w:r>
        <w:t>11) ответственность сторон за нарушение условий соглашения;</w:t>
      </w:r>
    </w:p>
    <w:p w:rsidR="004B5A38" w:rsidRDefault="004B5A38">
      <w:pPr>
        <w:pStyle w:val="ConsPlusNormal"/>
        <w:spacing w:before="220"/>
        <w:ind w:firstLine="540"/>
        <w:jc w:val="both"/>
      </w:pPr>
      <w:r>
        <w:t>12) условие о вступлении в силу соглашения.</w:t>
      </w:r>
    </w:p>
    <w:p w:rsidR="004B5A38" w:rsidRDefault="004B5A38">
      <w:pPr>
        <w:pStyle w:val="ConsPlusNormal"/>
        <w:spacing w:before="220"/>
        <w:ind w:firstLine="540"/>
        <w:jc w:val="both"/>
      </w:pPr>
      <w:bookmarkStart w:id="20" w:name="P1035"/>
      <w:bookmarkEnd w:id="20"/>
      <w:r>
        <w:t xml:space="preserve">11. Размер предельного уровня </w:t>
      </w:r>
      <w:proofErr w:type="spellStart"/>
      <w:r>
        <w:t>софинансирования</w:t>
      </w:r>
      <w:proofErr w:type="spellEnd"/>
      <w:r>
        <w:t xml:space="preserve"> из областного бюджета расходного обязательства муниципального образования за счет средств областного бюджета составляет не более 99,9 процента от расчетной стоимость реализации мероприятий, указанных в </w:t>
      </w:r>
      <w:hyperlink w:anchor="P1044">
        <w:r>
          <w:rPr>
            <w:color w:val="0000FF"/>
          </w:rPr>
          <w:t>пункте 2</w:t>
        </w:r>
      </w:hyperlink>
      <w:r>
        <w:t xml:space="preserve"> настоящего Порядка, согласно заявке органа местного самоуправления муниципального образования.</w:t>
      </w:r>
    </w:p>
    <w:p w:rsidR="004B5A38" w:rsidRDefault="004B5A38">
      <w:pPr>
        <w:pStyle w:val="ConsPlusNormal"/>
        <w:spacing w:before="220"/>
        <w:ind w:firstLine="540"/>
        <w:jc w:val="both"/>
      </w:pPr>
      <w:r>
        <w:t xml:space="preserve">12. Оценка эффективности использования субсидии осуществляется Министерством </w:t>
      </w:r>
      <w:proofErr w:type="gramStart"/>
      <w:r>
        <w:t>путем сравнения</w:t>
      </w:r>
      <w:proofErr w:type="gramEnd"/>
      <w:r>
        <w:t xml:space="preserve"> установленного соглашением значения результата использования субсидии и фактически достигнутого значения результата использования субсидии, а именно: общеобразовательные организации оснащены средствами обучения и воспитания для реализации учебных предметов (единиц).</w:t>
      </w:r>
    </w:p>
    <w:p w:rsidR="004B5A38" w:rsidRDefault="004B5A38">
      <w:pPr>
        <w:pStyle w:val="ConsPlusNormal"/>
        <w:spacing w:before="220"/>
        <w:ind w:firstLine="540"/>
        <w:jc w:val="both"/>
      </w:pPr>
      <w:r>
        <w:t xml:space="preserve">13. Органы местного самоуправления муниципальных образований размещают в системе "Электронный бюджет" отчет о расходах бюджета муниципального образования, в целях </w:t>
      </w:r>
      <w:proofErr w:type="spellStart"/>
      <w:r>
        <w:t>софинансирования</w:t>
      </w:r>
      <w:proofErr w:type="spellEnd"/>
      <w:r>
        <w:t xml:space="preserve"> которых предоставляется субсидия, а также отчет о достижении значения результата использования субсидии в сроки, установленные соглашением.</w:t>
      </w:r>
    </w:p>
    <w:p w:rsidR="004B5A38" w:rsidRDefault="004B5A38">
      <w:pPr>
        <w:pStyle w:val="ConsPlusNormal"/>
        <w:spacing w:before="220"/>
        <w:ind w:firstLine="540"/>
        <w:jc w:val="both"/>
      </w:pPr>
      <w:r>
        <w:t>14. Перечисление субсидий осуществляется в соответствии с соглашением в порядке, установленном Федеральным казначейством.</w:t>
      </w:r>
    </w:p>
    <w:p w:rsidR="004B5A38" w:rsidRDefault="004B5A38">
      <w:pPr>
        <w:pStyle w:val="ConsPlusNormal"/>
        <w:spacing w:before="220"/>
        <w:ind w:firstLine="540"/>
        <w:jc w:val="both"/>
      </w:pPr>
      <w:r>
        <w:t>15. Субсидии носят целевой характер и не могут быть использованы на другие цели.</w:t>
      </w:r>
    </w:p>
    <w:p w:rsidR="004B5A38" w:rsidRDefault="004B5A38">
      <w:pPr>
        <w:pStyle w:val="ConsPlusNormal"/>
        <w:spacing w:before="220"/>
        <w:ind w:firstLine="540"/>
        <w:jc w:val="both"/>
      </w:pPr>
      <w:r>
        <w:t>16. Органы местного самоуправления муниципальных образований несут ответственность в соответствии с федеральным законодательством за нецелевое использование субсидии.</w:t>
      </w:r>
    </w:p>
    <w:p w:rsidR="004B5A38" w:rsidRDefault="004B5A38">
      <w:pPr>
        <w:pStyle w:val="ConsPlusNormal"/>
        <w:spacing w:before="220"/>
        <w:ind w:firstLine="540"/>
        <w:jc w:val="both"/>
      </w:pPr>
      <w:r>
        <w:t>17. Контроль за целевым использованием средств субсидии осуществляется Министерством в соответствии с заключенным соглашением.</w:t>
      </w:r>
    </w:p>
    <w:p w:rsidR="004B5A38" w:rsidRDefault="004B5A38">
      <w:pPr>
        <w:pStyle w:val="ConsPlusNormal"/>
        <w:spacing w:before="220"/>
        <w:ind w:firstLine="540"/>
        <w:jc w:val="both"/>
      </w:pPr>
      <w:bookmarkStart w:id="21" w:name="P1042"/>
      <w:bookmarkEnd w:id="21"/>
      <w:r>
        <w:t>18. В случае выявления нарушений условий предоставления субсидий в соответствующем финансовом году субсидии подлежат возврату на лицевой счет Министерства, открытый в Министерстве финансов Смоленской области.</w:t>
      </w:r>
    </w:p>
    <w:p w:rsidR="004B5A38" w:rsidRDefault="004B5A38">
      <w:pPr>
        <w:pStyle w:val="ConsPlusNormal"/>
        <w:spacing w:before="220"/>
        <w:ind w:firstLine="540"/>
        <w:jc w:val="both"/>
      </w:pPr>
      <w:r>
        <w:lastRenderedPageBreak/>
        <w:t>В случае выявления нарушений условий предоставления субсидий по истечении соответствующего финансового года субсидии подлежат возврату в областной бюджет.</w:t>
      </w:r>
    </w:p>
    <w:p w:rsidR="004B5A38" w:rsidRDefault="004B5A38">
      <w:pPr>
        <w:pStyle w:val="ConsPlusNormal"/>
        <w:spacing w:before="220"/>
        <w:ind w:firstLine="540"/>
        <w:jc w:val="both"/>
      </w:pPr>
      <w:bookmarkStart w:id="22" w:name="P1044"/>
      <w:bookmarkEnd w:id="22"/>
      <w:r>
        <w:t>19. В случае если муниципальным образованием по состоянию на 31 декабря года, в котором предоставляется субсидия, допущены нарушения обязательств, предусмотренных соглашением, и в срок до первой даты представления отчетности о достижении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в областной бюджет в срок до 1 июня года, следующего за годом предоставления субсидии (</w:t>
      </w:r>
      <w:proofErr w:type="spellStart"/>
      <w:r>
        <w:t>V</w:t>
      </w:r>
      <w:r>
        <w:rPr>
          <w:vertAlign w:val="subscript"/>
        </w:rPr>
        <w:t>возврата</w:t>
      </w:r>
      <w:proofErr w:type="spellEnd"/>
      <w:r>
        <w:t>), рассчитывается по следующей формуле:</w:t>
      </w:r>
    </w:p>
    <w:p w:rsidR="004B5A38" w:rsidRDefault="004B5A38">
      <w:pPr>
        <w:pStyle w:val="ConsPlusNormal"/>
        <w:jc w:val="both"/>
      </w:pPr>
    </w:p>
    <w:p w:rsidR="004B5A38" w:rsidRDefault="004B5A38">
      <w:pPr>
        <w:pStyle w:val="ConsPlusNormal"/>
        <w:jc w:val="center"/>
      </w:pPr>
      <w:proofErr w:type="spellStart"/>
      <w:r>
        <w:t>V</w:t>
      </w:r>
      <w:r>
        <w:rPr>
          <w:vertAlign w:val="subscript"/>
        </w:rPr>
        <w:t>возврата</w:t>
      </w:r>
      <w:proofErr w:type="spellEnd"/>
      <w:r>
        <w:t xml:space="preserve"> = (</w:t>
      </w:r>
      <w:proofErr w:type="spellStart"/>
      <w:r>
        <w:t>V</w:t>
      </w:r>
      <w:r>
        <w:rPr>
          <w:vertAlign w:val="subscript"/>
        </w:rPr>
        <w:t>субсидии</w:t>
      </w:r>
      <w:proofErr w:type="spellEnd"/>
      <w:r>
        <w:t xml:space="preserve"> x k x m / n) x 0,1, где:</w:t>
      </w:r>
    </w:p>
    <w:p w:rsidR="004B5A38" w:rsidRDefault="004B5A38">
      <w:pPr>
        <w:pStyle w:val="ConsPlusNormal"/>
        <w:jc w:val="both"/>
      </w:pPr>
    </w:p>
    <w:p w:rsidR="004B5A38" w:rsidRDefault="004B5A38">
      <w:pPr>
        <w:pStyle w:val="ConsPlusNormal"/>
        <w:ind w:firstLine="540"/>
        <w:jc w:val="both"/>
      </w:pPr>
      <w:proofErr w:type="spellStart"/>
      <w:r>
        <w:t>V</w:t>
      </w:r>
      <w:r>
        <w:rPr>
          <w:vertAlign w:val="subscript"/>
        </w:rPr>
        <w:t>субсидии</w:t>
      </w:r>
      <w:proofErr w:type="spellEnd"/>
      <w:r>
        <w:t xml:space="preserve"> - размер субсидии, предоставленной бюджету муниципального образования в отчетном финансовом году;</w:t>
      </w:r>
    </w:p>
    <w:p w:rsidR="004B5A38" w:rsidRDefault="004B5A38">
      <w:pPr>
        <w:pStyle w:val="ConsPlusNormal"/>
        <w:spacing w:before="220"/>
        <w:ind w:firstLine="540"/>
        <w:jc w:val="both"/>
      </w:pPr>
      <w:r>
        <w:t>k - коэффициент возврата субсидии;</w:t>
      </w:r>
    </w:p>
    <w:p w:rsidR="004B5A38" w:rsidRDefault="004B5A38">
      <w:pPr>
        <w:pStyle w:val="ConsPlusNormal"/>
        <w:spacing w:before="220"/>
        <w:ind w:firstLine="540"/>
        <w:jc w:val="both"/>
      </w:pPr>
      <w:r>
        <w:t xml:space="preserve">m - количество результатов использования субсидии, по которым индекс, отражающий уровень </w:t>
      </w:r>
      <w:proofErr w:type="spellStart"/>
      <w:r>
        <w:t>недостижения</w:t>
      </w:r>
      <w:proofErr w:type="spellEnd"/>
      <w:r>
        <w:t xml:space="preserve"> i-</w:t>
      </w:r>
      <w:proofErr w:type="spellStart"/>
      <w:r>
        <w:t>го</w:t>
      </w:r>
      <w:proofErr w:type="spellEnd"/>
      <w:r>
        <w:t xml:space="preserve"> результата использования субсидии, имеет положительное значение;</w:t>
      </w:r>
    </w:p>
    <w:p w:rsidR="004B5A38" w:rsidRDefault="004B5A38">
      <w:pPr>
        <w:pStyle w:val="ConsPlusNormal"/>
        <w:spacing w:before="220"/>
        <w:ind w:firstLine="540"/>
        <w:jc w:val="both"/>
      </w:pPr>
      <w:r>
        <w:t>n - общее количество результатов использования субсидии.</w:t>
      </w:r>
    </w:p>
    <w:p w:rsidR="004B5A38" w:rsidRDefault="004B5A38">
      <w:pPr>
        <w:pStyle w:val="ConsPlusNormal"/>
        <w:spacing w:before="220"/>
        <w:ind w:firstLine="540"/>
        <w:jc w:val="both"/>
      </w:pPr>
      <w:r>
        <w:t>При расчете объема средств, подлежащего возврату из бюджета муниципального образования в областной бюджет, в размере субсидии, предоставленной бюджету муниципального образования в отчетном финансовом году (</w:t>
      </w:r>
      <w:proofErr w:type="spellStart"/>
      <w:r>
        <w:t>V</w:t>
      </w:r>
      <w:r>
        <w:rPr>
          <w:vertAlign w:val="subscript"/>
        </w:rPr>
        <w:t>субсидии</w:t>
      </w:r>
      <w:proofErr w:type="spellEnd"/>
      <w:r>
        <w:t>), не учитывается размер остатка субсидии, не использованного по состоянию на 1 января текущего финансового года.</w:t>
      </w:r>
    </w:p>
    <w:p w:rsidR="004B5A38" w:rsidRDefault="004B5A38">
      <w:pPr>
        <w:pStyle w:val="ConsPlusNormal"/>
        <w:spacing w:before="220"/>
        <w:ind w:firstLine="540"/>
        <w:jc w:val="both"/>
      </w:pPr>
      <w:r>
        <w:t>Коэффициент возврата субсидии рассчитывается по следующей формуле:</w:t>
      </w:r>
    </w:p>
    <w:p w:rsidR="004B5A38" w:rsidRDefault="004B5A38">
      <w:pPr>
        <w:pStyle w:val="ConsPlusNormal"/>
        <w:jc w:val="both"/>
      </w:pPr>
    </w:p>
    <w:p w:rsidR="004B5A38" w:rsidRDefault="004B5A38">
      <w:pPr>
        <w:pStyle w:val="ConsPlusNormal"/>
        <w:jc w:val="center"/>
      </w:pPr>
      <w:r>
        <w:t xml:space="preserve">k = </w:t>
      </w:r>
      <w:proofErr w:type="spellStart"/>
      <w:r>
        <w:t>D</w:t>
      </w:r>
      <w:r>
        <w:rPr>
          <w:vertAlign w:val="subscript"/>
        </w:rPr>
        <w:t>i</w:t>
      </w:r>
      <w:proofErr w:type="spellEnd"/>
      <w:r>
        <w:t xml:space="preserve"> /m, где:</w:t>
      </w:r>
    </w:p>
    <w:p w:rsidR="004B5A38" w:rsidRDefault="004B5A38">
      <w:pPr>
        <w:pStyle w:val="ConsPlusNormal"/>
        <w:jc w:val="both"/>
      </w:pPr>
    </w:p>
    <w:p w:rsidR="004B5A38" w:rsidRDefault="004B5A38">
      <w:pPr>
        <w:pStyle w:val="ConsPlusNormal"/>
        <w:ind w:firstLine="540"/>
        <w:jc w:val="both"/>
      </w:pPr>
      <w:proofErr w:type="spellStart"/>
      <w:r>
        <w:t>D</w:t>
      </w:r>
      <w:r>
        <w:rPr>
          <w:vertAlign w:val="subscript"/>
        </w:rPr>
        <w:t>i</w:t>
      </w:r>
      <w:proofErr w:type="spellEnd"/>
      <w:r>
        <w:t xml:space="preserve"> - индекс, отражающий уровень </w:t>
      </w:r>
      <w:proofErr w:type="spellStart"/>
      <w:r>
        <w:t>недостижения</w:t>
      </w:r>
      <w:proofErr w:type="spellEnd"/>
      <w:r>
        <w:t xml:space="preserve"> i-</w:t>
      </w:r>
      <w:proofErr w:type="spellStart"/>
      <w:r>
        <w:t>го</w:t>
      </w:r>
      <w:proofErr w:type="spellEnd"/>
      <w:r>
        <w:t xml:space="preserve"> результата использования субсидии.</w:t>
      </w:r>
    </w:p>
    <w:p w:rsidR="004B5A38" w:rsidRDefault="004B5A38">
      <w:pPr>
        <w:pStyle w:val="ConsPlusNormal"/>
        <w:spacing w:before="220"/>
        <w:ind w:firstLine="540"/>
        <w:jc w:val="both"/>
      </w:pPr>
      <w:r>
        <w:t xml:space="preserve">При расчете коэффициента возврата субсидии используются только положительные значения индекса, отражающего уровень </w:t>
      </w:r>
      <w:proofErr w:type="spellStart"/>
      <w:r>
        <w:t>недостижения</w:t>
      </w:r>
      <w:proofErr w:type="spellEnd"/>
      <w:r>
        <w:t xml:space="preserve"> i-</w:t>
      </w:r>
      <w:proofErr w:type="spellStart"/>
      <w:r>
        <w:t>го</w:t>
      </w:r>
      <w:proofErr w:type="spellEnd"/>
      <w:r>
        <w:t xml:space="preserve"> результата использования субсидии.</w:t>
      </w:r>
    </w:p>
    <w:p w:rsidR="004B5A38" w:rsidRDefault="004B5A38">
      <w:pPr>
        <w:pStyle w:val="ConsPlusNormal"/>
        <w:spacing w:before="220"/>
        <w:ind w:firstLine="540"/>
        <w:jc w:val="both"/>
      </w:pPr>
      <w:r>
        <w:t xml:space="preserve">Индекс, отражающий уровень </w:t>
      </w:r>
      <w:proofErr w:type="spellStart"/>
      <w:r>
        <w:t>недостижения</w:t>
      </w:r>
      <w:proofErr w:type="spellEnd"/>
      <w:r>
        <w:t xml:space="preserve"> i-</w:t>
      </w:r>
      <w:proofErr w:type="spellStart"/>
      <w:r>
        <w:t>го</w:t>
      </w:r>
      <w:proofErr w:type="spellEnd"/>
      <w:r>
        <w:t xml:space="preserve"> результата использования субсидии, определяется по следующей формуле:</w:t>
      </w:r>
    </w:p>
    <w:p w:rsidR="004B5A38" w:rsidRDefault="004B5A38">
      <w:pPr>
        <w:pStyle w:val="ConsPlusNormal"/>
        <w:jc w:val="both"/>
      </w:pPr>
    </w:p>
    <w:p w:rsidR="004B5A38" w:rsidRDefault="004B5A38">
      <w:pPr>
        <w:pStyle w:val="ConsPlusNormal"/>
        <w:jc w:val="center"/>
      </w:pPr>
      <w:proofErr w:type="spellStart"/>
      <w:r>
        <w:t>D</w:t>
      </w:r>
      <w:r>
        <w:rPr>
          <w:vertAlign w:val="subscript"/>
        </w:rPr>
        <w:t>i</w:t>
      </w:r>
      <w:proofErr w:type="spellEnd"/>
      <w:r>
        <w:t xml:space="preserve"> = 1 - </w:t>
      </w:r>
      <w:proofErr w:type="spellStart"/>
      <w:r>
        <w:t>T</w:t>
      </w:r>
      <w:r>
        <w:rPr>
          <w:vertAlign w:val="subscript"/>
        </w:rPr>
        <w:t>i</w:t>
      </w:r>
      <w:proofErr w:type="spellEnd"/>
      <w:r>
        <w:t xml:space="preserve"> /</w:t>
      </w:r>
      <w:proofErr w:type="spellStart"/>
      <w:r>
        <w:t>S</w:t>
      </w:r>
      <w:r>
        <w:rPr>
          <w:vertAlign w:val="subscript"/>
        </w:rPr>
        <w:t>i</w:t>
      </w:r>
      <w:proofErr w:type="spellEnd"/>
      <w:r>
        <w:t>, где:</w:t>
      </w:r>
    </w:p>
    <w:p w:rsidR="004B5A38" w:rsidRDefault="004B5A38">
      <w:pPr>
        <w:pStyle w:val="ConsPlusNormal"/>
        <w:jc w:val="both"/>
      </w:pPr>
    </w:p>
    <w:p w:rsidR="004B5A38" w:rsidRDefault="004B5A38">
      <w:pPr>
        <w:pStyle w:val="ConsPlusNormal"/>
        <w:ind w:firstLine="540"/>
        <w:jc w:val="both"/>
      </w:pPr>
      <w:proofErr w:type="spellStart"/>
      <w:r>
        <w:t>T</w:t>
      </w:r>
      <w:r>
        <w:rPr>
          <w:vertAlign w:val="subscript"/>
        </w:rPr>
        <w:t>i</w:t>
      </w:r>
      <w:proofErr w:type="spellEnd"/>
      <w:r>
        <w:t xml:space="preserve"> - фактически достигнутое значение i-</w:t>
      </w:r>
      <w:proofErr w:type="spellStart"/>
      <w:r>
        <w:t>го</w:t>
      </w:r>
      <w:proofErr w:type="spellEnd"/>
      <w:r>
        <w:t xml:space="preserve"> результата использования субсидии на отчетную дату;</w:t>
      </w:r>
    </w:p>
    <w:p w:rsidR="004B5A38" w:rsidRDefault="004B5A38">
      <w:pPr>
        <w:pStyle w:val="ConsPlusNormal"/>
        <w:spacing w:before="220"/>
        <w:ind w:firstLine="540"/>
        <w:jc w:val="both"/>
      </w:pPr>
      <w:proofErr w:type="spellStart"/>
      <w:r>
        <w:t>S</w:t>
      </w:r>
      <w:r>
        <w:rPr>
          <w:vertAlign w:val="subscript"/>
        </w:rPr>
        <w:t>i</w:t>
      </w:r>
      <w:proofErr w:type="spellEnd"/>
      <w:r>
        <w:t xml:space="preserve"> - плановое значение i-</w:t>
      </w:r>
      <w:proofErr w:type="spellStart"/>
      <w:r>
        <w:t>го</w:t>
      </w:r>
      <w:proofErr w:type="spellEnd"/>
      <w:r>
        <w:t xml:space="preserve"> результата использования субсидии, установленное соглашением.</w:t>
      </w:r>
    </w:p>
    <w:p w:rsidR="004B5A38" w:rsidRDefault="004B5A38">
      <w:pPr>
        <w:pStyle w:val="ConsPlusNormal"/>
        <w:jc w:val="both"/>
      </w:pPr>
    </w:p>
    <w:p w:rsidR="004B5A38" w:rsidRDefault="004B5A38">
      <w:pPr>
        <w:pStyle w:val="ConsPlusNormal"/>
        <w:jc w:val="both"/>
      </w:pPr>
    </w:p>
    <w:p w:rsidR="004B5A38" w:rsidRDefault="004B5A38">
      <w:pPr>
        <w:pStyle w:val="ConsPlusNormal"/>
        <w:jc w:val="both"/>
      </w:pPr>
    </w:p>
    <w:p w:rsidR="004B5A38" w:rsidRDefault="004B5A38">
      <w:pPr>
        <w:pStyle w:val="ConsPlusNormal"/>
        <w:jc w:val="both"/>
      </w:pPr>
    </w:p>
    <w:p w:rsidR="004B5A38" w:rsidRDefault="004B5A38">
      <w:pPr>
        <w:pStyle w:val="ConsPlusNormal"/>
        <w:jc w:val="both"/>
      </w:pPr>
    </w:p>
    <w:p w:rsidR="004B5A38" w:rsidRDefault="004B5A38">
      <w:pPr>
        <w:pStyle w:val="ConsPlusNormal"/>
        <w:jc w:val="right"/>
        <w:outlineLvl w:val="3"/>
      </w:pPr>
      <w:r>
        <w:t>Приложение</w:t>
      </w:r>
    </w:p>
    <w:p w:rsidR="004B5A38" w:rsidRDefault="004B5A38">
      <w:pPr>
        <w:pStyle w:val="ConsPlusNormal"/>
        <w:jc w:val="right"/>
      </w:pPr>
      <w:r>
        <w:t>к Порядку</w:t>
      </w:r>
    </w:p>
    <w:p w:rsidR="004B5A38" w:rsidRDefault="004B5A38">
      <w:pPr>
        <w:pStyle w:val="ConsPlusNormal"/>
        <w:jc w:val="right"/>
      </w:pPr>
      <w:r>
        <w:t>предоставления и распределения</w:t>
      </w:r>
    </w:p>
    <w:p w:rsidR="004B5A38" w:rsidRDefault="004B5A38">
      <w:pPr>
        <w:pStyle w:val="ConsPlusNormal"/>
        <w:jc w:val="right"/>
      </w:pPr>
      <w:r>
        <w:t xml:space="preserve">субсидий для </w:t>
      </w:r>
      <w:proofErr w:type="spellStart"/>
      <w:r>
        <w:t>софинансирования</w:t>
      </w:r>
      <w:proofErr w:type="spellEnd"/>
    </w:p>
    <w:p w:rsidR="004B5A38" w:rsidRDefault="004B5A38">
      <w:pPr>
        <w:pStyle w:val="ConsPlusNormal"/>
        <w:jc w:val="right"/>
      </w:pPr>
      <w:r>
        <w:lastRenderedPageBreak/>
        <w:t>расходов бюджетов</w:t>
      </w:r>
    </w:p>
    <w:p w:rsidR="004B5A38" w:rsidRDefault="004B5A38">
      <w:pPr>
        <w:pStyle w:val="ConsPlusNormal"/>
        <w:jc w:val="right"/>
      </w:pPr>
      <w:r>
        <w:t>муниципальных образований</w:t>
      </w:r>
    </w:p>
    <w:p w:rsidR="004B5A38" w:rsidRDefault="004B5A38">
      <w:pPr>
        <w:pStyle w:val="ConsPlusNormal"/>
        <w:jc w:val="right"/>
      </w:pPr>
      <w:r>
        <w:t>Смоленской области</w:t>
      </w:r>
    </w:p>
    <w:p w:rsidR="004B5A38" w:rsidRDefault="004B5A38">
      <w:pPr>
        <w:pStyle w:val="ConsPlusNormal"/>
        <w:jc w:val="right"/>
      </w:pPr>
      <w:r>
        <w:t>на оснащение предметных кабинетов</w:t>
      </w:r>
    </w:p>
    <w:p w:rsidR="004B5A38" w:rsidRDefault="004B5A38">
      <w:pPr>
        <w:pStyle w:val="ConsPlusNormal"/>
        <w:jc w:val="right"/>
      </w:pPr>
      <w:r>
        <w:t>общеобразовательных организаций</w:t>
      </w:r>
    </w:p>
    <w:p w:rsidR="004B5A38" w:rsidRDefault="004B5A38">
      <w:pPr>
        <w:pStyle w:val="ConsPlusNormal"/>
        <w:jc w:val="right"/>
      </w:pPr>
      <w:r>
        <w:t>оборудованием, средствами</w:t>
      </w:r>
    </w:p>
    <w:p w:rsidR="004B5A38" w:rsidRDefault="004B5A38">
      <w:pPr>
        <w:pStyle w:val="ConsPlusNormal"/>
        <w:jc w:val="right"/>
      </w:pPr>
      <w:r>
        <w:t>обучения и воспитания</w:t>
      </w:r>
    </w:p>
    <w:p w:rsidR="004B5A38" w:rsidRDefault="004B5A38">
      <w:pPr>
        <w:pStyle w:val="ConsPlusNormal"/>
        <w:jc w:val="both"/>
      </w:pPr>
    </w:p>
    <w:p w:rsidR="004B5A38" w:rsidRDefault="004B5A38">
      <w:pPr>
        <w:pStyle w:val="ConsPlusTitle"/>
        <w:jc w:val="center"/>
      </w:pPr>
      <w:r>
        <w:t>ПЕРЕЧЕНЬ</w:t>
      </w:r>
    </w:p>
    <w:p w:rsidR="004B5A38" w:rsidRDefault="004B5A38">
      <w:pPr>
        <w:pStyle w:val="ConsPlusTitle"/>
        <w:jc w:val="center"/>
      </w:pPr>
      <w:r>
        <w:t>СРЕДСТВ ОБУЧЕНИЯ И ВОСПИТАНИЯ, СООТВЕТСТВУЮЩИХ СОВРЕМЕННЫМ</w:t>
      </w:r>
    </w:p>
    <w:p w:rsidR="004B5A38" w:rsidRDefault="004B5A38">
      <w:pPr>
        <w:pStyle w:val="ConsPlusTitle"/>
        <w:jc w:val="center"/>
      </w:pPr>
      <w:r>
        <w:t>УСЛОВИЯМ ОБУЧЕНИЯ, НЕОБХОДИМЫХ ПРИ ОСНАЩЕНИИ МУНИЦИПАЛЬНЫХ</w:t>
      </w:r>
    </w:p>
    <w:p w:rsidR="004B5A38" w:rsidRDefault="004B5A38">
      <w:pPr>
        <w:pStyle w:val="ConsPlusTitle"/>
        <w:jc w:val="center"/>
      </w:pPr>
      <w:r>
        <w:t>ОБЩЕОБРАЗОВАТЕЛЬНЫХ ОРГАНИЗАЦИЙ</w:t>
      </w:r>
    </w:p>
    <w:p w:rsidR="004B5A38" w:rsidRDefault="004B5A38">
      <w:pPr>
        <w:pStyle w:val="ConsPlusNormal"/>
        <w:jc w:val="both"/>
      </w:pPr>
    </w:p>
    <w:p w:rsidR="004B5A38" w:rsidRDefault="004B5A38">
      <w:pPr>
        <w:pStyle w:val="ConsPlusNormal"/>
        <w:ind w:firstLine="540"/>
        <w:jc w:val="both"/>
      </w:pPr>
      <w:r>
        <w:t>1. Учебный предмет "Основы безопасности и защиты Родины":</w:t>
      </w:r>
    </w:p>
    <w:p w:rsidR="004B5A38" w:rsidRDefault="004B5A38">
      <w:pPr>
        <w:pStyle w:val="ConsPlusNormal"/>
        <w:spacing w:before="220"/>
        <w:ind w:firstLine="540"/>
        <w:jc w:val="both"/>
      </w:pPr>
      <w:r>
        <w:t>1) аптечка (комплект индивидуальный медицинский гражданской защиты для оказания первой помощи);</w:t>
      </w:r>
    </w:p>
    <w:p w:rsidR="004B5A38" w:rsidRDefault="004B5A38">
      <w:pPr>
        <w:pStyle w:val="ConsPlusNormal"/>
        <w:spacing w:before="220"/>
        <w:ind w:firstLine="540"/>
        <w:jc w:val="both"/>
      </w:pPr>
      <w:r>
        <w:t>2) кресло офисное;</w:t>
      </w:r>
    </w:p>
    <w:p w:rsidR="004B5A38" w:rsidRDefault="004B5A38">
      <w:pPr>
        <w:pStyle w:val="ConsPlusNormal"/>
        <w:spacing w:before="220"/>
        <w:ind w:firstLine="540"/>
        <w:jc w:val="both"/>
      </w:pPr>
      <w:r>
        <w:t>3) магазин 5,45 x 39 автомата Калашникова (АК-74) с комплектом макетов массогабаритных (ММГ) 5,45-мм патронов;</w:t>
      </w:r>
    </w:p>
    <w:p w:rsidR="004B5A38" w:rsidRDefault="004B5A38">
      <w:pPr>
        <w:pStyle w:val="ConsPlusNormal"/>
        <w:spacing w:before="220"/>
        <w:ind w:firstLine="540"/>
        <w:jc w:val="both"/>
      </w:pPr>
      <w:r>
        <w:t>4) макет наступательной противопехотной осколочной ручной гранаты ударно-дистанционного действия РГН (индекс ГРАУ-7Г21);</w:t>
      </w:r>
    </w:p>
    <w:p w:rsidR="004B5A38" w:rsidRDefault="004B5A38">
      <w:pPr>
        <w:pStyle w:val="ConsPlusNormal"/>
        <w:spacing w:before="220"/>
        <w:ind w:firstLine="540"/>
        <w:jc w:val="both"/>
      </w:pPr>
      <w:r>
        <w:t>5) бинт марлевый медицинский нестерильный;</w:t>
      </w:r>
    </w:p>
    <w:p w:rsidR="004B5A38" w:rsidRDefault="004B5A38">
      <w:pPr>
        <w:pStyle w:val="ConsPlusNormal"/>
        <w:spacing w:before="220"/>
        <w:ind w:firstLine="540"/>
        <w:jc w:val="both"/>
      </w:pPr>
      <w:r>
        <w:t>6) дозиметр-радиометр бытовой;</w:t>
      </w:r>
    </w:p>
    <w:p w:rsidR="004B5A38" w:rsidRDefault="004B5A38">
      <w:pPr>
        <w:pStyle w:val="ConsPlusNormal"/>
        <w:spacing w:before="220"/>
        <w:ind w:firstLine="540"/>
        <w:jc w:val="both"/>
      </w:pPr>
      <w:r>
        <w:t>7) жгут кровоостанавливающий эластичный;</w:t>
      </w:r>
    </w:p>
    <w:p w:rsidR="004B5A38" w:rsidRDefault="004B5A38">
      <w:pPr>
        <w:pStyle w:val="ConsPlusNormal"/>
        <w:spacing w:before="220"/>
        <w:ind w:firstLine="540"/>
        <w:jc w:val="both"/>
      </w:pPr>
      <w:r>
        <w:t>8) имитаторы ранений и поражений;</w:t>
      </w:r>
    </w:p>
    <w:p w:rsidR="004B5A38" w:rsidRDefault="004B5A38">
      <w:pPr>
        <w:pStyle w:val="ConsPlusNormal"/>
        <w:spacing w:before="220"/>
        <w:ind w:firstLine="540"/>
        <w:jc w:val="both"/>
      </w:pPr>
      <w:r>
        <w:t>9) индивидуальный перевязочный пакет;</w:t>
      </w:r>
    </w:p>
    <w:p w:rsidR="004B5A38" w:rsidRDefault="004B5A38">
      <w:pPr>
        <w:pStyle w:val="ConsPlusNormal"/>
        <w:spacing w:before="220"/>
        <w:ind w:firstLine="540"/>
        <w:jc w:val="both"/>
      </w:pPr>
      <w:r>
        <w:t>10) индивидуальный противохимический пакет;</w:t>
      </w:r>
    </w:p>
    <w:p w:rsidR="004B5A38" w:rsidRDefault="004B5A38">
      <w:pPr>
        <w:pStyle w:val="ConsPlusNormal"/>
        <w:spacing w:before="220"/>
        <w:ind w:firstLine="540"/>
        <w:jc w:val="both"/>
      </w:pPr>
      <w:r>
        <w:t>11) комплект шин складных средний;</w:t>
      </w:r>
    </w:p>
    <w:p w:rsidR="004B5A38" w:rsidRDefault="004B5A38">
      <w:pPr>
        <w:pStyle w:val="ConsPlusNormal"/>
        <w:spacing w:before="220"/>
        <w:ind w:firstLine="540"/>
        <w:jc w:val="both"/>
      </w:pPr>
      <w:r>
        <w:t>12) косынка медицинская (перевязочная);</w:t>
      </w:r>
    </w:p>
    <w:p w:rsidR="004B5A38" w:rsidRDefault="004B5A38">
      <w:pPr>
        <w:pStyle w:val="ConsPlusNormal"/>
        <w:spacing w:before="220"/>
        <w:ind w:firstLine="540"/>
        <w:jc w:val="both"/>
      </w:pPr>
      <w:r>
        <w:t>13) легкий защитный костюм Л-1;</w:t>
      </w:r>
    </w:p>
    <w:p w:rsidR="004B5A38" w:rsidRDefault="004B5A38">
      <w:pPr>
        <w:pStyle w:val="ConsPlusNormal"/>
        <w:spacing w:before="220"/>
        <w:ind w:firstLine="540"/>
        <w:jc w:val="both"/>
      </w:pPr>
      <w:r>
        <w:t>14) макет ручной противопехотной оборонительной ударно-дистанционной гранаты РГО (индекс ГРАУ-7Г22);</w:t>
      </w:r>
    </w:p>
    <w:p w:rsidR="004B5A38" w:rsidRDefault="004B5A38">
      <w:pPr>
        <w:pStyle w:val="ConsPlusNormal"/>
        <w:spacing w:before="220"/>
        <w:ind w:firstLine="540"/>
        <w:jc w:val="both"/>
      </w:pPr>
      <w:r>
        <w:t>15) тренажер-манекен взрослого человека для оказания первой помощи (сердечно-легочная реанимация);</w:t>
      </w:r>
    </w:p>
    <w:p w:rsidR="004B5A38" w:rsidRDefault="004B5A38">
      <w:pPr>
        <w:pStyle w:val="ConsPlusNormal"/>
        <w:spacing w:before="220"/>
        <w:ind w:firstLine="540"/>
        <w:jc w:val="both"/>
      </w:pPr>
      <w:r>
        <w:t xml:space="preserve">16) массогабаритный макет автомата Калашникова (АК-74 или </w:t>
      </w:r>
      <w:proofErr w:type="gramStart"/>
      <w:r>
        <w:t>АК-74М</w:t>
      </w:r>
      <w:proofErr w:type="gramEnd"/>
      <w:r>
        <w:t xml:space="preserve"> или АК-12 или АКМ);</w:t>
      </w:r>
    </w:p>
    <w:p w:rsidR="004B5A38" w:rsidRDefault="004B5A38">
      <w:pPr>
        <w:pStyle w:val="ConsPlusNormal"/>
        <w:spacing w:before="220"/>
        <w:ind w:firstLine="540"/>
        <w:jc w:val="both"/>
      </w:pPr>
      <w:r>
        <w:t>17) макет массогабаритный (ММГ) ручной гранаты РГД без имитационного запала (УРГ-Н);</w:t>
      </w:r>
    </w:p>
    <w:p w:rsidR="004B5A38" w:rsidRDefault="004B5A38">
      <w:pPr>
        <w:pStyle w:val="ConsPlusNormal"/>
        <w:spacing w:before="220"/>
        <w:ind w:firstLine="540"/>
        <w:jc w:val="both"/>
      </w:pPr>
      <w:r>
        <w:t>18) макет массогабаритный (ММГ, муляж) ручной гранаты Ф-1 без имитационного запала (УРГ);</w:t>
      </w:r>
    </w:p>
    <w:p w:rsidR="004B5A38" w:rsidRDefault="004B5A38">
      <w:pPr>
        <w:pStyle w:val="ConsPlusNormal"/>
        <w:spacing w:before="220"/>
        <w:ind w:firstLine="540"/>
        <w:jc w:val="both"/>
      </w:pPr>
      <w:r>
        <w:lastRenderedPageBreak/>
        <w:t>19) массогабаритный макет 9 мм пистолета Макарова;</w:t>
      </w:r>
    </w:p>
    <w:p w:rsidR="004B5A38" w:rsidRDefault="004B5A38">
      <w:pPr>
        <w:pStyle w:val="ConsPlusNormal"/>
        <w:spacing w:before="220"/>
        <w:ind w:firstLine="540"/>
        <w:jc w:val="both"/>
      </w:pPr>
      <w:r>
        <w:t>20) общевойсковой защитный комплект ОЗК;</w:t>
      </w:r>
    </w:p>
    <w:p w:rsidR="004B5A38" w:rsidRDefault="004B5A38">
      <w:pPr>
        <w:pStyle w:val="ConsPlusNormal"/>
        <w:spacing w:before="220"/>
        <w:ind w:firstLine="540"/>
        <w:jc w:val="both"/>
      </w:pPr>
      <w:r>
        <w:t>21) носилки санитарные плащевые и ковшовые;</w:t>
      </w:r>
    </w:p>
    <w:p w:rsidR="004B5A38" w:rsidRDefault="004B5A38">
      <w:pPr>
        <w:pStyle w:val="ConsPlusNormal"/>
        <w:spacing w:before="220"/>
        <w:ind w:firstLine="540"/>
        <w:jc w:val="both"/>
      </w:pPr>
      <w:r>
        <w:t>22) персональный компьютер (лицензионное программное обеспечение, образовательный контент, система защиты от вредоносной информации);</w:t>
      </w:r>
    </w:p>
    <w:p w:rsidR="004B5A38" w:rsidRDefault="004B5A38">
      <w:pPr>
        <w:pStyle w:val="ConsPlusNormal"/>
        <w:spacing w:before="220"/>
        <w:ind w:firstLine="540"/>
        <w:jc w:val="both"/>
      </w:pPr>
      <w:r>
        <w:t>23) противогаз ГП-7В фильтрующий (все типоразмеры);</w:t>
      </w:r>
    </w:p>
    <w:p w:rsidR="004B5A38" w:rsidRDefault="004B5A38">
      <w:pPr>
        <w:pStyle w:val="ConsPlusNormal"/>
        <w:spacing w:before="220"/>
        <w:ind w:firstLine="540"/>
        <w:jc w:val="both"/>
      </w:pPr>
      <w:r>
        <w:t>24) респиратор У-2К;</w:t>
      </w:r>
    </w:p>
    <w:p w:rsidR="004B5A38" w:rsidRDefault="004B5A38">
      <w:pPr>
        <w:pStyle w:val="ConsPlusNormal"/>
        <w:spacing w:before="220"/>
        <w:ind w:firstLine="540"/>
        <w:jc w:val="both"/>
      </w:pPr>
      <w:r>
        <w:t>25) салфетки марлевые медицинские стерильные, упаковка;</w:t>
      </w:r>
    </w:p>
    <w:p w:rsidR="004B5A38" w:rsidRDefault="004B5A38">
      <w:pPr>
        <w:pStyle w:val="ConsPlusNormal"/>
        <w:spacing w:before="220"/>
        <w:ind w:firstLine="540"/>
        <w:jc w:val="both"/>
      </w:pPr>
      <w:r>
        <w:t>26) шина проволочная (лестничная) для ног;</w:t>
      </w:r>
    </w:p>
    <w:p w:rsidR="004B5A38" w:rsidRDefault="004B5A38">
      <w:pPr>
        <w:pStyle w:val="ConsPlusNormal"/>
        <w:spacing w:before="220"/>
        <w:ind w:firstLine="540"/>
        <w:jc w:val="both"/>
      </w:pPr>
      <w:r>
        <w:t>27) шина проволочная (лестничная) для рук;</w:t>
      </w:r>
    </w:p>
    <w:p w:rsidR="004B5A38" w:rsidRDefault="004B5A38">
      <w:pPr>
        <w:pStyle w:val="ConsPlusNormal"/>
        <w:spacing w:before="220"/>
        <w:ind w:firstLine="540"/>
        <w:jc w:val="both"/>
      </w:pPr>
      <w:r>
        <w:t>28) стол с ящиками для хранения (с тумбой);</w:t>
      </w:r>
    </w:p>
    <w:p w:rsidR="004B5A38" w:rsidRDefault="004B5A38">
      <w:pPr>
        <w:pStyle w:val="ConsPlusNormal"/>
        <w:spacing w:before="220"/>
        <w:ind w:firstLine="540"/>
        <w:jc w:val="both"/>
      </w:pPr>
      <w:r>
        <w:t>29) стол ученический, регулируемый по высоте (стол ученический, не регулируемый по высоте в соответствии с ростовой группой);</w:t>
      </w:r>
    </w:p>
    <w:p w:rsidR="004B5A38" w:rsidRDefault="004B5A38">
      <w:pPr>
        <w:pStyle w:val="ConsPlusNormal"/>
        <w:spacing w:before="220"/>
        <w:ind w:firstLine="540"/>
        <w:jc w:val="both"/>
      </w:pPr>
      <w:r>
        <w:t>30) стул ученический, регулируемый по высоте;</w:t>
      </w:r>
    </w:p>
    <w:p w:rsidR="004B5A38" w:rsidRDefault="004B5A38">
      <w:pPr>
        <w:pStyle w:val="ConsPlusNormal"/>
        <w:spacing w:before="220"/>
        <w:ind w:firstLine="540"/>
        <w:jc w:val="both"/>
      </w:pPr>
      <w:r>
        <w:t>31) доска магнитно-меловая;</w:t>
      </w:r>
    </w:p>
    <w:p w:rsidR="004B5A38" w:rsidRDefault="004B5A38">
      <w:pPr>
        <w:pStyle w:val="ConsPlusNormal"/>
        <w:spacing w:before="220"/>
        <w:ind w:firstLine="540"/>
        <w:jc w:val="both"/>
      </w:pPr>
      <w:r>
        <w:t>2. Учебный предмет "Труд (Технология)":</w:t>
      </w:r>
    </w:p>
    <w:p w:rsidR="004B5A38" w:rsidRDefault="004B5A38">
      <w:pPr>
        <w:pStyle w:val="ConsPlusNormal"/>
        <w:spacing w:before="220"/>
        <w:ind w:firstLine="540"/>
        <w:jc w:val="both"/>
      </w:pPr>
      <w:r>
        <w:t>1) кресло офисное;</w:t>
      </w:r>
    </w:p>
    <w:p w:rsidR="004B5A38" w:rsidRDefault="004B5A38">
      <w:pPr>
        <w:pStyle w:val="ConsPlusNormal"/>
        <w:spacing w:before="220"/>
        <w:ind w:firstLine="540"/>
        <w:jc w:val="both"/>
      </w:pPr>
      <w:r>
        <w:t>2) верстак ученический комбинированный с тисками и струбциной, с защитным экраном и табуретом;</w:t>
      </w:r>
    </w:p>
    <w:p w:rsidR="004B5A38" w:rsidRDefault="004B5A38">
      <w:pPr>
        <w:pStyle w:val="ConsPlusNormal"/>
        <w:spacing w:before="220"/>
        <w:ind w:firstLine="540"/>
        <w:jc w:val="both"/>
      </w:pPr>
      <w:r>
        <w:t>3) вертикально фрезерный станок, оснащенный щитком-экраном из оргстекла;</w:t>
      </w:r>
    </w:p>
    <w:p w:rsidR="004B5A38" w:rsidRDefault="004B5A38">
      <w:pPr>
        <w:pStyle w:val="ConsPlusNormal"/>
        <w:spacing w:before="220"/>
        <w:ind w:firstLine="540"/>
        <w:jc w:val="both"/>
      </w:pPr>
      <w:r>
        <w:t>4) вытяжная система для лазерного станка, фильтрующая;</w:t>
      </w:r>
    </w:p>
    <w:p w:rsidR="004B5A38" w:rsidRDefault="004B5A38">
      <w:pPr>
        <w:pStyle w:val="ConsPlusNormal"/>
        <w:spacing w:before="220"/>
        <w:ind w:firstLine="540"/>
        <w:jc w:val="both"/>
      </w:pPr>
      <w:r>
        <w:t>5) диэлектрический коврик;</w:t>
      </w:r>
    </w:p>
    <w:p w:rsidR="004B5A38" w:rsidRDefault="004B5A38">
      <w:pPr>
        <w:pStyle w:val="ConsPlusNormal"/>
        <w:spacing w:before="220"/>
        <w:ind w:firstLine="540"/>
        <w:jc w:val="both"/>
      </w:pPr>
      <w:r>
        <w:t>6) долото;</w:t>
      </w:r>
    </w:p>
    <w:p w:rsidR="004B5A38" w:rsidRDefault="004B5A38">
      <w:pPr>
        <w:pStyle w:val="ConsPlusNormal"/>
        <w:spacing w:before="220"/>
        <w:ind w:firstLine="540"/>
        <w:jc w:val="both"/>
      </w:pPr>
      <w:r>
        <w:t>7) киянка деревянная;</w:t>
      </w:r>
    </w:p>
    <w:p w:rsidR="004B5A38" w:rsidRDefault="004B5A38">
      <w:pPr>
        <w:pStyle w:val="ConsPlusNormal"/>
        <w:spacing w:before="220"/>
        <w:ind w:firstLine="540"/>
        <w:jc w:val="both"/>
      </w:pPr>
      <w:r>
        <w:t>8) клеевой пистолет;</w:t>
      </w:r>
    </w:p>
    <w:p w:rsidR="004B5A38" w:rsidRDefault="004B5A38">
      <w:pPr>
        <w:pStyle w:val="ConsPlusNormal"/>
        <w:spacing w:before="220"/>
        <w:ind w:firstLine="540"/>
        <w:jc w:val="both"/>
      </w:pPr>
      <w:r>
        <w:t>9) ключ гаечный разводной;</w:t>
      </w:r>
    </w:p>
    <w:p w:rsidR="004B5A38" w:rsidRDefault="004B5A38">
      <w:pPr>
        <w:pStyle w:val="ConsPlusNormal"/>
        <w:spacing w:before="220"/>
        <w:ind w:firstLine="540"/>
        <w:jc w:val="both"/>
      </w:pPr>
      <w:r>
        <w:t>10) лобзик учебный;</w:t>
      </w:r>
    </w:p>
    <w:p w:rsidR="004B5A38" w:rsidRDefault="004B5A38">
      <w:pPr>
        <w:pStyle w:val="ConsPlusNormal"/>
        <w:spacing w:before="220"/>
        <w:ind w:firstLine="540"/>
        <w:jc w:val="both"/>
      </w:pPr>
      <w:r>
        <w:t>11) лобзик электрический ручной;</w:t>
      </w:r>
    </w:p>
    <w:p w:rsidR="004B5A38" w:rsidRDefault="004B5A38">
      <w:pPr>
        <w:pStyle w:val="ConsPlusNormal"/>
        <w:spacing w:before="220"/>
        <w:ind w:firstLine="540"/>
        <w:jc w:val="both"/>
      </w:pPr>
      <w:r>
        <w:t>12) набор брусков;</w:t>
      </w:r>
    </w:p>
    <w:p w:rsidR="004B5A38" w:rsidRDefault="004B5A38">
      <w:pPr>
        <w:pStyle w:val="ConsPlusNormal"/>
        <w:spacing w:before="220"/>
        <w:ind w:firstLine="540"/>
        <w:jc w:val="both"/>
      </w:pPr>
      <w:r>
        <w:t>13) набор ключей гаечных;</w:t>
      </w:r>
    </w:p>
    <w:p w:rsidR="004B5A38" w:rsidRDefault="004B5A38">
      <w:pPr>
        <w:pStyle w:val="ConsPlusNormal"/>
        <w:spacing w:before="220"/>
        <w:ind w:firstLine="540"/>
        <w:jc w:val="both"/>
      </w:pPr>
      <w:r>
        <w:t>14) набор линеек металлических;</w:t>
      </w:r>
    </w:p>
    <w:p w:rsidR="004B5A38" w:rsidRDefault="004B5A38">
      <w:pPr>
        <w:pStyle w:val="ConsPlusNormal"/>
        <w:spacing w:before="220"/>
        <w:ind w:firstLine="540"/>
        <w:jc w:val="both"/>
      </w:pPr>
      <w:r>
        <w:lastRenderedPageBreak/>
        <w:t>15) набор надфилей;</w:t>
      </w:r>
    </w:p>
    <w:p w:rsidR="004B5A38" w:rsidRDefault="004B5A38">
      <w:pPr>
        <w:pStyle w:val="ConsPlusNormal"/>
        <w:spacing w:before="220"/>
        <w:ind w:firstLine="540"/>
        <w:jc w:val="both"/>
      </w:pPr>
      <w:r>
        <w:t>16) набор напильников;</w:t>
      </w:r>
    </w:p>
    <w:p w:rsidR="004B5A38" w:rsidRDefault="004B5A38">
      <w:pPr>
        <w:pStyle w:val="ConsPlusNormal"/>
        <w:spacing w:before="220"/>
        <w:ind w:firstLine="540"/>
        <w:jc w:val="both"/>
      </w:pPr>
      <w:r>
        <w:t>17) набор отверток;</w:t>
      </w:r>
    </w:p>
    <w:p w:rsidR="004B5A38" w:rsidRDefault="004B5A38">
      <w:pPr>
        <w:pStyle w:val="ConsPlusNormal"/>
        <w:spacing w:before="220"/>
        <w:ind w:firstLine="540"/>
        <w:jc w:val="both"/>
      </w:pPr>
      <w:r>
        <w:t xml:space="preserve">18) набор универсальных пилок для </w:t>
      </w:r>
      <w:proofErr w:type="spellStart"/>
      <w:r>
        <w:t>электролобзика</w:t>
      </w:r>
      <w:proofErr w:type="spellEnd"/>
      <w:r>
        <w:t>;</w:t>
      </w:r>
    </w:p>
    <w:p w:rsidR="004B5A38" w:rsidRDefault="004B5A38">
      <w:pPr>
        <w:pStyle w:val="ConsPlusNormal"/>
        <w:spacing w:before="220"/>
        <w:ind w:firstLine="540"/>
        <w:jc w:val="both"/>
      </w:pPr>
      <w:r>
        <w:t>19) набор фрез;</w:t>
      </w:r>
    </w:p>
    <w:p w:rsidR="004B5A38" w:rsidRDefault="004B5A38">
      <w:pPr>
        <w:pStyle w:val="ConsPlusNormal"/>
        <w:spacing w:before="220"/>
        <w:ind w:firstLine="540"/>
        <w:jc w:val="both"/>
      </w:pPr>
      <w:r>
        <w:t>20) ножницы по металлу;</w:t>
      </w:r>
    </w:p>
    <w:p w:rsidR="004B5A38" w:rsidRDefault="004B5A38">
      <w:pPr>
        <w:pStyle w:val="ConsPlusNormal"/>
        <w:spacing w:before="220"/>
        <w:ind w:firstLine="540"/>
        <w:jc w:val="both"/>
      </w:pPr>
      <w:r>
        <w:t>21) ножовка по дереву для поперечного пиления;</w:t>
      </w:r>
    </w:p>
    <w:p w:rsidR="004B5A38" w:rsidRDefault="004B5A38">
      <w:pPr>
        <w:pStyle w:val="ConsPlusNormal"/>
        <w:spacing w:before="220"/>
        <w:ind w:firstLine="540"/>
        <w:jc w:val="both"/>
      </w:pPr>
      <w:r>
        <w:t>22) очки защитные;</w:t>
      </w:r>
    </w:p>
    <w:p w:rsidR="004B5A38" w:rsidRDefault="004B5A38">
      <w:pPr>
        <w:pStyle w:val="ConsPlusNormal"/>
        <w:spacing w:before="220"/>
        <w:ind w:firstLine="540"/>
        <w:jc w:val="both"/>
      </w:pPr>
      <w:r>
        <w:t>23) плоскогубцы комбинированные;</w:t>
      </w:r>
    </w:p>
    <w:p w:rsidR="004B5A38" w:rsidRDefault="004B5A38">
      <w:pPr>
        <w:pStyle w:val="ConsPlusNormal"/>
        <w:spacing w:before="220"/>
        <w:ind w:firstLine="540"/>
        <w:jc w:val="both"/>
      </w:pPr>
      <w:r>
        <w:t>24) подставка для ног;</w:t>
      </w:r>
    </w:p>
    <w:p w:rsidR="004B5A38" w:rsidRDefault="004B5A38">
      <w:pPr>
        <w:pStyle w:val="ConsPlusNormal"/>
        <w:spacing w:before="220"/>
        <w:ind w:firstLine="540"/>
        <w:jc w:val="both"/>
      </w:pPr>
      <w:r>
        <w:t>25) зубило;</w:t>
      </w:r>
    </w:p>
    <w:p w:rsidR="004B5A38" w:rsidRDefault="004B5A38">
      <w:pPr>
        <w:pStyle w:val="ConsPlusNormal"/>
        <w:spacing w:before="220"/>
        <w:ind w:firstLine="540"/>
        <w:jc w:val="both"/>
      </w:pPr>
      <w:r>
        <w:t>26) прибор для выжигания по дереву;</w:t>
      </w:r>
    </w:p>
    <w:p w:rsidR="004B5A38" w:rsidRDefault="004B5A38">
      <w:pPr>
        <w:pStyle w:val="ConsPlusNormal"/>
        <w:spacing w:before="220"/>
        <w:ind w:firstLine="540"/>
        <w:jc w:val="both"/>
      </w:pPr>
      <w:r>
        <w:t>27) рубанок;</w:t>
      </w:r>
    </w:p>
    <w:p w:rsidR="004B5A38" w:rsidRDefault="004B5A38">
      <w:pPr>
        <w:pStyle w:val="ConsPlusNormal"/>
        <w:spacing w:before="220"/>
        <w:ind w:firstLine="540"/>
        <w:jc w:val="both"/>
      </w:pPr>
      <w:r>
        <w:t>28) рулетка;</w:t>
      </w:r>
    </w:p>
    <w:p w:rsidR="004B5A38" w:rsidRDefault="004B5A38">
      <w:pPr>
        <w:pStyle w:val="ConsPlusNormal"/>
        <w:spacing w:before="220"/>
        <w:ind w:firstLine="540"/>
        <w:jc w:val="both"/>
      </w:pPr>
      <w:r>
        <w:t>29) ручная фрезерная машина;</w:t>
      </w:r>
    </w:p>
    <w:p w:rsidR="004B5A38" w:rsidRDefault="004B5A38">
      <w:pPr>
        <w:pStyle w:val="ConsPlusNormal"/>
        <w:spacing w:before="220"/>
        <w:ind w:firstLine="540"/>
        <w:jc w:val="both"/>
      </w:pPr>
      <w:r>
        <w:t>30) стамеска;</w:t>
      </w:r>
    </w:p>
    <w:p w:rsidR="004B5A38" w:rsidRDefault="004B5A38">
      <w:pPr>
        <w:pStyle w:val="ConsPlusNormal"/>
        <w:spacing w:before="220"/>
        <w:ind w:firstLine="540"/>
        <w:jc w:val="both"/>
      </w:pPr>
      <w:r>
        <w:t>31) ножовка по дереву с мелким зубом;</w:t>
      </w:r>
    </w:p>
    <w:p w:rsidR="004B5A38" w:rsidRDefault="004B5A38">
      <w:pPr>
        <w:pStyle w:val="ConsPlusNormal"/>
        <w:spacing w:before="220"/>
        <w:ind w:firstLine="540"/>
        <w:jc w:val="both"/>
      </w:pPr>
      <w:r>
        <w:t>32) ножовка по металлу;</w:t>
      </w:r>
    </w:p>
    <w:p w:rsidR="004B5A38" w:rsidRDefault="004B5A38">
      <w:pPr>
        <w:pStyle w:val="ConsPlusNormal"/>
        <w:spacing w:before="220"/>
        <w:ind w:firstLine="540"/>
        <w:jc w:val="both"/>
      </w:pPr>
      <w:r>
        <w:t>33) станок лазерной резки CO2;</w:t>
      </w:r>
    </w:p>
    <w:p w:rsidR="004B5A38" w:rsidRDefault="004B5A38">
      <w:pPr>
        <w:pStyle w:val="ConsPlusNormal"/>
        <w:spacing w:before="220"/>
        <w:ind w:firstLine="540"/>
        <w:jc w:val="both"/>
      </w:pPr>
      <w:r>
        <w:t>34) станок токарный деревообрабатывающий, оснащенный щитком-экраном из оргстекла;</w:t>
      </w:r>
    </w:p>
    <w:p w:rsidR="004B5A38" w:rsidRDefault="004B5A38">
      <w:pPr>
        <w:pStyle w:val="ConsPlusNormal"/>
        <w:spacing w:before="220"/>
        <w:ind w:firstLine="540"/>
        <w:jc w:val="both"/>
      </w:pPr>
      <w:r>
        <w:t>35) ножовка с обушком;</w:t>
      </w:r>
    </w:p>
    <w:p w:rsidR="004B5A38" w:rsidRDefault="004B5A38">
      <w:pPr>
        <w:pStyle w:val="ConsPlusNormal"/>
        <w:spacing w:before="220"/>
        <w:ind w:firstLine="540"/>
        <w:jc w:val="both"/>
      </w:pPr>
      <w:r>
        <w:t>36) стол металлический под станок;</w:t>
      </w:r>
    </w:p>
    <w:p w:rsidR="004B5A38" w:rsidRDefault="004B5A38">
      <w:pPr>
        <w:pStyle w:val="ConsPlusNormal"/>
        <w:spacing w:before="220"/>
        <w:ind w:firstLine="540"/>
        <w:jc w:val="both"/>
      </w:pPr>
      <w:r>
        <w:t>37) тиски слесарные поворотные;</w:t>
      </w:r>
    </w:p>
    <w:p w:rsidR="004B5A38" w:rsidRDefault="004B5A38">
      <w:pPr>
        <w:pStyle w:val="ConsPlusNormal"/>
        <w:spacing w:before="220"/>
        <w:ind w:firstLine="540"/>
        <w:jc w:val="both"/>
      </w:pPr>
      <w:r>
        <w:t xml:space="preserve">38) </w:t>
      </w:r>
      <w:proofErr w:type="spellStart"/>
      <w:r>
        <w:t>углошлифовальная</w:t>
      </w:r>
      <w:proofErr w:type="spellEnd"/>
      <w:r>
        <w:t xml:space="preserve"> машина;</w:t>
      </w:r>
    </w:p>
    <w:p w:rsidR="004B5A38" w:rsidRDefault="004B5A38">
      <w:pPr>
        <w:pStyle w:val="ConsPlusNormal"/>
        <w:spacing w:before="220"/>
        <w:ind w:firstLine="540"/>
        <w:jc w:val="both"/>
      </w:pPr>
      <w:r>
        <w:t>39) полотна по металлу;</w:t>
      </w:r>
    </w:p>
    <w:p w:rsidR="004B5A38" w:rsidRDefault="004B5A38">
      <w:pPr>
        <w:pStyle w:val="ConsPlusNormal"/>
        <w:spacing w:before="220"/>
        <w:ind w:firstLine="540"/>
        <w:jc w:val="both"/>
      </w:pPr>
      <w:r>
        <w:t>40) фартук защитный;</w:t>
      </w:r>
    </w:p>
    <w:p w:rsidR="004B5A38" w:rsidRDefault="004B5A38">
      <w:pPr>
        <w:pStyle w:val="ConsPlusNormal"/>
        <w:spacing w:before="220"/>
        <w:ind w:firstLine="540"/>
        <w:jc w:val="both"/>
      </w:pPr>
      <w:r>
        <w:t>41) фрезерно-гравировальный станок с числовым программным управлением, оснащенный щитком-экраном из оргстекла;</w:t>
      </w:r>
    </w:p>
    <w:p w:rsidR="004B5A38" w:rsidRDefault="004B5A38">
      <w:pPr>
        <w:pStyle w:val="ConsPlusNormal"/>
        <w:spacing w:before="220"/>
        <w:ind w:firstLine="540"/>
        <w:jc w:val="both"/>
      </w:pPr>
      <w:r>
        <w:t>42) циркуль разметочный;</w:t>
      </w:r>
    </w:p>
    <w:p w:rsidR="004B5A38" w:rsidRDefault="004B5A38">
      <w:pPr>
        <w:pStyle w:val="ConsPlusNormal"/>
        <w:spacing w:before="220"/>
        <w:ind w:firstLine="540"/>
        <w:jc w:val="both"/>
      </w:pPr>
      <w:r>
        <w:t>43) штангенциркуль;</w:t>
      </w:r>
    </w:p>
    <w:p w:rsidR="004B5A38" w:rsidRDefault="004B5A38">
      <w:pPr>
        <w:pStyle w:val="ConsPlusNormal"/>
        <w:spacing w:before="220"/>
        <w:ind w:firstLine="540"/>
        <w:jc w:val="both"/>
      </w:pPr>
      <w:r>
        <w:lastRenderedPageBreak/>
        <w:t>44) щиток защитный лицевой;</w:t>
      </w:r>
    </w:p>
    <w:p w:rsidR="004B5A38" w:rsidRDefault="004B5A38">
      <w:pPr>
        <w:pStyle w:val="ConsPlusNormal"/>
        <w:spacing w:before="220"/>
        <w:ind w:firstLine="540"/>
        <w:jc w:val="both"/>
      </w:pPr>
      <w:r>
        <w:t>45) электродрель аккумуляторная (</w:t>
      </w:r>
      <w:proofErr w:type="spellStart"/>
      <w:r>
        <w:t>шуруповерт</w:t>
      </w:r>
      <w:proofErr w:type="spellEnd"/>
      <w:r>
        <w:t xml:space="preserve"> аккумуляторный);</w:t>
      </w:r>
    </w:p>
    <w:p w:rsidR="004B5A38" w:rsidRDefault="004B5A38">
      <w:pPr>
        <w:pStyle w:val="ConsPlusNormal"/>
        <w:spacing w:before="220"/>
        <w:ind w:firstLine="540"/>
        <w:jc w:val="both"/>
      </w:pPr>
      <w:r>
        <w:t xml:space="preserve">46) </w:t>
      </w:r>
      <w:proofErr w:type="spellStart"/>
      <w:r>
        <w:t>электроудлинитель</w:t>
      </w:r>
      <w:proofErr w:type="spellEnd"/>
      <w:r>
        <w:t>;</w:t>
      </w:r>
    </w:p>
    <w:p w:rsidR="004B5A38" w:rsidRDefault="004B5A38">
      <w:pPr>
        <w:pStyle w:val="ConsPlusNormal"/>
        <w:spacing w:before="220"/>
        <w:ind w:firstLine="540"/>
        <w:jc w:val="both"/>
      </w:pPr>
      <w:r>
        <w:t>47) стол с ящиками для хранения (с тумбой);</w:t>
      </w:r>
    </w:p>
    <w:p w:rsidR="004B5A38" w:rsidRDefault="004B5A38">
      <w:pPr>
        <w:pStyle w:val="ConsPlusNormal"/>
        <w:spacing w:before="220"/>
        <w:ind w:firstLine="540"/>
        <w:jc w:val="both"/>
      </w:pPr>
      <w:r>
        <w:t>48) стол ученический, регулируемый по высоте (стол ученический, не регулируемый по высоте в соответствии с ростовой группой);</w:t>
      </w:r>
    </w:p>
    <w:p w:rsidR="004B5A38" w:rsidRDefault="004B5A38">
      <w:pPr>
        <w:pStyle w:val="ConsPlusNormal"/>
        <w:spacing w:before="220"/>
        <w:ind w:firstLine="540"/>
        <w:jc w:val="both"/>
      </w:pPr>
      <w:r>
        <w:t>49) стул ученический, регулируемый по высоте;</w:t>
      </w:r>
    </w:p>
    <w:p w:rsidR="004B5A38" w:rsidRDefault="004B5A38">
      <w:pPr>
        <w:pStyle w:val="ConsPlusNormal"/>
        <w:spacing w:before="220"/>
        <w:ind w:firstLine="540"/>
        <w:jc w:val="both"/>
      </w:pPr>
      <w:r>
        <w:t>50) доска магнитно-меловая;</w:t>
      </w:r>
    </w:p>
    <w:p w:rsidR="004B5A38" w:rsidRDefault="004B5A38">
      <w:pPr>
        <w:pStyle w:val="ConsPlusNormal"/>
        <w:spacing w:before="220"/>
        <w:ind w:firstLine="540"/>
        <w:jc w:val="both"/>
      </w:pPr>
      <w:r>
        <w:t>51) аптечка;</w:t>
      </w:r>
    </w:p>
    <w:p w:rsidR="004B5A38" w:rsidRDefault="004B5A38">
      <w:pPr>
        <w:pStyle w:val="ConsPlusNormal"/>
        <w:spacing w:before="220"/>
        <w:ind w:firstLine="540"/>
        <w:jc w:val="both"/>
      </w:pPr>
      <w:r>
        <w:t>52) бачки-урны с крышками для пищевых отходов;</w:t>
      </w:r>
    </w:p>
    <w:p w:rsidR="004B5A38" w:rsidRDefault="004B5A38">
      <w:pPr>
        <w:pStyle w:val="ConsPlusNormal"/>
        <w:spacing w:before="220"/>
        <w:ind w:firstLine="540"/>
        <w:jc w:val="both"/>
      </w:pPr>
      <w:r>
        <w:t>53) весы настольные электронные кухонные;</w:t>
      </w:r>
    </w:p>
    <w:p w:rsidR="004B5A38" w:rsidRDefault="004B5A38">
      <w:pPr>
        <w:pStyle w:val="ConsPlusNormal"/>
        <w:spacing w:before="220"/>
        <w:ind w:firstLine="540"/>
        <w:jc w:val="both"/>
      </w:pPr>
      <w:r>
        <w:t>54) вытяжка;</w:t>
      </w:r>
    </w:p>
    <w:p w:rsidR="004B5A38" w:rsidRDefault="004B5A38">
      <w:pPr>
        <w:pStyle w:val="ConsPlusNormal"/>
        <w:spacing w:before="220"/>
        <w:ind w:firstLine="540"/>
        <w:jc w:val="both"/>
      </w:pPr>
      <w:r>
        <w:t>55) доска гладильная;</w:t>
      </w:r>
    </w:p>
    <w:p w:rsidR="004B5A38" w:rsidRDefault="004B5A38">
      <w:pPr>
        <w:pStyle w:val="ConsPlusNormal"/>
        <w:spacing w:before="220"/>
        <w:ind w:firstLine="540"/>
        <w:jc w:val="both"/>
      </w:pPr>
      <w:r>
        <w:t xml:space="preserve">56) зеркало для примерок </w:t>
      </w:r>
      <w:proofErr w:type="spellStart"/>
      <w:r>
        <w:t>травмобезопасное</w:t>
      </w:r>
      <w:proofErr w:type="spellEnd"/>
      <w:r>
        <w:t>;</w:t>
      </w:r>
    </w:p>
    <w:p w:rsidR="004B5A38" w:rsidRDefault="004B5A38">
      <w:pPr>
        <w:pStyle w:val="ConsPlusNormal"/>
        <w:spacing w:before="220"/>
        <w:ind w:firstLine="540"/>
        <w:jc w:val="both"/>
      </w:pPr>
      <w:r>
        <w:t>57) коллекция по волокнам и тканям;</w:t>
      </w:r>
    </w:p>
    <w:p w:rsidR="004B5A38" w:rsidRDefault="004B5A38">
      <w:pPr>
        <w:pStyle w:val="ConsPlusNormal"/>
        <w:spacing w:before="220"/>
        <w:ind w:firstLine="540"/>
        <w:jc w:val="both"/>
      </w:pPr>
      <w:r>
        <w:t>58) комплект столовых приборов;</w:t>
      </w:r>
    </w:p>
    <w:p w:rsidR="004B5A38" w:rsidRDefault="004B5A38">
      <w:pPr>
        <w:pStyle w:val="ConsPlusNormal"/>
        <w:spacing w:before="220"/>
        <w:ind w:firstLine="540"/>
        <w:jc w:val="both"/>
      </w:pPr>
      <w:r>
        <w:t>59) манекен женский с подставкой;</w:t>
      </w:r>
    </w:p>
    <w:p w:rsidR="004B5A38" w:rsidRDefault="004B5A38">
      <w:pPr>
        <w:pStyle w:val="ConsPlusNormal"/>
        <w:spacing w:before="220"/>
        <w:ind w:firstLine="540"/>
        <w:jc w:val="both"/>
      </w:pPr>
      <w:r>
        <w:t>60) машина швейная с функцией "зигзаг";</w:t>
      </w:r>
    </w:p>
    <w:p w:rsidR="004B5A38" w:rsidRDefault="004B5A38">
      <w:pPr>
        <w:pStyle w:val="ConsPlusNormal"/>
        <w:spacing w:before="220"/>
        <w:ind w:firstLine="540"/>
        <w:jc w:val="both"/>
      </w:pPr>
      <w:r>
        <w:t>61) миксер;</w:t>
      </w:r>
    </w:p>
    <w:p w:rsidR="004B5A38" w:rsidRDefault="004B5A38">
      <w:pPr>
        <w:pStyle w:val="ConsPlusNormal"/>
        <w:spacing w:before="220"/>
        <w:ind w:firstLine="540"/>
        <w:jc w:val="both"/>
      </w:pPr>
      <w:r>
        <w:t>62) набор игл для швейной машины;</w:t>
      </w:r>
    </w:p>
    <w:p w:rsidR="004B5A38" w:rsidRDefault="004B5A38">
      <w:pPr>
        <w:pStyle w:val="ConsPlusNormal"/>
        <w:spacing w:before="220"/>
        <w:ind w:firstLine="540"/>
        <w:jc w:val="both"/>
      </w:pPr>
      <w:r>
        <w:t>63) набор кухонных ножей;</w:t>
      </w:r>
    </w:p>
    <w:p w:rsidR="004B5A38" w:rsidRDefault="004B5A38">
      <w:pPr>
        <w:pStyle w:val="ConsPlusNormal"/>
        <w:spacing w:before="220"/>
        <w:ind w:firstLine="540"/>
        <w:jc w:val="both"/>
      </w:pPr>
      <w:r>
        <w:t>64) набор посуды для приготовления пищи;</w:t>
      </w:r>
    </w:p>
    <w:p w:rsidR="004B5A38" w:rsidRDefault="004B5A38">
      <w:pPr>
        <w:pStyle w:val="ConsPlusNormal"/>
        <w:spacing w:before="220"/>
        <w:ind w:firstLine="540"/>
        <w:jc w:val="both"/>
      </w:pPr>
      <w:r>
        <w:t>65) набор приборов для приготовления пищи;</w:t>
      </w:r>
    </w:p>
    <w:p w:rsidR="004B5A38" w:rsidRDefault="004B5A38">
      <w:pPr>
        <w:pStyle w:val="ConsPlusNormal"/>
        <w:spacing w:before="220"/>
        <w:ind w:firstLine="540"/>
        <w:jc w:val="both"/>
      </w:pPr>
      <w:r>
        <w:t>66) набор разделочных досок;</w:t>
      </w:r>
    </w:p>
    <w:p w:rsidR="004B5A38" w:rsidRDefault="004B5A38">
      <w:pPr>
        <w:pStyle w:val="ConsPlusNormal"/>
        <w:spacing w:before="220"/>
        <w:ind w:firstLine="540"/>
        <w:jc w:val="both"/>
      </w:pPr>
      <w:r>
        <w:t>67) ножницы закройные;</w:t>
      </w:r>
    </w:p>
    <w:p w:rsidR="004B5A38" w:rsidRDefault="004B5A38">
      <w:pPr>
        <w:pStyle w:val="ConsPlusNormal"/>
        <w:spacing w:before="220"/>
        <w:ind w:firstLine="540"/>
        <w:jc w:val="both"/>
      </w:pPr>
      <w:r>
        <w:t>68) ножницы универсальные;</w:t>
      </w:r>
    </w:p>
    <w:p w:rsidR="004B5A38" w:rsidRDefault="004B5A38">
      <w:pPr>
        <w:pStyle w:val="ConsPlusNormal"/>
        <w:spacing w:before="220"/>
        <w:ind w:firstLine="540"/>
        <w:jc w:val="both"/>
      </w:pPr>
      <w:r>
        <w:t>69) тарелки для первых и вторых блюд;</w:t>
      </w:r>
    </w:p>
    <w:p w:rsidR="004B5A38" w:rsidRDefault="004B5A38">
      <w:pPr>
        <w:pStyle w:val="ConsPlusNormal"/>
        <w:spacing w:before="220"/>
        <w:ind w:firstLine="540"/>
        <w:jc w:val="both"/>
      </w:pPr>
      <w:r>
        <w:t>70) чашки с блюдцами (кружки);</w:t>
      </w:r>
    </w:p>
    <w:p w:rsidR="004B5A38" w:rsidRDefault="004B5A38">
      <w:pPr>
        <w:pStyle w:val="ConsPlusNormal"/>
        <w:spacing w:before="220"/>
        <w:ind w:firstLine="540"/>
        <w:jc w:val="both"/>
      </w:pPr>
      <w:r>
        <w:t>71) стакан мерный для сыпучих продуктов и жидкостей;</w:t>
      </w:r>
    </w:p>
    <w:p w:rsidR="004B5A38" w:rsidRDefault="004B5A38">
      <w:pPr>
        <w:pStyle w:val="ConsPlusNormal"/>
        <w:spacing w:before="220"/>
        <w:ind w:firstLine="540"/>
        <w:jc w:val="both"/>
      </w:pPr>
      <w:r>
        <w:t>72) терка;</w:t>
      </w:r>
    </w:p>
    <w:p w:rsidR="004B5A38" w:rsidRDefault="004B5A38">
      <w:pPr>
        <w:pStyle w:val="ConsPlusNormal"/>
        <w:spacing w:before="220"/>
        <w:ind w:firstLine="540"/>
        <w:jc w:val="both"/>
      </w:pPr>
      <w:r>
        <w:lastRenderedPageBreak/>
        <w:t xml:space="preserve">73) утюг с </w:t>
      </w:r>
      <w:proofErr w:type="spellStart"/>
      <w:r>
        <w:t>пароувлажнителем</w:t>
      </w:r>
      <w:proofErr w:type="spellEnd"/>
      <w:r>
        <w:t>;</w:t>
      </w:r>
    </w:p>
    <w:p w:rsidR="004B5A38" w:rsidRDefault="004B5A38">
      <w:pPr>
        <w:pStyle w:val="ConsPlusNormal"/>
        <w:spacing w:before="220"/>
        <w:ind w:firstLine="540"/>
        <w:jc w:val="both"/>
      </w:pPr>
      <w:r>
        <w:t>74) холодильный шкаф;</w:t>
      </w:r>
    </w:p>
    <w:p w:rsidR="004B5A38" w:rsidRDefault="004B5A38">
      <w:pPr>
        <w:pStyle w:val="ConsPlusNormal"/>
        <w:spacing w:before="220"/>
        <w:ind w:firstLine="540"/>
        <w:jc w:val="both"/>
      </w:pPr>
      <w:r>
        <w:t>75) чайник электрический;</w:t>
      </w:r>
    </w:p>
    <w:p w:rsidR="004B5A38" w:rsidRDefault="004B5A38">
      <w:pPr>
        <w:pStyle w:val="ConsPlusNormal"/>
        <w:spacing w:before="220"/>
        <w:ind w:firstLine="540"/>
        <w:jc w:val="both"/>
      </w:pPr>
      <w:r>
        <w:t>76) шпуля для швейной машины;</w:t>
      </w:r>
    </w:p>
    <w:p w:rsidR="004B5A38" w:rsidRDefault="004B5A38">
      <w:pPr>
        <w:pStyle w:val="ConsPlusNormal"/>
        <w:spacing w:before="220"/>
        <w:ind w:firstLine="540"/>
        <w:jc w:val="both"/>
      </w:pPr>
      <w:r>
        <w:t>77) электроплита с духовкой.</w:t>
      </w:r>
    </w:p>
    <w:p w:rsidR="004B5A38" w:rsidRDefault="004B5A38">
      <w:pPr>
        <w:pStyle w:val="ConsPlusNormal"/>
        <w:jc w:val="both"/>
      </w:pPr>
    </w:p>
    <w:p w:rsidR="004B5A38" w:rsidRDefault="004B5A38">
      <w:pPr>
        <w:pStyle w:val="ConsPlusNormal"/>
        <w:jc w:val="both"/>
      </w:pPr>
    </w:p>
    <w:p w:rsidR="004B5A38" w:rsidRDefault="004B5A38">
      <w:pPr>
        <w:pStyle w:val="ConsPlusNormal"/>
        <w:jc w:val="both"/>
      </w:pPr>
    </w:p>
    <w:p w:rsidR="004B5A38" w:rsidRDefault="004B5A38">
      <w:pPr>
        <w:pStyle w:val="ConsPlusNormal"/>
        <w:jc w:val="both"/>
      </w:pPr>
    </w:p>
    <w:p w:rsidR="004B5A38" w:rsidRDefault="004B5A38">
      <w:pPr>
        <w:pStyle w:val="ConsPlusNormal"/>
        <w:jc w:val="both"/>
      </w:pPr>
    </w:p>
    <w:p w:rsidR="004B5A38" w:rsidRDefault="004B5A38">
      <w:pPr>
        <w:pStyle w:val="ConsPlusTitle"/>
        <w:jc w:val="center"/>
        <w:outlineLvl w:val="2"/>
      </w:pPr>
      <w:r>
        <w:t>Порядок</w:t>
      </w:r>
    </w:p>
    <w:p w:rsidR="004B5A38" w:rsidRDefault="004B5A38">
      <w:pPr>
        <w:pStyle w:val="ConsPlusTitle"/>
        <w:jc w:val="center"/>
      </w:pPr>
      <w:r>
        <w:t xml:space="preserve">предоставления и распределения субсидий для </w:t>
      </w:r>
      <w:proofErr w:type="spellStart"/>
      <w:r>
        <w:t>софинансирования</w:t>
      </w:r>
      <w:proofErr w:type="spellEnd"/>
    </w:p>
    <w:p w:rsidR="004B5A38" w:rsidRDefault="004B5A38">
      <w:pPr>
        <w:pStyle w:val="ConsPlusTitle"/>
        <w:jc w:val="center"/>
      </w:pPr>
      <w:r>
        <w:t>расходов бюджетов муниципальных образований Смоленской</w:t>
      </w:r>
    </w:p>
    <w:p w:rsidR="004B5A38" w:rsidRDefault="004B5A38">
      <w:pPr>
        <w:pStyle w:val="ConsPlusTitle"/>
        <w:jc w:val="center"/>
      </w:pPr>
      <w:r>
        <w:t>области на оснащение общеобразовательных организаций</w:t>
      </w:r>
    </w:p>
    <w:p w:rsidR="004B5A38" w:rsidRDefault="004B5A38">
      <w:pPr>
        <w:pStyle w:val="ConsPlusTitle"/>
        <w:jc w:val="center"/>
      </w:pPr>
      <w:r>
        <w:t>оборудованием, средствами обучения и воспитания</w:t>
      </w:r>
    </w:p>
    <w:p w:rsidR="004B5A38" w:rsidRDefault="004B5A38">
      <w:pPr>
        <w:pStyle w:val="ConsPlusNormal"/>
        <w:jc w:val="center"/>
      </w:pPr>
    </w:p>
    <w:p w:rsidR="004B5A38" w:rsidRDefault="004B5A38">
      <w:pPr>
        <w:pStyle w:val="ConsPlusNormal"/>
        <w:jc w:val="center"/>
      </w:pPr>
      <w:r>
        <w:t xml:space="preserve">(введен </w:t>
      </w:r>
      <w:hyperlink r:id="rId298">
        <w:r>
          <w:rPr>
            <w:color w:val="0000FF"/>
          </w:rPr>
          <w:t>постановлением</w:t>
        </w:r>
      </w:hyperlink>
      <w:r>
        <w:t xml:space="preserve"> Правительства Смоленской области</w:t>
      </w:r>
    </w:p>
    <w:p w:rsidR="004B5A38" w:rsidRDefault="004B5A38">
      <w:pPr>
        <w:pStyle w:val="ConsPlusNormal"/>
        <w:jc w:val="center"/>
      </w:pPr>
      <w:r>
        <w:t>от 19.05.2025 N 289)</w:t>
      </w:r>
    </w:p>
    <w:p w:rsidR="004B5A38" w:rsidRDefault="004B5A38">
      <w:pPr>
        <w:pStyle w:val="ConsPlusNormal"/>
        <w:jc w:val="both"/>
      </w:pPr>
    </w:p>
    <w:p w:rsidR="004B5A38" w:rsidRDefault="004B5A38">
      <w:pPr>
        <w:pStyle w:val="ConsPlusNormal"/>
        <w:ind w:firstLine="540"/>
        <w:jc w:val="both"/>
      </w:pPr>
      <w:r>
        <w:t xml:space="preserve">1. Настоящий Порядок устанавливает цели и условия предоставления и распределения субсидий для </w:t>
      </w:r>
      <w:proofErr w:type="spellStart"/>
      <w:r>
        <w:t>софинансирования</w:t>
      </w:r>
      <w:proofErr w:type="spellEnd"/>
      <w:r>
        <w:t xml:space="preserve"> расходов бюджетов муниципальных образований Смоленской области на оснащение общеобразовательных организаций оборудованием, средствами обучения и воспитания (далее - субсидии), критерии отбора муниципальных образований Смоленской области для предоставления субсидий.</w:t>
      </w:r>
    </w:p>
    <w:p w:rsidR="004B5A38" w:rsidRDefault="004B5A38">
      <w:pPr>
        <w:pStyle w:val="ConsPlusNormal"/>
        <w:spacing w:before="220"/>
        <w:ind w:firstLine="540"/>
        <w:jc w:val="both"/>
      </w:pPr>
      <w:bookmarkStart w:id="23" w:name="P1212"/>
      <w:bookmarkEnd w:id="23"/>
      <w:r>
        <w:t xml:space="preserve">2. Субсидии предоставляются с целью </w:t>
      </w:r>
      <w:proofErr w:type="spellStart"/>
      <w:r>
        <w:t>софинансирования</w:t>
      </w:r>
      <w:proofErr w:type="spellEnd"/>
      <w:r>
        <w:t xml:space="preserve"> расходных обязательств муниципальных образований Смоленской области (далее также - муниципальные образования) на оснащение предметных кабинетов общеобразовательных организаций (далее - предметные кабинеты) оборудованием, средствами обучения и воспитания для реализации общеобразовательных программ по учебным предметам "Основы безопасности и защиты Родины" и "Труд (Технология)" (далее - общеобразовательные программы).</w:t>
      </w:r>
    </w:p>
    <w:p w:rsidR="004B5A38" w:rsidRDefault="004B5A38">
      <w:pPr>
        <w:pStyle w:val="ConsPlusNormal"/>
        <w:spacing w:before="220"/>
        <w:ind w:firstLine="540"/>
        <w:jc w:val="both"/>
      </w:pPr>
      <w:r>
        <w:t>3. Критерием отбора муниципальных образований для предоставления субсидий является наличие в муниципальном образовании потребности в оснащении предметных кабинетов оборудованием, средствами обучения и воспитания для реализации общеобразовательных программ.</w:t>
      </w:r>
    </w:p>
    <w:p w:rsidR="004B5A38" w:rsidRDefault="004B5A38">
      <w:pPr>
        <w:pStyle w:val="ConsPlusNormal"/>
        <w:spacing w:before="220"/>
        <w:ind w:firstLine="540"/>
        <w:jc w:val="both"/>
      </w:pPr>
      <w:r>
        <w:t>4. Источником финансового обеспечения субсидий являются средства областного бюджета, предусмотренные на реализацию областной государственной программы "Развитие образования в Смоленской области".</w:t>
      </w:r>
    </w:p>
    <w:p w:rsidR="004B5A38" w:rsidRDefault="004B5A38">
      <w:pPr>
        <w:pStyle w:val="ConsPlusNormal"/>
        <w:spacing w:before="220"/>
        <w:ind w:firstLine="540"/>
        <w:jc w:val="both"/>
      </w:pPr>
      <w:r>
        <w:t>5. Главным распорядителем средств субсидий является Министерство образования и науки Смоленской области (далее - Министерство).</w:t>
      </w:r>
    </w:p>
    <w:p w:rsidR="004B5A38" w:rsidRDefault="004B5A38">
      <w:pPr>
        <w:pStyle w:val="ConsPlusNormal"/>
        <w:spacing w:before="220"/>
        <w:ind w:firstLine="540"/>
        <w:jc w:val="both"/>
      </w:pPr>
      <w:r>
        <w:t xml:space="preserve">6. Субсидии предоставляются в пределах бюджетных ассигнований, предусмотренных областным законом об областном бюджете на соответствующий финансовый год и плановый период на цель, указанную в </w:t>
      </w:r>
      <w:hyperlink w:anchor="P1212">
        <w:r>
          <w:rPr>
            <w:color w:val="0000FF"/>
          </w:rPr>
          <w:t>пункте 2</w:t>
        </w:r>
      </w:hyperlink>
      <w:r>
        <w:t xml:space="preserve"> настоящего Порядка.</w:t>
      </w:r>
    </w:p>
    <w:p w:rsidR="004B5A38" w:rsidRDefault="004B5A38">
      <w:pPr>
        <w:pStyle w:val="ConsPlusNormal"/>
        <w:spacing w:before="220"/>
        <w:ind w:firstLine="540"/>
        <w:jc w:val="both"/>
      </w:pPr>
      <w:r>
        <w:t>7. Для получения субсидий органы местного самоуправления муниципальных образований представляют в Министерство:</w:t>
      </w:r>
    </w:p>
    <w:p w:rsidR="004B5A38" w:rsidRDefault="004B5A38">
      <w:pPr>
        <w:pStyle w:val="ConsPlusNormal"/>
        <w:spacing w:before="220"/>
        <w:ind w:firstLine="540"/>
        <w:jc w:val="both"/>
      </w:pPr>
      <w:r>
        <w:t xml:space="preserve">- заявку органа местного самоуправления муниципального образования (далее - заявка) по </w:t>
      </w:r>
      <w:r>
        <w:lastRenderedPageBreak/>
        <w:t>форме, утвержденной приказом министра образования и науки Смоленской области;</w:t>
      </w:r>
    </w:p>
    <w:p w:rsidR="004B5A38" w:rsidRDefault="004B5A38">
      <w:pPr>
        <w:pStyle w:val="ConsPlusNormal"/>
        <w:spacing w:before="220"/>
        <w:ind w:firstLine="540"/>
        <w:jc w:val="both"/>
      </w:pPr>
      <w:r>
        <w:t xml:space="preserve">- выписку из муниципального правового акта о бюджете муниципального образования, подтверждающую наличие в бюджете муниципального образования (сводной бюджетной росписи бюджета муниципального образования) бюджетных ассигнований на исполнение расходных обязательств муниципального образования, в целях </w:t>
      </w:r>
      <w:proofErr w:type="spellStart"/>
      <w:r>
        <w:t>софинансирования</w:t>
      </w:r>
      <w:proofErr w:type="spellEnd"/>
      <w:r>
        <w:t xml:space="preserve"> которых предоставляется субсидия, в объеме, необходимом для их исполнения, включая размер планируемой к предоставлению из областного бюджета субсидии;</w:t>
      </w:r>
    </w:p>
    <w:p w:rsidR="004B5A38" w:rsidRDefault="004B5A38">
      <w:pPr>
        <w:pStyle w:val="ConsPlusNormal"/>
        <w:spacing w:before="220"/>
        <w:ind w:firstLine="540"/>
        <w:jc w:val="both"/>
      </w:pPr>
      <w:r>
        <w:t xml:space="preserve">- выписку из муниципального правового акта об утверждении муниципальной программы, содержащей перечень мероприятий, направленных на достижение цели предоставления субсидии, указанной в </w:t>
      </w:r>
      <w:hyperlink w:anchor="P1212">
        <w:r>
          <w:rPr>
            <w:color w:val="0000FF"/>
          </w:rPr>
          <w:t>пункте 2</w:t>
        </w:r>
      </w:hyperlink>
      <w:r>
        <w:t xml:space="preserve"> настоящего Порядка.</w:t>
      </w:r>
    </w:p>
    <w:p w:rsidR="004B5A38" w:rsidRDefault="004B5A38">
      <w:pPr>
        <w:pStyle w:val="ConsPlusNormal"/>
        <w:spacing w:before="220"/>
        <w:ind w:firstLine="540"/>
        <w:jc w:val="both"/>
      </w:pPr>
      <w:r>
        <w:t xml:space="preserve">8. Условием предоставления субсидий является заключение органом местного самоуправления муниципального образования с Министерством соглашения о предоставлении субсидии (далее - соглашение) в порядке, установленном </w:t>
      </w:r>
      <w:hyperlink r:id="rId299">
        <w:r>
          <w:rPr>
            <w:color w:val="0000FF"/>
          </w:rPr>
          <w:t>постановлением</w:t>
        </w:r>
      </w:hyperlink>
      <w:r>
        <w:t xml:space="preserve"> Администрации Смоленской области от 28.11.2019 N 715 "Об утверждении Правил, устанавливающих общие требования к формированию, предоставлению и распределению субсидий из областного бюджета бюджетам муниципальных образований Смоленской области" (далее - постановление N 715).</w:t>
      </w:r>
    </w:p>
    <w:p w:rsidR="004B5A38" w:rsidRDefault="004B5A38">
      <w:pPr>
        <w:pStyle w:val="ConsPlusNormal"/>
        <w:spacing w:before="220"/>
        <w:ind w:firstLine="540"/>
        <w:jc w:val="both"/>
      </w:pPr>
      <w:r>
        <w:t>9. Размер субсидии, предоставляемой бюджету i-</w:t>
      </w:r>
      <w:proofErr w:type="spellStart"/>
      <w:r>
        <w:t>го</w:t>
      </w:r>
      <w:proofErr w:type="spellEnd"/>
      <w:r>
        <w:t xml:space="preserve"> муниципального образования (</w:t>
      </w:r>
      <w:proofErr w:type="spellStart"/>
      <w:r>
        <w:t>S</w:t>
      </w:r>
      <w:r>
        <w:rPr>
          <w:vertAlign w:val="subscript"/>
        </w:rPr>
        <w:t>i</w:t>
      </w:r>
      <w:proofErr w:type="spellEnd"/>
      <w:r>
        <w:t>), определяется по следующей формуле:</w:t>
      </w:r>
    </w:p>
    <w:p w:rsidR="004B5A38" w:rsidRDefault="004B5A38">
      <w:pPr>
        <w:pStyle w:val="ConsPlusNormal"/>
        <w:jc w:val="both"/>
      </w:pPr>
    </w:p>
    <w:p w:rsidR="004B5A38" w:rsidRDefault="004B5A38">
      <w:pPr>
        <w:pStyle w:val="ConsPlusNormal"/>
        <w:jc w:val="center"/>
      </w:pPr>
      <w:r>
        <w:rPr>
          <w:noProof/>
          <w:position w:val="-22"/>
        </w:rPr>
        <w:drawing>
          <wp:inline distT="0" distB="0" distL="0" distR="0">
            <wp:extent cx="1435735" cy="42989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0" cstate="print">
                      <a:extLst>
                        <a:ext uri="{28A0092B-C50C-407E-A947-70E740481C1C}">
                          <a14:useLocalDpi xmlns:a14="http://schemas.microsoft.com/office/drawing/2010/main" val="0"/>
                        </a:ext>
                      </a:extLst>
                    </a:blip>
                    <a:srcRect/>
                    <a:stretch>
                      <a:fillRect/>
                    </a:stretch>
                  </pic:blipFill>
                  <pic:spPr bwMode="auto">
                    <a:xfrm>
                      <a:off x="0" y="0"/>
                      <a:ext cx="1435735" cy="429895"/>
                    </a:xfrm>
                    <a:prstGeom prst="rect">
                      <a:avLst/>
                    </a:prstGeom>
                    <a:noFill/>
                    <a:ln>
                      <a:noFill/>
                    </a:ln>
                  </pic:spPr>
                </pic:pic>
              </a:graphicData>
            </a:graphic>
          </wp:inline>
        </w:drawing>
      </w:r>
    </w:p>
    <w:p w:rsidR="004B5A38" w:rsidRDefault="004B5A38">
      <w:pPr>
        <w:pStyle w:val="ConsPlusNormal"/>
        <w:jc w:val="both"/>
      </w:pPr>
    </w:p>
    <w:p w:rsidR="004B5A38" w:rsidRDefault="004B5A38">
      <w:pPr>
        <w:pStyle w:val="ConsPlusNormal"/>
        <w:ind w:firstLine="540"/>
        <w:jc w:val="both"/>
      </w:pPr>
      <w:proofErr w:type="spellStart"/>
      <w:r>
        <w:t>R</w:t>
      </w:r>
      <w:r>
        <w:rPr>
          <w:vertAlign w:val="subscript"/>
        </w:rPr>
        <w:t>i</w:t>
      </w:r>
      <w:proofErr w:type="spellEnd"/>
      <w:r>
        <w:t xml:space="preserve"> - расчетная стоимость реализации мероприятий, указанных в </w:t>
      </w:r>
      <w:hyperlink w:anchor="P1212">
        <w:r>
          <w:rPr>
            <w:color w:val="0000FF"/>
          </w:rPr>
          <w:t>пункте 2</w:t>
        </w:r>
      </w:hyperlink>
      <w:r>
        <w:t xml:space="preserve"> настоящего Порядка, в i-м муниципальном образовании согласно заявке органа местного самоуправления муниципального образования;</w:t>
      </w:r>
    </w:p>
    <w:p w:rsidR="004B5A38" w:rsidRDefault="004B5A38">
      <w:pPr>
        <w:pStyle w:val="ConsPlusNormal"/>
        <w:spacing w:before="220"/>
        <w:ind w:firstLine="540"/>
        <w:jc w:val="both"/>
      </w:pPr>
      <w:proofErr w:type="spellStart"/>
      <w:r>
        <w:t>ПУС</w:t>
      </w:r>
      <w:r>
        <w:rPr>
          <w:vertAlign w:val="subscript"/>
        </w:rPr>
        <w:t>i</w:t>
      </w:r>
      <w:proofErr w:type="spellEnd"/>
      <w:r>
        <w:t xml:space="preserve"> - предельный уровень </w:t>
      </w:r>
      <w:proofErr w:type="spellStart"/>
      <w:r>
        <w:t>софинансирования</w:t>
      </w:r>
      <w:proofErr w:type="spellEnd"/>
      <w:r>
        <w:t xml:space="preserve"> из областного бюджета расходного обязательства муниципального образования, выраженный в процентах, в соответствии с </w:t>
      </w:r>
      <w:hyperlink r:id="rId301">
        <w:r>
          <w:rPr>
            <w:color w:val="0000FF"/>
          </w:rPr>
          <w:t>постановлением</w:t>
        </w:r>
      </w:hyperlink>
      <w:r>
        <w:t xml:space="preserve"> N 715.</w:t>
      </w:r>
    </w:p>
    <w:p w:rsidR="004B5A38" w:rsidRDefault="004B5A38">
      <w:pPr>
        <w:pStyle w:val="ConsPlusNormal"/>
        <w:spacing w:before="220"/>
        <w:ind w:firstLine="540"/>
        <w:jc w:val="both"/>
      </w:pPr>
      <w:r>
        <w:t xml:space="preserve">10. Расчетная стоимость реализации мероприятий, указанных в </w:t>
      </w:r>
      <w:hyperlink w:anchor="P1212">
        <w:r>
          <w:rPr>
            <w:color w:val="0000FF"/>
          </w:rPr>
          <w:t>пункте 2</w:t>
        </w:r>
      </w:hyperlink>
      <w:r>
        <w:t xml:space="preserve"> настоящего Порядка, в i-м муниципальном образовании согласно заявке органа местного самоуправления муниципального образования (</w:t>
      </w:r>
      <w:proofErr w:type="spellStart"/>
      <w:r>
        <w:t>R</w:t>
      </w:r>
      <w:r>
        <w:rPr>
          <w:vertAlign w:val="subscript"/>
        </w:rPr>
        <w:t>i</w:t>
      </w:r>
      <w:proofErr w:type="spellEnd"/>
      <w:r>
        <w:t>) определяется по следующей формуле:</w:t>
      </w:r>
    </w:p>
    <w:p w:rsidR="004B5A38" w:rsidRDefault="004B5A38">
      <w:pPr>
        <w:pStyle w:val="ConsPlusNormal"/>
        <w:jc w:val="both"/>
      </w:pPr>
    </w:p>
    <w:p w:rsidR="004B5A38" w:rsidRDefault="004B5A38">
      <w:pPr>
        <w:pStyle w:val="ConsPlusNormal"/>
        <w:jc w:val="center"/>
      </w:pPr>
      <w:r>
        <w:rPr>
          <w:noProof/>
          <w:position w:val="-12"/>
        </w:rPr>
        <w:drawing>
          <wp:inline distT="0" distB="0" distL="0" distR="0">
            <wp:extent cx="1215390" cy="30416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1215390" cy="304165"/>
                    </a:xfrm>
                    <a:prstGeom prst="rect">
                      <a:avLst/>
                    </a:prstGeom>
                    <a:noFill/>
                    <a:ln>
                      <a:noFill/>
                    </a:ln>
                  </pic:spPr>
                </pic:pic>
              </a:graphicData>
            </a:graphic>
          </wp:inline>
        </w:drawing>
      </w:r>
    </w:p>
    <w:p w:rsidR="004B5A38" w:rsidRDefault="004B5A38">
      <w:pPr>
        <w:pStyle w:val="ConsPlusNormal"/>
        <w:jc w:val="both"/>
      </w:pPr>
    </w:p>
    <w:p w:rsidR="004B5A38" w:rsidRDefault="004B5A38">
      <w:pPr>
        <w:pStyle w:val="ConsPlusNormal"/>
        <w:ind w:firstLine="540"/>
        <w:jc w:val="both"/>
      </w:pPr>
      <w:proofErr w:type="spellStart"/>
      <w:r>
        <w:t>К</w:t>
      </w:r>
      <w:r>
        <w:rPr>
          <w:vertAlign w:val="subscript"/>
        </w:rPr>
        <w:t>n</w:t>
      </w:r>
      <w:proofErr w:type="spellEnd"/>
      <w:r>
        <w:t xml:space="preserve"> - расчетная стоимость оснащения предметных кабинетов одной общеобразовательной организации в i-м муниципальном образовании;</w:t>
      </w:r>
    </w:p>
    <w:p w:rsidR="004B5A38" w:rsidRDefault="004B5A38">
      <w:pPr>
        <w:pStyle w:val="ConsPlusNormal"/>
        <w:spacing w:before="220"/>
        <w:ind w:firstLine="540"/>
        <w:jc w:val="both"/>
      </w:pPr>
      <w:r>
        <w:t>n - количество общеобразовательных организаций в i-м муниципальном образовании.</w:t>
      </w:r>
    </w:p>
    <w:p w:rsidR="004B5A38" w:rsidRDefault="004B5A38">
      <w:pPr>
        <w:pStyle w:val="ConsPlusNormal"/>
        <w:spacing w:before="220"/>
        <w:ind w:firstLine="540"/>
        <w:jc w:val="both"/>
      </w:pPr>
      <w:r>
        <w:t xml:space="preserve">11. В случае если суммарный размер субсидий, предоставляемых бюджетам муниципальных образований на цель, предусмотренную </w:t>
      </w:r>
      <w:hyperlink w:anchor="P1212">
        <w:r>
          <w:rPr>
            <w:color w:val="0000FF"/>
          </w:rPr>
          <w:t>пунктом 2</w:t>
        </w:r>
      </w:hyperlink>
      <w:r>
        <w:t xml:space="preserve"> настоящего Порядка, в рамках прошедших отбор заявок больше размера средств, предусмотренного областным законом об областном бюджете на соответствующий финансовый год и плановый период на предоставление субсидий, размер части субсидии, предоставляемой бюджету i-</w:t>
      </w:r>
      <w:proofErr w:type="spellStart"/>
      <w:r>
        <w:t>го</w:t>
      </w:r>
      <w:proofErr w:type="spellEnd"/>
      <w:r>
        <w:t xml:space="preserve"> муниципального образования, определяется по следующей формуле:</w:t>
      </w:r>
    </w:p>
    <w:p w:rsidR="004B5A38" w:rsidRDefault="004B5A38">
      <w:pPr>
        <w:pStyle w:val="ConsPlusNormal"/>
        <w:jc w:val="both"/>
      </w:pPr>
    </w:p>
    <w:p w:rsidR="004B5A38" w:rsidRDefault="004B5A38">
      <w:pPr>
        <w:pStyle w:val="ConsPlusNormal"/>
        <w:jc w:val="center"/>
      </w:pPr>
      <w:r>
        <w:rPr>
          <w:noProof/>
          <w:position w:val="-61"/>
        </w:rPr>
        <w:lastRenderedPageBreak/>
        <w:drawing>
          <wp:inline distT="0" distB="0" distL="0" distR="0">
            <wp:extent cx="2263140" cy="92202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2263140" cy="922020"/>
                    </a:xfrm>
                    <a:prstGeom prst="rect">
                      <a:avLst/>
                    </a:prstGeom>
                    <a:noFill/>
                    <a:ln>
                      <a:noFill/>
                    </a:ln>
                  </pic:spPr>
                </pic:pic>
              </a:graphicData>
            </a:graphic>
          </wp:inline>
        </w:drawing>
      </w:r>
    </w:p>
    <w:p w:rsidR="004B5A38" w:rsidRDefault="004B5A38">
      <w:pPr>
        <w:pStyle w:val="ConsPlusNormal"/>
        <w:jc w:val="both"/>
      </w:pPr>
    </w:p>
    <w:p w:rsidR="004B5A38" w:rsidRDefault="004B5A38">
      <w:pPr>
        <w:pStyle w:val="ConsPlusNormal"/>
        <w:ind w:firstLine="540"/>
        <w:jc w:val="both"/>
      </w:pPr>
      <w:proofErr w:type="spellStart"/>
      <w:r>
        <w:t>S</w:t>
      </w:r>
      <w:r>
        <w:rPr>
          <w:vertAlign w:val="subscript"/>
        </w:rPr>
        <w:t>о</w:t>
      </w:r>
      <w:proofErr w:type="spellEnd"/>
      <w:r>
        <w:t xml:space="preserve"> - размер средств областного бюджета, предусмотренных на предоставление субсидий;</w:t>
      </w:r>
    </w:p>
    <w:p w:rsidR="004B5A38" w:rsidRDefault="004B5A38">
      <w:pPr>
        <w:pStyle w:val="ConsPlusNormal"/>
        <w:spacing w:before="220"/>
        <w:ind w:firstLine="540"/>
        <w:jc w:val="both"/>
      </w:pPr>
      <w:r>
        <w:t>j - индекс суммирования;</w:t>
      </w:r>
    </w:p>
    <w:p w:rsidR="004B5A38" w:rsidRDefault="004B5A38">
      <w:pPr>
        <w:pStyle w:val="ConsPlusNormal"/>
        <w:spacing w:before="220"/>
        <w:ind w:firstLine="540"/>
        <w:jc w:val="both"/>
      </w:pPr>
      <w:r>
        <w:t>m - число муниципальных образований, заявки которых прошли отбор.</w:t>
      </w:r>
    </w:p>
    <w:p w:rsidR="004B5A38" w:rsidRDefault="004B5A38">
      <w:pPr>
        <w:pStyle w:val="ConsPlusNormal"/>
        <w:spacing w:before="220"/>
        <w:ind w:firstLine="540"/>
        <w:jc w:val="both"/>
      </w:pPr>
      <w:r>
        <w:t>12. Результатом использования субсидии является количество общеобразовательных организаций, в которых оснащены средствами обучения и воспитания предметные кабинеты за счет средств областного бюджета (единиц).</w:t>
      </w:r>
    </w:p>
    <w:p w:rsidR="004B5A38" w:rsidRDefault="004B5A38">
      <w:pPr>
        <w:pStyle w:val="ConsPlusNormal"/>
        <w:spacing w:before="220"/>
        <w:ind w:firstLine="540"/>
        <w:jc w:val="both"/>
      </w:pPr>
      <w:r>
        <w:t xml:space="preserve">13. Оценка эффективности использования субсидии осуществляется Министерством </w:t>
      </w:r>
      <w:proofErr w:type="gramStart"/>
      <w:r>
        <w:t>путем сравнения</w:t>
      </w:r>
      <w:proofErr w:type="gramEnd"/>
      <w:r>
        <w:t xml:space="preserve"> установленного соглашением планового значения результата использования субсидии и фактически достигнутого значения результата использования субсидии.</w:t>
      </w:r>
    </w:p>
    <w:p w:rsidR="004B5A38" w:rsidRDefault="004B5A38">
      <w:pPr>
        <w:pStyle w:val="ConsPlusNormal"/>
        <w:spacing w:before="220"/>
        <w:ind w:firstLine="540"/>
        <w:jc w:val="both"/>
      </w:pPr>
      <w:r>
        <w:t>14. Предоставление субсидий осуществляется на основании соглашения,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4B5A38" w:rsidRDefault="004B5A38">
      <w:pPr>
        <w:pStyle w:val="ConsPlusNormal"/>
        <w:spacing w:before="220"/>
        <w:ind w:firstLine="540"/>
        <w:jc w:val="both"/>
      </w:pPr>
      <w:r>
        <w:t xml:space="preserve">15. Перечисление субсидии бюджетам муниципальных образований осуществляется после заключения соглашения на основании представленной в Министерство заявки в объеме, соответствующем уровню </w:t>
      </w:r>
      <w:proofErr w:type="spellStart"/>
      <w:r>
        <w:t>софинансирования</w:t>
      </w:r>
      <w:proofErr w:type="spellEnd"/>
      <w:r>
        <w:t xml:space="preserve"> расходного обязательства муниципального образования, установленному соглашением.</w:t>
      </w:r>
    </w:p>
    <w:p w:rsidR="004B5A38" w:rsidRDefault="004B5A38">
      <w:pPr>
        <w:pStyle w:val="ConsPlusNormal"/>
        <w:spacing w:before="220"/>
        <w:ind w:firstLine="540"/>
        <w:jc w:val="both"/>
      </w:pPr>
      <w:r>
        <w:t>16. Перечисление субсидий осуществляется в порядке, установленном Федеральным казначейством.</w:t>
      </w:r>
    </w:p>
    <w:p w:rsidR="004B5A38" w:rsidRDefault="004B5A38">
      <w:pPr>
        <w:pStyle w:val="ConsPlusNormal"/>
        <w:spacing w:before="220"/>
        <w:ind w:firstLine="540"/>
        <w:jc w:val="both"/>
      </w:pPr>
      <w:r>
        <w:t xml:space="preserve">17. Органы местного самоуправления муниципальных образований размещают в системе "Электронный бюджет" отчет о расходах бюджета муниципального образования, в целях </w:t>
      </w:r>
      <w:proofErr w:type="spellStart"/>
      <w:r>
        <w:t>софинансирования</w:t>
      </w:r>
      <w:proofErr w:type="spellEnd"/>
      <w:r>
        <w:t xml:space="preserve"> которых предоставляется субсидия, а также отчет о достижении значения результата использования субсидии в сроки, установленные соглашением.</w:t>
      </w:r>
    </w:p>
    <w:p w:rsidR="004B5A38" w:rsidRDefault="004B5A38">
      <w:pPr>
        <w:pStyle w:val="ConsPlusNormal"/>
        <w:spacing w:before="220"/>
        <w:ind w:firstLine="540"/>
        <w:jc w:val="both"/>
      </w:pPr>
      <w:r>
        <w:t>18. Субсидии носят целевой характер и не могут быть использованы на другие цели.</w:t>
      </w:r>
    </w:p>
    <w:p w:rsidR="004B5A38" w:rsidRDefault="004B5A38">
      <w:pPr>
        <w:pStyle w:val="ConsPlusNormal"/>
        <w:spacing w:before="220"/>
        <w:ind w:firstLine="540"/>
        <w:jc w:val="both"/>
      </w:pPr>
      <w:r>
        <w:t>19. Контроль за целевым использованием субсидий осуществляется Министерством.</w:t>
      </w:r>
    </w:p>
    <w:p w:rsidR="004B5A38" w:rsidRDefault="004B5A38">
      <w:pPr>
        <w:pStyle w:val="ConsPlusNormal"/>
        <w:spacing w:before="220"/>
        <w:ind w:firstLine="540"/>
        <w:jc w:val="both"/>
      </w:pPr>
      <w:r>
        <w:t xml:space="preserve">20. Основания и порядок применения мер финансовой ответственности к муниципальному образованию при невыполнении условий соглашения установлены </w:t>
      </w:r>
      <w:hyperlink r:id="rId303">
        <w:r>
          <w:rPr>
            <w:color w:val="0000FF"/>
          </w:rPr>
          <w:t>постановлением</w:t>
        </w:r>
      </w:hyperlink>
      <w:r>
        <w:t xml:space="preserve"> N 715.</w:t>
      </w:r>
    </w:p>
    <w:p w:rsidR="004B5A38" w:rsidRDefault="004B5A38">
      <w:pPr>
        <w:pStyle w:val="ConsPlusNormal"/>
        <w:jc w:val="both"/>
      </w:pPr>
    </w:p>
    <w:p w:rsidR="004B5A38" w:rsidRDefault="004B5A38">
      <w:pPr>
        <w:pStyle w:val="ConsPlusTitle"/>
        <w:jc w:val="center"/>
        <w:outlineLvl w:val="1"/>
      </w:pPr>
      <w:r>
        <w:t>3. Оценка применения мер государственного регулирования</w:t>
      </w:r>
    </w:p>
    <w:p w:rsidR="004B5A38" w:rsidRDefault="004B5A38">
      <w:pPr>
        <w:pStyle w:val="ConsPlusTitle"/>
        <w:jc w:val="center"/>
      </w:pPr>
      <w:r>
        <w:t>в части налоговых льгот, освобождений и иных преференций</w:t>
      </w:r>
    </w:p>
    <w:p w:rsidR="004B5A38" w:rsidRDefault="004B5A38">
      <w:pPr>
        <w:pStyle w:val="ConsPlusTitle"/>
        <w:jc w:val="center"/>
      </w:pPr>
      <w:r>
        <w:t>по налогам и сборам в сфере реализации областной</w:t>
      </w:r>
    </w:p>
    <w:p w:rsidR="004B5A38" w:rsidRDefault="004B5A38">
      <w:pPr>
        <w:pStyle w:val="ConsPlusTitle"/>
        <w:jc w:val="center"/>
      </w:pPr>
      <w:r>
        <w:t>государственной программы "Развитие образования</w:t>
      </w:r>
    </w:p>
    <w:p w:rsidR="004B5A38" w:rsidRDefault="004B5A38">
      <w:pPr>
        <w:pStyle w:val="ConsPlusTitle"/>
        <w:jc w:val="center"/>
      </w:pPr>
      <w:r>
        <w:t>в Смоленской области"</w:t>
      </w:r>
    </w:p>
    <w:p w:rsidR="004B5A38" w:rsidRDefault="004B5A38">
      <w:pPr>
        <w:pStyle w:val="ConsPlusNormal"/>
        <w:jc w:val="center"/>
      </w:pPr>
    </w:p>
    <w:p w:rsidR="004B5A38" w:rsidRDefault="004B5A38">
      <w:pPr>
        <w:pStyle w:val="ConsPlusNormal"/>
        <w:jc w:val="center"/>
      </w:pPr>
      <w:r>
        <w:t xml:space="preserve">(в ред. </w:t>
      </w:r>
      <w:hyperlink r:id="rId304">
        <w:r>
          <w:rPr>
            <w:color w:val="0000FF"/>
          </w:rPr>
          <w:t>постановления</w:t>
        </w:r>
      </w:hyperlink>
      <w:r>
        <w:t xml:space="preserve"> Правительства Смоленской области</w:t>
      </w:r>
    </w:p>
    <w:p w:rsidR="004B5A38" w:rsidRDefault="004B5A38">
      <w:pPr>
        <w:pStyle w:val="ConsPlusNormal"/>
        <w:jc w:val="center"/>
      </w:pPr>
      <w:r>
        <w:t>от 03.03.2025 N 112)</w:t>
      </w:r>
    </w:p>
    <w:p w:rsidR="004B5A38" w:rsidRDefault="004B5A38">
      <w:pPr>
        <w:pStyle w:val="ConsPlusNormal"/>
        <w:jc w:val="both"/>
      </w:pPr>
    </w:p>
    <w:p w:rsidR="004B5A38" w:rsidRDefault="004B5A38">
      <w:pPr>
        <w:pStyle w:val="ConsPlusNormal"/>
        <w:sectPr w:rsidR="004B5A38" w:rsidSect="004B5A38">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656"/>
        <w:gridCol w:w="1849"/>
        <w:gridCol w:w="1964"/>
        <w:gridCol w:w="1816"/>
        <w:gridCol w:w="1618"/>
        <w:gridCol w:w="1486"/>
        <w:gridCol w:w="663"/>
        <w:gridCol w:w="663"/>
        <w:gridCol w:w="663"/>
        <w:gridCol w:w="2656"/>
      </w:tblGrid>
      <w:tr w:rsidR="004B5A38">
        <w:tc>
          <w:tcPr>
            <w:tcW w:w="2419" w:type="dxa"/>
            <w:vMerge w:val="restart"/>
          </w:tcPr>
          <w:p w:rsidR="004B5A38" w:rsidRDefault="004B5A38">
            <w:pPr>
              <w:pStyle w:val="ConsPlusNormal"/>
              <w:jc w:val="center"/>
            </w:pPr>
            <w:r>
              <w:lastRenderedPageBreak/>
              <w:t>Наименование налоговой льготы, освобождения, иной преференции по налогам и сборам</w:t>
            </w:r>
          </w:p>
        </w:tc>
        <w:tc>
          <w:tcPr>
            <w:tcW w:w="1684" w:type="dxa"/>
            <w:vMerge w:val="restart"/>
          </w:tcPr>
          <w:p w:rsidR="004B5A38" w:rsidRDefault="004B5A38">
            <w:pPr>
              <w:pStyle w:val="ConsPlusNormal"/>
              <w:jc w:val="center"/>
            </w:pPr>
            <w:r>
              <w:t>Вид налога (сбора), по которому предоставлены налоговая льгота, освобождение, иная преференция по налогам и сборам</w:t>
            </w:r>
          </w:p>
        </w:tc>
        <w:tc>
          <w:tcPr>
            <w:tcW w:w="1789" w:type="dxa"/>
            <w:vMerge w:val="restart"/>
          </w:tcPr>
          <w:p w:rsidR="004B5A38" w:rsidRDefault="004B5A38">
            <w:pPr>
              <w:pStyle w:val="ConsPlusNormal"/>
              <w:jc w:val="center"/>
            </w:pPr>
            <w:r>
              <w:t>Цель (цели) введения налоговой льготы, освобождения, иной преференции по налогам и сборам</w:t>
            </w:r>
          </w:p>
        </w:tc>
        <w:tc>
          <w:tcPr>
            <w:tcW w:w="1654" w:type="dxa"/>
            <w:vMerge w:val="restart"/>
          </w:tcPr>
          <w:p w:rsidR="004B5A38" w:rsidRDefault="004B5A38">
            <w:pPr>
              <w:pStyle w:val="ConsPlusNormal"/>
              <w:jc w:val="center"/>
            </w:pPr>
            <w:r>
              <w:t>Период действия налоговой льготы, освобождения, иной преференции по налогам и сборам</w:t>
            </w:r>
          </w:p>
        </w:tc>
        <w:tc>
          <w:tcPr>
            <w:tcW w:w="1474" w:type="dxa"/>
            <w:vMerge w:val="restart"/>
          </w:tcPr>
          <w:p w:rsidR="004B5A38" w:rsidRDefault="004B5A38">
            <w:pPr>
              <w:pStyle w:val="ConsPlusNormal"/>
              <w:jc w:val="center"/>
            </w:pPr>
            <w:r>
              <w:t>Фактический объем налогового расхода областного бюджета за 2023 год (тыс. рублей)</w:t>
            </w:r>
          </w:p>
        </w:tc>
        <w:tc>
          <w:tcPr>
            <w:tcW w:w="1354" w:type="dxa"/>
            <w:vMerge w:val="restart"/>
          </w:tcPr>
          <w:p w:rsidR="004B5A38" w:rsidRDefault="004B5A38">
            <w:pPr>
              <w:pStyle w:val="ConsPlusNormal"/>
              <w:jc w:val="center"/>
            </w:pPr>
            <w:r>
              <w:t>Оценочный объем налогового расхода областного бюджета за 2024 год (тыс. рублей)</w:t>
            </w:r>
          </w:p>
        </w:tc>
        <w:tc>
          <w:tcPr>
            <w:tcW w:w="1812" w:type="dxa"/>
            <w:gridSpan w:val="3"/>
          </w:tcPr>
          <w:p w:rsidR="004B5A38" w:rsidRDefault="004B5A38">
            <w:pPr>
              <w:pStyle w:val="ConsPlusNormal"/>
              <w:jc w:val="center"/>
            </w:pPr>
            <w:r>
              <w:t>Прогнозный объем налоговых расходов областного бюджета (тыс. рублей)</w:t>
            </w:r>
          </w:p>
        </w:tc>
        <w:tc>
          <w:tcPr>
            <w:tcW w:w="2419" w:type="dxa"/>
            <w:vMerge w:val="restart"/>
          </w:tcPr>
          <w:p w:rsidR="004B5A38" w:rsidRDefault="004B5A38">
            <w:pPr>
              <w:pStyle w:val="ConsPlusNormal"/>
              <w:jc w:val="center"/>
            </w:pPr>
            <w:r>
              <w:t>Целевой показатель (индикатор) налогового расхода</w:t>
            </w:r>
          </w:p>
        </w:tc>
      </w:tr>
      <w:tr w:rsidR="004B5A38">
        <w:tc>
          <w:tcPr>
            <w:tcW w:w="0" w:type="auto"/>
            <w:vMerge/>
          </w:tcPr>
          <w:p w:rsidR="004B5A38" w:rsidRDefault="004B5A38">
            <w:pPr>
              <w:pStyle w:val="ConsPlusNormal"/>
            </w:pPr>
          </w:p>
        </w:tc>
        <w:tc>
          <w:tcPr>
            <w:tcW w:w="0" w:type="auto"/>
            <w:vMerge/>
          </w:tcPr>
          <w:p w:rsidR="004B5A38" w:rsidRDefault="004B5A38">
            <w:pPr>
              <w:pStyle w:val="ConsPlusNormal"/>
            </w:pPr>
          </w:p>
        </w:tc>
        <w:tc>
          <w:tcPr>
            <w:tcW w:w="0" w:type="auto"/>
            <w:vMerge/>
          </w:tcPr>
          <w:p w:rsidR="004B5A38" w:rsidRDefault="004B5A38">
            <w:pPr>
              <w:pStyle w:val="ConsPlusNormal"/>
            </w:pPr>
          </w:p>
        </w:tc>
        <w:tc>
          <w:tcPr>
            <w:tcW w:w="0" w:type="auto"/>
            <w:vMerge/>
          </w:tcPr>
          <w:p w:rsidR="004B5A38" w:rsidRDefault="004B5A38">
            <w:pPr>
              <w:pStyle w:val="ConsPlusNormal"/>
            </w:pPr>
          </w:p>
        </w:tc>
        <w:tc>
          <w:tcPr>
            <w:tcW w:w="0" w:type="auto"/>
            <w:vMerge/>
          </w:tcPr>
          <w:p w:rsidR="004B5A38" w:rsidRDefault="004B5A38">
            <w:pPr>
              <w:pStyle w:val="ConsPlusNormal"/>
            </w:pPr>
          </w:p>
        </w:tc>
        <w:tc>
          <w:tcPr>
            <w:tcW w:w="0" w:type="auto"/>
            <w:vMerge/>
          </w:tcPr>
          <w:p w:rsidR="004B5A38" w:rsidRDefault="004B5A38">
            <w:pPr>
              <w:pStyle w:val="ConsPlusNormal"/>
            </w:pPr>
          </w:p>
        </w:tc>
        <w:tc>
          <w:tcPr>
            <w:tcW w:w="604" w:type="dxa"/>
          </w:tcPr>
          <w:p w:rsidR="004B5A38" w:rsidRDefault="004B5A38">
            <w:pPr>
              <w:pStyle w:val="ConsPlusNormal"/>
              <w:jc w:val="center"/>
            </w:pPr>
            <w:r>
              <w:t>2025 год</w:t>
            </w:r>
          </w:p>
        </w:tc>
        <w:tc>
          <w:tcPr>
            <w:tcW w:w="604" w:type="dxa"/>
          </w:tcPr>
          <w:p w:rsidR="004B5A38" w:rsidRDefault="004B5A38">
            <w:pPr>
              <w:pStyle w:val="ConsPlusNormal"/>
              <w:jc w:val="center"/>
            </w:pPr>
            <w:r>
              <w:t>2026 год</w:t>
            </w:r>
          </w:p>
        </w:tc>
        <w:tc>
          <w:tcPr>
            <w:tcW w:w="604" w:type="dxa"/>
          </w:tcPr>
          <w:p w:rsidR="004B5A38" w:rsidRDefault="004B5A38">
            <w:pPr>
              <w:pStyle w:val="ConsPlusNormal"/>
              <w:jc w:val="center"/>
            </w:pPr>
            <w:r>
              <w:t>2027 год</w:t>
            </w:r>
          </w:p>
        </w:tc>
        <w:tc>
          <w:tcPr>
            <w:tcW w:w="0" w:type="auto"/>
            <w:vMerge/>
          </w:tcPr>
          <w:p w:rsidR="004B5A38" w:rsidRDefault="004B5A38">
            <w:pPr>
              <w:pStyle w:val="ConsPlusNormal"/>
            </w:pPr>
          </w:p>
        </w:tc>
      </w:tr>
      <w:tr w:rsidR="004B5A38">
        <w:tc>
          <w:tcPr>
            <w:tcW w:w="2419" w:type="dxa"/>
          </w:tcPr>
          <w:p w:rsidR="004B5A38" w:rsidRDefault="004B5A38">
            <w:pPr>
              <w:pStyle w:val="ConsPlusNormal"/>
              <w:jc w:val="center"/>
            </w:pPr>
            <w:r>
              <w:t>1</w:t>
            </w:r>
          </w:p>
        </w:tc>
        <w:tc>
          <w:tcPr>
            <w:tcW w:w="1684" w:type="dxa"/>
          </w:tcPr>
          <w:p w:rsidR="004B5A38" w:rsidRDefault="004B5A38">
            <w:pPr>
              <w:pStyle w:val="ConsPlusNormal"/>
              <w:jc w:val="center"/>
            </w:pPr>
            <w:r>
              <w:t>2</w:t>
            </w:r>
          </w:p>
        </w:tc>
        <w:tc>
          <w:tcPr>
            <w:tcW w:w="1789" w:type="dxa"/>
          </w:tcPr>
          <w:p w:rsidR="004B5A38" w:rsidRDefault="004B5A38">
            <w:pPr>
              <w:pStyle w:val="ConsPlusNormal"/>
              <w:jc w:val="center"/>
            </w:pPr>
            <w:r>
              <w:t>3</w:t>
            </w:r>
          </w:p>
        </w:tc>
        <w:tc>
          <w:tcPr>
            <w:tcW w:w="1654" w:type="dxa"/>
          </w:tcPr>
          <w:p w:rsidR="004B5A38" w:rsidRDefault="004B5A38">
            <w:pPr>
              <w:pStyle w:val="ConsPlusNormal"/>
              <w:jc w:val="center"/>
            </w:pPr>
            <w:r>
              <w:t>4</w:t>
            </w:r>
          </w:p>
        </w:tc>
        <w:tc>
          <w:tcPr>
            <w:tcW w:w="1474" w:type="dxa"/>
          </w:tcPr>
          <w:p w:rsidR="004B5A38" w:rsidRDefault="004B5A38">
            <w:pPr>
              <w:pStyle w:val="ConsPlusNormal"/>
              <w:jc w:val="center"/>
            </w:pPr>
            <w:r>
              <w:t>5</w:t>
            </w:r>
          </w:p>
        </w:tc>
        <w:tc>
          <w:tcPr>
            <w:tcW w:w="1354" w:type="dxa"/>
          </w:tcPr>
          <w:p w:rsidR="004B5A38" w:rsidRDefault="004B5A38">
            <w:pPr>
              <w:pStyle w:val="ConsPlusNormal"/>
              <w:jc w:val="center"/>
            </w:pPr>
            <w:r>
              <w:t>6</w:t>
            </w:r>
          </w:p>
        </w:tc>
        <w:tc>
          <w:tcPr>
            <w:tcW w:w="604" w:type="dxa"/>
          </w:tcPr>
          <w:p w:rsidR="004B5A38" w:rsidRDefault="004B5A38">
            <w:pPr>
              <w:pStyle w:val="ConsPlusNormal"/>
              <w:jc w:val="center"/>
            </w:pPr>
            <w:r>
              <w:t>7</w:t>
            </w:r>
          </w:p>
        </w:tc>
        <w:tc>
          <w:tcPr>
            <w:tcW w:w="604" w:type="dxa"/>
          </w:tcPr>
          <w:p w:rsidR="004B5A38" w:rsidRDefault="004B5A38">
            <w:pPr>
              <w:pStyle w:val="ConsPlusNormal"/>
              <w:jc w:val="center"/>
            </w:pPr>
            <w:r>
              <w:t>8</w:t>
            </w:r>
          </w:p>
        </w:tc>
        <w:tc>
          <w:tcPr>
            <w:tcW w:w="604" w:type="dxa"/>
          </w:tcPr>
          <w:p w:rsidR="004B5A38" w:rsidRDefault="004B5A38">
            <w:pPr>
              <w:pStyle w:val="ConsPlusNormal"/>
              <w:jc w:val="center"/>
            </w:pPr>
            <w:r>
              <w:t>9</w:t>
            </w:r>
          </w:p>
        </w:tc>
        <w:tc>
          <w:tcPr>
            <w:tcW w:w="2419" w:type="dxa"/>
          </w:tcPr>
          <w:p w:rsidR="004B5A38" w:rsidRDefault="004B5A38">
            <w:pPr>
              <w:pStyle w:val="ConsPlusNormal"/>
              <w:jc w:val="center"/>
            </w:pPr>
            <w:r>
              <w:t>10</w:t>
            </w:r>
          </w:p>
        </w:tc>
      </w:tr>
      <w:tr w:rsidR="004B5A38">
        <w:tc>
          <w:tcPr>
            <w:tcW w:w="2419" w:type="dxa"/>
          </w:tcPr>
          <w:p w:rsidR="004B5A38" w:rsidRDefault="004B5A38">
            <w:pPr>
              <w:pStyle w:val="ConsPlusNormal"/>
              <w:jc w:val="both"/>
            </w:pPr>
            <w:r>
              <w:t>Освобождение от уплаты транспортного налога приемных родителей, детских домов семейного типа</w:t>
            </w:r>
          </w:p>
        </w:tc>
        <w:tc>
          <w:tcPr>
            <w:tcW w:w="1684" w:type="dxa"/>
          </w:tcPr>
          <w:p w:rsidR="004B5A38" w:rsidRDefault="004B5A38">
            <w:pPr>
              <w:pStyle w:val="ConsPlusNormal"/>
              <w:jc w:val="both"/>
            </w:pPr>
            <w:r>
              <w:t>транспортный налог</w:t>
            </w:r>
          </w:p>
        </w:tc>
        <w:tc>
          <w:tcPr>
            <w:tcW w:w="1789" w:type="dxa"/>
          </w:tcPr>
          <w:p w:rsidR="004B5A38" w:rsidRDefault="004B5A38">
            <w:pPr>
              <w:pStyle w:val="ConsPlusNormal"/>
              <w:jc w:val="both"/>
            </w:pPr>
            <w:r>
              <w:t>дополнительная поддержка приемных родителей, взявших на воспитание в свои семьи детей-сирот и детей, оставшихся без попечения родителей</w:t>
            </w:r>
          </w:p>
        </w:tc>
        <w:tc>
          <w:tcPr>
            <w:tcW w:w="1654" w:type="dxa"/>
          </w:tcPr>
          <w:p w:rsidR="004B5A38" w:rsidRDefault="004B5A38">
            <w:pPr>
              <w:pStyle w:val="ConsPlusNormal"/>
              <w:jc w:val="both"/>
            </w:pPr>
            <w:r>
              <w:t>01.01.2021 - 31.12.2026</w:t>
            </w:r>
          </w:p>
        </w:tc>
        <w:tc>
          <w:tcPr>
            <w:tcW w:w="1474" w:type="dxa"/>
          </w:tcPr>
          <w:p w:rsidR="004B5A38" w:rsidRDefault="004B5A38">
            <w:pPr>
              <w:pStyle w:val="ConsPlusNormal"/>
              <w:jc w:val="center"/>
            </w:pPr>
            <w:r>
              <w:t>363</w:t>
            </w:r>
          </w:p>
        </w:tc>
        <w:tc>
          <w:tcPr>
            <w:tcW w:w="1354" w:type="dxa"/>
          </w:tcPr>
          <w:p w:rsidR="004B5A38" w:rsidRDefault="004B5A38">
            <w:pPr>
              <w:pStyle w:val="ConsPlusNormal"/>
              <w:jc w:val="center"/>
            </w:pPr>
            <w:r>
              <w:t>363</w:t>
            </w:r>
          </w:p>
        </w:tc>
        <w:tc>
          <w:tcPr>
            <w:tcW w:w="604" w:type="dxa"/>
          </w:tcPr>
          <w:p w:rsidR="004B5A38" w:rsidRDefault="004B5A38">
            <w:pPr>
              <w:pStyle w:val="ConsPlusNormal"/>
              <w:jc w:val="center"/>
            </w:pPr>
            <w:r>
              <w:t>363</w:t>
            </w:r>
          </w:p>
        </w:tc>
        <w:tc>
          <w:tcPr>
            <w:tcW w:w="604" w:type="dxa"/>
          </w:tcPr>
          <w:p w:rsidR="004B5A38" w:rsidRDefault="004B5A38">
            <w:pPr>
              <w:pStyle w:val="ConsPlusNormal"/>
              <w:jc w:val="center"/>
            </w:pPr>
            <w:r>
              <w:t>363</w:t>
            </w:r>
          </w:p>
        </w:tc>
        <w:tc>
          <w:tcPr>
            <w:tcW w:w="604" w:type="dxa"/>
          </w:tcPr>
          <w:p w:rsidR="004B5A38" w:rsidRDefault="004B5A38">
            <w:pPr>
              <w:pStyle w:val="ConsPlusNormal"/>
              <w:jc w:val="center"/>
            </w:pPr>
            <w:r>
              <w:t>-</w:t>
            </w:r>
          </w:p>
        </w:tc>
        <w:tc>
          <w:tcPr>
            <w:tcW w:w="2419" w:type="dxa"/>
          </w:tcPr>
          <w:p w:rsidR="004B5A38" w:rsidRDefault="004B5A38">
            <w:pPr>
              <w:pStyle w:val="ConsPlusNormal"/>
              <w:jc w:val="both"/>
            </w:pPr>
            <w:r>
              <w:t>количество приемных родителей, взявших на воспитание в свои семьи детей-сирот и детей, оставшихся без попечения родителей</w:t>
            </w:r>
          </w:p>
        </w:tc>
      </w:tr>
      <w:tr w:rsidR="004B5A38">
        <w:tc>
          <w:tcPr>
            <w:tcW w:w="2419" w:type="dxa"/>
          </w:tcPr>
          <w:p w:rsidR="004B5A38" w:rsidRDefault="004B5A38">
            <w:pPr>
              <w:pStyle w:val="ConsPlusNormal"/>
              <w:jc w:val="both"/>
            </w:pPr>
            <w:r>
              <w:t xml:space="preserve">Освобождение от уплаты налога на имущество организаций </w:t>
            </w:r>
            <w:proofErr w:type="spellStart"/>
            <w:r>
              <w:t>организаций</w:t>
            </w:r>
            <w:proofErr w:type="spellEnd"/>
            <w:r>
              <w:t xml:space="preserve">, осуществляющих свою деятельность на территории Смоленской области, в отношении имущества, переданного в безвозмездное пользование областным </w:t>
            </w:r>
            <w:r>
              <w:lastRenderedPageBreak/>
              <w:t>государственным общеобразовательным организациям</w:t>
            </w:r>
          </w:p>
        </w:tc>
        <w:tc>
          <w:tcPr>
            <w:tcW w:w="1684" w:type="dxa"/>
          </w:tcPr>
          <w:p w:rsidR="004B5A38" w:rsidRDefault="004B5A38">
            <w:pPr>
              <w:pStyle w:val="ConsPlusNormal"/>
              <w:jc w:val="both"/>
            </w:pPr>
            <w:r>
              <w:lastRenderedPageBreak/>
              <w:t>налог на имущество организаций</w:t>
            </w:r>
          </w:p>
        </w:tc>
        <w:tc>
          <w:tcPr>
            <w:tcW w:w="1789" w:type="dxa"/>
          </w:tcPr>
          <w:p w:rsidR="004B5A38" w:rsidRDefault="004B5A38">
            <w:pPr>
              <w:pStyle w:val="ConsPlusNormal"/>
              <w:jc w:val="both"/>
            </w:pPr>
            <w:r>
              <w:t>развитие системы образования в Смоленской области</w:t>
            </w:r>
          </w:p>
        </w:tc>
        <w:tc>
          <w:tcPr>
            <w:tcW w:w="1654" w:type="dxa"/>
          </w:tcPr>
          <w:p w:rsidR="004B5A38" w:rsidRDefault="004B5A38">
            <w:pPr>
              <w:pStyle w:val="ConsPlusNormal"/>
              <w:jc w:val="both"/>
            </w:pPr>
            <w:r>
              <w:t>01.01.2019 - 31.12.2025</w:t>
            </w:r>
          </w:p>
        </w:tc>
        <w:tc>
          <w:tcPr>
            <w:tcW w:w="1474" w:type="dxa"/>
          </w:tcPr>
          <w:p w:rsidR="004B5A38" w:rsidRDefault="004B5A38">
            <w:pPr>
              <w:pStyle w:val="ConsPlusNormal"/>
              <w:jc w:val="center"/>
            </w:pPr>
            <w:r>
              <w:t>0</w:t>
            </w:r>
          </w:p>
        </w:tc>
        <w:tc>
          <w:tcPr>
            <w:tcW w:w="1354" w:type="dxa"/>
          </w:tcPr>
          <w:p w:rsidR="004B5A38" w:rsidRDefault="004B5A38">
            <w:pPr>
              <w:pStyle w:val="ConsPlusNormal"/>
              <w:jc w:val="center"/>
            </w:pPr>
            <w:r>
              <w:t>102</w:t>
            </w:r>
          </w:p>
        </w:tc>
        <w:tc>
          <w:tcPr>
            <w:tcW w:w="604" w:type="dxa"/>
          </w:tcPr>
          <w:p w:rsidR="004B5A38" w:rsidRDefault="004B5A38">
            <w:pPr>
              <w:pStyle w:val="ConsPlusNormal"/>
              <w:jc w:val="center"/>
            </w:pPr>
            <w:r>
              <w:t>102</w:t>
            </w:r>
          </w:p>
        </w:tc>
        <w:tc>
          <w:tcPr>
            <w:tcW w:w="604" w:type="dxa"/>
          </w:tcPr>
          <w:p w:rsidR="004B5A38" w:rsidRDefault="004B5A38">
            <w:pPr>
              <w:pStyle w:val="ConsPlusNormal"/>
              <w:jc w:val="center"/>
            </w:pPr>
            <w:r>
              <w:t>-</w:t>
            </w:r>
          </w:p>
        </w:tc>
        <w:tc>
          <w:tcPr>
            <w:tcW w:w="604" w:type="dxa"/>
          </w:tcPr>
          <w:p w:rsidR="004B5A38" w:rsidRDefault="004B5A38">
            <w:pPr>
              <w:pStyle w:val="ConsPlusNormal"/>
              <w:jc w:val="center"/>
            </w:pPr>
            <w:r>
              <w:t>-</w:t>
            </w:r>
          </w:p>
        </w:tc>
        <w:tc>
          <w:tcPr>
            <w:tcW w:w="2419" w:type="dxa"/>
          </w:tcPr>
          <w:p w:rsidR="004B5A38" w:rsidRDefault="004B5A38">
            <w:pPr>
              <w:pStyle w:val="ConsPlusNormal"/>
              <w:jc w:val="both"/>
            </w:pPr>
            <w:r>
              <w:t xml:space="preserve">количество организаций, осуществляющих свою деятельность на территории Смоленской области, имущество которых передано в безвозмездное пользование областным государственным общеобразовательным </w:t>
            </w:r>
            <w:r>
              <w:lastRenderedPageBreak/>
              <w:t>организациям</w:t>
            </w:r>
          </w:p>
        </w:tc>
      </w:tr>
    </w:tbl>
    <w:p w:rsidR="004B5A38" w:rsidRDefault="004B5A38">
      <w:pPr>
        <w:pStyle w:val="ConsPlusNormal"/>
        <w:jc w:val="both"/>
      </w:pPr>
    </w:p>
    <w:p w:rsidR="004B5A38" w:rsidRDefault="004B5A38">
      <w:pPr>
        <w:pStyle w:val="ConsPlusTitle"/>
        <w:jc w:val="center"/>
        <w:outlineLvl w:val="1"/>
      </w:pPr>
      <w:r>
        <w:t>4. Сведения о финансировании структурных элементов областной</w:t>
      </w:r>
    </w:p>
    <w:p w:rsidR="004B5A38" w:rsidRDefault="004B5A38">
      <w:pPr>
        <w:pStyle w:val="ConsPlusTitle"/>
        <w:jc w:val="center"/>
      </w:pPr>
      <w:r>
        <w:t>государственной программы "Развитие образования</w:t>
      </w:r>
    </w:p>
    <w:p w:rsidR="004B5A38" w:rsidRDefault="004B5A38">
      <w:pPr>
        <w:pStyle w:val="ConsPlusTitle"/>
        <w:jc w:val="center"/>
      </w:pPr>
      <w:r>
        <w:t>в Смоленской области"</w:t>
      </w:r>
    </w:p>
    <w:p w:rsidR="004B5A38" w:rsidRDefault="004B5A38">
      <w:pPr>
        <w:pStyle w:val="ConsPlusNormal"/>
        <w:jc w:val="center"/>
      </w:pPr>
    </w:p>
    <w:p w:rsidR="004B5A38" w:rsidRDefault="004B5A38">
      <w:pPr>
        <w:pStyle w:val="ConsPlusNormal"/>
        <w:jc w:val="center"/>
      </w:pPr>
      <w:r>
        <w:t xml:space="preserve">(в ред. </w:t>
      </w:r>
      <w:hyperlink r:id="rId305">
        <w:r>
          <w:rPr>
            <w:color w:val="0000FF"/>
          </w:rPr>
          <w:t>постановления</w:t>
        </w:r>
      </w:hyperlink>
      <w:r>
        <w:t xml:space="preserve"> Правительства Смоленской области</w:t>
      </w:r>
    </w:p>
    <w:p w:rsidR="004B5A38" w:rsidRDefault="004B5A38">
      <w:pPr>
        <w:pStyle w:val="ConsPlusNormal"/>
        <w:jc w:val="center"/>
      </w:pPr>
      <w:r>
        <w:t>от 03.03.2025 N 112)</w:t>
      </w:r>
    </w:p>
    <w:p w:rsidR="004B5A38" w:rsidRDefault="004B5A3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4"/>
        <w:gridCol w:w="2914"/>
        <w:gridCol w:w="3379"/>
        <w:gridCol w:w="1684"/>
        <w:gridCol w:w="1384"/>
        <w:gridCol w:w="1384"/>
        <w:gridCol w:w="1384"/>
        <w:gridCol w:w="1384"/>
      </w:tblGrid>
      <w:tr w:rsidR="004B5A38">
        <w:tc>
          <w:tcPr>
            <w:tcW w:w="784" w:type="dxa"/>
            <w:vMerge w:val="restart"/>
          </w:tcPr>
          <w:p w:rsidR="004B5A38" w:rsidRDefault="004B5A38">
            <w:pPr>
              <w:pStyle w:val="ConsPlusNormal"/>
              <w:jc w:val="center"/>
            </w:pPr>
            <w:r>
              <w:t>N п/п</w:t>
            </w:r>
          </w:p>
        </w:tc>
        <w:tc>
          <w:tcPr>
            <w:tcW w:w="2914" w:type="dxa"/>
            <w:vMerge w:val="restart"/>
          </w:tcPr>
          <w:p w:rsidR="004B5A38" w:rsidRDefault="004B5A38">
            <w:pPr>
              <w:pStyle w:val="ConsPlusNormal"/>
              <w:jc w:val="center"/>
            </w:pPr>
            <w:r>
              <w:t>Наименование</w:t>
            </w:r>
          </w:p>
        </w:tc>
        <w:tc>
          <w:tcPr>
            <w:tcW w:w="3379" w:type="dxa"/>
            <w:vMerge w:val="restart"/>
          </w:tcPr>
          <w:p w:rsidR="004B5A38" w:rsidRDefault="004B5A38">
            <w:pPr>
              <w:pStyle w:val="ConsPlusNormal"/>
              <w:jc w:val="center"/>
            </w:pPr>
            <w:r>
              <w:t>Участник Государственной программы</w:t>
            </w:r>
          </w:p>
        </w:tc>
        <w:tc>
          <w:tcPr>
            <w:tcW w:w="1684" w:type="dxa"/>
            <w:vMerge w:val="restart"/>
          </w:tcPr>
          <w:p w:rsidR="004B5A38" w:rsidRDefault="004B5A38">
            <w:pPr>
              <w:pStyle w:val="ConsPlusNormal"/>
              <w:jc w:val="center"/>
            </w:pPr>
            <w:r>
              <w:t>Источник финансового обеспечения</w:t>
            </w:r>
          </w:p>
        </w:tc>
        <w:tc>
          <w:tcPr>
            <w:tcW w:w="5536" w:type="dxa"/>
            <w:gridSpan w:val="4"/>
          </w:tcPr>
          <w:p w:rsidR="004B5A38" w:rsidRDefault="004B5A38">
            <w:pPr>
              <w:pStyle w:val="ConsPlusNormal"/>
              <w:jc w:val="center"/>
            </w:pPr>
            <w:r>
              <w:t>Объем средств на реализацию Государственной программы на очередной финансовый год и плановый период, в том числе с разбивкой по источникам финансового обеспечения (тыс. рублей)</w:t>
            </w:r>
          </w:p>
        </w:tc>
      </w:tr>
      <w:tr w:rsidR="004B5A38">
        <w:tc>
          <w:tcPr>
            <w:tcW w:w="784" w:type="dxa"/>
            <w:vMerge/>
          </w:tcPr>
          <w:p w:rsidR="004B5A38" w:rsidRDefault="004B5A38">
            <w:pPr>
              <w:pStyle w:val="ConsPlusNormal"/>
            </w:pPr>
          </w:p>
        </w:tc>
        <w:tc>
          <w:tcPr>
            <w:tcW w:w="2914" w:type="dxa"/>
            <w:vMerge/>
          </w:tcPr>
          <w:p w:rsidR="004B5A38" w:rsidRDefault="004B5A38">
            <w:pPr>
              <w:pStyle w:val="ConsPlusNormal"/>
            </w:pPr>
          </w:p>
        </w:tc>
        <w:tc>
          <w:tcPr>
            <w:tcW w:w="3379" w:type="dxa"/>
            <w:vMerge/>
          </w:tcPr>
          <w:p w:rsidR="004B5A38" w:rsidRDefault="004B5A38">
            <w:pPr>
              <w:pStyle w:val="ConsPlusNormal"/>
            </w:pPr>
          </w:p>
        </w:tc>
        <w:tc>
          <w:tcPr>
            <w:tcW w:w="1684" w:type="dxa"/>
            <w:vMerge/>
          </w:tcPr>
          <w:p w:rsidR="004B5A38" w:rsidRDefault="004B5A38">
            <w:pPr>
              <w:pStyle w:val="ConsPlusNormal"/>
            </w:pPr>
          </w:p>
        </w:tc>
        <w:tc>
          <w:tcPr>
            <w:tcW w:w="1384" w:type="dxa"/>
          </w:tcPr>
          <w:p w:rsidR="004B5A38" w:rsidRDefault="004B5A38">
            <w:pPr>
              <w:pStyle w:val="ConsPlusNormal"/>
              <w:jc w:val="center"/>
            </w:pPr>
            <w:r>
              <w:t>всего</w:t>
            </w:r>
          </w:p>
        </w:tc>
        <w:tc>
          <w:tcPr>
            <w:tcW w:w="1384" w:type="dxa"/>
          </w:tcPr>
          <w:p w:rsidR="004B5A38" w:rsidRDefault="004B5A38">
            <w:pPr>
              <w:pStyle w:val="ConsPlusNormal"/>
              <w:jc w:val="center"/>
            </w:pPr>
            <w:r>
              <w:t>2025 год</w:t>
            </w:r>
          </w:p>
        </w:tc>
        <w:tc>
          <w:tcPr>
            <w:tcW w:w="1384" w:type="dxa"/>
          </w:tcPr>
          <w:p w:rsidR="004B5A38" w:rsidRDefault="004B5A38">
            <w:pPr>
              <w:pStyle w:val="ConsPlusNormal"/>
              <w:jc w:val="center"/>
            </w:pPr>
            <w:r>
              <w:t>2026 год</w:t>
            </w:r>
          </w:p>
        </w:tc>
        <w:tc>
          <w:tcPr>
            <w:tcW w:w="1384" w:type="dxa"/>
          </w:tcPr>
          <w:p w:rsidR="004B5A38" w:rsidRDefault="004B5A38">
            <w:pPr>
              <w:pStyle w:val="ConsPlusNormal"/>
              <w:jc w:val="center"/>
            </w:pPr>
            <w:r>
              <w:t>2027 год</w:t>
            </w:r>
          </w:p>
        </w:tc>
      </w:tr>
      <w:tr w:rsidR="004B5A38">
        <w:tc>
          <w:tcPr>
            <w:tcW w:w="784" w:type="dxa"/>
          </w:tcPr>
          <w:p w:rsidR="004B5A38" w:rsidRDefault="004B5A38">
            <w:pPr>
              <w:pStyle w:val="ConsPlusNormal"/>
              <w:jc w:val="center"/>
            </w:pPr>
            <w:r>
              <w:t>1</w:t>
            </w:r>
          </w:p>
        </w:tc>
        <w:tc>
          <w:tcPr>
            <w:tcW w:w="2914" w:type="dxa"/>
          </w:tcPr>
          <w:p w:rsidR="004B5A38" w:rsidRDefault="004B5A38">
            <w:pPr>
              <w:pStyle w:val="ConsPlusNormal"/>
              <w:jc w:val="center"/>
            </w:pPr>
            <w:r>
              <w:t>2</w:t>
            </w:r>
          </w:p>
        </w:tc>
        <w:tc>
          <w:tcPr>
            <w:tcW w:w="3379" w:type="dxa"/>
          </w:tcPr>
          <w:p w:rsidR="004B5A38" w:rsidRDefault="004B5A38">
            <w:pPr>
              <w:pStyle w:val="ConsPlusNormal"/>
              <w:jc w:val="center"/>
            </w:pPr>
            <w:r>
              <w:t>3</w:t>
            </w:r>
          </w:p>
        </w:tc>
        <w:tc>
          <w:tcPr>
            <w:tcW w:w="1684" w:type="dxa"/>
          </w:tcPr>
          <w:p w:rsidR="004B5A38" w:rsidRDefault="004B5A38">
            <w:pPr>
              <w:pStyle w:val="ConsPlusNormal"/>
              <w:jc w:val="center"/>
            </w:pPr>
            <w:r>
              <w:t>4</w:t>
            </w:r>
          </w:p>
        </w:tc>
        <w:tc>
          <w:tcPr>
            <w:tcW w:w="1384" w:type="dxa"/>
          </w:tcPr>
          <w:p w:rsidR="004B5A38" w:rsidRDefault="004B5A38">
            <w:pPr>
              <w:pStyle w:val="ConsPlusNormal"/>
              <w:jc w:val="center"/>
            </w:pPr>
            <w:r>
              <w:t>5</w:t>
            </w:r>
          </w:p>
        </w:tc>
        <w:tc>
          <w:tcPr>
            <w:tcW w:w="1384" w:type="dxa"/>
          </w:tcPr>
          <w:p w:rsidR="004B5A38" w:rsidRDefault="004B5A38">
            <w:pPr>
              <w:pStyle w:val="ConsPlusNormal"/>
              <w:jc w:val="center"/>
            </w:pPr>
            <w:r>
              <w:t>6</w:t>
            </w:r>
          </w:p>
        </w:tc>
        <w:tc>
          <w:tcPr>
            <w:tcW w:w="1384" w:type="dxa"/>
          </w:tcPr>
          <w:p w:rsidR="004B5A38" w:rsidRDefault="004B5A38">
            <w:pPr>
              <w:pStyle w:val="ConsPlusNormal"/>
              <w:jc w:val="center"/>
            </w:pPr>
            <w:r>
              <w:t>7</w:t>
            </w:r>
          </w:p>
        </w:tc>
        <w:tc>
          <w:tcPr>
            <w:tcW w:w="1384" w:type="dxa"/>
          </w:tcPr>
          <w:p w:rsidR="004B5A38" w:rsidRDefault="004B5A38">
            <w:pPr>
              <w:pStyle w:val="ConsPlusNormal"/>
              <w:jc w:val="center"/>
            </w:pPr>
            <w:r>
              <w:t>8</w:t>
            </w:r>
          </w:p>
        </w:tc>
      </w:tr>
      <w:tr w:rsidR="004B5A38">
        <w:tblPrEx>
          <w:tblBorders>
            <w:insideH w:val="nil"/>
          </w:tblBorders>
        </w:tblPrEx>
        <w:tc>
          <w:tcPr>
            <w:tcW w:w="14297" w:type="dxa"/>
            <w:gridSpan w:val="8"/>
            <w:tcBorders>
              <w:bottom w:val="nil"/>
            </w:tcBorders>
          </w:tcPr>
          <w:p w:rsidR="004B5A38" w:rsidRDefault="004B5A38">
            <w:pPr>
              <w:pStyle w:val="ConsPlusNormal"/>
              <w:jc w:val="center"/>
              <w:outlineLvl w:val="2"/>
            </w:pPr>
            <w:r>
              <w:t>1. Региональный проект "Все лучшее детям"</w:t>
            </w:r>
          </w:p>
        </w:tc>
      </w:tr>
      <w:tr w:rsidR="004B5A38">
        <w:tblPrEx>
          <w:tblBorders>
            <w:insideH w:val="nil"/>
          </w:tblBorders>
        </w:tblPrEx>
        <w:tc>
          <w:tcPr>
            <w:tcW w:w="14297" w:type="dxa"/>
            <w:gridSpan w:val="8"/>
            <w:tcBorders>
              <w:top w:val="nil"/>
            </w:tcBorders>
          </w:tcPr>
          <w:p w:rsidR="004B5A38" w:rsidRDefault="004B5A38">
            <w:pPr>
              <w:pStyle w:val="ConsPlusNormal"/>
              <w:jc w:val="center"/>
            </w:pPr>
          </w:p>
          <w:p w:rsidR="004B5A38" w:rsidRDefault="004B5A38">
            <w:pPr>
              <w:pStyle w:val="ConsPlusNormal"/>
              <w:jc w:val="center"/>
            </w:pPr>
            <w:r>
              <w:t xml:space="preserve">(в ред. </w:t>
            </w:r>
            <w:hyperlink r:id="rId306">
              <w:r>
                <w:rPr>
                  <w:color w:val="0000FF"/>
                </w:rPr>
                <w:t>постановления</w:t>
              </w:r>
            </w:hyperlink>
            <w:r>
              <w:t xml:space="preserve"> Правительства Смоленской области</w:t>
            </w:r>
          </w:p>
          <w:p w:rsidR="004B5A38" w:rsidRDefault="004B5A38">
            <w:pPr>
              <w:pStyle w:val="ConsPlusNormal"/>
              <w:jc w:val="center"/>
            </w:pPr>
            <w:r>
              <w:t>от 07.03.2025 N 136)</w:t>
            </w:r>
          </w:p>
        </w:tc>
      </w:tr>
      <w:tr w:rsidR="004B5A38">
        <w:tc>
          <w:tcPr>
            <w:tcW w:w="784" w:type="dxa"/>
            <w:vMerge w:val="restart"/>
            <w:tcBorders>
              <w:bottom w:val="nil"/>
            </w:tcBorders>
          </w:tcPr>
          <w:p w:rsidR="004B5A38" w:rsidRDefault="004B5A38">
            <w:pPr>
              <w:pStyle w:val="ConsPlusNormal"/>
              <w:jc w:val="both"/>
            </w:pPr>
            <w:r>
              <w:t>1.1.</w:t>
            </w:r>
          </w:p>
        </w:tc>
        <w:tc>
          <w:tcPr>
            <w:tcW w:w="2914" w:type="dxa"/>
            <w:vMerge w:val="restart"/>
            <w:tcBorders>
              <w:bottom w:val="nil"/>
            </w:tcBorders>
          </w:tcPr>
          <w:p w:rsidR="004B5A38" w:rsidRDefault="004B5A38">
            <w:pPr>
              <w:pStyle w:val="ConsPlusNormal"/>
              <w:jc w:val="both"/>
            </w:pPr>
            <w:r>
              <w:t xml:space="preserve">Оснащение предметных кабинетов общеобразовательных организаций оборудованием, средствами обучения и воспитания, в том </w:t>
            </w:r>
            <w:r>
              <w:lastRenderedPageBreak/>
              <w:t>числе:</w:t>
            </w:r>
          </w:p>
        </w:tc>
        <w:tc>
          <w:tcPr>
            <w:tcW w:w="3379" w:type="dxa"/>
            <w:vMerge w:val="restart"/>
            <w:tcBorders>
              <w:bottom w:val="nil"/>
            </w:tcBorders>
          </w:tcPr>
          <w:p w:rsidR="004B5A38" w:rsidRDefault="004B5A38">
            <w:pPr>
              <w:pStyle w:val="ConsPlusNormal"/>
              <w:jc w:val="both"/>
            </w:pPr>
            <w:r>
              <w:lastRenderedPageBreak/>
              <w:t>Министерство образования и науки Смоленской области (далее - Министерство)</w:t>
            </w:r>
          </w:p>
        </w:tc>
        <w:tc>
          <w:tcPr>
            <w:tcW w:w="1684" w:type="dxa"/>
          </w:tcPr>
          <w:p w:rsidR="004B5A38" w:rsidRDefault="004B5A38">
            <w:pPr>
              <w:pStyle w:val="ConsPlusNormal"/>
            </w:pPr>
          </w:p>
        </w:tc>
        <w:tc>
          <w:tcPr>
            <w:tcW w:w="1384" w:type="dxa"/>
          </w:tcPr>
          <w:p w:rsidR="004B5A38" w:rsidRDefault="004B5A38">
            <w:pPr>
              <w:pStyle w:val="ConsPlusNormal"/>
              <w:jc w:val="center"/>
            </w:pPr>
            <w:r>
              <w:t>37534,09</w:t>
            </w:r>
          </w:p>
        </w:tc>
        <w:tc>
          <w:tcPr>
            <w:tcW w:w="1384" w:type="dxa"/>
          </w:tcPr>
          <w:p w:rsidR="004B5A38" w:rsidRDefault="004B5A38">
            <w:pPr>
              <w:pStyle w:val="ConsPlusNormal"/>
              <w:jc w:val="center"/>
            </w:pPr>
            <w:r>
              <w:t>37534,09</w:t>
            </w:r>
          </w:p>
        </w:tc>
        <w:tc>
          <w:tcPr>
            <w:tcW w:w="1384" w:type="dxa"/>
          </w:tcPr>
          <w:p w:rsidR="004B5A38" w:rsidRDefault="004B5A38">
            <w:pPr>
              <w:pStyle w:val="ConsPlusNormal"/>
              <w:jc w:val="center"/>
            </w:pPr>
            <w:r>
              <w:t>-</w:t>
            </w:r>
          </w:p>
        </w:tc>
        <w:tc>
          <w:tcPr>
            <w:tcW w:w="1384" w:type="dxa"/>
          </w:tcPr>
          <w:p w:rsidR="004B5A38" w:rsidRDefault="004B5A38">
            <w:pPr>
              <w:pStyle w:val="ConsPlusNormal"/>
              <w:jc w:val="center"/>
            </w:pPr>
            <w:r>
              <w:t>-</w:t>
            </w:r>
          </w:p>
        </w:tc>
      </w:tr>
      <w:tr w:rsidR="004B5A38">
        <w:tc>
          <w:tcPr>
            <w:tcW w:w="784" w:type="dxa"/>
            <w:vMerge/>
            <w:tcBorders>
              <w:bottom w:val="nil"/>
            </w:tcBorders>
          </w:tcPr>
          <w:p w:rsidR="004B5A38" w:rsidRDefault="004B5A38">
            <w:pPr>
              <w:pStyle w:val="ConsPlusNormal"/>
            </w:pPr>
          </w:p>
        </w:tc>
        <w:tc>
          <w:tcPr>
            <w:tcW w:w="2914" w:type="dxa"/>
            <w:vMerge/>
            <w:tcBorders>
              <w:bottom w:val="nil"/>
            </w:tcBorders>
          </w:tcPr>
          <w:p w:rsidR="004B5A38" w:rsidRDefault="004B5A38">
            <w:pPr>
              <w:pStyle w:val="ConsPlusNormal"/>
            </w:pPr>
          </w:p>
        </w:tc>
        <w:tc>
          <w:tcPr>
            <w:tcW w:w="3379" w:type="dxa"/>
            <w:vMerge/>
            <w:tcBorders>
              <w:bottom w:val="nil"/>
            </w:tcBorders>
          </w:tcPr>
          <w:p w:rsidR="004B5A38" w:rsidRDefault="004B5A38">
            <w:pPr>
              <w:pStyle w:val="ConsPlusNormal"/>
            </w:pPr>
          </w:p>
        </w:tc>
        <w:tc>
          <w:tcPr>
            <w:tcW w:w="1684" w:type="dxa"/>
          </w:tcPr>
          <w:p w:rsidR="004B5A38" w:rsidRDefault="004B5A38">
            <w:pPr>
              <w:pStyle w:val="ConsPlusNormal"/>
              <w:jc w:val="both"/>
            </w:pPr>
            <w:r>
              <w:t>федеральный бюджет</w:t>
            </w:r>
          </w:p>
        </w:tc>
        <w:tc>
          <w:tcPr>
            <w:tcW w:w="1384" w:type="dxa"/>
          </w:tcPr>
          <w:p w:rsidR="004B5A38" w:rsidRDefault="004B5A38">
            <w:pPr>
              <w:pStyle w:val="ConsPlusNormal"/>
              <w:jc w:val="center"/>
            </w:pPr>
            <w:r>
              <w:t>36374,70</w:t>
            </w:r>
          </w:p>
        </w:tc>
        <w:tc>
          <w:tcPr>
            <w:tcW w:w="1384" w:type="dxa"/>
          </w:tcPr>
          <w:p w:rsidR="004B5A38" w:rsidRDefault="004B5A38">
            <w:pPr>
              <w:pStyle w:val="ConsPlusNormal"/>
              <w:jc w:val="center"/>
            </w:pPr>
            <w:r>
              <w:t>36374,70</w:t>
            </w:r>
          </w:p>
        </w:tc>
        <w:tc>
          <w:tcPr>
            <w:tcW w:w="1384" w:type="dxa"/>
          </w:tcPr>
          <w:p w:rsidR="004B5A38" w:rsidRDefault="004B5A38">
            <w:pPr>
              <w:pStyle w:val="ConsPlusNormal"/>
              <w:jc w:val="center"/>
            </w:pPr>
            <w:r>
              <w:t>-</w:t>
            </w:r>
          </w:p>
        </w:tc>
        <w:tc>
          <w:tcPr>
            <w:tcW w:w="1384" w:type="dxa"/>
          </w:tcPr>
          <w:p w:rsidR="004B5A38" w:rsidRDefault="004B5A38">
            <w:pPr>
              <w:pStyle w:val="ConsPlusNormal"/>
              <w:jc w:val="center"/>
            </w:pPr>
            <w:r>
              <w:t>-</w:t>
            </w:r>
          </w:p>
        </w:tc>
      </w:tr>
      <w:tr w:rsidR="004B5A38">
        <w:tc>
          <w:tcPr>
            <w:tcW w:w="784" w:type="dxa"/>
            <w:vMerge/>
            <w:tcBorders>
              <w:bottom w:val="nil"/>
            </w:tcBorders>
          </w:tcPr>
          <w:p w:rsidR="004B5A38" w:rsidRDefault="004B5A38">
            <w:pPr>
              <w:pStyle w:val="ConsPlusNormal"/>
            </w:pPr>
          </w:p>
        </w:tc>
        <w:tc>
          <w:tcPr>
            <w:tcW w:w="2914" w:type="dxa"/>
            <w:vMerge/>
            <w:tcBorders>
              <w:bottom w:val="nil"/>
            </w:tcBorders>
          </w:tcPr>
          <w:p w:rsidR="004B5A38" w:rsidRDefault="004B5A38">
            <w:pPr>
              <w:pStyle w:val="ConsPlusNormal"/>
            </w:pPr>
          </w:p>
        </w:tc>
        <w:tc>
          <w:tcPr>
            <w:tcW w:w="3379" w:type="dxa"/>
            <w:vMerge/>
            <w:tcBorders>
              <w:bottom w:val="nil"/>
            </w:tcBorders>
          </w:tcPr>
          <w:p w:rsidR="004B5A38" w:rsidRDefault="004B5A38">
            <w:pPr>
              <w:pStyle w:val="ConsPlusNormal"/>
            </w:pPr>
          </w:p>
        </w:tc>
        <w:tc>
          <w:tcPr>
            <w:tcW w:w="1684" w:type="dxa"/>
          </w:tcPr>
          <w:p w:rsidR="004B5A38" w:rsidRDefault="004B5A38">
            <w:pPr>
              <w:pStyle w:val="ConsPlusNormal"/>
              <w:jc w:val="both"/>
            </w:pPr>
            <w:r>
              <w:t>областной бюджет</w:t>
            </w:r>
          </w:p>
        </w:tc>
        <w:tc>
          <w:tcPr>
            <w:tcW w:w="1384" w:type="dxa"/>
          </w:tcPr>
          <w:p w:rsidR="004B5A38" w:rsidRDefault="004B5A38">
            <w:pPr>
              <w:pStyle w:val="ConsPlusNormal"/>
              <w:jc w:val="center"/>
            </w:pPr>
            <w:r>
              <w:t>1124,99</w:t>
            </w:r>
          </w:p>
        </w:tc>
        <w:tc>
          <w:tcPr>
            <w:tcW w:w="1384" w:type="dxa"/>
          </w:tcPr>
          <w:p w:rsidR="004B5A38" w:rsidRDefault="004B5A38">
            <w:pPr>
              <w:pStyle w:val="ConsPlusNormal"/>
              <w:jc w:val="center"/>
            </w:pPr>
            <w:r>
              <w:t>1124,99</w:t>
            </w:r>
          </w:p>
        </w:tc>
        <w:tc>
          <w:tcPr>
            <w:tcW w:w="1384" w:type="dxa"/>
          </w:tcPr>
          <w:p w:rsidR="004B5A38" w:rsidRDefault="004B5A38">
            <w:pPr>
              <w:pStyle w:val="ConsPlusNormal"/>
              <w:jc w:val="center"/>
            </w:pPr>
            <w:r>
              <w:t>-</w:t>
            </w:r>
          </w:p>
        </w:tc>
        <w:tc>
          <w:tcPr>
            <w:tcW w:w="1384" w:type="dxa"/>
          </w:tcPr>
          <w:p w:rsidR="004B5A38" w:rsidRDefault="004B5A38">
            <w:pPr>
              <w:pStyle w:val="ConsPlusNormal"/>
              <w:jc w:val="center"/>
            </w:pPr>
            <w:r>
              <w:t>-</w:t>
            </w:r>
          </w:p>
        </w:tc>
      </w:tr>
      <w:tr w:rsidR="004B5A38">
        <w:tblPrEx>
          <w:tblBorders>
            <w:insideH w:val="nil"/>
          </w:tblBorders>
        </w:tblPrEx>
        <w:tc>
          <w:tcPr>
            <w:tcW w:w="784" w:type="dxa"/>
            <w:vMerge/>
            <w:tcBorders>
              <w:bottom w:val="nil"/>
            </w:tcBorders>
          </w:tcPr>
          <w:p w:rsidR="004B5A38" w:rsidRDefault="004B5A38">
            <w:pPr>
              <w:pStyle w:val="ConsPlusNormal"/>
            </w:pPr>
          </w:p>
        </w:tc>
        <w:tc>
          <w:tcPr>
            <w:tcW w:w="2914" w:type="dxa"/>
            <w:vMerge/>
            <w:tcBorders>
              <w:bottom w:val="nil"/>
            </w:tcBorders>
          </w:tcPr>
          <w:p w:rsidR="004B5A38" w:rsidRDefault="004B5A38">
            <w:pPr>
              <w:pStyle w:val="ConsPlusNormal"/>
            </w:pPr>
          </w:p>
        </w:tc>
        <w:tc>
          <w:tcPr>
            <w:tcW w:w="3379" w:type="dxa"/>
            <w:vMerge/>
            <w:tcBorders>
              <w:bottom w:val="nil"/>
            </w:tcBorders>
          </w:tcPr>
          <w:p w:rsidR="004B5A38" w:rsidRDefault="004B5A38">
            <w:pPr>
              <w:pStyle w:val="ConsPlusNormal"/>
            </w:pPr>
          </w:p>
        </w:tc>
        <w:tc>
          <w:tcPr>
            <w:tcW w:w="1684" w:type="dxa"/>
            <w:tcBorders>
              <w:bottom w:val="nil"/>
            </w:tcBorders>
          </w:tcPr>
          <w:p w:rsidR="004B5A38" w:rsidRDefault="004B5A38">
            <w:pPr>
              <w:pStyle w:val="ConsPlusNormal"/>
              <w:jc w:val="both"/>
            </w:pPr>
            <w:r>
              <w:t>местные бюджеты</w:t>
            </w:r>
          </w:p>
        </w:tc>
        <w:tc>
          <w:tcPr>
            <w:tcW w:w="1384" w:type="dxa"/>
            <w:tcBorders>
              <w:bottom w:val="nil"/>
            </w:tcBorders>
          </w:tcPr>
          <w:p w:rsidR="004B5A38" w:rsidRDefault="004B5A38">
            <w:pPr>
              <w:pStyle w:val="ConsPlusNormal"/>
              <w:jc w:val="center"/>
            </w:pPr>
            <w:r>
              <w:t>34,40</w:t>
            </w:r>
          </w:p>
        </w:tc>
        <w:tc>
          <w:tcPr>
            <w:tcW w:w="1384" w:type="dxa"/>
            <w:tcBorders>
              <w:bottom w:val="nil"/>
            </w:tcBorders>
          </w:tcPr>
          <w:p w:rsidR="004B5A38" w:rsidRDefault="004B5A38">
            <w:pPr>
              <w:pStyle w:val="ConsPlusNormal"/>
              <w:jc w:val="center"/>
            </w:pPr>
            <w:r>
              <w:t>34,40</w:t>
            </w:r>
          </w:p>
        </w:tc>
        <w:tc>
          <w:tcPr>
            <w:tcW w:w="1384" w:type="dxa"/>
            <w:tcBorders>
              <w:bottom w:val="nil"/>
            </w:tcBorders>
          </w:tcPr>
          <w:p w:rsidR="004B5A38" w:rsidRDefault="004B5A38">
            <w:pPr>
              <w:pStyle w:val="ConsPlusNormal"/>
              <w:jc w:val="center"/>
            </w:pPr>
            <w:r>
              <w:t>-</w:t>
            </w:r>
          </w:p>
        </w:tc>
        <w:tc>
          <w:tcPr>
            <w:tcW w:w="1384" w:type="dxa"/>
            <w:tcBorders>
              <w:bottom w:val="nil"/>
            </w:tcBorders>
          </w:tcPr>
          <w:p w:rsidR="004B5A38" w:rsidRDefault="004B5A38">
            <w:pPr>
              <w:pStyle w:val="ConsPlusNormal"/>
              <w:jc w:val="center"/>
            </w:pPr>
            <w:r>
              <w:t>-</w:t>
            </w:r>
          </w:p>
        </w:tc>
      </w:tr>
      <w:tr w:rsidR="004B5A38">
        <w:tblPrEx>
          <w:tblBorders>
            <w:insideH w:val="nil"/>
          </w:tblBorders>
        </w:tblPrEx>
        <w:tc>
          <w:tcPr>
            <w:tcW w:w="14297" w:type="dxa"/>
            <w:gridSpan w:val="8"/>
            <w:tcBorders>
              <w:top w:val="nil"/>
            </w:tcBorders>
          </w:tcPr>
          <w:p w:rsidR="004B5A38" w:rsidRDefault="004B5A38">
            <w:pPr>
              <w:pStyle w:val="ConsPlusNormal"/>
              <w:jc w:val="both"/>
            </w:pPr>
            <w:r>
              <w:t xml:space="preserve">(в ред. </w:t>
            </w:r>
            <w:hyperlink r:id="rId307">
              <w:r>
                <w:rPr>
                  <w:color w:val="0000FF"/>
                </w:rPr>
                <w:t>постановления</w:t>
              </w:r>
            </w:hyperlink>
            <w:r>
              <w:t xml:space="preserve"> Правительства Смоленской области от 19.05.2025 N 289)</w:t>
            </w:r>
          </w:p>
        </w:tc>
      </w:tr>
      <w:tr w:rsidR="004B5A38">
        <w:tc>
          <w:tcPr>
            <w:tcW w:w="784" w:type="dxa"/>
            <w:vMerge w:val="restart"/>
            <w:tcBorders>
              <w:bottom w:val="nil"/>
            </w:tcBorders>
          </w:tcPr>
          <w:p w:rsidR="004B5A38" w:rsidRDefault="004B5A38">
            <w:pPr>
              <w:pStyle w:val="ConsPlusNormal"/>
              <w:jc w:val="both"/>
            </w:pPr>
            <w:r>
              <w:t>1.1.1.</w:t>
            </w:r>
          </w:p>
        </w:tc>
        <w:tc>
          <w:tcPr>
            <w:tcW w:w="2914" w:type="dxa"/>
            <w:vMerge w:val="restart"/>
            <w:tcBorders>
              <w:bottom w:val="nil"/>
            </w:tcBorders>
          </w:tcPr>
          <w:p w:rsidR="004B5A38" w:rsidRDefault="004B5A38">
            <w:pPr>
              <w:pStyle w:val="ConsPlusNormal"/>
              <w:jc w:val="both"/>
            </w:pPr>
            <w:r>
              <w:t>Субсидии муниципальным образованиям Смоленской области на оснащение предметных кабинетов общеобразовательных организаций оборудованием, средствами обучения и воспитания</w:t>
            </w:r>
          </w:p>
        </w:tc>
        <w:tc>
          <w:tcPr>
            <w:tcW w:w="3379" w:type="dxa"/>
            <w:vMerge w:val="restart"/>
            <w:tcBorders>
              <w:bottom w:val="nil"/>
            </w:tcBorders>
          </w:tcPr>
          <w:p w:rsidR="004B5A38" w:rsidRDefault="004B5A38">
            <w:pPr>
              <w:pStyle w:val="ConsPlusNormal"/>
              <w:jc w:val="both"/>
            </w:pPr>
            <w:r>
              <w:t>Министерство, органы местного самоуправления муниципальных образований Смоленской области (по согласованию)</w:t>
            </w:r>
          </w:p>
        </w:tc>
        <w:tc>
          <w:tcPr>
            <w:tcW w:w="1684" w:type="dxa"/>
          </w:tcPr>
          <w:p w:rsidR="004B5A38" w:rsidRDefault="004B5A38">
            <w:pPr>
              <w:pStyle w:val="ConsPlusNormal"/>
            </w:pPr>
          </w:p>
        </w:tc>
        <w:tc>
          <w:tcPr>
            <w:tcW w:w="1384" w:type="dxa"/>
          </w:tcPr>
          <w:p w:rsidR="004B5A38" w:rsidRDefault="004B5A38">
            <w:pPr>
              <w:pStyle w:val="ConsPlusNormal"/>
              <w:jc w:val="center"/>
            </w:pPr>
            <w:r>
              <w:t>34398,66</w:t>
            </w:r>
          </w:p>
        </w:tc>
        <w:tc>
          <w:tcPr>
            <w:tcW w:w="1384" w:type="dxa"/>
          </w:tcPr>
          <w:p w:rsidR="004B5A38" w:rsidRDefault="004B5A38">
            <w:pPr>
              <w:pStyle w:val="ConsPlusNormal"/>
              <w:jc w:val="center"/>
            </w:pPr>
            <w:r>
              <w:t>34398,66</w:t>
            </w:r>
          </w:p>
        </w:tc>
        <w:tc>
          <w:tcPr>
            <w:tcW w:w="1384" w:type="dxa"/>
          </w:tcPr>
          <w:p w:rsidR="004B5A38" w:rsidRDefault="004B5A38">
            <w:pPr>
              <w:pStyle w:val="ConsPlusNormal"/>
              <w:jc w:val="center"/>
            </w:pPr>
            <w:r>
              <w:t>-</w:t>
            </w:r>
          </w:p>
        </w:tc>
        <w:tc>
          <w:tcPr>
            <w:tcW w:w="1384" w:type="dxa"/>
          </w:tcPr>
          <w:p w:rsidR="004B5A38" w:rsidRDefault="004B5A38">
            <w:pPr>
              <w:pStyle w:val="ConsPlusNormal"/>
              <w:jc w:val="center"/>
            </w:pPr>
            <w:r>
              <w:t>-</w:t>
            </w:r>
          </w:p>
        </w:tc>
      </w:tr>
      <w:tr w:rsidR="004B5A38">
        <w:tc>
          <w:tcPr>
            <w:tcW w:w="784" w:type="dxa"/>
            <w:vMerge/>
            <w:tcBorders>
              <w:bottom w:val="nil"/>
            </w:tcBorders>
          </w:tcPr>
          <w:p w:rsidR="004B5A38" w:rsidRDefault="004B5A38">
            <w:pPr>
              <w:pStyle w:val="ConsPlusNormal"/>
            </w:pPr>
          </w:p>
        </w:tc>
        <w:tc>
          <w:tcPr>
            <w:tcW w:w="2914" w:type="dxa"/>
            <w:vMerge/>
            <w:tcBorders>
              <w:bottom w:val="nil"/>
            </w:tcBorders>
          </w:tcPr>
          <w:p w:rsidR="004B5A38" w:rsidRDefault="004B5A38">
            <w:pPr>
              <w:pStyle w:val="ConsPlusNormal"/>
            </w:pPr>
          </w:p>
        </w:tc>
        <w:tc>
          <w:tcPr>
            <w:tcW w:w="3379" w:type="dxa"/>
            <w:vMerge/>
            <w:tcBorders>
              <w:bottom w:val="nil"/>
            </w:tcBorders>
          </w:tcPr>
          <w:p w:rsidR="004B5A38" w:rsidRDefault="004B5A38">
            <w:pPr>
              <w:pStyle w:val="ConsPlusNormal"/>
            </w:pPr>
          </w:p>
        </w:tc>
        <w:tc>
          <w:tcPr>
            <w:tcW w:w="1684" w:type="dxa"/>
          </w:tcPr>
          <w:p w:rsidR="004B5A38" w:rsidRDefault="004B5A38">
            <w:pPr>
              <w:pStyle w:val="ConsPlusNormal"/>
              <w:jc w:val="both"/>
            </w:pPr>
            <w:r>
              <w:t>федеральный бюджет</w:t>
            </w:r>
          </w:p>
        </w:tc>
        <w:tc>
          <w:tcPr>
            <w:tcW w:w="1384" w:type="dxa"/>
          </w:tcPr>
          <w:p w:rsidR="004B5A38" w:rsidRDefault="004B5A38">
            <w:pPr>
              <w:pStyle w:val="ConsPlusNormal"/>
              <w:jc w:val="center"/>
            </w:pPr>
            <w:r>
              <w:t>33333,33</w:t>
            </w:r>
          </w:p>
        </w:tc>
        <w:tc>
          <w:tcPr>
            <w:tcW w:w="1384" w:type="dxa"/>
          </w:tcPr>
          <w:p w:rsidR="004B5A38" w:rsidRDefault="004B5A38">
            <w:pPr>
              <w:pStyle w:val="ConsPlusNormal"/>
              <w:jc w:val="center"/>
            </w:pPr>
            <w:r>
              <w:t>33333,33</w:t>
            </w:r>
          </w:p>
        </w:tc>
        <w:tc>
          <w:tcPr>
            <w:tcW w:w="1384" w:type="dxa"/>
          </w:tcPr>
          <w:p w:rsidR="004B5A38" w:rsidRDefault="004B5A38">
            <w:pPr>
              <w:pStyle w:val="ConsPlusNormal"/>
              <w:jc w:val="center"/>
            </w:pPr>
            <w:r>
              <w:t>-</w:t>
            </w:r>
          </w:p>
        </w:tc>
        <w:tc>
          <w:tcPr>
            <w:tcW w:w="1384" w:type="dxa"/>
          </w:tcPr>
          <w:p w:rsidR="004B5A38" w:rsidRDefault="004B5A38">
            <w:pPr>
              <w:pStyle w:val="ConsPlusNormal"/>
              <w:jc w:val="center"/>
            </w:pPr>
            <w:r>
              <w:t>-</w:t>
            </w:r>
          </w:p>
        </w:tc>
      </w:tr>
      <w:tr w:rsidR="004B5A38">
        <w:tc>
          <w:tcPr>
            <w:tcW w:w="784" w:type="dxa"/>
            <w:vMerge/>
            <w:tcBorders>
              <w:bottom w:val="nil"/>
            </w:tcBorders>
          </w:tcPr>
          <w:p w:rsidR="004B5A38" w:rsidRDefault="004B5A38">
            <w:pPr>
              <w:pStyle w:val="ConsPlusNormal"/>
            </w:pPr>
          </w:p>
        </w:tc>
        <w:tc>
          <w:tcPr>
            <w:tcW w:w="2914" w:type="dxa"/>
            <w:vMerge/>
            <w:tcBorders>
              <w:bottom w:val="nil"/>
            </w:tcBorders>
          </w:tcPr>
          <w:p w:rsidR="004B5A38" w:rsidRDefault="004B5A38">
            <w:pPr>
              <w:pStyle w:val="ConsPlusNormal"/>
            </w:pPr>
          </w:p>
        </w:tc>
        <w:tc>
          <w:tcPr>
            <w:tcW w:w="3379" w:type="dxa"/>
            <w:vMerge/>
            <w:tcBorders>
              <w:bottom w:val="nil"/>
            </w:tcBorders>
          </w:tcPr>
          <w:p w:rsidR="004B5A38" w:rsidRDefault="004B5A38">
            <w:pPr>
              <w:pStyle w:val="ConsPlusNormal"/>
            </w:pPr>
          </w:p>
        </w:tc>
        <w:tc>
          <w:tcPr>
            <w:tcW w:w="1684" w:type="dxa"/>
          </w:tcPr>
          <w:p w:rsidR="004B5A38" w:rsidRDefault="004B5A38">
            <w:pPr>
              <w:pStyle w:val="ConsPlusNormal"/>
              <w:jc w:val="both"/>
            </w:pPr>
            <w:r>
              <w:t>областной бюджет</w:t>
            </w:r>
          </w:p>
        </w:tc>
        <w:tc>
          <w:tcPr>
            <w:tcW w:w="1384" w:type="dxa"/>
          </w:tcPr>
          <w:p w:rsidR="004B5A38" w:rsidRDefault="004B5A38">
            <w:pPr>
              <w:pStyle w:val="ConsPlusNormal"/>
              <w:jc w:val="center"/>
            </w:pPr>
            <w:r>
              <w:t>1030,93</w:t>
            </w:r>
          </w:p>
        </w:tc>
        <w:tc>
          <w:tcPr>
            <w:tcW w:w="1384" w:type="dxa"/>
          </w:tcPr>
          <w:p w:rsidR="004B5A38" w:rsidRDefault="004B5A38">
            <w:pPr>
              <w:pStyle w:val="ConsPlusNormal"/>
              <w:jc w:val="center"/>
            </w:pPr>
            <w:r>
              <w:t>1030,93</w:t>
            </w:r>
          </w:p>
        </w:tc>
        <w:tc>
          <w:tcPr>
            <w:tcW w:w="1384" w:type="dxa"/>
          </w:tcPr>
          <w:p w:rsidR="004B5A38" w:rsidRDefault="004B5A38">
            <w:pPr>
              <w:pStyle w:val="ConsPlusNormal"/>
              <w:jc w:val="center"/>
            </w:pPr>
            <w:r>
              <w:t>-</w:t>
            </w:r>
          </w:p>
        </w:tc>
        <w:tc>
          <w:tcPr>
            <w:tcW w:w="1384" w:type="dxa"/>
          </w:tcPr>
          <w:p w:rsidR="004B5A38" w:rsidRDefault="004B5A38">
            <w:pPr>
              <w:pStyle w:val="ConsPlusNormal"/>
              <w:jc w:val="center"/>
            </w:pPr>
            <w:r>
              <w:t>-</w:t>
            </w:r>
          </w:p>
        </w:tc>
      </w:tr>
      <w:tr w:rsidR="004B5A38">
        <w:tblPrEx>
          <w:tblBorders>
            <w:insideH w:val="nil"/>
          </w:tblBorders>
        </w:tblPrEx>
        <w:tc>
          <w:tcPr>
            <w:tcW w:w="784" w:type="dxa"/>
            <w:vMerge/>
            <w:tcBorders>
              <w:bottom w:val="nil"/>
            </w:tcBorders>
          </w:tcPr>
          <w:p w:rsidR="004B5A38" w:rsidRDefault="004B5A38">
            <w:pPr>
              <w:pStyle w:val="ConsPlusNormal"/>
            </w:pPr>
          </w:p>
        </w:tc>
        <w:tc>
          <w:tcPr>
            <w:tcW w:w="2914" w:type="dxa"/>
            <w:vMerge/>
            <w:tcBorders>
              <w:bottom w:val="nil"/>
            </w:tcBorders>
          </w:tcPr>
          <w:p w:rsidR="004B5A38" w:rsidRDefault="004B5A38">
            <w:pPr>
              <w:pStyle w:val="ConsPlusNormal"/>
            </w:pPr>
          </w:p>
        </w:tc>
        <w:tc>
          <w:tcPr>
            <w:tcW w:w="3379" w:type="dxa"/>
            <w:vMerge/>
            <w:tcBorders>
              <w:bottom w:val="nil"/>
            </w:tcBorders>
          </w:tcPr>
          <w:p w:rsidR="004B5A38" w:rsidRDefault="004B5A38">
            <w:pPr>
              <w:pStyle w:val="ConsPlusNormal"/>
            </w:pPr>
          </w:p>
        </w:tc>
        <w:tc>
          <w:tcPr>
            <w:tcW w:w="1684" w:type="dxa"/>
            <w:tcBorders>
              <w:bottom w:val="nil"/>
            </w:tcBorders>
          </w:tcPr>
          <w:p w:rsidR="004B5A38" w:rsidRDefault="004B5A38">
            <w:pPr>
              <w:pStyle w:val="ConsPlusNormal"/>
              <w:jc w:val="both"/>
            </w:pPr>
            <w:r>
              <w:t>местные бюджеты</w:t>
            </w:r>
          </w:p>
        </w:tc>
        <w:tc>
          <w:tcPr>
            <w:tcW w:w="1384" w:type="dxa"/>
            <w:tcBorders>
              <w:bottom w:val="nil"/>
            </w:tcBorders>
          </w:tcPr>
          <w:p w:rsidR="004B5A38" w:rsidRDefault="004B5A38">
            <w:pPr>
              <w:pStyle w:val="ConsPlusNormal"/>
              <w:jc w:val="center"/>
            </w:pPr>
            <w:r>
              <w:t>34,40</w:t>
            </w:r>
          </w:p>
        </w:tc>
        <w:tc>
          <w:tcPr>
            <w:tcW w:w="1384" w:type="dxa"/>
            <w:tcBorders>
              <w:bottom w:val="nil"/>
            </w:tcBorders>
          </w:tcPr>
          <w:p w:rsidR="004B5A38" w:rsidRDefault="004B5A38">
            <w:pPr>
              <w:pStyle w:val="ConsPlusNormal"/>
              <w:jc w:val="center"/>
            </w:pPr>
            <w:r>
              <w:t>34,40</w:t>
            </w:r>
          </w:p>
        </w:tc>
        <w:tc>
          <w:tcPr>
            <w:tcW w:w="1384" w:type="dxa"/>
            <w:tcBorders>
              <w:bottom w:val="nil"/>
            </w:tcBorders>
          </w:tcPr>
          <w:p w:rsidR="004B5A38" w:rsidRDefault="004B5A38">
            <w:pPr>
              <w:pStyle w:val="ConsPlusNormal"/>
              <w:jc w:val="center"/>
            </w:pPr>
            <w:r>
              <w:t>-</w:t>
            </w:r>
          </w:p>
        </w:tc>
        <w:tc>
          <w:tcPr>
            <w:tcW w:w="1384" w:type="dxa"/>
            <w:tcBorders>
              <w:bottom w:val="nil"/>
            </w:tcBorders>
          </w:tcPr>
          <w:p w:rsidR="004B5A38" w:rsidRDefault="004B5A38">
            <w:pPr>
              <w:pStyle w:val="ConsPlusNormal"/>
              <w:jc w:val="center"/>
            </w:pPr>
            <w:r>
              <w:t>-</w:t>
            </w:r>
          </w:p>
        </w:tc>
      </w:tr>
      <w:tr w:rsidR="004B5A38">
        <w:tblPrEx>
          <w:tblBorders>
            <w:insideH w:val="nil"/>
          </w:tblBorders>
        </w:tblPrEx>
        <w:tc>
          <w:tcPr>
            <w:tcW w:w="14297" w:type="dxa"/>
            <w:gridSpan w:val="8"/>
            <w:tcBorders>
              <w:top w:val="nil"/>
            </w:tcBorders>
          </w:tcPr>
          <w:p w:rsidR="004B5A38" w:rsidRDefault="004B5A38">
            <w:pPr>
              <w:pStyle w:val="ConsPlusNormal"/>
              <w:jc w:val="both"/>
            </w:pPr>
            <w:r>
              <w:t xml:space="preserve">(в ред. </w:t>
            </w:r>
            <w:hyperlink r:id="rId308">
              <w:r>
                <w:rPr>
                  <w:color w:val="0000FF"/>
                </w:rPr>
                <w:t>постановления</w:t>
              </w:r>
            </w:hyperlink>
            <w:r>
              <w:t xml:space="preserve"> Правительства Смоленской области от 19.05.2025 N 289)</w:t>
            </w:r>
          </w:p>
        </w:tc>
      </w:tr>
      <w:tr w:rsidR="004B5A38">
        <w:tc>
          <w:tcPr>
            <w:tcW w:w="784" w:type="dxa"/>
            <w:vMerge w:val="restart"/>
            <w:tcBorders>
              <w:bottom w:val="nil"/>
            </w:tcBorders>
          </w:tcPr>
          <w:p w:rsidR="004B5A38" w:rsidRDefault="004B5A38">
            <w:pPr>
              <w:pStyle w:val="ConsPlusNormal"/>
              <w:jc w:val="both"/>
            </w:pPr>
            <w:r>
              <w:t>1.1.2.</w:t>
            </w:r>
          </w:p>
        </w:tc>
        <w:tc>
          <w:tcPr>
            <w:tcW w:w="2914" w:type="dxa"/>
            <w:vMerge w:val="restart"/>
            <w:tcBorders>
              <w:bottom w:val="nil"/>
            </w:tcBorders>
          </w:tcPr>
          <w:p w:rsidR="004B5A38" w:rsidRDefault="004B5A38">
            <w:pPr>
              <w:pStyle w:val="ConsPlusNormal"/>
              <w:jc w:val="both"/>
            </w:pPr>
            <w:r>
              <w:t>Оснащение предметных кабинетов областных государственных общеобразовательных организаций оборудованием, средствами обучения и воспитания</w:t>
            </w:r>
          </w:p>
        </w:tc>
        <w:tc>
          <w:tcPr>
            <w:tcW w:w="3379" w:type="dxa"/>
            <w:vMerge w:val="restart"/>
            <w:tcBorders>
              <w:bottom w:val="nil"/>
            </w:tcBorders>
          </w:tcPr>
          <w:p w:rsidR="004B5A38" w:rsidRDefault="004B5A38">
            <w:pPr>
              <w:pStyle w:val="ConsPlusNormal"/>
              <w:jc w:val="both"/>
            </w:pPr>
            <w:r>
              <w:t>Министерство, областные государственные общеобразовательные организации</w:t>
            </w:r>
          </w:p>
        </w:tc>
        <w:tc>
          <w:tcPr>
            <w:tcW w:w="1684" w:type="dxa"/>
          </w:tcPr>
          <w:p w:rsidR="004B5A38" w:rsidRDefault="004B5A38">
            <w:pPr>
              <w:pStyle w:val="ConsPlusNormal"/>
            </w:pPr>
          </w:p>
        </w:tc>
        <w:tc>
          <w:tcPr>
            <w:tcW w:w="1384" w:type="dxa"/>
          </w:tcPr>
          <w:p w:rsidR="004B5A38" w:rsidRDefault="004B5A38">
            <w:pPr>
              <w:pStyle w:val="ConsPlusNormal"/>
              <w:jc w:val="center"/>
            </w:pPr>
            <w:r>
              <w:t>3135,43</w:t>
            </w:r>
          </w:p>
        </w:tc>
        <w:tc>
          <w:tcPr>
            <w:tcW w:w="1384" w:type="dxa"/>
          </w:tcPr>
          <w:p w:rsidR="004B5A38" w:rsidRDefault="004B5A38">
            <w:pPr>
              <w:pStyle w:val="ConsPlusNormal"/>
              <w:jc w:val="center"/>
            </w:pPr>
            <w:r>
              <w:t>3135,43</w:t>
            </w:r>
          </w:p>
        </w:tc>
        <w:tc>
          <w:tcPr>
            <w:tcW w:w="1384" w:type="dxa"/>
          </w:tcPr>
          <w:p w:rsidR="004B5A38" w:rsidRDefault="004B5A38">
            <w:pPr>
              <w:pStyle w:val="ConsPlusNormal"/>
              <w:jc w:val="center"/>
            </w:pPr>
            <w:r>
              <w:t>-</w:t>
            </w:r>
          </w:p>
        </w:tc>
        <w:tc>
          <w:tcPr>
            <w:tcW w:w="1384" w:type="dxa"/>
          </w:tcPr>
          <w:p w:rsidR="004B5A38" w:rsidRDefault="004B5A38">
            <w:pPr>
              <w:pStyle w:val="ConsPlusNormal"/>
              <w:jc w:val="center"/>
            </w:pPr>
            <w:r>
              <w:t>-</w:t>
            </w:r>
          </w:p>
        </w:tc>
      </w:tr>
      <w:tr w:rsidR="004B5A38">
        <w:tc>
          <w:tcPr>
            <w:tcW w:w="784" w:type="dxa"/>
            <w:vMerge/>
            <w:tcBorders>
              <w:bottom w:val="nil"/>
            </w:tcBorders>
          </w:tcPr>
          <w:p w:rsidR="004B5A38" w:rsidRDefault="004B5A38">
            <w:pPr>
              <w:pStyle w:val="ConsPlusNormal"/>
            </w:pPr>
          </w:p>
        </w:tc>
        <w:tc>
          <w:tcPr>
            <w:tcW w:w="2914" w:type="dxa"/>
            <w:vMerge/>
            <w:tcBorders>
              <w:bottom w:val="nil"/>
            </w:tcBorders>
          </w:tcPr>
          <w:p w:rsidR="004B5A38" w:rsidRDefault="004B5A38">
            <w:pPr>
              <w:pStyle w:val="ConsPlusNormal"/>
            </w:pPr>
          </w:p>
        </w:tc>
        <w:tc>
          <w:tcPr>
            <w:tcW w:w="3379" w:type="dxa"/>
            <w:vMerge/>
            <w:tcBorders>
              <w:bottom w:val="nil"/>
            </w:tcBorders>
          </w:tcPr>
          <w:p w:rsidR="004B5A38" w:rsidRDefault="004B5A38">
            <w:pPr>
              <w:pStyle w:val="ConsPlusNormal"/>
            </w:pPr>
          </w:p>
        </w:tc>
        <w:tc>
          <w:tcPr>
            <w:tcW w:w="1684" w:type="dxa"/>
          </w:tcPr>
          <w:p w:rsidR="004B5A38" w:rsidRDefault="004B5A38">
            <w:pPr>
              <w:pStyle w:val="ConsPlusNormal"/>
              <w:jc w:val="both"/>
            </w:pPr>
            <w:r>
              <w:t>федеральный бюджет</w:t>
            </w:r>
          </w:p>
        </w:tc>
        <w:tc>
          <w:tcPr>
            <w:tcW w:w="1384" w:type="dxa"/>
          </w:tcPr>
          <w:p w:rsidR="004B5A38" w:rsidRDefault="004B5A38">
            <w:pPr>
              <w:pStyle w:val="ConsPlusNormal"/>
              <w:jc w:val="center"/>
            </w:pPr>
            <w:r>
              <w:t>3041,37</w:t>
            </w:r>
          </w:p>
        </w:tc>
        <w:tc>
          <w:tcPr>
            <w:tcW w:w="1384" w:type="dxa"/>
          </w:tcPr>
          <w:p w:rsidR="004B5A38" w:rsidRDefault="004B5A38">
            <w:pPr>
              <w:pStyle w:val="ConsPlusNormal"/>
              <w:jc w:val="center"/>
            </w:pPr>
            <w:r>
              <w:t>3041,37</w:t>
            </w:r>
          </w:p>
        </w:tc>
        <w:tc>
          <w:tcPr>
            <w:tcW w:w="1384" w:type="dxa"/>
          </w:tcPr>
          <w:p w:rsidR="004B5A38" w:rsidRDefault="004B5A38">
            <w:pPr>
              <w:pStyle w:val="ConsPlusNormal"/>
              <w:jc w:val="center"/>
            </w:pPr>
            <w:r>
              <w:t>-</w:t>
            </w:r>
          </w:p>
        </w:tc>
        <w:tc>
          <w:tcPr>
            <w:tcW w:w="1384" w:type="dxa"/>
          </w:tcPr>
          <w:p w:rsidR="004B5A38" w:rsidRDefault="004B5A38">
            <w:pPr>
              <w:pStyle w:val="ConsPlusNormal"/>
              <w:jc w:val="center"/>
            </w:pPr>
            <w:r>
              <w:t>-</w:t>
            </w:r>
          </w:p>
        </w:tc>
      </w:tr>
      <w:tr w:rsidR="004B5A38">
        <w:tblPrEx>
          <w:tblBorders>
            <w:insideH w:val="nil"/>
          </w:tblBorders>
        </w:tblPrEx>
        <w:tc>
          <w:tcPr>
            <w:tcW w:w="784" w:type="dxa"/>
            <w:vMerge/>
            <w:tcBorders>
              <w:bottom w:val="nil"/>
            </w:tcBorders>
          </w:tcPr>
          <w:p w:rsidR="004B5A38" w:rsidRDefault="004B5A38">
            <w:pPr>
              <w:pStyle w:val="ConsPlusNormal"/>
            </w:pPr>
          </w:p>
        </w:tc>
        <w:tc>
          <w:tcPr>
            <w:tcW w:w="2914" w:type="dxa"/>
            <w:vMerge/>
            <w:tcBorders>
              <w:bottom w:val="nil"/>
            </w:tcBorders>
          </w:tcPr>
          <w:p w:rsidR="004B5A38" w:rsidRDefault="004B5A38">
            <w:pPr>
              <w:pStyle w:val="ConsPlusNormal"/>
            </w:pPr>
          </w:p>
        </w:tc>
        <w:tc>
          <w:tcPr>
            <w:tcW w:w="3379" w:type="dxa"/>
            <w:vMerge/>
            <w:tcBorders>
              <w:bottom w:val="nil"/>
            </w:tcBorders>
          </w:tcPr>
          <w:p w:rsidR="004B5A38" w:rsidRDefault="004B5A38">
            <w:pPr>
              <w:pStyle w:val="ConsPlusNormal"/>
            </w:pPr>
          </w:p>
        </w:tc>
        <w:tc>
          <w:tcPr>
            <w:tcW w:w="1684" w:type="dxa"/>
            <w:tcBorders>
              <w:bottom w:val="nil"/>
            </w:tcBorders>
          </w:tcPr>
          <w:p w:rsidR="004B5A38" w:rsidRDefault="004B5A38">
            <w:pPr>
              <w:pStyle w:val="ConsPlusNormal"/>
              <w:jc w:val="both"/>
            </w:pPr>
            <w:r>
              <w:t>областной бюджет</w:t>
            </w:r>
          </w:p>
        </w:tc>
        <w:tc>
          <w:tcPr>
            <w:tcW w:w="1384" w:type="dxa"/>
            <w:tcBorders>
              <w:bottom w:val="nil"/>
            </w:tcBorders>
          </w:tcPr>
          <w:p w:rsidR="004B5A38" w:rsidRDefault="004B5A38">
            <w:pPr>
              <w:pStyle w:val="ConsPlusNormal"/>
              <w:jc w:val="center"/>
            </w:pPr>
            <w:r>
              <w:t>94,06</w:t>
            </w:r>
          </w:p>
        </w:tc>
        <w:tc>
          <w:tcPr>
            <w:tcW w:w="1384" w:type="dxa"/>
            <w:tcBorders>
              <w:bottom w:val="nil"/>
            </w:tcBorders>
          </w:tcPr>
          <w:p w:rsidR="004B5A38" w:rsidRDefault="004B5A38">
            <w:pPr>
              <w:pStyle w:val="ConsPlusNormal"/>
              <w:jc w:val="center"/>
            </w:pPr>
            <w:r>
              <w:t>94,06</w:t>
            </w:r>
          </w:p>
        </w:tc>
        <w:tc>
          <w:tcPr>
            <w:tcW w:w="1384" w:type="dxa"/>
            <w:tcBorders>
              <w:bottom w:val="nil"/>
            </w:tcBorders>
          </w:tcPr>
          <w:p w:rsidR="004B5A38" w:rsidRDefault="004B5A38">
            <w:pPr>
              <w:pStyle w:val="ConsPlusNormal"/>
              <w:jc w:val="center"/>
            </w:pPr>
            <w:r>
              <w:t>-</w:t>
            </w:r>
          </w:p>
        </w:tc>
        <w:tc>
          <w:tcPr>
            <w:tcW w:w="1384" w:type="dxa"/>
            <w:tcBorders>
              <w:bottom w:val="nil"/>
            </w:tcBorders>
          </w:tcPr>
          <w:p w:rsidR="004B5A38" w:rsidRDefault="004B5A38">
            <w:pPr>
              <w:pStyle w:val="ConsPlusNormal"/>
              <w:jc w:val="center"/>
            </w:pPr>
            <w:r>
              <w:t>-</w:t>
            </w:r>
          </w:p>
        </w:tc>
      </w:tr>
      <w:tr w:rsidR="004B5A38">
        <w:tblPrEx>
          <w:tblBorders>
            <w:insideH w:val="nil"/>
          </w:tblBorders>
        </w:tblPrEx>
        <w:tc>
          <w:tcPr>
            <w:tcW w:w="14297" w:type="dxa"/>
            <w:gridSpan w:val="8"/>
            <w:tcBorders>
              <w:top w:val="nil"/>
            </w:tcBorders>
          </w:tcPr>
          <w:p w:rsidR="004B5A38" w:rsidRDefault="004B5A38">
            <w:pPr>
              <w:pStyle w:val="ConsPlusNormal"/>
              <w:jc w:val="both"/>
            </w:pPr>
            <w:r>
              <w:t xml:space="preserve">(в ред. </w:t>
            </w:r>
            <w:hyperlink r:id="rId309">
              <w:r>
                <w:rPr>
                  <w:color w:val="0000FF"/>
                </w:rPr>
                <w:t>постановления</w:t>
              </w:r>
            </w:hyperlink>
            <w:r>
              <w:t xml:space="preserve"> Правительства Смоленской области от 19.05.2025 N 289)</w:t>
            </w:r>
          </w:p>
        </w:tc>
      </w:tr>
      <w:tr w:rsidR="004B5A38">
        <w:tc>
          <w:tcPr>
            <w:tcW w:w="784" w:type="dxa"/>
            <w:vMerge w:val="restart"/>
          </w:tcPr>
          <w:p w:rsidR="004B5A38" w:rsidRDefault="004B5A38">
            <w:pPr>
              <w:pStyle w:val="ConsPlusNormal"/>
              <w:jc w:val="both"/>
            </w:pPr>
            <w:r>
              <w:t>1.2.</w:t>
            </w:r>
          </w:p>
        </w:tc>
        <w:tc>
          <w:tcPr>
            <w:tcW w:w="2914" w:type="dxa"/>
            <w:vMerge w:val="restart"/>
          </w:tcPr>
          <w:p w:rsidR="004B5A38" w:rsidRDefault="004B5A38">
            <w:pPr>
              <w:pStyle w:val="ConsPlusNormal"/>
              <w:jc w:val="both"/>
            </w:pPr>
            <w:r>
              <w:t>Субсидии муниципальным образованиям Смоленской области на реализацию мероприятий по модернизации школьных систем образования</w:t>
            </w:r>
          </w:p>
        </w:tc>
        <w:tc>
          <w:tcPr>
            <w:tcW w:w="3379" w:type="dxa"/>
            <w:vMerge w:val="restart"/>
          </w:tcPr>
          <w:p w:rsidR="004B5A38" w:rsidRDefault="004B5A38">
            <w:pPr>
              <w:pStyle w:val="ConsPlusNormal"/>
              <w:jc w:val="both"/>
            </w:pPr>
            <w:r>
              <w:t>Министерство, органы местного самоуправления муниципальных образований Смоленской области (по согласованию)</w:t>
            </w:r>
          </w:p>
        </w:tc>
        <w:tc>
          <w:tcPr>
            <w:tcW w:w="1684" w:type="dxa"/>
          </w:tcPr>
          <w:p w:rsidR="004B5A38" w:rsidRDefault="004B5A38">
            <w:pPr>
              <w:pStyle w:val="ConsPlusNormal"/>
            </w:pPr>
          </w:p>
        </w:tc>
        <w:tc>
          <w:tcPr>
            <w:tcW w:w="1384" w:type="dxa"/>
          </w:tcPr>
          <w:p w:rsidR="004B5A38" w:rsidRDefault="004B5A38">
            <w:pPr>
              <w:pStyle w:val="ConsPlusNormal"/>
              <w:jc w:val="center"/>
            </w:pPr>
            <w:r>
              <w:t>2063130,91</w:t>
            </w:r>
          </w:p>
        </w:tc>
        <w:tc>
          <w:tcPr>
            <w:tcW w:w="1384" w:type="dxa"/>
          </w:tcPr>
          <w:p w:rsidR="004B5A38" w:rsidRDefault="004B5A38">
            <w:pPr>
              <w:pStyle w:val="ConsPlusNormal"/>
              <w:jc w:val="center"/>
            </w:pPr>
            <w:r>
              <w:t>420244,58</w:t>
            </w:r>
          </w:p>
        </w:tc>
        <w:tc>
          <w:tcPr>
            <w:tcW w:w="1384" w:type="dxa"/>
          </w:tcPr>
          <w:p w:rsidR="004B5A38" w:rsidRDefault="004B5A38">
            <w:pPr>
              <w:pStyle w:val="ConsPlusNormal"/>
              <w:jc w:val="center"/>
            </w:pPr>
            <w:r>
              <w:t>296120,56</w:t>
            </w:r>
          </w:p>
        </w:tc>
        <w:tc>
          <w:tcPr>
            <w:tcW w:w="1384" w:type="dxa"/>
          </w:tcPr>
          <w:p w:rsidR="004B5A38" w:rsidRDefault="004B5A38">
            <w:pPr>
              <w:pStyle w:val="ConsPlusNormal"/>
              <w:jc w:val="center"/>
            </w:pPr>
            <w:r>
              <w:t>1346765,77</w:t>
            </w:r>
          </w:p>
        </w:tc>
      </w:tr>
      <w:tr w:rsidR="004B5A38">
        <w:tc>
          <w:tcPr>
            <w:tcW w:w="784" w:type="dxa"/>
            <w:vMerge/>
          </w:tcPr>
          <w:p w:rsidR="004B5A38" w:rsidRDefault="004B5A38">
            <w:pPr>
              <w:pStyle w:val="ConsPlusNormal"/>
            </w:pPr>
          </w:p>
        </w:tc>
        <w:tc>
          <w:tcPr>
            <w:tcW w:w="2914" w:type="dxa"/>
            <w:vMerge/>
          </w:tcPr>
          <w:p w:rsidR="004B5A38" w:rsidRDefault="004B5A38">
            <w:pPr>
              <w:pStyle w:val="ConsPlusNormal"/>
            </w:pPr>
          </w:p>
        </w:tc>
        <w:tc>
          <w:tcPr>
            <w:tcW w:w="3379" w:type="dxa"/>
            <w:vMerge/>
          </w:tcPr>
          <w:p w:rsidR="004B5A38" w:rsidRDefault="004B5A38">
            <w:pPr>
              <w:pStyle w:val="ConsPlusNormal"/>
            </w:pPr>
          </w:p>
        </w:tc>
        <w:tc>
          <w:tcPr>
            <w:tcW w:w="1684" w:type="dxa"/>
          </w:tcPr>
          <w:p w:rsidR="004B5A38" w:rsidRDefault="004B5A38">
            <w:pPr>
              <w:pStyle w:val="ConsPlusNormal"/>
              <w:jc w:val="both"/>
            </w:pPr>
            <w:r>
              <w:t>федеральный бюджет</w:t>
            </w:r>
          </w:p>
        </w:tc>
        <w:tc>
          <w:tcPr>
            <w:tcW w:w="1384" w:type="dxa"/>
          </w:tcPr>
          <w:p w:rsidR="004B5A38" w:rsidRDefault="004B5A38">
            <w:pPr>
              <w:pStyle w:val="ConsPlusNormal"/>
              <w:jc w:val="center"/>
            </w:pPr>
            <w:r>
              <w:t>1664036,80</w:t>
            </w:r>
          </w:p>
        </w:tc>
        <w:tc>
          <w:tcPr>
            <w:tcW w:w="1384" w:type="dxa"/>
          </w:tcPr>
          <w:p w:rsidR="004B5A38" w:rsidRDefault="004B5A38">
            <w:pPr>
              <w:pStyle w:val="ConsPlusNormal"/>
              <w:jc w:val="center"/>
            </w:pPr>
            <w:r>
              <w:t>348454,20</w:t>
            </w:r>
          </w:p>
        </w:tc>
        <w:tc>
          <w:tcPr>
            <w:tcW w:w="1384" w:type="dxa"/>
          </w:tcPr>
          <w:p w:rsidR="004B5A38" w:rsidRDefault="004B5A38">
            <w:pPr>
              <w:pStyle w:val="ConsPlusNormal"/>
              <w:jc w:val="center"/>
            </w:pPr>
            <w:r>
              <w:t>239247,40</w:t>
            </w:r>
          </w:p>
        </w:tc>
        <w:tc>
          <w:tcPr>
            <w:tcW w:w="1384" w:type="dxa"/>
          </w:tcPr>
          <w:p w:rsidR="004B5A38" w:rsidRDefault="004B5A38">
            <w:pPr>
              <w:pStyle w:val="ConsPlusNormal"/>
              <w:jc w:val="center"/>
            </w:pPr>
            <w:r>
              <w:t>1076335,20</w:t>
            </w:r>
          </w:p>
        </w:tc>
      </w:tr>
      <w:tr w:rsidR="004B5A38">
        <w:tc>
          <w:tcPr>
            <w:tcW w:w="784" w:type="dxa"/>
            <w:vMerge/>
          </w:tcPr>
          <w:p w:rsidR="004B5A38" w:rsidRDefault="004B5A38">
            <w:pPr>
              <w:pStyle w:val="ConsPlusNormal"/>
            </w:pPr>
          </w:p>
        </w:tc>
        <w:tc>
          <w:tcPr>
            <w:tcW w:w="2914" w:type="dxa"/>
            <w:vMerge/>
          </w:tcPr>
          <w:p w:rsidR="004B5A38" w:rsidRDefault="004B5A38">
            <w:pPr>
              <w:pStyle w:val="ConsPlusNormal"/>
            </w:pPr>
          </w:p>
        </w:tc>
        <w:tc>
          <w:tcPr>
            <w:tcW w:w="3379" w:type="dxa"/>
            <w:vMerge/>
          </w:tcPr>
          <w:p w:rsidR="004B5A38" w:rsidRDefault="004B5A38">
            <w:pPr>
              <w:pStyle w:val="ConsPlusNormal"/>
            </w:pPr>
          </w:p>
        </w:tc>
        <w:tc>
          <w:tcPr>
            <w:tcW w:w="1684" w:type="dxa"/>
          </w:tcPr>
          <w:p w:rsidR="004B5A38" w:rsidRDefault="004B5A38">
            <w:pPr>
              <w:pStyle w:val="ConsPlusNormal"/>
              <w:jc w:val="both"/>
            </w:pPr>
            <w:r>
              <w:t>областной бюджет</w:t>
            </w:r>
          </w:p>
        </w:tc>
        <w:tc>
          <w:tcPr>
            <w:tcW w:w="1384" w:type="dxa"/>
          </w:tcPr>
          <w:p w:rsidR="004B5A38" w:rsidRDefault="004B5A38">
            <w:pPr>
              <w:pStyle w:val="ConsPlusNormal"/>
              <w:jc w:val="center"/>
            </w:pPr>
            <w:r>
              <w:t>397030,98</w:t>
            </w:r>
          </w:p>
        </w:tc>
        <w:tc>
          <w:tcPr>
            <w:tcW w:w="1384" w:type="dxa"/>
          </w:tcPr>
          <w:p w:rsidR="004B5A38" w:rsidRDefault="004B5A38">
            <w:pPr>
              <w:pStyle w:val="ConsPlusNormal"/>
              <w:jc w:val="center"/>
            </w:pPr>
            <w:r>
              <w:t>71370,14</w:t>
            </w:r>
          </w:p>
        </w:tc>
        <w:tc>
          <w:tcPr>
            <w:tcW w:w="1384" w:type="dxa"/>
          </w:tcPr>
          <w:p w:rsidR="004B5A38" w:rsidRDefault="004B5A38">
            <w:pPr>
              <w:pStyle w:val="ConsPlusNormal"/>
              <w:jc w:val="center"/>
            </w:pPr>
            <w:r>
              <w:t>56577,04</w:t>
            </w:r>
          </w:p>
        </w:tc>
        <w:tc>
          <w:tcPr>
            <w:tcW w:w="1384" w:type="dxa"/>
          </w:tcPr>
          <w:p w:rsidR="004B5A38" w:rsidRDefault="004B5A38">
            <w:pPr>
              <w:pStyle w:val="ConsPlusNormal"/>
              <w:jc w:val="center"/>
            </w:pPr>
            <w:r>
              <w:t>269083,80</w:t>
            </w:r>
          </w:p>
        </w:tc>
      </w:tr>
      <w:tr w:rsidR="004B5A38">
        <w:tc>
          <w:tcPr>
            <w:tcW w:w="784" w:type="dxa"/>
            <w:vMerge/>
          </w:tcPr>
          <w:p w:rsidR="004B5A38" w:rsidRDefault="004B5A38">
            <w:pPr>
              <w:pStyle w:val="ConsPlusNormal"/>
            </w:pPr>
          </w:p>
        </w:tc>
        <w:tc>
          <w:tcPr>
            <w:tcW w:w="2914" w:type="dxa"/>
            <w:vMerge/>
          </w:tcPr>
          <w:p w:rsidR="004B5A38" w:rsidRDefault="004B5A38">
            <w:pPr>
              <w:pStyle w:val="ConsPlusNormal"/>
            </w:pPr>
          </w:p>
        </w:tc>
        <w:tc>
          <w:tcPr>
            <w:tcW w:w="3379" w:type="dxa"/>
            <w:vMerge/>
          </w:tcPr>
          <w:p w:rsidR="004B5A38" w:rsidRDefault="004B5A38">
            <w:pPr>
              <w:pStyle w:val="ConsPlusNormal"/>
            </w:pPr>
          </w:p>
        </w:tc>
        <w:tc>
          <w:tcPr>
            <w:tcW w:w="1684" w:type="dxa"/>
          </w:tcPr>
          <w:p w:rsidR="004B5A38" w:rsidRDefault="004B5A38">
            <w:pPr>
              <w:pStyle w:val="ConsPlusNormal"/>
              <w:jc w:val="both"/>
            </w:pPr>
            <w:r>
              <w:t>местные бюджеты</w:t>
            </w:r>
          </w:p>
        </w:tc>
        <w:tc>
          <w:tcPr>
            <w:tcW w:w="1384" w:type="dxa"/>
          </w:tcPr>
          <w:p w:rsidR="004B5A38" w:rsidRDefault="004B5A38">
            <w:pPr>
              <w:pStyle w:val="ConsPlusNormal"/>
              <w:jc w:val="center"/>
            </w:pPr>
            <w:r>
              <w:t>2063,13</w:t>
            </w:r>
          </w:p>
        </w:tc>
        <w:tc>
          <w:tcPr>
            <w:tcW w:w="1384" w:type="dxa"/>
          </w:tcPr>
          <w:p w:rsidR="004B5A38" w:rsidRDefault="004B5A38">
            <w:pPr>
              <w:pStyle w:val="ConsPlusNormal"/>
              <w:jc w:val="center"/>
            </w:pPr>
            <w:r>
              <w:t>420,24</w:t>
            </w:r>
          </w:p>
        </w:tc>
        <w:tc>
          <w:tcPr>
            <w:tcW w:w="1384" w:type="dxa"/>
          </w:tcPr>
          <w:p w:rsidR="004B5A38" w:rsidRDefault="004B5A38">
            <w:pPr>
              <w:pStyle w:val="ConsPlusNormal"/>
              <w:jc w:val="center"/>
            </w:pPr>
            <w:r>
              <w:t>296,12</w:t>
            </w:r>
          </w:p>
        </w:tc>
        <w:tc>
          <w:tcPr>
            <w:tcW w:w="1384" w:type="dxa"/>
          </w:tcPr>
          <w:p w:rsidR="004B5A38" w:rsidRDefault="004B5A38">
            <w:pPr>
              <w:pStyle w:val="ConsPlusNormal"/>
              <w:jc w:val="center"/>
            </w:pPr>
            <w:r>
              <w:t>1346,77</w:t>
            </w:r>
          </w:p>
        </w:tc>
      </w:tr>
      <w:tr w:rsidR="004B5A38">
        <w:tc>
          <w:tcPr>
            <w:tcW w:w="784" w:type="dxa"/>
            <w:vMerge w:val="restart"/>
            <w:tcBorders>
              <w:bottom w:val="nil"/>
            </w:tcBorders>
          </w:tcPr>
          <w:p w:rsidR="004B5A38" w:rsidRDefault="004B5A38">
            <w:pPr>
              <w:pStyle w:val="ConsPlusNormal"/>
              <w:jc w:val="both"/>
            </w:pPr>
            <w:r>
              <w:t>1.3.</w:t>
            </w:r>
          </w:p>
        </w:tc>
        <w:tc>
          <w:tcPr>
            <w:tcW w:w="2914" w:type="dxa"/>
            <w:vMerge w:val="restart"/>
            <w:tcBorders>
              <w:bottom w:val="nil"/>
            </w:tcBorders>
          </w:tcPr>
          <w:p w:rsidR="004B5A38" w:rsidRDefault="004B5A38">
            <w:pPr>
              <w:pStyle w:val="ConsPlusNormal"/>
              <w:jc w:val="both"/>
            </w:pPr>
            <w:r>
              <w:t>Субсидии муниципальным образованиям Смоленской области на реализацию мероприятий по капитальному ремонту зданий муниципальных образовательных организаций в рамках модернизации школьных систем образования</w:t>
            </w:r>
          </w:p>
        </w:tc>
        <w:tc>
          <w:tcPr>
            <w:tcW w:w="3379" w:type="dxa"/>
            <w:vMerge w:val="restart"/>
            <w:tcBorders>
              <w:bottom w:val="nil"/>
            </w:tcBorders>
          </w:tcPr>
          <w:p w:rsidR="004B5A38" w:rsidRDefault="004B5A38">
            <w:pPr>
              <w:pStyle w:val="ConsPlusNormal"/>
              <w:jc w:val="both"/>
            </w:pPr>
            <w:r>
              <w:t>Министерство, органы местного самоуправления муниципальных образований Смоленской области (по согласованию)</w:t>
            </w:r>
          </w:p>
        </w:tc>
        <w:tc>
          <w:tcPr>
            <w:tcW w:w="1684" w:type="dxa"/>
          </w:tcPr>
          <w:p w:rsidR="004B5A38" w:rsidRDefault="004B5A38">
            <w:pPr>
              <w:pStyle w:val="ConsPlusNormal"/>
            </w:pPr>
          </w:p>
        </w:tc>
        <w:tc>
          <w:tcPr>
            <w:tcW w:w="1384" w:type="dxa"/>
          </w:tcPr>
          <w:p w:rsidR="004B5A38" w:rsidRDefault="004B5A38">
            <w:pPr>
              <w:pStyle w:val="ConsPlusNormal"/>
              <w:jc w:val="center"/>
            </w:pPr>
            <w:r>
              <w:t>231680,39</w:t>
            </w:r>
          </w:p>
        </w:tc>
        <w:tc>
          <w:tcPr>
            <w:tcW w:w="1384" w:type="dxa"/>
          </w:tcPr>
          <w:p w:rsidR="004B5A38" w:rsidRDefault="004B5A38">
            <w:pPr>
              <w:pStyle w:val="ConsPlusNormal"/>
              <w:jc w:val="center"/>
            </w:pPr>
            <w:r>
              <w:t>86273,59</w:t>
            </w:r>
          </w:p>
        </w:tc>
        <w:tc>
          <w:tcPr>
            <w:tcW w:w="1384" w:type="dxa"/>
          </w:tcPr>
          <w:p w:rsidR="004B5A38" w:rsidRDefault="004B5A38">
            <w:pPr>
              <w:pStyle w:val="ConsPlusNormal"/>
              <w:jc w:val="center"/>
            </w:pPr>
            <w:r>
              <w:t>37947,05</w:t>
            </w:r>
          </w:p>
        </w:tc>
        <w:tc>
          <w:tcPr>
            <w:tcW w:w="1384" w:type="dxa"/>
          </w:tcPr>
          <w:p w:rsidR="004B5A38" w:rsidRDefault="004B5A38">
            <w:pPr>
              <w:pStyle w:val="ConsPlusNormal"/>
              <w:jc w:val="center"/>
            </w:pPr>
            <w:r>
              <w:t>107459,75</w:t>
            </w:r>
          </w:p>
        </w:tc>
      </w:tr>
      <w:tr w:rsidR="004B5A38">
        <w:tc>
          <w:tcPr>
            <w:tcW w:w="784" w:type="dxa"/>
            <w:vMerge/>
            <w:tcBorders>
              <w:bottom w:val="nil"/>
            </w:tcBorders>
          </w:tcPr>
          <w:p w:rsidR="004B5A38" w:rsidRDefault="004B5A38">
            <w:pPr>
              <w:pStyle w:val="ConsPlusNormal"/>
            </w:pPr>
          </w:p>
        </w:tc>
        <w:tc>
          <w:tcPr>
            <w:tcW w:w="2914" w:type="dxa"/>
            <w:vMerge/>
            <w:tcBorders>
              <w:bottom w:val="nil"/>
            </w:tcBorders>
          </w:tcPr>
          <w:p w:rsidR="004B5A38" w:rsidRDefault="004B5A38">
            <w:pPr>
              <w:pStyle w:val="ConsPlusNormal"/>
            </w:pPr>
          </w:p>
        </w:tc>
        <w:tc>
          <w:tcPr>
            <w:tcW w:w="3379" w:type="dxa"/>
            <w:vMerge/>
            <w:tcBorders>
              <w:bottom w:val="nil"/>
            </w:tcBorders>
          </w:tcPr>
          <w:p w:rsidR="004B5A38" w:rsidRDefault="004B5A38">
            <w:pPr>
              <w:pStyle w:val="ConsPlusNormal"/>
            </w:pPr>
          </w:p>
        </w:tc>
        <w:tc>
          <w:tcPr>
            <w:tcW w:w="1684" w:type="dxa"/>
          </w:tcPr>
          <w:p w:rsidR="004B5A38" w:rsidRDefault="004B5A38">
            <w:pPr>
              <w:pStyle w:val="ConsPlusNormal"/>
              <w:jc w:val="both"/>
            </w:pPr>
            <w:r>
              <w:t>областной бюджет</w:t>
            </w:r>
          </w:p>
        </w:tc>
        <w:tc>
          <w:tcPr>
            <w:tcW w:w="1384" w:type="dxa"/>
          </w:tcPr>
          <w:p w:rsidR="004B5A38" w:rsidRDefault="004B5A38">
            <w:pPr>
              <w:pStyle w:val="ConsPlusNormal"/>
              <w:jc w:val="center"/>
            </w:pPr>
            <w:r>
              <w:t>224585,87</w:t>
            </w:r>
          </w:p>
        </w:tc>
        <w:tc>
          <w:tcPr>
            <w:tcW w:w="1384" w:type="dxa"/>
          </w:tcPr>
          <w:p w:rsidR="004B5A38" w:rsidRDefault="004B5A38">
            <w:pPr>
              <w:pStyle w:val="ConsPlusNormal"/>
              <w:jc w:val="center"/>
            </w:pPr>
            <w:r>
              <w:t>84805,27</w:t>
            </w:r>
          </w:p>
        </w:tc>
        <w:tc>
          <w:tcPr>
            <w:tcW w:w="1384" w:type="dxa"/>
          </w:tcPr>
          <w:p w:rsidR="004B5A38" w:rsidRDefault="004B5A38">
            <w:pPr>
              <w:pStyle w:val="ConsPlusNormal"/>
              <w:jc w:val="center"/>
            </w:pPr>
            <w:r>
              <w:t>36049,70</w:t>
            </w:r>
          </w:p>
        </w:tc>
        <w:tc>
          <w:tcPr>
            <w:tcW w:w="1384" w:type="dxa"/>
          </w:tcPr>
          <w:p w:rsidR="004B5A38" w:rsidRDefault="004B5A38">
            <w:pPr>
              <w:pStyle w:val="ConsPlusNormal"/>
              <w:jc w:val="center"/>
            </w:pPr>
            <w:r>
              <w:t>103730,90</w:t>
            </w:r>
          </w:p>
        </w:tc>
      </w:tr>
      <w:tr w:rsidR="004B5A38">
        <w:tblPrEx>
          <w:tblBorders>
            <w:insideH w:val="nil"/>
          </w:tblBorders>
        </w:tblPrEx>
        <w:tc>
          <w:tcPr>
            <w:tcW w:w="784" w:type="dxa"/>
            <w:vMerge/>
            <w:tcBorders>
              <w:bottom w:val="nil"/>
            </w:tcBorders>
          </w:tcPr>
          <w:p w:rsidR="004B5A38" w:rsidRDefault="004B5A38">
            <w:pPr>
              <w:pStyle w:val="ConsPlusNormal"/>
            </w:pPr>
          </w:p>
        </w:tc>
        <w:tc>
          <w:tcPr>
            <w:tcW w:w="2914" w:type="dxa"/>
            <w:vMerge/>
            <w:tcBorders>
              <w:bottom w:val="nil"/>
            </w:tcBorders>
          </w:tcPr>
          <w:p w:rsidR="004B5A38" w:rsidRDefault="004B5A38">
            <w:pPr>
              <w:pStyle w:val="ConsPlusNormal"/>
            </w:pPr>
          </w:p>
        </w:tc>
        <w:tc>
          <w:tcPr>
            <w:tcW w:w="3379" w:type="dxa"/>
            <w:vMerge/>
            <w:tcBorders>
              <w:bottom w:val="nil"/>
            </w:tcBorders>
          </w:tcPr>
          <w:p w:rsidR="004B5A38" w:rsidRDefault="004B5A38">
            <w:pPr>
              <w:pStyle w:val="ConsPlusNormal"/>
            </w:pPr>
          </w:p>
        </w:tc>
        <w:tc>
          <w:tcPr>
            <w:tcW w:w="1684" w:type="dxa"/>
            <w:tcBorders>
              <w:bottom w:val="nil"/>
            </w:tcBorders>
          </w:tcPr>
          <w:p w:rsidR="004B5A38" w:rsidRDefault="004B5A38">
            <w:pPr>
              <w:pStyle w:val="ConsPlusNormal"/>
              <w:jc w:val="both"/>
            </w:pPr>
            <w:r>
              <w:t>местные бюджеты</w:t>
            </w:r>
          </w:p>
        </w:tc>
        <w:tc>
          <w:tcPr>
            <w:tcW w:w="1384" w:type="dxa"/>
            <w:tcBorders>
              <w:bottom w:val="nil"/>
            </w:tcBorders>
          </w:tcPr>
          <w:p w:rsidR="004B5A38" w:rsidRDefault="004B5A38">
            <w:pPr>
              <w:pStyle w:val="ConsPlusNormal"/>
              <w:jc w:val="center"/>
            </w:pPr>
            <w:r>
              <w:t>7094,52</w:t>
            </w:r>
          </w:p>
        </w:tc>
        <w:tc>
          <w:tcPr>
            <w:tcW w:w="1384" w:type="dxa"/>
            <w:tcBorders>
              <w:bottom w:val="nil"/>
            </w:tcBorders>
          </w:tcPr>
          <w:p w:rsidR="004B5A38" w:rsidRDefault="004B5A38">
            <w:pPr>
              <w:pStyle w:val="ConsPlusNormal"/>
              <w:jc w:val="center"/>
            </w:pPr>
            <w:r>
              <w:t>1468,32</w:t>
            </w:r>
          </w:p>
        </w:tc>
        <w:tc>
          <w:tcPr>
            <w:tcW w:w="1384" w:type="dxa"/>
            <w:tcBorders>
              <w:bottom w:val="nil"/>
            </w:tcBorders>
          </w:tcPr>
          <w:p w:rsidR="004B5A38" w:rsidRDefault="004B5A38">
            <w:pPr>
              <w:pStyle w:val="ConsPlusNormal"/>
              <w:jc w:val="center"/>
            </w:pPr>
            <w:r>
              <w:t>1897,35</w:t>
            </w:r>
          </w:p>
        </w:tc>
        <w:tc>
          <w:tcPr>
            <w:tcW w:w="1384" w:type="dxa"/>
            <w:tcBorders>
              <w:bottom w:val="nil"/>
            </w:tcBorders>
          </w:tcPr>
          <w:p w:rsidR="004B5A38" w:rsidRDefault="004B5A38">
            <w:pPr>
              <w:pStyle w:val="ConsPlusNormal"/>
              <w:jc w:val="center"/>
            </w:pPr>
            <w:r>
              <w:t>3728,85</w:t>
            </w:r>
          </w:p>
        </w:tc>
      </w:tr>
      <w:tr w:rsidR="004B5A38">
        <w:tblPrEx>
          <w:tblBorders>
            <w:insideH w:val="nil"/>
          </w:tblBorders>
        </w:tblPrEx>
        <w:tc>
          <w:tcPr>
            <w:tcW w:w="14297" w:type="dxa"/>
            <w:gridSpan w:val="8"/>
            <w:tcBorders>
              <w:top w:val="nil"/>
            </w:tcBorders>
          </w:tcPr>
          <w:p w:rsidR="004B5A38" w:rsidRDefault="004B5A38">
            <w:pPr>
              <w:pStyle w:val="ConsPlusNormal"/>
              <w:jc w:val="both"/>
            </w:pPr>
            <w:r>
              <w:t xml:space="preserve">(в ред. </w:t>
            </w:r>
            <w:hyperlink r:id="rId310">
              <w:r>
                <w:rPr>
                  <w:color w:val="0000FF"/>
                </w:rPr>
                <w:t>постановления</w:t>
              </w:r>
            </w:hyperlink>
            <w:r>
              <w:t xml:space="preserve"> Правительства Смоленской области от 19.05.2025 N 289)</w:t>
            </w:r>
          </w:p>
        </w:tc>
      </w:tr>
      <w:tr w:rsidR="004B5A38">
        <w:tc>
          <w:tcPr>
            <w:tcW w:w="784" w:type="dxa"/>
            <w:vMerge w:val="restart"/>
            <w:tcBorders>
              <w:bottom w:val="nil"/>
            </w:tcBorders>
          </w:tcPr>
          <w:p w:rsidR="004B5A38" w:rsidRDefault="004B5A38">
            <w:pPr>
              <w:pStyle w:val="ConsPlusNormal"/>
              <w:jc w:val="both"/>
            </w:pPr>
            <w:r>
              <w:t>1.4.</w:t>
            </w:r>
          </w:p>
        </w:tc>
        <w:tc>
          <w:tcPr>
            <w:tcW w:w="2914" w:type="dxa"/>
            <w:vMerge w:val="restart"/>
            <w:tcBorders>
              <w:bottom w:val="nil"/>
            </w:tcBorders>
          </w:tcPr>
          <w:p w:rsidR="004B5A38" w:rsidRDefault="004B5A38">
            <w:pPr>
              <w:pStyle w:val="ConsPlusNormal"/>
              <w:jc w:val="both"/>
            </w:pPr>
            <w:r>
              <w:t>Субсидии муниципальным образованиям Смоленской области на оснащение общеобразовательных организаций оборудованием, средствами обучения и воспитания</w:t>
            </w:r>
          </w:p>
        </w:tc>
        <w:tc>
          <w:tcPr>
            <w:tcW w:w="3379" w:type="dxa"/>
            <w:vMerge w:val="restart"/>
            <w:tcBorders>
              <w:bottom w:val="nil"/>
            </w:tcBorders>
          </w:tcPr>
          <w:p w:rsidR="004B5A38" w:rsidRDefault="004B5A38">
            <w:pPr>
              <w:pStyle w:val="ConsPlusNormal"/>
              <w:jc w:val="both"/>
            </w:pPr>
            <w:r>
              <w:t>Министерство, органы местного самоуправления муниципальных образований Смоленской области (по согласованию)</w:t>
            </w:r>
          </w:p>
        </w:tc>
        <w:tc>
          <w:tcPr>
            <w:tcW w:w="1684" w:type="dxa"/>
          </w:tcPr>
          <w:p w:rsidR="004B5A38" w:rsidRDefault="004B5A38">
            <w:pPr>
              <w:pStyle w:val="ConsPlusNormal"/>
            </w:pPr>
          </w:p>
        </w:tc>
        <w:tc>
          <w:tcPr>
            <w:tcW w:w="1384" w:type="dxa"/>
          </w:tcPr>
          <w:p w:rsidR="004B5A38" w:rsidRDefault="004B5A38">
            <w:pPr>
              <w:pStyle w:val="ConsPlusNormal"/>
              <w:jc w:val="center"/>
            </w:pPr>
            <w:r>
              <w:t>59728,59</w:t>
            </w:r>
          </w:p>
        </w:tc>
        <w:tc>
          <w:tcPr>
            <w:tcW w:w="1384" w:type="dxa"/>
          </w:tcPr>
          <w:p w:rsidR="004B5A38" w:rsidRDefault="004B5A38">
            <w:pPr>
              <w:pStyle w:val="ConsPlusNormal"/>
              <w:jc w:val="center"/>
            </w:pPr>
            <w:r>
              <w:t>59728,59</w:t>
            </w:r>
          </w:p>
        </w:tc>
        <w:tc>
          <w:tcPr>
            <w:tcW w:w="1384" w:type="dxa"/>
          </w:tcPr>
          <w:p w:rsidR="004B5A38" w:rsidRDefault="004B5A38">
            <w:pPr>
              <w:pStyle w:val="ConsPlusNormal"/>
              <w:jc w:val="center"/>
            </w:pPr>
            <w:r>
              <w:t>-</w:t>
            </w:r>
          </w:p>
        </w:tc>
        <w:tc>
          <w:tcPr>
            <w:tcW w:w="1384" w:type="dxa"/>
          </w:tcPr>
          <w:p w:rsidR="004B5A38" w:rsidRDefault="004B5A38">
            <w:pPr>
              <w:pStyle w:val="ConsPlusNormal"/>
              <w:jc w:val="center"/>
            </w:pPr>
            <w:r>
              <w:t>-</w:t>
            </w:r>
          </w:p>
        </w:tc>
      </w:tr>
      <w:tr w:rsidR="004B5A38">
        <w:tc>
          <w:tcPr>
            <w:tcW w:w="784" w:type="dxa"/>
            <w:vMerge/>
            <w:tcBorders>
              <w:bottom w:val="nil"/>
            </w:tcBorders>
          </w:tcPr>
          <w:p w:rsidR="004B5A38" w:rsidRDefault="004B5A38">
            <w:pPr>
              <w:pStyle w:val="ConsPlusNormal"/>
            </w:pPr>
          </w:p>
        </w:tc>
        <w:tc>
          <w:tcPr>
            <w:tcW w:w="2914" w:type="dxa"/>
            <w:vMerge/>
            <w:tcBorders>
              <w:bottom w:val="nil"/>
            </w:tcBorders>
          </w:tcPr>
          <w:p w:rsidR="004B5A38" w:rsidRDefault="004B5A38">
            <w:pPr>
              <w:pStyle w:val="ConsPlusNormal"/>
            </w:pPr>
          </w:p>
        </w:tc>
        <w:tc>
          <w:tcPr>
            <w:tcW w:w="3379" w:type="dxa"/>
            <w:vMerge/>
            <w:tcBorders>
              <w:bottom w:val="nil"/>
            </w:tcBorders>
          </w:tcPr>
          <w:p w:rsidR="004B5A38" w:rsidRDefault="004B5A38">
            <w:pPr>
              <w:pStyle w:val="ConsPlusNormal"/>
            </w:pPr>
          </w:p>
        </w:tc>
        <w:tc>
          <w:tcPr>
            <w:tcW w:w="1684" w:type="dxa"/>
          </w:tcPr>
          <w:p w:rsidR="004B5A38" w:rsidRDefault="004B5A38">
            <w:pPr>
              <w:pStyle w:val="ConsPlusNormal"/>
              <w:jc w:val="both"/>
            </w:pPr>
            <w:r>
              <w:t>областной бюджет</w:t>
            </w:r>
          </w:p>
        </w:tc>
        <w:tc>
          <w:tcPr>
            <w:tcW w:w="1384" w:type="dxa"/>
          </w:tcPr>
          <w:p w:rsidR="004B5A38" w:rsidRDefault="004B5A38">
            <w:pPr>
              <w:pStyle w:val="ConsPlusNormal"/>
              <w:jc w:val="center"/>
            </w:pPr>
            <w:r>
              <w:t>57296,95</w:t>
            </w:r>
          </w:p>
        </w:tc>
        <w:tc>
          <w:tcPr>
            <w:tcW w:w="1384" w:type="dxa"/>
          </w:tcPr>
          <w:p w:rsidR="004B5A38" w:rsidRDefault="004B5A38">
            <w:pPr>
              <w:pStyle w:val="ConsPlusNormal"/>
              <w:jc w:val="center"/>
            </w:pPr>
            <w:r>
              <w:t>57296,95</w:t>
            </w:r>
          </w:p>
        </w:tc>
        <w:tc>
          <w:tcPr>
            <w:tcW w:w="1384" w:type="dxa"/>
          </w:tcPr>
          <w:p w:rsidR="004B5A38" w:rsidRDefault="004B5A38">
            <w:pPr>
              <w:pStyle w:val="ConsPlusNormal"/>
              <w:jc w:val="center"/>
            </w:pPr>
            <w:r>
              <w:t>-</w:t>
            </w:r>
          </w:p>
        </w:tc>
        <w:tc>
          <w:tcPr>
            <w:tcW w:w="1384" w:type="dxa"/>
          </w:tcPr>
          <w:p w:rsidR="004B5A38" w:rsidRDefault="004B5A38">
            <w:pPr>
              <w:pStyle w:val="ConsPlusNormal"/>
              <w:jc w:val="center"/>
            </w:pPr>
            <w:r>
              <w:t>-</w:t>
            </w:r>
          </w:p>
        </w:tc>
      </w:tr>
      <w:tr w:rsidR="004B5A38">
        <w:tblPrEx>
          <w:tblBorders>
            <w:insideH w:val="nil"/>
          </w:tblBorders>
        </w:tblPrEx>
        <w:tc>
          <w:tcPr>
            <w:tcW w:w="784" w:type="dxa"/>
            <w:vMerge/>
            <w:tcBorders>
              <w:bottom w:val="nil"/>
            </w:tcBorders>
          </w:tcPr>
          <w:p w:rsidR="004B5A38" w:rsidRDefault="004B5A38">
            <w:pPr>
              <w:pStyle w:val="ConsPlusNormal"/>
            </w:pPr>
          </w:p>
        </w:tc>
        <w:tc>
          <w:tcPr>
            <w:tcW w:w="2914" w:type="dxa"/>
            <w:vMerge/>
            <w:tcBorders>
              <w:bottom w:val="nil"/>
            </w:tcBorders>
          </w:tcPr>
          <w:p w:rsidR="004B5A38" w:rsidRDefault="004B5A38">
            <w:pPr>
              <w:pStyle w:val="ConsPlusNormal"/>
            </w:pPr>
          </w:p>
        </w:tc>
        <w:tc>
          <w:tcPr>
            <w:tcW w:w="3379" w:type="dxa"/>
            <w:vMerge/>
            <w:tcBorders>
              <w:bottom w:val="nil"/>
            </w:tcBorders>
          </w:tcPr>
          <w:p w:rsidR="004B5A38" w:rsidRDefault="004B5A38">
            <w:pPr>
              <w:pStyle w:val="ConsPlusNormal"/>
            </w:pPr>
          </w:p>
        </w:tc>
        <w:tc>
          <w:tcPr>
            <w:tcW w:w="1684" w:type="dxa"/>
            <w:tcBorders>
              <w:bottom w:val="nil"/>
            </w:tcBorders>
          </w:tcPr>
          <w:p w:rsidR="004B5A38" w:rsidRDefault="004B5A38">
            <w:pPr>
              <w:pStyle w:val="ConsPlusNormal"/>
              <w:jc w:val="both"/>
            </w:pPr>
            <w:r>
              <w:t>местные бюджеты</w:t>
            </w:r>
          </w:p>
        </w:tc>
        <w:tc>
          <w:tcPr>
            <w:tcW w:w="1384" w:type="dxa"/>
            <w:tcBorders>
              <w:bottom w:val="nil"/>
            </w:tcBorders>
          </w:tcPr>
          <w:p w:rsidR="004B5A38" w:rsidRDefault="004B5A38">
            <w:pPr>
              <w:pStyle w:val="ConsPlusNormal"/>
              <w:jc w:val="center"/>
            </w:pPr>
            <w:r>
              <w:t>2431,64</w:t>
            </w:r>
          </w:p>
        </w:tc>
        <w:tc>
          <w:tcPr>
            <w:tcW w:w="1384" w:type="dxa"/>
            <w:tcBorders>
              <w:bottom w:val="nil"/>
            </w:tcBorders>
          </w:tcPr>
          <w:p w:rsidR="004B5A38" w:rsidRDefault="004B5A38">
            <w:pPr>
              <w:pStyle w:val="ConsPlusNormal"/>
              <w:jc w:val="center"/>
            </w:pPr>
            <w:r>
              <w:t>2431,64</w:t>
            </w:r>
          </w:p>
        </w:tc>
        <w:tc>
          <w:tcPr>
            <w:tcW w:w="1384" w:type="dxa"/>
            <w:tcBorders>
              <w:bottom w:val="nil"/>
            </w:tcBorders>
          </w:tcPr>
          <w:p w:rsidR="004B5A38" w:rsidRDefault="004B5A38">
            <w:pPr>
              <w:pStyle w:val="ConsPlusNormal"/>
              <w:jc w:val="center"/>
            </w:pPr>
            <w:r>
              <w:t>-</w:t>
            </w:r>
          </w:p>
        </w:tc>
        <w:tc>
          <w:tcPr>
            <w:tcW w:w="1384" w:type="dxa"/>
            <w:tcBorders>
              <w:bottom w:val="nil"/>
            </w:tcBorders>
          </w:tcPr>
          <w:p w:rsidR="004B5A38" w:rsidRDefault="004B5A38">
            <w:pPr>
              <w:pStyle w:val="ConsPlusNormal"/>
              <w:jc w:val="center"/>
            </w:pPr>
            <w:r>
              <w:t>-</w:t>
            </w:r>
          </w:p>
        </w:tc>
      </w:tr>
      <w:tr w:rsidR="004B5A38">
        <w:tblPrEx>
          <w:tblBorders>
            <w:insideH w:val="nil"/>
          </w:tblBorders>
        </w:tblPrEx>
        <w:tc>
          <w:tcPr>
            <w:tcW w:w="14297" w:type="dxa"/>
            <w:gridSpan w:val="8"/>
            <w:tcBorders>
              <w:top w:val="nil"/>
            </w:tcBorders>
          </w:tcPr>
          <w:p w:rsidR="004B5A38" w:rsidRDefault="004B5A38">
            <w:pPr>
              <w:pStyle w:val="ConsPlusNormal"/>
              <w:jc w:val="both"/>
            </w:pPr>
            <w:r>
              <w:t xml:space="preserve">(п. 1.4 введен </w:t>
            </w:r>
            <w:hyperlink r:id="rId311">
              <w:r>
                <w:rPr>
                  <w:color w:val="0000FF"/>
                </w:rPr>
                <w:t>постановлением</w:t>
              </w:r>
            </w:hyperlink>
            <w:r>
              <w:t xml:space="preserve"> Правительства Смоленской области от 19.05.2025 N 289)</w:t>
            </w:r>
          </w:p>
        </w:tc>
      </w:tr>
      <w:tr w:rsidR="004B5A38">
        <w:tblPrEx>
          <w:tblBorders>
            <w:insideH w:val="nil"/>
          </w:tblBorders>
        </w:tblPrEx>
        <w:tc>
          <w:tcPr>
            <w:tcW w:w="784" w:type="dxa"/>
            <w:tcBorders>
              <w:bottom w:val="nil"/>
            </w:tcBorders>
          </w:tcPr>
          <w:p w:rsidR="004B5A38" w:rsidRDefault="004B5A38">
            <w:pPr>
              <w:pStyle w:val="ConsPlusNormal"/>
              <w:jc w:val="both"/>
            </w:pPr>
            <w:r>
              <w:t>1.5.</w:t>
            </w:r>
          </w:p>
        </w:tc>
        <w:tc>
          <w:tcPr>
            <w:tcW w:w="2914" w:type="dxa"/>
            <w:tcBorders>
              <w:bottom w:val="nil"/>
            </w:tcBorders>
          </w:tcPr>
          <w:p w:rsidR="004B5A38" w:rsidRDefault="004B5A38">
            <w:pPr>
              <w:pStyle w:val="ConsPlusNormal"/>
              <w:jc w:val="both"/>
            </w:pPr>
            <w:r>
              <w:t>Оснащение государственных образовательных организаций оборудованием, средствами обучения и воспитания</w:t>
            </w:r>
          </w:p>
        </w:tc>
        <w:tc>
          <w:tcPr>
            <w:tcW w:w="3379" w:type="dxa"/>
            <w:tcBorders>
              <w:bottom w:val="nil"/>
            </w:tcBorders>
          </w:tcPr>
          <w:p w:rsidR="004B5A38" w:rsidRDefault="004B5A38">
            <w:pPr>
              <w:pStyle w:val="ConsPlusNormal"/>
              <w:jc w:val="both"/>
            </w:pPr>
            <w:r>
              <w:t>Министерство, областные государственные общеобразовательные организации</w:t>
            </w:r>
          </w:p>
        </w:tc>
        <w:tc>
          <w:tcPr>
            <w:tcW w:w="1684" w:type="dxa"/>
            <w:tcBorders>
              <w:bottom w:val="nil"/>
            </w:tcBorders>
          </w:tcPr>
          <w:p w:rsidR="004B5A38" w:rsidRDefault="004B5A38">
            <w:pPr>
              <w:pStyle w:val="ConsPlusNormal"/>
              <w:jc w:val="both"/>
            </w:pPr>
            <w:r>
              <w:t>областной бюджет</w:t>
            </w:r>
          </w:p>
        </w:tc>
        <w:tc>
          <w:tcPr>
            <w:tcW w:w="1384" w:type="dxa"/>
            <w:tcBorders>
              <w:bottom w:val="nil"/>
            </w:tcBorders>
          </w:tcPr>
          <w:p w:rsidR="004B5A38" w:rsidRDefault="004B5A38">
            <w:pPr>
              <w:pStyle w:val="ConsPlusNormal"/>
              <w:jc w:val="center"/>
            </w:pPr>
            <w:r>
              <w:t>703,06</w:t>
            </w:r>
          </w:p>
        </w:tc>
        <w:tc>
          <w:tcPr>
            <w:tcW w:w="1384" w:type="dxa"/>
            <w:tcBorders>
              <w:bottom w:val="nil"/>
            </w:tcBorders>
          </w:tcPr>
          <w:p w:rsidR="004B5A38" w:rsidRDefault="004B5A38">
            <w:pPr>
              <w:pStyle w:val="ConsPlusNormal"/>
              <w:jc w:val="center"/>
            </w:pPr>
            <w:r>
              <w:t>703,06</w:t>
            </w:r>
          </w:p>
        </w:tc>
        <w:tc>
          <w:tcPr>
            <w:tcW w:w="1384" w:type="dxa"/>
            <w:tcBorders>
              <w:bottom w:val="nil"/>
            </w:tcBorders>
          </w:tcPr>
          <w:p w:rsidR="004B5A38" w:rsidRDefault="004B5A38">
            <w:pPr>
              <w:pStyle w:val="ConsPlusNormal"/>
              <w:jc w:val="center"/>
            </w:pPr>
            <w:r>
              <w:t>-</w:t>
            </w:r>
          </w:p>
        </w:tc>
        <w:tc>
          <w:tcPr>
            <w:tcW w:w="1384" w:type="dxa"/>
            <w:tcBorders>
              <w:bottom w:val="nil"/>
            </w:tcBorders>
          </w:tcPr>
          <w:p w:rsidR="004B5A38" w:rsidRDefault="004B5A38">
            <w:pPr>
              <w:pStyle w:val="ConsPlusNormal"/>
              <w:jc w:val="center"/>
            </w:pPr>
            <w:r>
              <w:t>-</w:t>
            </w:r>
          </w:p>
        </w:tc>
      </w:tr>
      <w:tr w:rsidR="004B5A38">
        <w:tblPrEx>
          <w:tblBorders>
            <w:insideH w:val="nil"/>
          </w:tblBorders>
        </w:tblPrEx>
        <w:tc>
          <w:tcPr>
            <w:tcW w:w="14297" w:type="dxa"/>
            <w:gridSpan w:val="8"/>
            <w:tcBorders>
              <w:top w:val="nil"/>
            </w:tcBorders>
          </w:tcPr>
          <w:p w:rsidR="004B5A38" w:rsidRDefault="004B5A38">
            <w:pPr>
              <w:pStyle w:val="ConsPlusNormal"/>
              <w:jc w:val="both"/>
            </w:pPr>
            <w:r>
              <w:t xml:space="preserve">(п. 1.5 введен </w:t>
            </w:r>
            <w:hyperlink r:id="rId312">
              <w:r>
                <w:rPr>
                  <w:color w:val="0000FF"/>
                </w:rPr>
                <w:t>постановлением</w:t>
              </w:r>
            </w:hyperlink>
            <w:r>
              <w:t xml:space="preserve"> Правительства Смоленской области от 19.05.2025 N 289)</w:t>
            </w:r>
          </w:p>
        </w:tc>
      </w:tr>
      <w:tr w:rsidR="004B5A38">
        <w:tc>
          <w:tcPr>
            <w:tcW w:w="3698" w:type="dxa"/>
            <w:gridSpan w:val="2"/>
            <w:vMerge w:val="restart"/>
            <w:tcBorders>
              <w:bottom w:val="nil"/>
            </w:tcBorders>
          </w:tcPr>
          <w:p w:rsidR="004B5A38" w:rsidRDefault="004B5A38">
            <w:pPr>
              <w:pStyle w:val="ConsPlusNormal"/>
              <w:jc w:val="both"/>
            </w:pPr>
            <w:r>
              <w:t>Итого по региональному проекту</w:t>
            </w:r>
          </w:p>
        </w:tc>
        <w:tc>
          <w:tcPr>
            <w:tcW w:w="3379" w:type="dxa"/>
            <w:vMerge w:val="restart"/>
            <w:tcBorders>
              <w:bottom w:val="nil"/>
            </w:tcBorders>
          </w:tcPr>
          <w:p w:rsidR="004B5A38" w:rsidRDefault="004B5A38">
            <w:pPr>
              <w:pStyle w:val="ConsPlusNormal"/>
            </w:pPr>
          </w:p>
        </w:tc>
        <w:tc>
          <w:tcPr>
            <w:tcW w:w="1684" w:type="dxa"/>
          </w:tcPr>
          <w:p w:rsidR="004B5A38" w:rsidRDefault="004B5A38">
            <w:pPr>
              <w:pStyle w:val="ConsPlusNormal"/>
            </w:pPr>
          </w:p>
        </w:tc>
        <w:tc>
          <w:tcPr>
            <w:tcW w:w="1384" w:type="dxa"/>
          </w:tcPr>
          <w:p w:rsidR="004B5A38" w:rsidRDefault="004B5A38">
            <w:pPr>
              <w:pStyle w:val="ConsPlusNormal"/>
              <w:jc w:val="center"/>
            </w:pPr>
            <w:r>
              <w:t>2392777,04</w:t>
            </w:r>
          </w:p>
        </w:tc>
        <w:tc>
          <w:tcPr>
            <w:tcW w:w="1384" w:type="dxa"/>
          </w:tcPr>
          <w:p w:rsidR="004B5A38" w:rsidRDefault="004B5A38">
            <w:pPr>
              <w:pStyle w:val="ConsPlusNormal"/>
              <w:jc w:val="center"/>
            </w:pPr>
            <w:r>
              <w:t>604483,91</w:t>
            </w:r>
          </w:p>
        </w:tc>
        <w:tc>
          <w:tcPr>
            <w:tcW w:w="1384" w:type="dxa"/>
          </w:tcPr>
          <w:p w:rsidR="004B5A38" w:rsidRDefault="004B5A38">
            <w:pPr>
              <w:pStyle w:val="ConsPlusNormal"/>
              <w:jc w:val="center"/>
            </w:pPr>
            <w:r>
              <w:t>334067,61</w:t>
            </w:r>
          </w:p>
        </w:tc>
        <w:tc>
          <w:tcPr>
            <w:tcW w:w="1384" w:type="dxa"/>
          </w:tcPr>
          <w:p w:rsidR="004B5A38" w:rsidRDefault="004B5A38">
            <w:pPr>
              <w:pStyle w:val="ConsPlusNormal"/>
              <w:jc w:val="center"/>
            </w:pPr>
            <w:r>
              <w:t>1454225,52</w:t>
            </w:r>
          </w:p>
        </w:tc>
      </w:tr>
      <w:tr w:rsidR="004B5A38">
        <w:tc>
          <w:tcPr>
            <w:tcW w:w="3698" w:type="dxa"/>
            <w:gridSpan w:val="2"/>
            <w:vMerge/>
            <w:tcBorders>
              <w:bottom w:val="nil"/>
            </w:tcBorders>
          </w:tcPr>
          <w:p w:rsidR="004B5A38" w:rsidRDefault="004B5A38">
            <w:pPr>
              <w:pStyle w:val="ConsPlusNormal"/>
            </w:pPr>
          </w:p>
        </w:tc>
        <w:tc>
          <w:tcPr>
            <w:tcW w:w="3379" w:type="dxa"/>
            <w:vMerge/>
            <w:tcBorders>
              <w:bottom w:val="nil"/>
            </w:tcBorders>
          </w:tcPr>
          <w:p w:rsidR="004B5A38" w:rsidRDefault="004B5A38">
            <w:pPr>
              <w:pStyle w:val="ConsPlusNormal"/>
            </w:pPr>
          </w:p>
        </w:tc>
        <w:tc>
          <w:tcPr>
            <w:tcW w:w="1684" w:type="dxa"/>
          </w:tcPr>
          <w:p w:rsidR="004B5A38" w:rsidRDefault="004B5A38">
            <w:pPr>
              <w:pStyle w:val="ConsPlusNormal"/>
              <w:jc w:val="both"/>
            </w:pPr>
            <w:r>
              <w:t>федеральный бюджет</w:t>
            </w:r>
          </w:p>
        </w:tc>
        <w:tc>
          <w:tcPr>
            <w:tcW w:w="1384" w:type="dxa"/>
          </w:tcPr>
          <w:p w:rsidR="004B5A38" w:rsidRDefault="004B5A38">
            <w:pPr>
              <w:pStyle w:val="ConsPlusNormal"/>
              <w:jc w:val="center"/>
            </w:pPr>
            <w:r>
              <w:t>1700411,50</w:t>
            </w:r>
          </w:p>
        </w:tc>
        <w:tc>
          <w:tcPr>
            <w:tcW w:w="1384" w:type="dxa"/>
          </w:tcPr>
          <w:p w:rsidR="004B5A38" w:rsidRDefault="004B5A38">
            <w:pPr>
              <w:pStyle w:val="ConsPlusNormal"/>
              <w:jc w:val="center"/>
            </w:pPr>
            <w:r>
              <w:t>384828,90</w:t>
            </w:r>
          </w:p>
        </w:tc>
        <w:tc>
          <w:tcPr>
            <w:tcW w:w="1384" w:type="dxa"/>
          </w:tcPr>
          <w:p w:rsidR="004B5A38" w:rsidRDefault="004B5A38">
            <w:pPr>
              <w:pStyle w:val="ConsPlusNormal"/>
              <w:jc w:val="center"/>
            </w:pPr>
            <w:r>
              <w:t>239247,40</w:t>
            </w:r>
          </w:p>
        </w:tc>
        <w:tc>
          <w:tcPr>
            <w:tcW w:w="1384" w:type="dxa"/>
          </w:tcPr>
          <w:p w:rsidR="004B5A38" w:rsidRDefault="004B5A38">
            <w:pPr>
              <w:pStyle w:val="ConsPlusNormal"/>
              <w:jc w:val="center"/>
            </w:pPr>
            <w:r>
              <w:t>1076335,20</w:t>
            </w:r>
          </w:p>
        </w:tc>
      </w:tr>
      <w:tr w:rsidR="004B5A38">
        <w:tc>
          <w:tcPr>
            <w:tcW w:w="3698" w:type="dxa"/>
            <w:gridSpan w:val="2"/>
            <w:vMerge/>
            <w:tcBorders>
              <w:bottom w:val="nil"/>
            </w:tcBorders>
          </w:tcPr>
          <w:p w:rsidR="004B5A38" w:rsidRDefault="004B5A38">
            <w:pPr>
              <w:pStyle w:val="ConsPlusNormal"/>
            </w:pPr>
          </w:p>
        </w:tc>
        <w:tc>
          <w:tcPr>
            <w:tcW w:w="3379" w:type="dxa"/>
            <w:vMerge/>
            <w:tcBorders>
              <w:bottom w:val="nil"/>
            </w:tcBorders>
          </w:tcPr>
          <w:p w:rsidR="004B5A38" w:rsidRDefault="004B5A38">
            <w:pPr>
              <w:pStyle w:val="ConsPlusNormal"/>
            </w:pPr>
          </w:p>
        </w:tc>
        <w:tc>
          <w:tcPr>
            <w:tcW w:w="1684" w:type="dxa"/>
          </w:tcPr>
          <w:p w:rsidR="004B5A38" w:rsidRDefault="004B5A38">
            <w:pPr>
              <w:pStyle w:val="ConsPlusNormal"/>
              <w:jc w:val="both"/>
            </w:pPr>
            <w:r>
              <w:t>областной бюджет</w:t>
            </w:r>
          </w:p>
        </w:tc>
        <w:tc>
          <w:tcPr>
            <w:tcW w:w="1384" w:type="dxa"/>
          </w:tcPr>
          <w:p w:rsidR="004B5A38" w:rsidRDefault="004B5A38">
            <w:pPr>
              <w:pStyle w:val="ConsPlusNormal"/>
              <w:jc w:val="center"/>
            </w:pPr>
            <w:r>
              <w:t>680741,85</w:t>
            </w:r>
          </w:p>
        </w:tc>
        <w:tc>
          <w:tcPr>
            <w:tcW w:w="1384" w:type="dxa"/>
          </w:tcPr>
          <w:p w:rsidR="004B5A38" w:rsidRDefault="004B5A38">
            <w:pPr>
              <w:pStyle w:val="ConsPlusNormal"/>
              <w:jc w:val="center"/>
            </w:pPr>
            <w:r>
              <w:t>215300,41</w:t>
            </w:r>
          </w:p>
        </w:tc>
        <w:tc>
          <w:tcPr>
            <w:tcW w:w="1384" w:type="dxa"/>
          </w:tcPr>
          <w:p w:rsidR="004B5A38" w:rsidRDefault="004B5A38">
            <w:pPr>
              <w:pStyle w:val="ConsPlusNormal"/>
              <w:jc w:val="center"/>
            </w:pPr>
            <w:r>
              <w:t>92626,74</w:t>
            </w:r>
          </w:p>
        </w:tc>
        <w:tc>
          <w:tcPr>
            <w:tcW w:w="1384" w:type="dxa"/>
          </w:tcPr>
          <w:p w:rsidR="004B5A38" w:rsidRDefault="004B5A38">
            <w:pPr>
              <w:pStyle w:val="ConsPlusNormal"/>
              <w:jc w:val="center"/>
            </w:pPr>
            <w:r>
              <w:t>372814,70</w:t>
            </w:r>
          </w:p>
        </w:tc>
      </w:tr>
      <w:tr w:rsidR="004B5A38">
        <w:tblPrEx>
          <w:tblBorders>
            <w:insideH w:val="nil"/>
          </w:tblBorders>
        </w:tblPrEx>
        <w:tc>
          <w:tcPr>
            <w:tcW w:w="3698" w:type="dxa"/>
            <w:gridSpan w:val="2"/>
            <w:vMerge/>
            <w:tcBorders>
              <w:bottom w:val="nil"/>
            </w:tcBorders>
          </w:tcPr>
          <w:p w:rsidR="004B5A38" w:rsidRDefault="004B5A38">
            <w:pPr>
              <w:pStyle w:val="ConsPlusNormal"/>
            </w:pPr>
          </w:p>
        </w:tc>
        <w:tc>
          <w:tcPr>
            <w:tcW w:w="3379" w:type="dxa"/>
            <w:vMerge/>
            <w:tcBorders>
              <w:bottom w:val="nil"/>
            </w:tcBorders>
          </w:tcPr>
          <w:p w:rsidR="004B5A38" w:rsidRDefault="004B5A38">
            <w:pPr>
              <w:pStyle w:val="ConsPlusNormal"/>
            </w:pPr>
          </w:p>
        </w:tc>
        <w:tc>
          <w:tcPr>
            <w:tcW w:w="1684" w:type="dxa"/>
            <w:tcBorders>
              <w:bottom w:val="nil"/>
            </w:tcBorders>
          </w:tcPr>
          <w:p w:rsidR="004B5A38" w:rsidRDefault="004B5A38">
            <w:pPr>
              <w:pStyle w:val="ConsPlusNormal"/>
              <w:jc w:val="both"/>
            </w:pPr>
            <w:r>
              <w:t>местные бюджеты</w:t>
            </w:r>
          </w:p>
        </w:tc>
        <w:tc>
          <w:tcPr>
            <w:tcW w:w="1384" w:type="dxa"/>
            <w:tcBorders>
              <w:bottom w:val="nil"/>
            </w:tcBorders>
          </w:tcPr>
          <w:p w:rsidR="004B5A38" w:rsidRDefault="004B5A38">
            <w:pPr>
              <w:pStyle w:val="ConsPlusNormal"/>
              <w:jc w:val="center"/>
            </w:pPr>
            <w:r>
              <w:t>11623,69</w:t>
            </w:r>
          </w:p>
        </w:tc>
        <w:tc>
          <w:tcPr>
            <w:tcW w:w="1384" w:type="dxa"/>
            <w:tcBorders>
              <w:bottom w:val="nil"/>
            </w:tcBorders>
          </w:tcPr>
          <w:p w:rsidR="004B5A38" w:rsidRDefault="004B5A38">
            <w:pPr>
              <w:pStyle w:val="ConsPlusNormal"/>
              <w:jc w:val="center"/>
            </w:pPr>
            <w:r>
              <w:t>4354,60</w:t>
            </w:r>
          </w:p>
        </w:tc>
        <w:tc>
          <w:tcPr>
            <w:tcW w:w="1384" w:type="dxa"/>
            <w:tcBorders>
              <w:bottom w:val="nil"/>
            </w:tcBorders>
          </w:tcPr>
          <w:p w:rsidR="004B5A38" w:rsidRDefault="004B5A38">
            <w:pPr>
              <w:pStyle w:val="ConsPlusNormal"/>
              <w:jc w:val="center"/>
            </w:pPr>
            <w:r>
              <w:t>2193,47</w:t>
            </w:r>
          </w:p>
        </w:tc>
        <w:tc>
          <w:tcPr>
            <w:tcW w:w="1384" w:type="dxa"/>
            <w:tcBorders>
              <w:bottom w:val="nil"/>
            </w:tcBorders>
          </w:tcPr>
          <w:p w:rsidR="004B5A38" w:rsidRDefault="004B5A38">
            <w:pPr>
              <w:pStyle w:val="ConsPlusNormal"/>
              <w:jc w:val="center"/>
            </w:pPr>
            <w:r>
              <w:t>5075,62</w:t>
            </w:r>
          </w:p>
        </w:tc>
      </w:tr>
      <w:tr w:rsidR="004B5A38">
        <w:tblPrEx>
          <w:tblBorders>
            <w:insideH w:val="nil"/>
          </w:tblBorders>
        </w:tblPrEx>
        <w:tc>
          <w:tcPr>
            <w:tcW w:w="14297" w:type="dxa"/>
            <w:gridSpan w:val="8"/>
            <w:tcBorders>
              <w:top w:val="nil"/>
            </w:tcBorders>
          </w:tcPr>
          <w:p w:rsidR="004B5A38" w:rsidRDefault="004B5A38">
            <w:pPr>
              <w:pStyle w:val="ConsPlusNormal"/>
              <w:jc w:val="both"/>
            </w:pPr>
            <w:r>
              <w:t xml:space="preserve">(в ред. </w:t>
            </w:r>
            <w:hyperlink r:id="rId313">
              <w:r>
                <w:rPr>
                  <w:color w:val="0000FF"/>
                </w:rPr>
                <w:t>постановления</w:t>
              </w:r>
            </w:hyperlink>
            <w:r>
              <w:t xml:space="preserve"> Правительства Смоленской области от 19.05.2025 N 289)</w:t>
            </w:r>
          </w:p>
        </w:tc>
      </w:tr>
      <w:tr w:rsidR="004B5A38">
        <w:tc>
          <w:tcPr>
            <w:tcW w:w="14297" w:type="dxa"/>
            <w:gridSpan w:val="8"/>
          </w:tcPr>
          <w:p w:rsidR="004B5A38" w:rsidRDefault="004B5A38">
            <w:pPr>
              <w:pStyle w:val="ConsPlusNormal"/>
              <w:jc w:val="center"/>
              <w:outlineLvl w:val="2"/>
            </w:pPr>
            <w:r>
              <w:t>2. Региональный проект "Педагоги и наставники"</w:t>
            </w:r>
          </w:p>
        </w:tc>
      </w:tr>
      <w:tr w:rsidR="004B5A38">
        <w:tc>
          <w:tcPr>
            <w:tcW w:w="784" w:type="dxa"/>
          </w:tcPr>
          <w:p w:rsidR="004B5A38" w:rsidRDefault="004B5A38">
            <w:pPr>
              <w:pStyle w:val="ConsPlusNormal"/>
              <w:jc w:val="both"/>
            </w:pPr>
            <w:r>
              <w:t>2.1.</w:t>
            </w:r>
          </w:p>
        </w:tc>
        <w:tc>
          <w:tcPr>
            <w:tcW w:w="2914" w:type="dxa"/>
          </w:tcPr>
          <w:p w:rsidR="004B5A38" w:rsidRDefault="004B5A38">
            <w:pPr>
              <w:pStyle w:val="ConsPlusNormal"/>
              <w:jc w:val="both"/>
            </w:pPr>
            <w:r>
              <w:t>Выплаты ежемесячного денежного вознаграждения советникам директоров по воспитанию и взаимодействию с детскими общественными объединениями образовательных организаций, в том числе:</w:t>
            </w:r>
          </w:p>
        </w:tc>
        <w:tc>
          <w:tcPr>
            <w:tcW w:w="3379" w:type="dxa"/>
          </w:tcPr>
          <w:p w:rsidR="004B5A38" w:rsidRDefault="004B5A38">
            <w:pPr>
              <w:pStyle w:val="ConsPlusNormal"/>
              <w:jc w:val="both"/>
            </w:pPr>
            <w:r>
              <w:t>Министерство</w:t>
            </w:r>
          </w:p>
        </w:tc>
        <w:tc>
          <w:tcPr>
            <w:tcW w:w="1684" w:type="dxa"/>
          </w:tcPr>
          <w:p w:rsidR="004B5A38" w:rsidRDefault="004B5A38">
            <w:pPr>
              <w:pStyle w:val="ConsPlusNormal"/>
              <w:jc w:val="both"/>
            </w:pPr>
            <w:r>
              <w:t>федеральный бюджет</w:t>
            </w:r>
          </w:p>
        </w:tc>
        <w:tc>
          <w:tcPr>
            <w:tcW w:w="1384" w:type="dxa"/>
          </w:tcPr>
          <w:p w:rsidR="004B5A38" w:rsidRDefault="004B5A38">
            <w:pPr>
              <w:pStyle w:val="ConsPlusNormal"/>
              <w:jc w:val="center"/>
            </w:pPr>
            <w:r>
              <w:t>70542,30</w:t>
            </w:r>
          </w:p>
        </w:tc>
        <w:tc>
          <w:tcPr>
            <w:tcW w:w="1384" w:type="dxa"/>
          </w:tcPr>
          <w:p w:rsidR="004B5A38" w:rsidRDefault="004B5A38">
            <w:pPr>
              <w:pStyle w:val="ConsPlusNormal"/>
              <w:jc w:val="center"/>
            </w:pPr>
            <w:r>
              <w:t>23514,10</w:t>
            </w:r>
          </w:p>
        </w:tc>
        <w:tc>
          <w:tcPr>
            <w:tcW w:w="1384" w:type="dxa"/>
          </w:tcPr>
          <w:p w:rsidR="004B5A38" w:rsidRDefault="004B5A38">
            <w:pPr>
              <w:pStyle w:val="ConsPlusNormal"/>
              <w:jc w:val="center"/>
            </w:pPr>
            <w:r>
              <w:t>23514,10</w:t>
            </w:r>
          </w:p>
        </w:tc>
        <w:tc>
          <w:tcPr>
            <w:tcW w:w="1384" w:type="dxa"/>
          </w:tcPr>
          <w:p w:rsidR="004B5A38" w:rsidRDefault="004B5A38">
            <w:pPr>
              <w:pStyle w:val="ConsPlusNormal"/>
              <w:jc w:val="center"/>
            </w:pPr>
            <w:r>
              <w:t>23514,10</w:t>
            </w:r>
          </w:p>
        </w:tc>
      </w:tr>
      <w:tr w:rsidR="004B5A38">
        <w:tc>
          <w:tcPr>
            <w:tcW w:w="784" w:type="dxa"/>
          </w:tcPr>
          <w:p w:rsidR="004B5A38" w:rsidRDefault="004B5A38">
            <w:pPr>
              <w:pStyle w:val="ConsPlusNormal"/>
              <w:jc w:val="both"/>
            </w:pPr>
            <w:r>
              <w:t>2.1.1.</w:t>
            </w:r>
          </w:p>
        </w:tc>
        <w:tc>
          <w:tcPr>
            <w:tcW w:w="2914" w:type="dxa"/>
          </w:tcPr>
          <w:p w:rsidR="004B5A38" w:rsidRDefault="004B5A38">
            <w:pPr>
              <w:pStyle w:val="ConsPlusNormal"/>
              <w:jc w:val="both"/>
            </w:pPr>
            <w:r>
              <w:t xml:space="preserve">Иные межбюджетные трансферты муниципальным образованиям Смоленской области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w:t>
            </w:r>
            <w:r>
              <w:lastRenderedPageBreak/>
              <w:t>общеобразовательных организаций</w:t>
            </w:r>
          </w:p>
        </w:tc>
        <w:tc>
          <w:tcPr>
            <w:tcW w:w="3379" w:type="dxa"/>
          </w:tcPr>
          <w:p w:rsidR="004B5A38" w:rsidRDefault="004B5A38">
            <w:pPr>
              <w:pStyle w:val="ConsPlusNormal"/>
              <w:jc w:val="both"/>
            </w:pPr>
            <w:r>
              <w:lastRenderedPageBreak/>
              <w:t>Министерство, органы местного самоуправления муниципальных образований Смоленской области (по согласованию)</w:t>
            </w:r>
          </w:p>
        </w:tc>
        <w:tc>
          <w:tcPr>
            <w:tcW w:w="1684" w:type="dxa"/>
          </w:tcPr>
          <w:p w:rsidR="004B5A38" w:rsidRDefault="004B5A38">
            <w:pPr>
              <w:pStyle w:val="ConsPlusNormal"/>
              <w:jc w:val="both"/>
            </w:pPr>
            <w:r>
              <w:t>федеральный бюджет</w:t>
            </w:r>
          </w:p>
        </w:tc>
        <w:tc>
          <w:tcPr>
            <w:tcW w:w="1384" w:type="dxa"/>
          </w:tcPr>
          <w:p w:rsidR="004B5A38" w:rsidRDefault="004B5A38">
            <w:pPr>
              <w:pStyle w:val="ConsPlusNormal"/>
              <w:jc w:val="center"/>
            </w:pPr>
            <w:r>
              <w:t>62105,40</w:t>
            </w:r>
          </w:p>
        </w:tc>
        <w:tc>
          <w:tcPr>
            <w:tcW w:w="1384" w:type="dxa"/>
          </w:tcPr>
          <w:p w:rsidR="004B5A38" w:rsidRDefault="004B5A38">
            <w:pPr>
              <w:pStyle w:val="ConsPlusNormal"/>
              <w:jc w:val="center"/>
            </w:pPr>
            <w:r>
              <w:t>20701,80</w:t>
            </w:r>
          </w:p>
        </w:tc>
        <w:tc>
          <w:tcPr>
            <w:tcW w:w="1384" w:type="dxa"/>
          </w:tcPr>
          <w:p w:rsidR="004B5A38" w:rsidRDefault="004B5A38">
            <w:pPr>
              <w:pStyle w:val="ConsPlusNormal"/>
              <w:jc w:val="center"/>
            </w:pPr>
            <w:r>
              <w:t>20701,80</w:t>
            </w:r>
          </w:p>
        </w:tc>
        <w:tc>
          <w:tcPr>
            <w:tcW w:w="1384" w:type="dxa"/>
          </w:tcPr>
          <w:p w:rsidR="004B5A38" w:rsidRDefault="004B5A38">
            <w:pPr>
              <w:pStyle w:val="ConsPlusNormal"/>
              <w:jc w:val="center"/>
            </w:pPr>
            <w:r>
              <w:t>20701,80</w:t>
            </w:r>
          </w:p>
        </w:tc>
      </w:tr>
      <w:tr w:rsidR="004B5A38">
        <w:tc>
          <w:tcPr>
            <w:tcW w:w="784" w:type="dxa"/>
          </w:tcPr>
          <w:p w:rsidR="004B5A38" w:rsidRDefault="004B5A38">
            <w:pPr>
              <w:pStyle w:val="ConsPlusNormal"/>
              <w:jc w:val="both"/>
            </w:pPr>
            <w:r>
              <w:t>2.1.2.</w:t>
            </w:r>
          </w:p>
        </w:tc>
        <w:tc>
          <w:tcPr>
            <w:tcW w:w="2914" w:type="dxa"/>
          </w:tcPr>
          <w:p w:rsidR="004B5A38" w:rsidRDefault="004B5A38">
            <w:pPr>
              <w:pStyle w:val="ConsPlusNormal"/>
              <w:jc w:val="both"/>
            </w:pPr>
            <w:r>
              <w:t>Выплаты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w:t>
            </w:r>
          </w:p>
        </w:tc>
        <w:tc>
          <w:tcPr>
            <w:tcW w:w="3379" w:type="dxa"/>
          </w:tcPr>
          <w:p w:rsidR="004B5A38" w:rsidRDefault="004B5A38">
            <w:pPr>
              <w:pStyle w:val="ConsPlusNormal"/>
              <w:jc w:val="both"/>
            </w:pPr>
            <w:r>
              <w:t>Министерство, областные государственные образовательные организации</w:t>
            </w:r>
          </w:p>
        </w:tc>
        <w:tc>
          <w:tcPr>
            <w:tcW w:w="1684" w:type="dxa"/>
          </w:tcPr>
          <w:p w:rsidR="004B5A38" w:rsidRDefault="004B5A38">
            <w:pPr>
              <w:pStyle w:val="ConsPlusNormal"/>
              <w:jc w:val="both"/>
            </w:pPr>
            <w:r>
              <w:t>федеральный бюджет</w:t>
            </w:r>
          </w:p>
        </w:tc>
        <w:tc>
          <w:tcPr>
            <w:tcW w:w="1384" w:type="dxa"/>
          </w:tcPr>
          <w:p w:rsidR="004B5A38" w:rsidRDefault="004B5A38">
            <w:pPr>
              <w:pStyle w:val="ConsPlusNormal"/>
              <w:jc w:val="center"/>
            </w:pPr>
            <w:r>
              <w:t>8436,90</w:t>
            </w:r>
          </w:p>
        </w:tc>
        <w:tc>
          <w:tcPr>
            <w:tcW w:w="1384" w:type="dxa"/>
          </w:tcPr>
          <w:p w:rsidR="004B5A38" w:rsidRDefault="004B5A38">
            <w:pPr>
              <w:pStyle w:val="ConsPlusNormal"/>
              <w:jc w:val="center"/>
            </w:pPr>
            <w:r>
              <w:t>2812,30</w:t>
            </w:r>
          </w:p>
        </w:tc>
        <w:tc>
          <w:tcPr>
            <w:tcW w:w="1384" w:type="dxa"/>
          </w:tcPr>
          <w:p w:rsidR="004B5A38" w:rsidRDefault="004B5A38">
            <w:pPr>
              <w:pStyle w:val="ConsPlusNormal"/>
              <w:jc w:val="center"/>
            </w:pPr>
            <w:r>
              <w:t>2812,30</w:t>
            </w:r>
          </w:p>
        </w:tc>
        <w:tc>
          <w:tcPr>
            <w:tcW w:w="1384" w:type="dxa"/>
          </w:tcPr>
          <w:p w:rsidR="004B5A38" w:rsidRDefault="004B5A38">
            <w:pPr>
              <w:pStyle w:val="ConsPlusNormal"/>
              <w:jc w:val="center"/>
            </w:pPr>
            <w:r>
              <w:t>2812,30</w:t>
            </w:r>
          </w:p>
        </w:tc>
      </w:tr>
      <w:tr w:rsidR="004B5A38">
        <w:tc>
          <w:tcPr>
            <w:tcW w:w="784" w:type="dxa"/>
            <w:vMerge w:val="restart"/>
          </w:tcPr>
          <w:p w:rsidR="004B5A38" w:rsidRDefault="004B5A38">
            <w:pPr>
              <w:pStyle w:val="ConsPlusNormal"/>
              <w:jc w:val="both"/>
            </w:pPr>
            <w:r>
              <w:t>2.2.</w:t>
            </w:r>
          </w:p>
        </w:tc>
        <w:tc>
          <w:tcPr>
            <w:tcW w:w="2914" w:type="dxa"/>
            <w:vMerge w:val="restart"/>
          </w:tcPr>
          <w:p w:rsidR="004B5A38" w:rsidRDefault="004B5A38">
            <w:pPr>
              <w:pStyle w:val="ConsPlusNormal"/>
              <w:jc w:val="both"/>
            </w:pPr>
            <w: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том числе:</w:t>
            </w:r>
          </w:p>
        </w:tc>
        <w:tc>
          <w:tcPr>
            <w:tcW w:w="3379" w:type="dxa"/>
            <w:vMerge w:val="restart"/>
          </w:tcPr>
          <w:p w:rsidR="004B5A38" w:rsidRDefault="004B5A38">
            <w:pPr>
              <w:pStyle w:val="ConsPlusNormal"/>
              <w:jc w:val="both"/>
            </w:pPr>
            <w:r>
              <w:t>Министерство</w:t>
            </w:r>
          </w:p>
        </w:tc>
        <w:tc>
          <w:tcPr>
            <w:tcW w:w="1684" w:type="dxa"/>
          </w:tcPr>
          <w:p w:rsidR="004B5A38" w:rsidRDefault="004B5A38">
            <w:pPr>
              <w:pStyle w:val="ConsPlusNormal"/>
            </w:pPr>
          </w:p>
        </w:tc>
        <w:tc>
          <w:tcPr>
            <w:tcW w:w="1384" w:type="dxa"/>
          </w:tcPr>
          <w:p w:rsidR="004B5A38" w:rsidRDefault="004B5A38">
            <w:pPr>
              <w:pStyle w:val="ConsPlusNormal"/>
              <w:jc w:val="center"/>
            </w:pPr>
            <w:r>
              <w:t>218008,41</w:t>
            </w:r>
          </w:p>
        </w:tc>
        <w:tc>
          <w:tcPr>
            <w:tcW w:w="1384" w:type="dxa"/>
          </w:tcPr>
          <w:p w:rsidR="004B5A38" w:rsidRDefault="004B5A38">
            <w:pPr>
              <w:pStyle w:val="ConsPlusNormal"/>
              <w:jc w:val="center"/>
            </w:pPr>
            <w:r>
              <w:t>71508,45</w:t>
            </w:r>
          </w:p>
        </w:tc>
        <w:tc>
          <w:tcPr>
            <w:tcW w:w="1384" w:type="dxa"/>
          </w:tcPr>
          <w:p w:rsidR="004B5A38" w:rsidRDefault="004B5A38">
            <w:pPr>
              <w:pStyle w:val="ConsPlusNormal"/>
              <w:jc w:val="center"/>
            </w:pPr>
            <w:r>
              <w:t>72593,40</w:t>
            </w:r>
          </w:p>
        </w:tc>
        <w:tc>
          <w:tcPr>
            <w:tcW w:w="1384" w:type="dxa"/>
          </w:tcPr>
          <w:p w:rsidR="004B5A38" w:rsidRDefault="004B5A38">
            <w:pPr>
              <w:pStyle w:val="ConsPlusNormal"/>
              <w:jc w:val="center"/>
            </w:pPr>
            <w:r>
              <w:t>73906,56</w:t>
            </w:r>
          </w:p>
        </w:tc>
      </w:tr>
      <w:tr w:rsidR="004B5A38">
        <w:tc>
          <w:tcPr>
            <w:tcW w:w="784" w:type="dxa"/>
            <w:vMerge/>
          </w:tcPr>
          <w:p w:rsidR="004B5A38" w:rsidRDefault="004B5A38">
            <w:pPr>
              <w:pStyle w:val="ConsPlusNormal"/>
            </w:pPr>
          </w:p>
        </w:tc>
        <w:tc>
          <w:tcPr>
            <w:tcW w:w="2914" w:type="dxa"/>
            <w:vMerge/>
          </w:tcPr>
          <w:p w:rsidR="004B5A38" w:rsidRDefault="004B5A38">
            <w:pPr>
              <w:pStyle w:val="ConsPlusNormal"/>
            </w:pPr>
          </w:p>
        </w:tc>
        <w:tc>
          <w:tcPr>
            <w:tcW w:w="3379" w:type="dxa"/>
            <w:vMerge/>
          </w:tcPr>
          <w:p w:rsidR="004B5A38" w:rsidRDefault="004B5A38">
            <w:pPr>
              <w:pStyle w:val="ConsPlusNormal"/>
            </w:pPr>
          </w:p>
        </w:tc>
        <w:tc>
          <w:tcPr>
            <w:tcW w:w="1684" w:type="dxa"/>
          </w:tcPr>
          <w:p w:rsidR="004B5A38" w:rsidRDefault="004B5A38">
            <w:pPr>
              <w:pStyle w:val="ConsPlusNormal"/>
              <w:jc w:val="both"/>
            </w:pPr>
            <w:r>
              <w:t>федеральный бюджет</w:t>
            </w:r>
          </w:p>
        </w:tc>
        <w:tc>
          <w:tcPr>
            <w:tcW w:w="1384" w:type="dxa"/>
          </w:tcPr>
          <w:p w:rsidR="004B5A38" w:rsidRDefault="004B5A38">
            <w:pPr>
              <w:pStyle w:val="ConsPlusNormal"/>
              <w:jc w:val="center"/>
            </w:pPr>
            <w:r>
              <w:t>210729,10</w:t>
            </w:r>
          </w:p>
        </w:tc>
        <w:tc>
          <w:tcPr>
            <w:tcW w:w="1384" w:type="dxa"/>
          </w:tcPr>
          <w:p w:rsidR="004B5A38" w:rsidRDefault="004B5A38">
            <w:pPr>
              <w:pStyle w:val="ConsPlusNormal"/>
              <w:jc w:val="center"/>
            </w:pPr>
            <w:r>
              <w:t>69363,20</w:t>
            </w:r>
          </w:p>
        </w:tc>
        <w:tc>
          <w:tcPr>
            <w:tcW w:w="1384" w:type="dxa"/>
          </w:tcPr>
          <w:p w:rsidR="004B5A38" w:rsidRDefault="004B5A38">
            <w:pPr>
              <w:pStyle w:val="ConsPlusNormal"/>
              <w:jc w:val="center"/>
            </w:pPr>
            <w:r>
              <w:t>70415,60</w:t>
            </w:r>
          </w:p>
        </w:tc>
        <w:tc>
          <w:tcPr>
            <w:tcW w:w="1384" w:type="dxa"/>
          </w:tcPr>
          <w:p w:rsidR="004B5A38" w:rsidRDefault="004B5A38">
            <w:pPr>
              <w:pStyle w:val="ConsPlusNormal"/>
              <w:jc w:val="center"/>
            </w:pPr>
            <w:r>
              <w:t>70950,30</w:t>
            </w:r>
          </w:p>
        </w:tc>
      </w:tr>
      <w:tr w:rsidR="004B5A38">
        <w:tc>
          <w:tcPr>
            <w:tcW w:w="784" w:type="dxa"/>
            <w:vMerge/>
          </w:tcPr>
          <w:p w:rsidR="004B5A38" w:rsidRDefault="004B5A38">
            <w:pPr>
              <w:pStyle w:val="ConsPlusNormal"/>
            </w:pPr>
          </w:p>
        </w:tc>
        <w:tc>
          <w:tcPr>
            <w:tcW w:w="2914" w:type="dxa"/>
            <w:vMerge/>
          </w:tcPr>
          <w:p w:rsidR="004B5A38" w:rsidRDefault="004B5A38">
            <w:pPr>
              <w:pStyle w:val="ConsPlusNormal"/>
            </w:pPr>
          </w:p>
        </w:tc>
        <w:tc>
          <w:tcPr>
            <w:tcW w:w="3379" w:type="dxa"/>
            <w:vMerge/>
          </w:tcPr>
          <w:p w:rsidR="004B5A38" w:rsidRDefault="004B5A38">
            <w:pPr>
              <w:pStyle w:val="ConsPlusNormal"/>
            </w:pPr>
          </w:p>
        </w:tc>
        <w:tc>
          <w:tcPr>
            <w:tcW w:w="1684" w:type="dxa"/>
          </w:tcPr>
          <w:p w:rsidR="004B5A38" w:rsidRDefault="004B5A38">
            <w:pPr>
              <w:pStyle w:val="ConsPlusNormal"/>
              <w:jc w:val="both"/>
            </w:pPr>
            <w:r>
              <w:t>областной бюджет</w:t>
            </w:r>
          </w:p>
        </w:tc>
        <w:tc>
          <w:tcPr>
            <w:tcW w:w="1384" w:type="dxa"/>
          </w:tcPr>
          <w:p w:rsidR="004B5A38" w:rsidRDefault="004B5A38">
            <w:pPr>
              <w:pStyle w:val="ConsPlusNormal"/>
              <w:jc w:val="center"/>
            </w:pPr>
            <w:r>
              <w:t>7279,31</w:t>
            </w:r>
          </w:p>
        </w:tc>
        <w:tc>
          <w:tcPr>
            <w:tcW w:w="1384" w:type="dxa"/>
          </w:tcPr>
          <w:p w:rsidR="004B5A38" w:rsidRDefault="004B5A38">
            <w:pPr>
              <w:pStyle w:val="ConsPlusNormal"/>
              <w:jc w:val="center"/>
            </w:pPr>
            <w:r>
              <w:t>2145,25</w:t>
            </w:r>
          </w:p>
        </w:tc>
        <w:tc>
          <w:tcPr>
            <w:tcW w:w="1384" w:type="dxa"/>
          </w:tcPr>
          <w:p w:rsidR="004B5A38" w:rsidRDefault="004B5A38">
            <w:pPr>
              <w:pStyle w:val="ConsPlusNormal"/>
              <w:jc w:val="center"/>
            </w:pPr>
            <w:r>
              <w:t>2177,80</w:t>
            </w:r>
          </w:p>
        </w:tc>
        <w:tc>
          <w:tcPr>
            <w:tcW w:w="1384" w:type="dxa"/>
          </w:tcPr>
          <w:p w:rsidR="004B5A38" w:rsidRDefault="004B5A38">
            <w:pPr>
              <w:pStyle w:val="ConsPlusNormal"/>
              <w:jc w:val="center"/>
            </w:pPr>
            <w:r>
              <w:t>2956,26</w:t>
            </w:r>
          </w:p>
        </w:tc>
      </w:tr>
      <w:tr w:rsidR="004B5A38">
        <w:tc>
          <w:tcPr>
            <w:tcW w:w="784" w:type="dxa"/>
            <w:vMerge w:val="restart"/>
          </w:tcPr>
          <w:p w:rsidR="004B5A38" w:rsidRDefault="004B5A38">
            <w:pPr>
              <w:pStyle w:val="ConsPlusNormal"/>
              <w:jc w:val="both"/>
            </w:pPr>
            <w:r>
              <w:t>2.2.1.</w:t>
            </w:r>
          </w:p>
        </w:tc>
        <w:tc>
          <w:tcPr>
            <w:tcW w:w="2914" w:type="dxa"/>
            <w:vMerge w:val="restart"/>
          </w:tcPr>
          <w:p w:rsidR="004B5A38" w:rsidRDefault="004B5A38">
            <w:pPr>
              <w:pStyle w:val="ConsPlusNormal"/>
              <w:jc w:val="both"/>
            </w:pPr>
            <w:r>
              <w:t xml:space="preserve">Иные межбюджетные трансферты муниципальным образованиям Смоленской области на проведение мероприятий по обеспечению деятельности советников директора по воспитанию и </w:t>
            </w:r>
            <w:r>
              <w:lastRenderedPageBreak/>
              <w:t>взаимодействию с детскими общественными объединениями в общеобразовательных организациях</w:t>
            </w:r>
          </w:p>
        </w:tc>
        <w:tc>
          <w:tcPr>
            <w:tcW w:w="3379" w:type="dxa"/>
            <w:vMerge w:val="restart"/>
          </w:tcPr>
          <w:p w:rsidR="004B5A38" w:rsidRDefault="004B5A38">
            <w:pPr>
              <w:pStyle w:val="ConsPlusNormal"/>
              <w:jc w:val="both"/>
            </w:pPr>
            <w:r>
              <w:lastRenderedPageBreak/>
              <w:t>Министерство, органы местного самоуправления муниципальных образований Смоленской области (по согласованию)</w:t>
            </w:r>
          </w:p>
        </w:tc>
        <w:tc>
          <w:tcPr>
            <w:tcW w:w="1684" w:type="dxa"/>
          </w:tcPr>
          <w:p w:rsidR="004B5A38" w:rsidRDefault="004B5A38">
            <w:pPr>
              <w:pStyle w:val="ConsPlusNormal"/>
            </w:pPr>
          </w:p>
        </w:tc>
        <w:tc>
          <w:tcPr>
            <w:tcW w:w="1384" w:type="dxa"/>
          </w:tcPr>
          <w:p w:rsidR="004B5A38" w:rsidRDefault="004B5A38">
            <w:pPr>
              <w:pStyle w:val="ConsPlusNormal"/>
              <w:jc w:val="center"/>
            </w:pPr>
            <w:r>
              <w:t>203423,35</w:t>
            </w:r>
          </w:p>
        </w:tc>
        <w:tc>
          <w:tcPr>
            <w:tcW w:w="1384" w:type="dxa"/>
          </w:tcPr>
          <w:p w:rsidR="004B5A38" w:rsidRDefault="004B5A38">
            <w:pPr>
              <w:pStyle w:val="ConsPlusNormal"/>
              <w:jc w:val="center"/>
            </w:pPr>
            <w:r>
              <w:t>66724,44</w:t>
            </w:r>
          </w:p>
        </w:tc>
        <w:tc>
          <w:tcPr>
            <w:tcW w:w="1384" w:type="dxa"/>
          </w:tcPr>
          <w:p w:rsidR="004B5A38" w:rsidRDefault="004B5A38">
            <w:pPr>
              <w:pStyle w:val="ConsPlusNormal"/>
              <w:jc w:val="center"/>
            </w:pPr>
            <w:r>
              <w:t>67736,79</w:t>
            </w:r>
          </w:p>
        </w:tc>
        <w:tc>
          <w:tcPr>
            <w:tcW w:w="1384" w:type="dxa"/>
          </w:tcPr>
          <w:p w:rsidR="004B5A38" w:rsidRDefault="004B5A38">
            <w:pPr>
              <w:pStyle w:val="ConsPlusNormal"/>
              <w:jc w:val="center"/>
            </w:pPr>
            <w:r>
              <w:t>68962,12</w:t>
            </w:r>
          </w:p>
        </w:tc>
      </w:tr>
      <w:tr w:rsidR="004B5A38">
        <w:tc>
          <w:tcPr>
            <w:tcW w:w="784" w:type="dxa"/>
            <w:vMerge/>
          </w:tcPr>
          <w:p w:rsidR="004B5A38" w:rsidRDefault="004B5A38">
            <w:pPr>
              <w:pStyle w:val="ConsPlusNormal"/>
            </w:pPr>
          </w:p>
        </w:tc>
        <w:tc>
          <w:tcPr>
            <w:tcW w:w="2914" w:type="dxa"/>
            <w:vMerge/>
          </w:tcPr>
          <w:p w:rsidR="004B5A38" w:rsidRDefault="004B5A38">
            <w:pPr>
              <w:pStyle w:val="ConsPlusNormal"/>
            </w:pPr>
          </w:p>
        </w:tc>
        <w:tc>
          <w:tcPr>
            <w:tcW w:w="3379" w:type="dxa"/>
            <w:vMerge/>
          </w:tcPr>
          <w:p w:rsidR="004B5A38" w:rsidRDefault="004B5A38">
            <w:pPr>
              <w:pStyle w:val="ConsPlusNormal"/>
            </w:pPr>
          </w:p>
        </w:tc>
        <w:tc>
          <w:tcPr>
            <w:tcW w:w="1684" w:type="dxa"/>
          </w:tcPr>
          <w:p w:rsidR="004B5A38" w:rsidRDefault="004B5A38">
            <w:pPr>
              <w:pStyle w:val="ConsPlusNormal"/>
              <w:jc w:val="both"/>
            </w:pPr>
            <w:r>
              <w:t>федеральный бюджет</w:t>
            </w:r>
          </w:p>
        </w:tc>
        <w:tc>
          <w:tcPr>
            <w:tcW w:w="1384" w:type="dxa"/>
          </w:tcPr>
          <w:p w:rsidR="004B5A38" w:rsidRDefault="004B5A38">
            <w:pPr>
              <w:pStyle w:val="ConsPlusNormal"/>
              <w:jc w:val="center"/>
            </w:pPr>
            <w:r>
              <w:t>196631,03</w:t>
            </w:r>
          </w:p>
        </w:tc>
        <w:tc>
          <w:tcPr>
            <w:tcW w:w="1384" w:type="dxa"/>
          </w:tcPr>
          <w:p w:rsidR="004B5A38" w:rsidRDefault="004B5A38">
            <w:pPr>
              <w:pStyle w:val="ConsPlusNormal"/>
              <w:jc w:val="center"/>
            </w:pPr>
            <w:r>
              <w:t>64722,71</w:t>
            </w:r>
          </w:p>
        </w:tc>
        <w:tc>
          <w:tcPr>
            <w:tcW w:w="1384" w:type="dxa"/>
          </w:tcPr>
          <w:p w:rsidR="004B5A38" w:rsidRDefault="004B5A38">
            <w:pPr>
              <w:pStyle w:val="ConsPlusNormal"/>
              <w:jc w:val="center"/>
            </w:pPr>
            <w:r>
              <w:t>65704,69</w:t>
            </w:r>
          </w:p>
        </w:tc>
        <w:tc>
          <w:tcPr>
            <w:tcW w:w="1384" w:type="dxa"/>
          </w:tcPr>
          <w:p w:rsidR="004B5A38" w:rsidRDefault="004B5A38">
            <w:pPr>
              <w:pStyle w:val="ConsPlusNormal"/>
              <w:jc w:val="center"/>
            </w:pPr>
            <w:r>
              <w:t>66203,63</w:t>
            </w:r>
          </w:p>
        </w:tc>
      </w:tr>
      <w:tr w:rsidR="004B5A38">
        <w:tc>
          <w:tcPr>
            <w:tcW w:w="784" w:type="dxa"/>
            <w:vMerge/>
          </w:tcPr>
          <w:p w:rsidR="004B5A38" w:rsidRDefault="004B5A38">
            <w:pPr>
              <w:pStyle w:val="ConsPlusNormal"/>
            </w:pPr>
          </w:p>
        </w:tc>
        <w:tc>
          <w:tcPr>
            <w:tcW w:w="2914" w:type="dxa"/>
            <w:vMerge/>
          </w:tcPr>
          <w:p w:rsidR="004B5A38" w:rsidRDefault="004B5A38">
            <w:pPr>
              <w:pStyle w:val="ConsPlusNormal"/>
            </w:pPr>
          </w:p>
        </w:tc>
        <w:tc>
          <w:tcPr>
            <w:tcW w:w="3379" w:type="dxa"/>
            <w:vMerge/>
          </w:tcPr>
          <w:p w:rsidR="004B5A38" w:rsidRDefault="004B5A38">
            <w:pPr>
              <w:pStyle w:val="ConsPlusNormal"/>
            </w:pPr>
          </w:p>
        </w:tc>
        <w:tc>
          <w:tcPr>
            <w:tcW w:w="1684" w:type="dxa"/>
          </w:tcPr>
          <w:p w:rsidR="004B5A38" w:rsidRDefault="004B5A38">
            <w:pPr>
              <w:pStyle w:val="ConsPlusNormal"/>
              <w:jc w:val="both"/>
            </w:pPr>
            <w:r>
              <w:t>областной бюджет</w:t>
            </w:r>
          </w:p>
        </w:tc>
        <w:tc>
          <w:tcPr>
            <w:tcW w:w="1384" w:type="dxa"/>
          </w:tcPr>
          <w:p w:rsidR="004B5A38" w:rsidRDefault="004B5A38">
            <w:pPr>
              <w:pStyle w:val="ConsPlusNormal"/>
              <w:jc w:val="center"/>
            </w:pPr>
            <w:r>
              <w:t>6792,32</w:t>
            </w:r>
          </w:p>
        </w:tc>
        <w:tc>
          <w:tcPr>
            <w:tcW w:w="1384" w:type="dxa"/>
          </w:tcPr>
          <w:p w:rsidR="004B5A38" w:rsidRDefault="004B5A38">
            <w:pPr>
              <w:pStyle w:val="ConsPlusNormal"/>
              <w:jc w:val="center"/>
            </w:pPr>
            <w:r>
              <w:t>2001,73</w:t>
            </w:r>
          </w:p>
        </w:tc>
        <w:tc>
          <w:tcPr>
            <w:tcW w:w="1384" w:type="dxa"/>
          </w:tcPr>
          <w:p w:rsidR="004B5A38" w:rsidRDefault="004B5A38">
            <w:pPr>
              <w:pStyle w:val="ConsPlusNormal"/>
              <w:jc w:val="center"/>
            </w:pPr>
            <w:r>
              <w:t>2032,10</w:t>
            </w:r>
          </w:p>
        </w:tc>
        <w:tc>
          <w:tcPr>
            <w:tcW w:w="1384" w:type="dxa"/>
          </w:tcPr>
          <w:p w:rsidR="004B5A38" w:rsidRDefault="004B5A38">
            <w:pPr>
              <w:pStyle w:val="ConsPlusNormal"/>
              <w:jc w:val="center"/>
            </w:pPr>
            <w:r>
              <w:t>2758,49</w:t>
            </w:r>
          </w:p>
        </w:tc>
      </w:tr>
      <w:tr w:rsidR="004B5A38">
        <w:tc>
          <w:tcPr>
            <w:tcW w:w="784" w:type="dxa"/>
            <w:vMerge w:val="restart"/>
          </w:tcPr>
          <w:p w:rsidR="004B5A38" w:rsidRDefault="004B5A38">
            <w:pPr>
              <w:pStyle w:val="ConsPlusNormal"/>
              <w:jc w:val="both"/>
            </w:pPr>
            <w:r>
              <w:t>2.2.2.</w:t>
            </w:r>
          </w:p>
        </w:tc>
        <w:tc>
          <w:tcPr>
            <w:tcW w:w="2914" w:type="dxa"/>
            <w:vMerge w:val="restart"/>
          </w:tcPr>
          <w:p w:rsidR="004B5A38" w:rsidRDefault="004B5A38">
            <w:pPr>
              <w:pStyle w:val="ConsPlusNormal"/>
              <w:jc w:val="both"/>
            </w:pPr>
            <w:r>
              <w:t>Обеспечение деятельности советников директора по воспитанию и взаимодействию с детскими общественными объединениями в областных государственных общеобразовательных организациях</w:t>
            </w:r>
          </w:p>
        </w:tc>
        <w:tc>
          <w:tcPr>
            <w:tcW w:w="3379" w:type="dxa"/>
            <w:vMerge w:val="restart"/>
          </w:tcPr>
          <w:p w:rsidR="004B5A38" w:rsidRDefault="004B5A38">
            <w:pPr>
              <w:pStyle w:val="ConsPlusNormal"/>
              <w:jc w:val="both"/>
            </w:pPr>
            <w:r>
              <w:t>Министерство, областные государственные общеобразовательные организации</w:t>
            </w:r>
          </w:p>
        </w:tc>
        <w:tc>
          <w:tcPr>
            <w:tcW w:w="1684" w:type="dxa"/>
          </w:tcPr>
          <w:p w:rsidR="004B5A38" w:rsidRDefault="004B5A38">
            <w:pPr>
              <w:pStyle w:val="ConsPlusNormal"/>
            </w:pPr>
          </w:p>
        </w:tc>
        <w:tc>
          <w:tcPr>
            <w:tcW w:w="1384" w:type="dxa"/>
          </w:tcPr>
          <w:p w:rsidR="004B5A38" w:rsidRDefault="004B5A38">
            <w:pPr>
              <w:pStyle w:val="ConsPlusNormal"/>
              <w:jc w:val="center"/>
            </w:pPr>
            <w:r>
              <w:t>14585,06</w:t>
            </w:r>
          </w:p>
        </w:tc>
        <w:tc>
          <w:tcPr>
            <w:tcW w:w="1384" w:type="dxa"/>
          </w:tcPr>
          <w:p w:rsidR="004B5A38" w:rsidRDefault="004B5A38">
            <w:pPr>
              <w:pStyle w:val="ConsPlusNormal"/>
              <w:jc w:val="center"/>
            </w:pPr>
            <w:r>
              <w:t>4784,01</w:t>
            </w:r>
          </w:p>
        </w:tc>
        <w:tc>
          <w:tcPr>
            <w:tcW w:w="1384" w:type="dxa"/>
          </w:tcPr>
          <w:p w:rsidR="004B5A38" w:rsidRDefault="004B5A38">
            <w:pPr>
              <w:pStyle w:val="ConsPlusNormal"/>
              <w:jc w:val="center"/>
            </w:pPr>
            <w:r>
              <w:t>4856,61</w:t>
            </w:r>
          </w:p>
        </w:tc>
        <w:tc>
          <w:tcPr>
            <w:tcW w:w="1384" w:type="dxa"/>
          </w:tcPr>
          <w:p w:rsidR="004B5A38" w:rsidRDefault="004B5A38">
            <w:pPr>
              <w:pStyle w:val="ConsPlusNormal"/>
              <w:jc w:val="center"/>
            </w:pPr>
            <w:r>
              <w:t>4944,44</w:t>
            </w:r>
          </w:p>
        </w:tc>
      </w:tr>
      <w:tr w:rsidR="004B5A38">
        <w:tc>
          <w:tcPr>
            <w:tcW w:w="784" w:type="dxa"/>
            <w:vMerge/>
          </w:tcPr>
          <w:p w:rsidR="004B5A38" w:rsidRDefault="004B5A38">
            <w:pPr>
              <w:pStyle w:val="ConsPlusNormal"/>
            </w:pPr>
          </w:p>
        </w:tc>
        <w:tc>
          <w:tcPr>
            <w:tcW w:w="2914" w:type="dxa"/>
            <w:vMerge/>
          </w:tcPr>
          <w:p w:rsidR="004B5A38" w:rsidRDefault="004B5A38">
            <w:pPr>
              <w:pStyle w:val="ConsPlusNormal"/>
            </w:pPr>
          </w:p>
        </w:tc>
        <w:tc>
          <w:tcPr>
            <w:tcW w:w="3379" w:type="dxa"/>
            <w:vMerge/>
          </w:tcPr>
          <w:p w:rsidR="004B5A38" w:rsidRDefault="004B5A38">
            <w:pPr>
              <w:pStyle w:val="ConsPlusNormal"/>
            </w:pPr>
          </w:p>
        </w:tc>
        <w:tc>
          <w:tcPr>
            <w:tcW w:w="1684" w:type="dxa"/>
          </w:tcPr>
          <w:p w:rsidR="004B5A38" w:rsidRDefault="004B5A38">
            <w:pPr>
              <w:pStyle w:val="ConsPlusNormal"/>
              <w:jc w:val="both"/>
            </w:pPr>
            <w:r>
              <w:t>федеральный бюджет</w:t>
            </w:r>
          </w:p>
        </w:tc>
        <w:tc>
          <w:tcPr>
            <w:tcW w:w="1384" w:type="dxa"/>
          </w:tcPr>
          <w:p w:rsidR="004B5A38" w:rsidRDefault="004B5A38">
            <w:pPr>
              <w:pStyle w:val="ConsPlusNormal"/>
              <w:jc w:val="center"/>
            </w:pPr>
            <w:r>
              <w:t>14098,07</w:t>
            </w:r>
          </w:p>
        </w:tc>
        <w:tc>
          <w:tcPr>
            <w:tcW w:w="1384" w:type="dxa"/>
          </w:tcPr>
          <w:p w:rsidR="004B5A38" w:rsidRDefault="004B5A38">
            <w:pPr>
              <w:pStyle w:val="ConsPlusNormal"/>
              <w:jc w:val="center"/>
            </w:pPr>
            <w:r>
              <w:t>4640,49</w:t>
            </w:r>
          </w:p>
        </w:tc>
        <w:tc>
          <w:tcPr>
            <w:tcW w:w="1384" w:type="dxa"/>
          </w:tcPr>
          <w:p w:rsidR="004B5A38" w:rsidRDefault="004B5A38">
            <w:pPr>
              <w:pStyle w:val="ConsPlusNormal"/>
              <w:jc w:val="center"/>
            </w:pPr>
            <w:r>
              <w:t>4710,91</w:t>
            </w:r>
          </w:p>
        </w:tc>
        <w:tc>
          <w:tcPr>
            <w:tcW w:w="1384" w:type="dxa"/>
          </w:tcPr>
          <w:p w:rsidR="004B5A38" w:rsidRDefault="004B5A38">
            <w:pPr>
              <w:pStyle w:val="ConsPlusNormal"/>
              <w:jc w:val="center"/>
            </w:pPr>
            <w:r>
              <w:t>4746,67</w:t>
            </w:r>
          </w:p>
        </w:tc>
      </w:tr>
      <w:tr w:rsidR="004B5A38">
        <w:tc>
          <w:tcPr>
            <w:tcW w:w="784" w:type="dxa"/>
            <w:vMerge/>
          </w:tcPr>
          <w:p w:rsidR="004B5A38" w:rsidRDefault="004B5A38">
            <w:pPr>
              <w:pStyle w:val="ConsPlusNormal"/>
            </w:pPr>
          </w:p>
        </w:tc>
        <w:tc>
          <w:tcPr>
            <w:tcW w:w="2914" w:type="dxa"/>
            <w:vMerge/>
          </w:tcPr>
          <w:p w:rsidR="004B5A38" w:rsidRDefault="004B5A38">
            <w:pPr>
              <w:pStyle w:val="ConsPlusNormal"/>
            </w:pPr>
          </w:p>
        </w:tc>
        <w:tc>
          <w:tcPr>
            <w:tcW w:w="3379" w:type="dxa"/>
            <w:vMerge/>
          </w:tcPr>
          <w:p w:rsidR="004B5A38" w:rsidRDefault="004B5A38">
            <w:pPr>
              <w:pStyle w:val="ConsPlusNormal"/>
            </w:pPr>
          </w:p>
        </w:tc>
        <w:tc>
          <w:tcPr>
            <w:tcW w:w="1684" w:type="dxa"/>
          </w:tcPr>
          <w:p w:rsidR="004B5A38" w:rsidRDefault="004B5A38">
            <w:pPr>
              <w:pStyle w:val="ConsPlusNormal"/>
              <w:jc w:val="both"/>
            </w:pPr>
            <w:r>
              <w:t>областной бюджет</w:t>
            </w:r>
          </w:p>
        </w:tc>
        <w:tc>
          <w:tcPr>
            <w:tcW w:w="1384" w:type="dxa"/>
          </w:tcPr>
          <w:p w:rsidR="004B5A38" w:rsidRDefault="004B5A38">
            <w:pPr>
              <w:pStyle w:val="ConsPlusNormal"/>
              <w:jc w:val="center"/>
            </w:pPr>
            <w:r>
              <w:t>486,99</w:t>
            </w:r>
          </w:p>
        </w:tc>
        <w:tc>
          <w:tcPr>
            <w:tcW w:w="1384" w:type="dxa"/>
          </w:tcPr>
          <w:p w:rsidR="004B5A38" w:rsidRDefault="004B5A38">
            <w:pPr>
              <w:pStyle w:val="ConsPlusNormal"/>
              <w:jc w:val="center"/>
            </w:pPr>
            <w:r>
              <w:t>143,52</w:t>
            </w:r>
          </w:p>
        </w:tc>
        <w:tc>
          <w:tcPr>
            <w:tcW w:w="1384" w:type="dxa"/>
          </w:tcPr>
          <w:p w:rsidR="004B5A38" w:rsidRDefault="004B5A38">
            <w:pPr>
              <w:pStyle w:val="ConsPlusNormal"/>
              <w:jc w:val="center"/>
            </w:pPr>
            <w:r>
              <w:t>145,70</w:t>
            </w:r>
          </w:p>
        </w:tc>
        <w:tc>
          <w:tcPr>
            <w:tcW w:w="1384" w:type="dxa"/>
          </w:tcPr>
          <w:p w:rsidR="004B5A38" w:rsidRDefault="004B5A38">
            <w:pPr>
              <w:pStyle w:val="ConsPlusNormal"/>
              <w:jc w:val="center"/>
            </w:pPr>
            <w:r>
              <w:t>197,77</w:t>
            </w:r>
          </w:p>
        </w:tc>
      </w:tr>
      <w:tr w:rsidR="004B5A38">
        <w:tc>
          <w:tcPr>
            <w:tcW w:w="784" w:type="dxa"/>
            <w:vMerge w:val="restart"/>
          </w:tcPr>
          <w:p w:rsidR="004B5A38" w:rsidRDefault="004B5A38">
            <w:pPr>
              <w:pStyle w:val="ConsPlusNormal"/>
              <w:jc w:val="both"/>
            </w:pPr>
            <w:r>
              <w:t>2.3.</w:t>
            </w:r>
          </w:p>
        </w:tc>
        <w:tc>
          <w:tcPr>
            <w:tcW w:w="2914" w:type="dxa"/>
            <w:vMerge w:val="restart"/>
          </w:tcPr>
          <w:p w:rsidR="004B5A38" w:rsidRDefault="004B5A38">
            <w:pPr>
              <w:pStyle w:val="ConsPlusNormal"/>
              <w:jc w:val="both"/>
            </w:pPr>
            <w:r>
              <w:t>Единовременные компенсационные выплаты учителям, прибывшим (переехавшим) на работу в сельские населенные пункты</w:t>
            </w:r>
          </w:p>
        </w:tc>
        <w:tc>
          <w:tcPr>
            <w:tcW w:w="3379" w:type="dxa"/>
            <w:vMerge w:val="restart"/>
          </w:tcPr>
          <w:p w:rsidR="004B5A38" w:rsidRDefault="004B5A38">
            <w:pPr>
              <w:pStyle w:val="ConsPlusNormal"/>
              <w:jc w:val="both"/>
            </w:pPr>
            <w:r>
              <w:t>Министерство</w:t>
            </w:r>
          </w:p>
        </w:tc>
        <w:tc>
          <w:tcPr>
            <w:tcW w:w="1684" w:type="dxa"/>
          </w:tcPr>
          <w:p w:rsidR="004B5A38" w:rsidRDefault="004B5A38">
            <w:pPr>
              <w:pStyle w:val="ConsPlusNormal"/>
            </w:pPr>
          </w:p>
        </w:tc>
        <w:tc>
          <w:tcPr>
            <w:tcW w:w="1384" w:type="dxa"/>
          </w:tcPr>
          <w:p w:rsidR="004B5A38" w:rsidRDefault="004B5A38">
            <w:pPr>
              <w:pStyle w:val="ConsPlusNormal"/>
              <w:jc w:val="center"/>
            </w:pPr>
            <w:r>
              <w:t>35000,00</w:t>
            </w:r>
          </w:p>
        </w:tc>
        <w:tc>
          <w:tcPr>
            <w:tcW w:w="1384" w:type="dxa"/>
          </w:tcPr>
          <w:p w:rsidR="004B5A38" w:rsidRDefault="004B5A38">
            <w:pPr>
              <w:pStyle w:val="ConsPlusNormal"/>
              <w:jc w:val="center"/>
            </w:pPr>
            <w:r>
              <w:t>5000,00</w:t>
            </w:r>
          </w:p>
        </w:tc>
        <w:tc>
          <w:tcPr>
            <w:tcW w:w="1384" w:type="dxa"/>
          </w:tcPr>
          <w:p w:rsidR="004B5A38" w:rsidRDefault="004B5A38">
            <w:pPr>
              <w:pStyle w:val="ConsPlusNormal"/>
              <w:jc w:val="center"/>
            </w:pPr>
            <w:r>
              <w:t>16000,00</w:t>
            </w:r>
          </w:p>
        </w:tc>
        <w:tc>
          <w:tcPr>
            <w:tcW w:w="1384" w:type="dxa"/>
          </w:tcPr>
          <w:p w:rsidR="004B5A38" w:rsidRDefault="004B5A38">
            <w:pPr>
              <w:pStyle w:val="ConsPlusNormal"/>
              <w:jc w:val="center"/>
            </w:pPr>
            <w:r>
              <w:t>14000,00</w:t>
            </w:r>
          </w:p>
        </w:tc>
      </w:tr>
      <w:tr w:rsidR="004B5A38">
        <w:tc>
          <w:tcPr>
            <w:tcW w:w="784" w:type="dxa"/>
            <w:vMerge/>
          </w:tcPr>
          <w:p w:rsidR="004B5A38" w:rsidRDefault="004B5A38">
            <w:pPr>
              <w:pStyle w:val="ConsPlusNormal"/>
            </w:pPr>
          </w:p>
        </w:tc>
        <w:tc>
          <w:tcPr>
            <w:tcW w:w="2914" w:type="dxa"/>
            <w:vMerge/>
          </w:tcPr>
          <w:p w:rsidR="004B5A38" w:rsidRDefault="004B5A38">
            <w:pPr>
              <w:pStyle w:val="ConsPlusNormal"/>
            </w:pPr>
          </w:p>
        </w:tc>
        <w:tc>
          <w:tcPr>
            <w:tcW w:w="3379" w:type="dxa"/>
            <w:vMerge/>
          </w:tcPr>
          <w:p w:rsidR="004B5A38" w:rsidRDefault="004B5A38">
            <w:pPr>
              <w:pStyle w:val="ConsPlusNormal"/>
            </w:pPr>
          </w:p>
        </w:tc>
        <w:tc>
          <w:tcPr>
            <w:tcW w:w="1684" w:type="dxa"/>
          </w:tcPr>
          <w:p w:rsidR="004B5A38" w:rsidRDefault="004B5A38">
            <w:pPr>
              <w:pStyle w:val="ConsPlusNormal"/>
              <w:jc w:val="both"/>
            </w:pPr>
            <w:r>
              <w:t>федеральный бюджет</w:t>
            </w:r>
          </w:p>
        </w:tc>
        <w:tc>
          <w:tcPr>
            <w:tcW w:w="1384" w:type="dxa"/>
          </w:tcPr>
          <w:p w:rsidR="004B5A38" w:rsidRDefault="004B5A38">
            <w:pPr>
              <w:pStyle w:val="ConsPlusNormal"/>
              <w:jc w:val="center"/>
            </w:pPr>
            <w:r>
              <w:t>28310,00</w:t>
            </w:r>
          </w:p>
        </w:tc>
        <w:tc>
          <w:tcPr>
            <w:tcW w:w="1384" w:type="dxa"/>
          </w:tcPr>
          <w:p w:rsidR="004B5A38" w:rsidRDefault="004B5A38">
            <w:pPr>
              <w:pStyle w:val="ConsPlusNormal"/>
              <w:jc w:val="center"/>
            </w:pPr>
            <w:r>
              <w:t>4150,00</w:t>
            </w:r>
          </w:p>
        </w:tc>
        <w:tc>
          <w:tcPr>
            <w:tcW w:w="1384" w:type="dxa"/>
          </w:tcPr>
          <w:p w:rsidR="004B5A38" w:rsidRDefault="004B5A38">
            <w:pPr>
              <w:pStyle w:val="ConsPlusNormal"/>
              <w:jc w:val="center"/>
            </w:pPr>
            <w:r>
              <w:t>12960,00</w:t>
            </w:r>
          </w:p>
        </w:tc>
        <w:tc>
          <w:tcPr>
            <w:tcW w:w="1384" w:type="dxa"/>
          </w:tcPr>
          <w:p w:rsidR="004B5A38" w:rsidRDefault="004B5A38">
            <w:pPr>
              <w:pStyle w:val="ConsPlusNormal"/>
              <w:jc w:val="center"/>
            </w:pPr>
            <w:r>
              <w:t>11200,00</w:t>
            </w:r>
          </w:p>
        </w:tc>
      </w:tr>
      <w:tr w:rsidR="004B5A38">
        <w:tc>
          <w:tcPr>
            <w:tcW w:w="784" w:type="dxa"/>
            <w:vMerge/>
          </w:tcPr>
          <w:p w:rsidR="004B5A38" w:rsidRDefault="004B5A38">
            <w:pPr>
              <w:pStyle w:val="ConsPlusNormal"/>
            </w:pPr>
          </w:p>
        </w:tc>
        <w:tc>
          <w:tcPr>
            <w:tcW w:w="2914" w:type="dxa"/>
            <w:vMerge/>
          </w:tcPr>
          <w:p w:rsidR="004B5A38" w:rsidRDefault="004B5A38">
            <w:pPr>
              <w:pStyle w:val="ConsPlusNormal"/>
            </w:pPr>
          </w:p>
        </w:tc>
        <w:tc>
          <w:tcPr>
            <w:tcW w:w="3379" w:type="dxa"/>
            <w:vMerge/>
          </w:tcPr>
          <w:p w:rsidR="004B5A38" w:rsidRDefault="004B5A38">
            <w:pPr>
              <w:pStyle w:val="ConsPlusNormal"/>
            </w:pPr>
          </w:p>
        </w:tc>
        <w:tc>
          <w:tcPr>
            <w:tcW w:w="1684" w:type="dxa"/>
          </w:tcPr>
          <w:p w:rsidR="004B5A38" w:rsidRDefault="004B5A38">
            <w:pPr>
              <w:pStyle w:val="ConsPlusNormal"/>
              <w:jc w:val="both"/>
            </w:pPr>
            <w:r>
              <w:t>областной бюджет</w:t>
            </w:r>
          </w:p>
        </w:tc>
        <w:tc>
          <w:tcPr>
            <w:tcW w:w="1384" w:type="dxa"/>
          </w:tcPr>
          <w:p w:rsidR="004B5A38" w:rsidRDefault="004B5A38">
            <w:pPr>
              <w:pStyle w:val="ConsPlusNormal"/>
              <w:jc w:val="center"/>
            </w:pPr>
            <w:r>
              <w:t>6690,00</w:t>
            </w:r>
          </w:p>
        </w:tc>
        <w:tc>
          <w:tcPr>
            <w:tcW w:w="1384" w:type="dxa"/>
          </w:tcPr>
          <w:p w:rsidR="004B5A38" w:rsidRDefault="004B5A38">
            <w:pPr>
              <w:pStyle w:val="ConsPlusNormal"/>
              <w:jc w:val="center"/>
            </w:pPr>
            <w:r>
              <w:t>850,00</w:t>
            </w:r>
          </w:p>
        </w:tc>
        <w:tc>
          <w:tcPr>
            <w:tcW w:w="1384" w:type="dxa"/>
          </w:tcPr>
          <w:p w:rsidR="004B5A38" w:rsidRDefault="004B5A38">
            <w:pPr>
              <w:pStyle w:val="ConsPlusNormal"/>
              <w:jc w:val="center"/>
            </w:pPr>
            <w:r>
              <w:t>3040,00</w:t>
            </w:r>
          </w:p>
        </w:tc>
        <w:tc>
          <w:tcPr>
            <w:tcW w:w="1384" w:type="dxa"/>
          </w:tcPr>
          <w:p w:rsidR="004B5A38" w:rsidRDefault="004B5A38">
            <w:pPr>
              <w:pStyle w:val="ConsPlusNormal"/>
              <w:jc w:val="center"/>
            </w:pPr>
            <w:r>
              <w:t>2800,00</w:t>
            </w:r>
          </w:p>
        </w:tc>
      </w:tr>
      <w:tr w:rsidR="004B5A38">
        <w:tc>
          <w:tcPr>
            <w:tcW w:w="784" w:type="dxa"/>
          </w:tcPr>
          <w:p w:rsidR="004B5A38" w:rsidRDefault="004B5A38">
            <w:pPr>
              <w:pStyle w:val="ConsPlusNormal"/>
              <w:jc w:val="both"/>
            </w:pPr>
            <w:r>
              <w:t>2.4.</w:t>
            </w:r>
          </w:p>
        </w:tc>
        <w:tc>
          <w:tcPr>
            <w:tcW w:w="2914" w:type="dxa"/>
          </w:tcPr>
          <w:p w:rsidR="004B5A38" w:rsidRDefault="004B5A38">
            <w:pPr>
              <w:pStyle w:val="ConsPlusNormal"/>
              <w:jc w:val="both"/>
            </w:pPr>
            <w:r>
              <w:t>Выплаты ежемесячного денежного вознаграждения за классное руководство педагогическим работникам образовательных организаций, в том числе:</w:t>
            </w:r>
          </w:p>
        </w:tc>
        <w:tc>
          <w:tcPr>
            <w:tcW w:w="3379" w:type="dxa"/>
          </w:tcPr>
          <w:p w:rsidR="004B5A38" w:rsidRDefault="004B5A38">
            <w:pPr>
              <w:pStyle w:val="ConsPlusNormal"/>
              <w:jc w:val="both"/>
            </w:pPr>
            <w:r>
              <w:t>Министерство</w:t>
            </w:r>
          </w:p>
        </w:tc>
        <w:tc>
          <w:tcPr>
            <w:tcW w:w="1684" w:type="dxa"/>
          </w:tcPr>
          <w:p w:rsidR="004B5A38" w:rsidRDefault="004B5A38">
            <w:pPr>
              <w:pStyle w:val="ConsPlusNormal"/>
              <w:jc w:val="both"/>
            </w:pPr>
            <w:r>
              <w:t>федеральный бюджет</w:t>
            </w:r>
          </w:p>
        </w:tc>
        <w:tc>
          <w:tcPr>
            <w:tcW w:w="1384" w:type="dxa"/>
          </w:tcPr>
          <w:p w:rsidR="004B5A38" w:rsidRDefault="004B5A38">
            <w:pPr>
              <w:pStyle w:val="ConsPlusNormal"/>
              <w:jc w:val="center"/>
            </w:pPr>
            <w:r>
              <w:t>2191578,50</w:t>
            </w:r>
          </w:p>
        </w:tc>
        <w:tc>
          <w:tcPr>
            <w:tcW w:w="1384" w:type="dxa"/>
          </w:tcPr>
          <w:p w:rsidR="004B5A38" w:rsidRDefault="004B5A38">
            <w:pPr>
              <w:pStyle w:val="ConsPlusNormal"/>
              <w:jc w:val="center"/>
            </w:pPr>
            <w:r>
              <w:t>734249,90</w:t>
            </w:r>
          </w:p>
        </w:tc>
        <w:tc>
          <w:tcPr>
            <w:tcW w:w="1384" w:type="dxa"/>
          </w:tcPr>
          <w:p w:rsidR="004B5A38" w:rsidRDefault="004B5A38">
            <w:pPr>
              <w:pStyle w:val="ConsPlusNormal"/>
              <w:jc w:val="center"/>
            </w:pPr>
            <w:r>
              <w:t>730500,10</w:t>
            </w:r>
          </w:p>
        </w:tc>
        <w:tc>
          <w:tcPr>
            <w:tcW w:w="1384" w:type="dxa"/>
          </w:tcPr>
          <w:p w:rsidR="004B5A38" w:rsidRDefault="004B5A38">
            <w:pPr>
              <w:pStyle w:val="ConsPlusNormal"/>
              <w:jc w:val="center"/>
            </w:pPr>
            <w:r>
              <w:t>726828,50</w:t>
            </w:r>
          </w:p>
        </w:tc>
      </w:tr>
      <w:tr w:rsidR="004B5A38">
        <w:tc>
          <w:tcPr>
            <w:tcW w:w="784" w:type="dxa"/>
          </w:tcPr>
          <w:p w:rsidR="004B5A38" w:rsidRDefault="004B5A38">
            <w:pPr>
              <w:pStyle w:val="ConsPlusNormal"/>
              <w:jc w:val="both"/>
            </w:pPr>
            <w:r>
              <w:t>2.4.1.</w:t>
            </w:r>
          </w:p>
        </w:tc>
        <w:tc>
          <w:tcPr>
            <w:tcW w:w="2914" w:type="dxa"/>
          </w:tcPr>
          <w:p w:rsidR="004B5A38" w:rsidRDefault="004B5A38">
            <w:pPr>
              <w:pStyle w:val="ConsPlusNormal"/>
              <w:jc w:val="both"/>
            </w:pPr>
            <w:r>
              <w:t xml:space="preserve">Субвенции муниципальным образованиям Смоленской области на осуществление государственных </w:t>
            </w:r>
            <w:r>
              <w:lastRenderedPageBreak/>
              <w:t>полномочий по выплате ежемесячного денежного вознаграждения за классное руководство педагогическим работникам муниципальных образовательных организаций</w:t>
            </w:r>
          </w:p>
        </w:tc>
        <w:tc>
          <w:tcPr>
            <w:tcW w:w="3379" w:type="dxa"/>
          </w:tcPr>
          <w:p w:rsidR="004B5A38" w:rsidRDefault="004B5A38">
            <w:pPr>
              <w:pStyle w:val="ConsPlusNormal"/>
              <w:jc w:val="both"/>
            </w:pPr>
            <w:r>
              <w:lastRenderedPageBreak/>
              <w:t>Министерство, органы местного самоуправления муниципальных образований Смоленской области (по согласованию)</w:t>
            </w:r>
          </w:p>
        </w:tc>
        <w:tc>
          <w:tcPr>
            <w:tcW w:w="1684" w:type="dxa"/>
          </w:tcPr>
          <w:p w:rsidR="004B5A38" w:rsidRDefault="004B5A38">
            <w:pPr>
              <w:pStyle w:val="ConsPlusNormal"/>
              <w:jc w:val="both"/>
            </w:pPr>
            <w:r>
              <w:t>федеральный бюджет</w:t>
            </w:r>
          </w:p>
        </w:tc>
        <w:tc>
          <w:tcPr>
            <w:tcW w:w="1384" w:type="dxa"/>
          </w:tcPr>
          <w:p w:rsidR="004B5A38" w:rsidRDefault="004B5A38">
            <w:pPr>
              <w:pStyle w:val="ConsPlusNormal"/>
              <w:jc w:val="center"/>
            </w:pPr>
            <w:r>
              <w:t>2065199,90</w:t>
            </w:r>
          </w:p>
        </w:tc>
        <w:tc>
          <w:tcPr>
            <w:tcW w:w="1384" w:type="dxa"/>
          </w:tcPr>
          <w:p w:rsidR="004B5A38" w:rsidRDefault="004B5A38">
            <w:pPr>
              <w:pStyle w:val="ConsPlusNormal"/>
              <w:jc w:val="center"/>
            </w:pPr>
            <w:r>
              <w:t>691908,90</w:t>
            </w:r>
          </w:p>
        </w:tc>
        <w:tc>
          <w:tcPr>
            <w:tcW w:w="1384" w:type="dxa"/>
          </w:tcPr>
          <w:p w:rsidR="004B5A38" w:rsidRDefault="004B5A38">
            <w:pPr>
              <w:pStyle w:val="ConsPlusNormal"/>
              <w:jc w:val="center"/>
            </w:pPr>
            <w:r>
              <w:t>688375,30</w:t>
            </w:r>
          </w:p>
        </w:tc>
        <w:tc>
          <w:tcPr>
            <w:tcW w:w="1384" w:type="dxa"/>
          </w:tcPr>
          <w:p w:rsidR="004B5A38" w:rsidRDefault="004B5A38">
            <w:pPr>
              <w:pStyle w:val="ConsPlusNormal"/>
              <w:jc w:val="center"/>
            </w:pPr>
            <w:r>
              <w:t>684915,70</w:t>
            </w:r>
          </w:p>
        </w:tc>
      </w:tr>
      <w:tr w:rsidR="004B5A38">
        <w:tc>
          <w:tcPr>
            <w:tcW w:w="784" w:type="dxa"/>
          </w:tcPr>
          <w:p w:rsidR="004B5A38" w:rsidRDefault="004B5A38">
            <w:pPr>
              <w:pStyle w:val="ConsPlusNormal"/>
              <w:jc w:val="both"/>
            </w:pPr>
            <w:r>
              <w:t>2.4.2.</w:t>
            </w:r>
          </w:p>
        </w:tc>
        <w:tc>
          <w:tcPr>
            <w:tcW w:w="2914" w:type="dxa"/>
          </w:tcPr>
          <w:p w:rsidR="004B5A38" w:rsidRDefault="004B5A38">
            <w:pPr>
              <w:pStyle w:val="ConsPlusNormal"/>
              <w:jc w:val="both"/>
            </w:pPr>
            <w:r>
              <w:t>Выплата ежемесячного денежного вознаграждения за классное руководство педагогическим работникам государственных образовательных организаций</w:t>
            </w:r>
          </w:p>
        </w:tc>
        <w:tc>
          <w:tcPr>
            <w:tcW w:w="3379" w:type="dxa"/>
          </w:tcPr>
          <w:p w:rsidR="004B5A38" w:rsidRDefault="004B5A38">
            <w:pPr>
              <w:pStyle w:val="ConsPlusNormal"/>
              <w:jc w:val="both"/>
            </w:pPr>
            <w:r>
              <w:t>Министерство, областные государственные образовательные организации</w:t>
            </w:r>
          </w:p>
        </w:tc>
        <w:tc>
          <w:tcPr>
            <w:tcW w:w="1684" w:type="dxa"/>
          </w:tcPr>
          <w:p w:rsidR="004B5A38" w:rsidRDefault="004B5A38">
            <w:pPr>
              <w:pStyle w:val="ConsPlusNormal"/>
              <w:jc w:val="both"/>
            </w:pPr>
            <w:r>
              <w:t>федеральный бюджет</w:t>
            </w:r>
          </w:p>
        </w:tc>
        <w:tc>
          <w:tcPr>
            <w:tcW w:w="1384" w:type="dxa"/>
          </w:tcPr>
          <w:p w:rsidR="004B5A38" w:rsidRDefault="004B5A38">
            <w:pPr>
              <w:pStyle w:val="ConsPlusNormal"/>
              <w:jc w:val="center"/>
            </w:pPr>
            <w:r>
              <w:t>126378,60</w:t>
            </w:r>
          </w:p>
        </w:tc>
        <w:tc>
          <w:tcPr>
            <w:tcW w:w="1384" w:type="dxa"/>
          </w:tcPr>
          <w:p w:rsidR="004B5A38" w:rsidRDefault="004B5A38">
            <w:pPr>
              <w:pStyle w:val="ConsPlusNormal"/>
              <w:jc w:val="center"/>
            </w:pPr>
            <w:r>
              <w:t>42341,00</w:t>
            </w:r>
          </w:p>
        </w:tc>
        <w:tc>
          <w:tcPr>
            <w:tcW w:w="1384" w:type="dxa"/>
          </w:tcPr>
          <w:p w:rsidR="004B5A38" w:rsidRDefault="004B5A38">
            <w:pPr>
              <w:pStyle w:val="ConsPlusNormal"/>
              <w:jc w:val="center"/>
            </w:pPr>
            <w:r>
              <w:t>42124,80</w:t>
            </w:r>
          </w:p>
        </w:tc>
        <w:tc>
          <w:tcPr>
            <w:tcW w:w="1384" w:type="dxa"/>
          </w:tcPr>
          <w:p w:rsidR="004B5A38" w:rsidRDefault="004B5A38">
            <w:pPr>
              <w:pStyle w:val="ConsPlusNormal"/>
              <w:jc w:val="center"/>
            </w:pPr>
            <w:r>
              <w:t>41912,80</w:t>
            </w:r>
          </w:p>
        </w:tc>
      </w:tr>
      <w:tr w:rsidR="004B5A38">
        <w:tc>
          <w:tcPr>
            <w:tcW w:w="784" w:type="dxa"/>
          </w:tcPr>
          <w:p w:rsidR="004B5A38" w:rsidRDefault="004B5A38">
            <w:pPr>
              <w:pStyle w:val="ConsPlusNormal"/>
              <w:jc w:val="both"/>
            </w:pPr>
            <w:r>
              <w:t>2.5.</w:t>
            </w:r>
          </w:p>
        </w:tc>
        <w:tc>
          <w:tcPr>
            <w:tcW w:w="2914" w:type="dxa"/>
          </w:tcPr>
          <w:p w:rsidR="004B5A38" w:rsidRDefault="004B5A38">
            <w:pPr>
              <w:pStyle w:val="ConsPlusNormal"/>
              <w:jc w:val="both"/>
            </w:pPr>
            <w:r>
              <w:t>Выплата ежемесячного денежного вознаграждения за классное руководство (кураторство) педагогическим работникам государственных образовательных организаций</w:t>
            </w:r>
          </w:p>
        </w:tc>
        <w:tc>
          <w:tcPr>
            <w:tcW w:w="3379" w:type="dxa"/>
          </w:tcPr>
          <w:p w:rsidR="004B5A38" w:rsidRDefault="004B5A38">
            <w:pPr>
              <w:pStyle w:val="ConsPlusNormal"/>
              <w:jc w:val="both"/>
            </w:pPr>
            <w:r>
              <w:t>Министерство, областные государственные образовательные организации</w:t>
            </w:r>
          </w:p>
        </w:tc>
        <w:tc>
          <w:tcPr>
            <w:tcW w:w="1684" w:type="dxa"/>
          </w:tcPr>
          <w:p w:rsidR="004B5A38" w:rsidRDefault="004B5A38">
            <w:pPr>
              <w:pStyle w:val="ConsPlusNormal"/>
              <w:jc w:val="both"/>
            </w:pPr>
            <w:r>
              <w:t>федеральный бюджет</w:t>
            </w:r>
          </w:p>
        </w:tc>
        <w:tc>
          <w:tcPr>
            <w:tcW w:w="1384" w:type="dxa"/>
          </w:tcPr>
          <w:p w:rsidR="004B5A38" w:rsidRDefault="004B5A38">
            <w:pPr>
              <w:pStyle w:val="ConsPlusNormal"/>
              <w:jc w:val="center"/>
            </w:pPr>
            <w:r>
              <w:t>176395,00</w:t>
            </w:r>
          </w:p>
        </w:tc>
        <w:tc>
          <w:tcPr>
            <w:tcW w:w="1384" w:type="dxa"/>
          </w:tcPr>
          <w:p w:rsidR="004B5A38" w:rsidRDefault="004B5A38">
            <w:pPr>
              <w:pStyle w:val="ConsPlusNormal"/>
              <w:jc w:val="center"/>
            </w:pPr>
            <w:r>
              <w:t>59371,20</w:t>
            </w:r>
          </w:p>
        </w:tc>
        <w:tc>
          <w:tcPr>
            <w:tcW w:w="1384" w:type="dxa"/>
          </w:tcPr>
          <w:p w:rsidR="004B5A38" w:rsidRDefault="004B5A38">
            <w:pPr>
              <w:pStyle w:val="ConsPlusNormal"/>
              <w:jc w:val="center"/>
            </w:pPr>
            <w:r>
              <w:t>58590,10</w:t>
            </w:r>
          </w:p>
        </w:tc>
        <w:tc>
          <w:tcPr>
            <w:tcW w:w="1384" w:type="dxa"/>
          </w:tcPr>
          <w:p w:rsidR="004B5A38" w:rsidRDefault="004B5A38">
            <w:pPr>
              <w:pStyle w:val="ConsPlusNormal"/>
              <w:jc w:val="center"/>
            </w:pPr>
            <w:r>
              <w:t>58433,70</w:t>
            </w:r>
          </w:p>
        </w:tc>
      </w:tr>
      <w:tr w:rsidR="004B5A38">
        <w:tc>
          <w:tcPr>
            <w:tcW w:w="3698" w:type="dxa"/>
            <w:gridSpan w:val="2"/>
            <w:vMerge w:val="restart"/>
          </w:tcPr>
          <w:p w:rsidR="004B5A38" w:rsidRDefault="004B5A38">
            <w:pPr>
              <w:pStyle w:val="ConsPlusNormal"/>
              <w:jc w:val="both"/>
            </w:pPr>
            <w:r>
              <w:t>Итого по региональному проекту</w:t>
            </w:r>
          </w:p>
        </w:tc>
        <w:tc>
          <w:tcPr>
            <w:tcW w:w="3379" w:type="dxa"/>
            <w:vMerge w:val="restart"/>
          </w:tcPr>
          <w:p w:rsidR="004B5A38" w:rsidRDefault="004B5A38">
            <w:pPr>
              <w:pStyle w:val="ConsPlusNormal"/>
            </w:pPr>
          </w:p>
        </w:tc>
        <w:tc>
          <w:tcPr>
            <w:tcW w:w="1684" w:type="dxa"/>
          </w:tcPr>
          <w:p w:rsidR="004B5A38" w:rsidRDefault="004B5A38">
            <w:pPr>
              <w:pStyle w:val="ConsPlusNormal"/>
            </w:pPr>
          </w:p>
        </w:tc>
        <w:tc>
          <w:tcPr>
            <w:tcW w:w="1384" w:type="dxa"/>
          </w:tcPr>
          <w:p w:rsidR="004B5A38" w:rsidRDefault="004B5A38">
            <w:pPr>
              <w:pStyle w:val="ConsPlusNormal"/>
              <w:jc w:val="center"/>
            </w:pPr>
            <w:r>
              <w:t>2691524,21</w:t>
            </w:r>
          </w:p>
        </w:tc>
        <w:tc>
          <w:tcPr>
            <w:tcW w:w="1384" w:type="dxa"/>
          </w:tcPr>
          <w:p w:rsidR="004B5A38" w:rsidRDefault="004B5A38">
            <w:pPr>
              <w:pStyle w:val="ConsPlusNormal"/>
              <w:jc w:val="center"/>
            </w:pPr>
            <w:r>
              <w:t>893643,65</w:t>
            </w:r>
          </w:p>
        </w:tc>
        <w:tc>
          <w:tcPr>
            <w:tcW w:w="1384" w:type="dxa"/>
          </w:tcPr>
          <w:p w:rsidR="004B5A38" w:rsidRDefault="004B5A38">
            <w:pPr>
              <w:pStyle w:val="ConsPlusNormal"/>
              <w:jc w:val="center"/>
            </w:pPr>
            <w:r>
              <w:t>901197,70</w:t>
            </w:r>
          </w:p>
        </w:tc>
        <w:tc>
          <w:tcPr>
            <w:tcW w:w="1384" w:type="dxa"/>
          </w:tcPr>
          <w:p w:rsidR="004B5A38" w:rsidRDefault="004B5A38">
            <w:pPr>
              <w:pStyle w:val="ConsPlusNormal"/>
              <w:jc w:val="center"/>
            </w:pPr>
            <w:r>
              <w:t>896682,86</w:t>
            </w:r>
          </w:p>
        </w:tc>
      </w:tr>
      <w:tr w:rsidR="004B5A38">
        <w:tc>
          <w:tcPr>
            <w:tcW w:w="3698" w:type="dxa"/>
            <w:gridSpan w:val="2"/>
            <w:vMerge/>
          </w:tcPr>
          <w:p w:rsidR="004B5A38" w:rsidRDefault="004B5A38">
            <w:pPr>
              <w:pStyle w:val="ConsPlusNormal"/>
            </w:pPr>
          </w:p>
        </w:tc>
        <w:tc>
          <w:tcPr>
            <w:tcW w:w="3379" w:type="dxa"/>
            <w:vMerge/>
          </w:tcPr>
          <w:p w:rsidR="004B5A38" w:rsidRDefault="004B5A38">
            <w:pPr>
              <w:pStyle w:val="ConsPlusNormal"/>
            </w:pPr>
          </w:p>
        </w:tc>
        <w:tc>
          <w:tcPr>
            <w:tcW w:w="1684" w:type="dxa"/>
          </w:tcPr>
          <w:p w:rsidR="004B5A38" w:rsidRDefault="004B5A38">
            <w:pPr>
              <w:pStyle w:val="ConsPlusNormal"/>
              <w:jc w:val="both"/>
            </w:pPr>
            <w:r>
              <w:t>федеральный бюджет</w:t>
            </w:r>
          </w:p>
        </w:tc>
        <w:tc>
          <w:tcPr>
            <w:tcW w:w="1384" w:type="dxa"/>
          </w:tcPr>
          <w:p w:rsidR="004B5A38" w:rsidRDefault="004B5A38">
            <w:pPr>
              <w:pStyle w:val="ConsPlusNormal"/>
              <w:jc w:val="center"/>
            </w:pPr>
            <w:r>
              <w:t>2677554,90</w:t>
            </w:r>
          </w:p>
        </w:tc>
        <w:tc>
          <w:tcPr>
            <w:tcW w:w="1384" w:type="dxa"/>
          </w:tcPr>
          <w:p w:rsidR="004B5A38" w:rsidRDefault="004B5A38">
            <w:pPr>
              <w:pStyle w:val="ConsPlusNormal"/>
              <w:jc w:val="center"/>
            </w:pPr>
            <w:r>
              <w:t>890648,40</w:t>
            </w:r>
          </w:p>
        </w:tc>
        <w:tc>
          <w:tcPr>
            <w:tcW w:w="1384" w:type="dxa"/>
          </w:tcPr>
          <w:p w:rsidR="004B5A38" w:rsidRDefault="004B5A38">
            <w:pPr>
              <w:pStyle w:val="ConsPlusNormal"/>
              <w:jc w:val="center"/>
            </w:pPr>
            <w:r>
              <w:t>895979,90</w:t>
            </w:r>
          </w:p>
        </w:tc>
        <w:tc>
          <w:tcPr>
            <w:tcW w:w="1384" w:type="dxa"/>
          </w:tcPr>
          <w:p w:rsidR="004B5A38" w:rsidRDefault="004B5A38">
            <w:pPr>
              <w:pStyle w:val="ConsPlusNormal"/>
              <w:jc w:val="center"/>
            </w:pPr>
            <w:r>
              <w:t>890926,60</w:t>
            </w:r>
          </w:p>
        </w:tc>
      </w:tr>
      <w:tr w:rsidR="004B5A38">
        <w:tc>
          <w:tcPr>
            <w:tcW w:w="3698" w:type="dxa"/>
            <w:gridSpan w:val="2"/>
            <w:vMerge/>
          </w:tcPr>
          <w:p w:rsidR="004B5A38" w:rsidRDefault="004B5A38">
            <w:pPr>
              <w:pStyle w:val="ConsPlusNormal"/>
            </w:pPr>
          </w:p>
        </w:tc>
        <w:tc>
          <w:tcPr>
            <w:tcW w:w="3379" w:type="dxa"/>
            <w:vMerge/>
          </w:tcPr>
          <w:p w:rsidR="004B5A38" w:rsidRDefault="004B5A38">
            <w:pPr>
              <w:pStyle w:val="ConsPlusNormal"/>
            </w:pPr>
          </w:p>
        </w:tc>
        <w:tc>
          <w:tcPr>
            <w:tcW w:w="1684" w:type="dxa"/>
          </w:tcPr>
          <w:p w:rsidR="004B5A38" w:rsidRDefault="004B5A38">
            <w:pPr>
              <w:pStyle w:val="ConsPlusNormal"/>
              <w:jc w:val="both"/>
            </w:pPr>
            <w:r>
              <w:t>областной бюджет</w:t>
            </w:r>
          </w:p>
        </w:tc>
        <w:tc>
          <w:tcPr>
            <w:tcW w:w="1384" w:type="dxa"/>
          </w:tcPr>
          <w:p w:rsidR="004B5A38" w:rsidRDefault="004B5A38">
            <w:pPr>
              <w:pStyle w:val="ConsPlusNormal"/>
              <w:jc w:val="center"/>
            </w:pPr>
            <w:r>
              <w:t>13969,31</w:t>
            </w:r>
          </w:p>
        </w:tc>
        <w:tc>
          <w:tcPr>
            <w:tcW w:w="1384" w:type="dxa"/>
          </w:tcPr>
          <w:p w:rsidR="004B5A38" w:rsidRDefault="004B5A38">
            <w:pPr>
              <w:pStyle w:val="ConsPlusNormal"/>
              <w:jc w:val="center"/>
            </w:pPr>
            <w:r>
              <w:t>2995,25</w:t>
            </w:r>
          </w:p>
        </w:tc>
        <w:tc>
          <w:tcPr>
            <w:tcW w:w="1384" w:type="dxa"/>
          </w:tcPr>
          <w:p w:rsidR="004B5A38" w:rsidRDefault="004B5A38">
            <w:pPr>
              <w:pStyle w:val="ConsPlusNormal"/>
              <w:jc w:val="center"/>
            </w:pPr>
            <w:r>
              <w:t>5217,80</w:t>
            </w:r>
          </w:p>
        </w:tc>
        <w:tc>
          <w:tcPr>
            <w:tcW w:w="1384" w:type="dxa"/>
          </w:tcPr>
          <w:p w:rsidR="004B5A38" w:rsidRDefault="004B5A38">
            <w:pPr>
              <w:pStyle w:val="ConsPlusNormal"/>
              <w:jc w:val="center"/>
            </w:pPr>
            <w:r>
              <w:t>5756,26</w:t>
            </w:r>
          </w:p>
        </w:tc>
      </w:tr>
      <w:tr w:rsidR="004B5A38">
        <w:tc>
          <w:tcPr>
            <w:tcW w:w="14297" w:type="dxa"/>
            <w:gridSpan w:val="8"/>
          </w:tcPr>
          <w:p w:rsidR="004B5A38" w:rsidRDefault="004B5A38">
            <w:pPr>
              <w:pStyle w:val="ConsPlusNormal"/>
              <w:jc w:val="center"/>
              <w:outlineLvl w:val="2"/>
            </w:pPr>
            <w:r>
              <w:t>3. Региональный проект "</w:t>
            </w:r>
            <w:proofErr w:type="spellStart"/>
            <w:r>
              <w:t>Профессионалитет</w:t>
            </w:r>
            <w:proofErr w:type="spellEnd"/>
            <w:r>
              <w:t>"</w:t>
            </w:r>
          </w:p>
        </w:tc>
      </w:tr>
      <w:tr w:rsidR="004B5A38">
        <w:tblPrEx>
          <w:tblBorders>
            <w:insideH w:val="nil"/>
          </w:tblBorders>
        </w:tblPrEx>
        <w:tc>
          <w:tcPr>
            <w:tcW w:w="784" w:type="dxa"/>
            <w:tcBorders>
              <w:bottom w:val="nil"/>
            </w:tcBorders>
          </w:tcPr>
          <w:p w:rsidR="004B5A38" w:rsidRDefault="004B5A38">
            <w:pPr>
              <w:pStyle w:val="ConsPlusNormal"/>
              <w:jc w:val="both"/>
            </w:pPr>
            <w:r>
              <w:lastRenderedPageBreak/>
              <w:t>3.1.</w:t>
            </w:r>
          </w:p>
        </w:tc>
        <w:tc>
          <w:tcPr>
            <w:tcW w:w="2914" w:type="dxa"/>
            <w:tcBorders>
              <w:bottom w:val="nil"/>
            </w:tcBorders>
          </w:tcPr>
          <w:p w:rsidR="004B5A38" w:rsidRDefault="004B5A38">
            <w:pPr>
              <w:pStyle w:val="ConsPlusNormal"/>
              <w:jc w:val="both"/>
            </w:pPr>
            <w:r>
              <w:t>Капитальный ремонт зданий и сооружений областных государственных учреждений</w:t>
            </w:r>
          </w:p>
        </w:tc>
        <w:tc>
          <w:tcPr>
            <w:tcW w:w="3379" w:type="dxa"/>
            <w:tcBorders>
              <w:bottom w:val="nil"/>
            </w:tcBorders>
          </w:tcPr>
          <w:p w:rsidR="004B5A38" w:rsidRDefault="004B5A38">
            <w:pPr>
              <w:pStyle w:val="ConsPlusNormal"/>
              <w:jc w:val="both"/>
            </w:pPr>
            <w:r>
              <w:t>Министерство архитектуры и строительства Смоленской области, областное государственное бюджетное учреждение "Управление капитального строительства Смоленской области"</w:t>
            </w:r>
          </w:p>
        </w:tc>
        <w:tc>
          <w:tcPr>
            <w:tcW w:w="1684" w:type="dxa"/>
            <w:tcBorders>
              <w:bottom w:val="nil"/>
            </w:tcBorders>
          </w:tcPr>
          <w:p w:rsidR="004B5A38" w:rsidRDefault="004B5A38">
            <w:pPr>
              <w:pStyle w:val="ConsPlusNormal"/>
              <w:jc w:val="both"/>
            </w:pPr>
            <w:r>
              <w:t>областной бюджет</w:t>
            </w:r>
          </w:p>
        </w:tc>
        <w:tc>
          <w:tcPr>
            <w:tcW w:w="1384" w:type="dxa"/>
            <w:tcBorders>
              <w:bottom w:val="nil"/>
            </w:tcBorders>
          </w:tcPr>
          <w:p w:rsidR="004B5A38" w:rsidRDefault="004B5A38">
            <w:pPr>
              <w:pStyle w:val="ConsPlusNormal"/>
              <w:jc w:val="center"/>
            </w:pPr>
            <w:r>
              <w:t>52887,13</w:t>
            </w:r>
          </w:p>
        </w:tc>
        <w:tc>
          <w:tcPr>
            <w:tcW w:w="1384" w:type="dxa"/>
            <w:tcBorders>
              <w:bottom w:val="nil"/>
            </w:tcBorders>
          </w:tcPr>
          <w:p w:rsidR="004B5A38" w:rsidRDefault="004B5A38">
            <w:pPr>
              <w:pStyle w:val="ConsPlusNormal"/>
              <w:jc w:val="center"/>
            </w:pPr>
            <w:r>
              <w:t>9162,27</w:t>
            </w:r>
          </w:p>
        </w:tc>
        <w:tc>
          <w:tcPr>
            <w:tcW w:w="1384" w:type="dxa"/>
            <w:tcBorders>
              <w:bottom w:val="nil"/>
            </w:tcBorders>
          </w:tcPr>
          <w:p w:rsidR="004B5A38" w:rsidRDefault="004B5A38">
            <w:pPr>
              <w:pStyle w:val="ConsPlusNormal"/>
              <w:jc w:val="center"/>
            </w:pPr>
            <w:r>
              <w:t>43724,86</w:t>
            </w:r>
          </w:p>
        </w:tc>
        <w:tc>
          <w:tcPr>
            <w:tcW w:w="1384" w:type="dxa"/>
            <w:tcBorders>
              <w:bottom w:val="nil"/>
            </w:tcBorders>
          </w:tcPr>
          <w:p w:rsidR="004B5A38" w:rsidRDefault="004B5A38">
            <w:pPr>
              <w:pStyle w:val="ConsPlusNormal"/>
              <w:jc w:val="center"/>
            </w:pPr>
            <w:r>
              <w:t>-</w:t>
            </w:r>
          </w:p>
        </w:tc>
      </w:tr>
      <w:tr w:rsidR="004B5A38">
        <w:tblPrEx>
          <w:tblBorders>
            <w:insideH w:val="nil"/>
          </w:tblBorders>
        </w:tblPrEx>
        <w:tc>
          <w:tcPr>
            <w:tcW w:w="14297" w:type="dxa"/>
            <w:gridSpan w:val="8"/>
            <w:tcBorders>
              <w:top w:val="nil"/>
            </w:tcBorders>
          </w:tcPr>
          <w:p w:rsidR="004B5A38" w:rsidRDefault="004B5A38">
            <w:pPr>
              <w:pStyle w:val="ConsPlusNormal"/>
              <w:jc w:val="both"/>
            </w:pPr>
            <w:r>
              <w:t xml:space="preserve">(в ред. постановлений Правительства Смоленской области от 19.05.2025 </w:t>
            </w:r>
            <w:hyperlink r:id="rId314">
              <w:r>
                <w:rPr>
                  <w:color w:val="0000FF"/>
                </w:rPr>
                <w:t>N 289</w:t>
              </w:r>
            </w:hyperlink>
            <w:r>
              <w:t>,</w:t>
            </w:r>
          </w:p>
          <w:p w:rsidR="004B5A38" w:rsidRDefault="004B5A38">
            <w:pPr>
              <w:pStyle w:val="ConsPlusNormal"/>
              <w:jc w:val="both"/>
            </w:pPr>
            <w:r>
              <w:t xml:space="preserve">от 20.05.2025 </w:t>
            </w:r>
            <w:hyperlink r:id="rId315">
              <w:r>
                <w:rPr>
                  <w:color w:val="0000FF"/>
                </w:rPr>
                <w:t>N 291</w:t>
              </w:r>
            </w:hyperlink>
            <w:r>
              <w:t>)</w:t>
            </w:r>
          </w:p>
        </w:tc>
      </w:tr>
      <w:tr w:rsidR="004B5A38">
        <w:tc>
          <w:tcPr>
            <w:tcW w:w="784" w:type="dxa"/>
            <w:vMerge w:val="restart"/>
          </w:tcPr>
          <w:p w:rsidR="004B5A38" w:rsidRDefault="004B5A38">
            <w:pPr>
              <w:pStyle w:val="ConsPlusNormal"/>
              <w:jc w:val="both"/>
            </w:pPr>
            <w:r>
              <w:t>3.2.</w:t>
            </w:r>
          </w:p>
        </w:tc>
        <w:tc>
          <w:tcPr>
            <w:tcW w:w="2914" w:type="dxa"/>
            <w:vMerge w:val="restart"/>
          </w:tcPr>
          <w:p w:rsidR="004B5A38" w:rsidRDefault="004B5A38">
            <w:pPr>
              <w:pStyle w:val="ConsPlusNormal"/>
              <w:jc w:val="both"/>
            </w:pPr>
            <w:r>
              <w:t>Преобразование учебных корпусов и общежитий колледжей как неотъемлемой части учебно-производственного комплекса</w:t>
            </w:r>
          </w:p>
        </w:tc>
        <w:tc>
          <w:tcPr>
            <w:tcW w:w="3379" w:type="dxa"/>
            <w:vMerge w:val="restart"/>
          </w:tcPr>
          <w:p w:rsidR="004B5A38" w:rsidRDefault="004B5A38">
            <w:pPr>
              <w:pStyle w:val="ConsPlusNormal"/>
              <w:jc w:val="both"/>
            </w:pPr>
            <w:r>
              <w:t>Министерство архитектуры и строительства Смоленской области, областное государственное бюджетное учреждение "Управление капитального строительства Смоленской области"</w:t>
            </w:r>
          </w:p>
        </w:tc>
        <w:tc>
          <w:tcPr>
            <w:tcW w:w="1684" w:type="dxa"/>
          </w:tcPr>
          <w:p w:rsidR="004B5A38" w:rsidRDefault="004B5A38">
            <w:pPr>
              <w:pStyle w:val="ConsPlusNormal"/>
            </w:pPr>
          </w:p>
        </w:tc>
        <w:tc>
          <w:tcPr>
            <w:tcW w:w="1384" w:type="dxa"/>
          </w:tcPr>
          <w:p w:rsidR="004B5A38" w:rsidRDefault="004B5A38">
            <w:pPr>
              <w:pStyle w:val="ConsPlusNormal"/>
              <w:jc w:val="center"/>
            </w:pPr>
            <w:r>
              <w:t>583143,71</w:t>
            </w:r>
          </w:p>
        </w:tc>
        <w:tc>
          <w:tcPr>
            <w:tcW w:w="1384" w:type="dxa"/>
          </w:tcPr>
          <w:p w:rsidR="004B5A38" w:rsidRDefault="004B5A38">
            <w:pPr>
              <w:pStyle w:val="ConsPlusNormal"/>
              <w:jc w:val="center"/>
            </w:pPr>
            <w:r>
              <w:t>172874,84</w:t>
            </w:r>
          </w:p>
        </w:tc>
        <w:tc>
          <w:tcPr>
            <w:tcW w:w="1384" w:type="dxa"/>
          </w:tcPr>
          <w:p w:rsidR="004B5A38" w:rsidRDefault="004B5A38">
            <w:pPr>
              <w:pStyle w:val="ConsPlusNormal"/>
              <w:jc w:val="center"/>
            </w:pPr>
            <w:r>
              <w:t>410268,87</w:t>
            </w:r>
          </w:p>
        </w:tc>
        <w:tc>
          <w:tcPr>
            <w:tcW w:w="1384" w:type="dxa"/>
          </w:tcPr>
          <w:p w:rsidR="004B5A38" w:rsidRDefault="004B5A38">
            <w:pPr>
              <w:pStyle w:val="ConsPlusNormal"/>
              <w:jc w:val="center"/>
            </w:pPr>
            <w:r>
              <w:t>-</w:t>
            </w:r>
          </w:p>
        </w:tc>
      </w:tr>
      <w:tr w:rsidR="004B5A38">
        <w:tc>
          <w:tcPr>
            <w:tcW w:w="784" w:type="dxa"/>
            <w:vMerge/>
          </w:tcPr>
          <w:p w:rsidR="004B5A38" w:rsidRDefault="004B5A38">
            <w:pPr>
              <w:pStyle w:val="ConsPlusNormal"/>
            </w:pPr>
          </w:p>
        </w:tc>
        <w:tc>
          <w:tcPr>
            <w:tcW w:w="2914" w:type="dxa"/>
            <w:vMerge/>
          </w:tcPr>
          <w:p w:rsidR="004B5A38" w:rsidRDefault="004B5A38">
            <w:pPr>
              <w:pStyle w:val="ConsPlusNormal"/>
            </w:pPr>
          </w:p>
        </w:tc>
        <w:tc>
          <w:tcPr>
            <w:tcW w:w="3379" w:type="dxa"/>
            <w:vMerge/>
          </w:tcPr>
          <w:p w:rsidR="004B5A38" w:rsidRDefault="004B5A38">
            <w:pPr>
              <w:pStyle w:val="ConsPlusNormal"/>
            </w:pPr>
          </w:p>
        </w:tc>
        <w:tc>
          <w:tcPr>
            <w:tcW w:w="1684" w:type="dxa"/>
          </w:tcPr>
          <w:p w:rsidR="004B5A38" w:rsidRDefault="004B5A38">
            <w:pPr>
              <w:pStyle w:val="ConsPlusNormal"/>
              <w:jc w:val="both"/>
            </w:pPr>
            <w:r>
              <w:t>федеральный бюджет</w:t>
            </w:r>
          </w:p>
        </w:tc>
        <w:tc>
          <w:tcPr>
            <w:tcW w:w="1384" w:type="dxa"/>
          </w:tcPr>
          <w:p w:rsidR="004B5A38" w:rsidRDefault="004B5A38">
            <w:pPr>
              <w:pStyle w:val="ConsPlusNormal"/>
              <w:jc w:val="center"/>
            </w:pPr>
            <w:r>
              <w:t>565649,40</w:t>
            </w:r>
          </w:p>
        </w:tc>
        <w:tc>
          <w:tcPr>
            <w:tcW w:w="1384" w:type="dxa"/>
          </w:tcPr>
          <w:p w:rsidR="004B5A38" w:rsidRDefault="004B5A38">
            <w:pPr>
              <w:pStyle w:val="ConsPlusNormal"/>
              <w:jc w:val="center"/>
            </w:pPr>
            <w:r>
              <w:t>167688,60</w:t>
            </w:r>
          </w:p>
        </w:tc>
        <w:tc>
          <w:tcPr>
            <w:tcW w:w="1384" w:type="dxa"/>
          </w:tcPr>
          <w:p w:rsidR="004B5A38" w:rsidRDefault="004B5A38">
            <w:pPr>
              <w:pStyle w:val="ConsPlusNormal"/>
              <w:jc w:val="center"/>
            </w:pPr>
            <w:r>
              <w:t>397960,80</w:t>
            </w:r>
          </w:p>
        </w:tc>
        <w:tc>
          <w:tcPr>
            <w:tcW w:w="1384" w:type="dxa"/>
          </w:tcPr>
          <w:p w:rsidR="004B5A38" w:rsidRDefault="004B5A38">
            <w:pPr>
              <w:pStyle w:val="ConsPlusNormal"/>
              <w:jc w:val="center"/>
            </w:pPr>
            <w:r>
              <w:t>-</w:t>
            </w:r>
          </w:p>
        </w:tc>
      </w:tr>
      <w:tr w:rsidR="004B5A38">
        <w:tc>
          <w:tcPr>
            <w:tcW w:w="784" w:type="dxa"/>
            <w:vMerge/>
          </w:tcPr>
          <w:p w:rsidR="004B5A38" w:rsidRDefault="004B5A38">
            <w:pPr>
              <w:pStyle w:val="ConsPlusNormal"/>
            </w:pPr>
          </w:p>
        </w:tc>
        <w:tc>
          <w:tcPr>
            <w:tcW w:w="2914" w:type="dxa"/>
            <w:vMerge/>
          </w:tcPr>
          <w:p w:rsidR="004B5A38" w:rsidRDefault="004B5A38">
            <w:pPr>
              <w:pStyle w:val="ConsPlusNormal"/>
            </w:pPr>
          </w:p>
        </w:tc>
        <w:tc>
          <w:tcPr>
            <w:tcW w:w="3379" w:type="dxa"/>
            <w:vMerge/>
          </w:tcPr>
          <w:p w:rsidR="004B5A38" w:rsidRDefault="004B5A38">
            <w:pPr>
              <w:pStyle w:val="ConsPlusNormal"/>
            </w:pPr>
          </w:p>
        </w:tc>
        <w:tc>
          <w:tcPr>
            <w:tcW w:w="1684" w:type="dxa"/>
          </w:tcPr>
          <w:p w:rsidR="004B5A38" w:rsidRDefault="004B5A38">
            <w:pPr>
              <w:pStyle w:val="ConsPlusNormal"/>
              <w:jc w:val="both"/>
            </w:pPr>
            <w:r>
              <w:t>областной бюджет</w:t>
            </w:r>
          </w:p>
        </w:tc>
        <w:tc>
          <w:tcPr>
            <w:tcW w:w="1384" w:type="dxa"/>
          </w:tcPr>
          <w:p w:rsidR="004B5A38" w:rsidRDefault="004B5A38">
            <w:pPr>
              <w:pStyle w:val="ConsPlusNormal"/>
              <w:jc w:val="center"/>
            </w:pPr>
            <w:r>
              <w:t>17494,31</w:t>
            </w:r>
          </w:p>
        </w:tc>
        <w:tc>
          <w:tcPr>
            <w:tcW w:w="1384" w:type="dxa"/>
          </w:tcPr>
          <w:p w:rsidR="004B5A38" w:rsidRDefault="004B5A38">
            <w:pPr>
              <w:pStyle w:val="ConsPlusNormal"/>
              <w:jc w:val="center"/>
            </w:pPr>
            <w:r>
              <w:t>5186,24</w:t>
            </w:r>
          </w:p>
        </w:tc>
        <w:tc>
          <w:tcPr>
            <w:tcW w:w="1384" w:type="dxa"/>
          </w:tcPr>
          <w:p w:rsidR="004B5A38" w:rsidRDefault="004B5A38">
            <w:pPr>
              <w:pStyle w:val="ConsPlusNormal"/>
              <w:jc w:val="center"/>
            </w:pPr>
            <w:r>
              <w:t>12308,07</w:t>
            </w:r>
          </w:p>
        </w:tc>
        <w:tc>
          <w:tcPr>
            <w:tcW w:w="1384" w:type="dxa"/>
          </w:tcPr>
          <w:p w:rsidR="004B5A38" w:rsidRDefault="004B5A38">
            <w:pPr>
              <w:pStyle w:val="ConsPlusNormal"/>
              <w:jc w:val="center"/>
            </w:pPr>
            <w:r>
              <w:t>-</w:t>
            </w:r>
          </w:p>
        </w:tc>
      </w:tr>
      <w:tr w:rsidR="004B5A38">
        <w:tc>
          <w:tcPr>
            <w:tcW w:w="3698" w:type="dxa"/>
            <w:gridSpan w:val="2"/>
            <w:vMerge w:val="restart"/>
            <w:tcBorders>
              <w:bottom w:val="nil"/>
            </w:tcBorders>
          </w:tcPr>
          <w:p w:rsidR="004B5A38" w:rsidRDefault="004B5A38">
            <w:pPr>
              <w:pStyle w:val="ConsPlusNormal"/>
              <w:jc w:val="both"/>
            </w:pPr>
            <w:r>
              <w:t>Итого по региональному проекту</w:t>
            </w:r>
          </w:p>
        </w:tc>
        <w:tc>
          <w:tcPr>
            <w:tcW w:w="3379" w:type="dxa"/>
            <w:vMerge w:val="restart"/>
            <w:tcBorders>
              <w:bottom w:val="nil"/>
            </w:tcBorders>
          </w:tcPr>
          <w:p w:rsidR="004B5A38" w:rsidRDefault="004B5A38">
            <w:pPr>
              <w:pStyle w:val="ConsPlusNormal"/>
            </w:pPr>
          </w:p>
        </w:tc>
        <w:tc>
          <w:tcPr>
            <w:tcW w:w="1684" w:type="dxa"/>
          </w:tcPr>
          <w:p w:rsidR="004B5A38" w:rsidRDefault="004B5A38">
            <w:pPr>
              <w:pStyle w:val="ConsPlusNormal"/>
            </w:pPr>
          </w:p>
        </w:tc>
        <w:tc>
          <w:tcPr>
            <w:tcW w:w="1384" w:type="dxa"/>
          </w:tcPr>
          <w:p w:rsidR="004B5A38" w:rsidRDefault="004B5A38">
            <w:pPr>
              <w:pStyle w:val="ConsPlusNormal"/>
              <w:jc w:val="center"/>
            </w:pPr>
            <w:r>
              <w:t>636030,84</w:t>
            </w:r>
          </w:p>
        </w:tc>
        <w:tc>
          <w:tcPr>
            <w:tcW w:w="1384" w:type="dxa"/>
          </w:tcPr>
          <w:p w:rsidR="004B5A38" w:rsidRDefault="004B5A38">
            <w:pPr>
              <w:pStyle w:val="ConsPlusNormal"/>
              <w:jc w:val="center"/>
            </w:pPr>
            <w:r>
              <w:t>182037,11</w:t>
            </w:r>
          </w:p>
        </w:tc>
        <w:tc>
          <w:tcPr>
            <w:tcW w:w="1384" w:type="dxa"/>
          </w:tcPr>
          <w:p w:rsidR="004B5A38" w:rsidRDefault="004B5A38">
            <w:pPr>
              <w:pStyle w:val="ConsPlusNormal"/>
              <w:jc w:val="center"/>
            </w:pPr>
            <w:r>
              <w:t>453993,73</w:t>
            </w:r>
          </w:p>
        </w:tc>
        <w:tc>
          <w:tcPr>
            <w:tcW w:w="1384" w:type="dxa"/>
          </w:tcPr>
          <w:p w:rsidR="004B5A38" w:rsidRDefault="004B5A38">
            <w:pPr>
              <w:pStyle w:val="ConsPlusNormal"/>
              <w:jc w:val="center"/>
            </w:pPr>
            <w:r>
              <w:t>-</w:t>
            </w:r>
          </w:p>
        </w:tc>
      </w:tr>
      <w:tr w:rsidR="004B5A38">
        <w:tc>
          <w:tcPr>
            <w:tcW w:w="3698" w:type="dxa"/>
            <w:gridSpan w:val="2"/>
            <w:vMerge/>
            <w:tcBorders>
              <w:bottom w:val="nil"/>
            </w:tcBorders>
          </w:tcPr>
          <w:p w:rsidR="004B5A38" w:rsidRDefault="004B5A38">
            <w:pPr>
              <w:pStyle w:val="ConsPlusNormal"/>
            </w:pPr>
          </w:p>
        </w:tc>
        <w:tc>
          <w:tcPr>
            <w:tcW w:w="3379" w:type="dxa"/>
            <w:vMerge/>
            <w:tcBorders>
              <w:bottom w:val="nil"/>
            </w:tcBorders>
          </w:tcPr>
          <w:p w:rsidR="004B5A38" w:rsidRDefault="004B5A38">
            <w:pPr>
              <w:pStyle w:val="ConsPlusNormal"/>
            </w:pPr>
          </w:p>
        </w:tc>
        <w:tc>
          <w:tcPr>
            <w:tcW w:w="1684" w:type="dxa"/>
          </w:tcPr>
          <w:p w:rsidR="004B5A38" w:rsidRDefault="004B5A38">
            <w:pPr>
              <w:pStyle w:val="ConsPlusNormal"/>
              <w:jc w:val="both"/>
            </w:pPr>
            <w:r>
              <w:t>федеральный бюджет</w:t>
            </w:r>
          </w:p>
        </w:tc>
        <w:tc>
          <w:tcPr>
            <w:tcW w:w="1384" w:type="dxa"/>
          </w:tcPr>
          <w:p w:rsidR="004B5A38" w:rsidRDefault="004B5A38">
            <w:pPr>
              <w:pStyle w:val="ConsPlusNormal"/>
              <w:jc w:val="center"/>
            </w:pPr>
            <w:r>
              <w:t>565649,40</w:t>
            </w:r>
          </w:p>
        </w:tc>
        <w:tc>
          <w:tcPr>
            <w:tcW w:w="1384" w:type="dxa"/>
          </w:tcPr>
          <w:p w:rsidR="004B5A38" w:rsidRDefault="004B5A38">
            <w:pPr>
              <w:pStyle w:val="ConsPlusNormal"/>
              <w:jc w:val="center"/>
            </w:pPr>
            <w:r>
              <w:t>167688,60</w:t>
            </w:r>
          </w:p>
        </w:tc>
        <w:tc>
          <w:tcPr>
            <w:tcW w:w="1384" w:type="dxa"/>
          </w:tcPr>
          <w:p w:rsidR="004B5A38" w:rsidRDefault="004B5A38">
            <w:pPr>
              <w:pStyle w:val="ConsPlusNormal"/>
              <w:jc w:val="center"/>
            </w:pPr>
            <w:r>
              <w:t>397960,80</w:t>
            </w:r>
          </w:p>
        </w:tc>
        <w:tc>
          <w:tcPr>
            <w:tcW w:w="1384" w:type="dxa"/>
          </w:tcPr>
          <w:p w:rsidR="004B5A38" w:rsidRDefault="004B5A38">
            <w:pPr>
              <w:pStyle w:val="ConsPlusNormal"/>
              <w:jc w:val="center"/>
            </w:pPr>
            <w:r>
              <w:t>-</w:t>
            </w:r>
          </w:p>
        </w:tc>
      </w:tr>
      <w:tr w:rsidR="004B5A38">
        <w:tblPrEx>
          <w:tblBorders>
            <w:insideH w:val="nil"/>
          </w:tblBorders>
        </w:tblPrEx>
        <w:tc>
          <w:tcPr>
            <w:tcW w:w="3698" w:type="dxa"/>
            <w:gridSpan w:val="2"/>
            <w:vMerge/>
            <w:tcBorders>
              <w:bottom w:val="nil"/>
            </w:tcBorders>
          </w:tcPr>
          <w:p w:rsidR="004B5A38" w:rsidRDefault="004B5A38">
            <w:pPr>
              <w:pStyle w:val="ConsPlusNormal"/>
            </w:pPr>
          </w:p>
        </w:tc>
        <w:tc>
          <w:tcPr>
            <w:tcW w:w="3379" w:type="dxa"/>
            <w:vMerge/>
            <w:tcBorders>
              <w:bottom w:val="nil"/>
            </w:tcBorders>
          </w:tcPr>
          <w:p w:rsidR="004B5A38" w:rsidRDefault="004B5A38">
            <w:pPr>
              <w:pStyle w:val="ConsPlusNormal"/>
            </w:pPr>
          </w:p>
        </w:tc>
        <w:tc>
          <w:tcPr>
            <w:tcW w:w="1684" w:type="dxa"/>
            <w:tcBorders>
              <w:bottom w:val="nil"/>
            </w:tcBorders>
          </w:tcPr>
          <w:p w:rsidR="004B5A38" w:rsidRDefault="004B5A38">
            <w:pPr>
              <w:pStyle w:val="ConsPlusNormal"/>
              <w:jc w:val="both"/>
            </w:pPr>
            <w:r>
              <w:t>областной бюджет</w:t>
            </w:r>
          </w:p>
        </w:tc>
        <w:tc>
          <w:tcPr>
            <w:tcW w:w="1384" w:type="dxa"/>
            <w:tcBorders>
              <w:bottom w:val="nil"/>
            </w:tcBorders>
          </w:tcPr>
          <w:p w:rsidR="004B5A38" w:rsidRDefault="004B5A38">
            <w:pPr>
              <w:pStyle w:val="ConsPlusNormal"/>
              <w:jc w:val="center"/>
            </w:pPr>
            <w:r>
              <w:t>70381,44</w:t>
            </w:r>
          </w:p>
        </w:tc>
        <w:tc>
          <w:tcPr>
            <w:tcW w:w="1384" w:type="dxa"/>
            <w:tcBorders>
              <w:bottom w:val="nil"/>
            </w:tcBorders>
          </w:tcPr>
          <w:p w:rsidR="004B5A38" w:rsidRDefault="004B5A38">
            <w:pPr>
              <w:pStyle w:val="ConsPlusNormal"/>
              <w:jc w:val="center"/>
            </w:pPr>
            <w:r>
              <w:t>14348,51</w:t>
            </w:r>
          </w:p>
        </w:tc>
        <w:tc>
          <w:tcPr>
            <w:tcW w:w="1384" w:type="dxa"/>
            <w:tcBorders>
              <w:bottom w:val="nil"/>
            </w:tcBorders>
          </w:tcPr>
          <w:p w:rsidR="004B5A38" w:rsidRDefault="004B5A38">
            <w:pPr>
              <w:pStyle w:val="ConsPlusNormal"/>
              <w:jc w:val="center"/>
            </w:pPr>
            <w:r>
              <w:t>56032,93</w:t>
            </w:r>
          </w:p>
        </w:tc>
        <w:tc>
          <w:tcPr>
            <w:tcW w:w="1384" w:type="dxa"/>
            <w:tcBorders>
              <w:bottom w:val="nil"/>
            </w:tcBorders>
          </w:tcPr>
          <w:p w:rsidR="004B5A38" w:rsidRDefault="004B5A38">
            <w:pPr>
              <w:pStyle w:val="ConsPlusNormal"/>
              <w:jc w:val="center"/>
            </w:pPr>
            <w:r>
              <w:t>-</w:t>
            </w:r>
          </w:p>
        </w:tc>
      </w:tr>
      <w:tr w:rsidR="004B5A38">
        <w:tblPrEx>
          <w:tblBorders>
            <w:insideH w:val="nil"/>
          </w:tblBorders>
        </w:tblPrEx>
        <w:tc>
          <w:tcPr>
            <w:tcW w:w="14297" w:type="dxa"/>
            <w:gridSpan w:val="8"/>
            <w:tcBorders>
              <w:top w:val="nil"/>
            </w:tcBorders>
          </w:tcPr>
          <w:p w:rsidR="004B5A38" w:rsidRDefault="004B5A38">
            <w:pPr>
              <w:pStyle w:val="ConsPlusNormal"/>
              <w:jc w:val="both"/>
            </w:pPr>
            <w:r>
              <w:t xml:space="preserve">(в ред. постановлений Правительства Смоленской области от 19.05.2025 </w:t>
            </w:r>
            <w:hyperlink r:id="rId316">
              <w:r>
                <w:rPr>
                  <w:color w:val="0000FF"/>
                </w:rPr>
                <w:t>N 289</w:t>
              </w:r>
            </w:hyperlink>
            <w:r>
              <w:t>,</w:t>
            </w:r>
          </w:p>
          <w:p w:rsidR="004B5A38" w:rsidRDefault="004B5A38">
            <w:pPr>
              <w:pStyle w:val="ConsPlusNormal"/>
              <w:jc w:val="both"/>
            </w:pPr>
            <w:r>
              <w:t xml:space="preserve">от 20.05.2025 </w:t>
            </w:r>
            <w:hyperlink r:id="rId317">
              <w:r>
                <w:rPr>
                  <w:color w:val="0000FF"/>
                </w:rPr>
                <w:t>N 291</w:t>
              </w:r>
            </w:hyperlink>
            <w:r>
              <w:t>)</w:t>
            </w:r>
          </w:p>
        </w:tc>
      </w:tr>
      <w:tr w:rsidR="004B5A38">
        <w:tblPrEx>
          <w:tblBorders>
            <w:insideH w:val="nil"/>
          </w:tblBorders>
        </w:tblPrEx>
        <w:tc>
          <w:tcPr>
            <w:tcW w:w="14297" w:type="dxa"/>
            <w:gridSpan w:val="8"/>
            <w:tcBorders>
              <w:bottom w:val="nil"/>
            </w:tcBorders>
          </w:tcPr>
          <w:p w:rsidR="004B5A38" w:rsidRDefault="004B5A38">
            <w:pPr>
              <w:pStyle w:val="ConsPlusNormal"/>
              <w:jc w:val="center"/>
              <w:outlineLvl w:val="2"/>
            </w:pPr>
            <w:r>
              <w:t>4. Региональный проект "Поддержка семьи"</w:t>
            </w:r>
          </w:p>
        </w:tc>
      </w:tr>
      <w:tr w:rsidR="004B5A38">
        <w:tblPrEx>
          <w:tblBorders>
            <w:insideH w:val="nil"/>
          </w:tblBorders>
        </w:tblPrEx>
        <w:tc>
          <w:tcPr>
            <w:tcW w:w="14297" w:type="dxa"/>
            <w:gridSpan w:val="8"/>
            <w:tcBorders>
              <w:top w:val="nil"/>
            </w:tcBorders>
          </w:tcPr>
          <w:p w:rsidR="004B5A38" w:rsidRDefault="004B5A38">
            <w:pPr>
              <w:pStyle w:val="ConsPlusNormal"/>
              <w:jc w:val="center"/>
            </w:pPr>
          </w:p>
          <w:p w:rsidR="004B5A38" w:rsidRDefault="004B5A38">
            <w:pPr>
              <w:pStyle w:val="ConsPlusNormal"/>
              <w:jc w:val="center"/>
            </w:pPr>
            <w:r>
              <w:t xml:space="preserve">(в ред. </w:t>
            </w:r>
            <w:hyperlink r:id="rId318">
              <w:r>
                <w:rPr>
                  <w:color w:val="0000FF"/>
                </w:rPr>
                <w:t>постановления</w:t>
              </w:r>
            </w:hyperlink>
            <w:r>
              <w:t xml:space="preserve"> Правительства Смоленской области</w:t>
            </w:r>
          </w:p>
          <w:p w:rsidR="004B5A38" w:rsidRDefault="004B5A38">
            <w:pPr>
              <w:pStyle w:val="ConsPlusNormal"/>
              <w:jc w:val="center"/>
            </w:pPr>
            <w:r>
              <w:t>от 07.03.2025 N 136)</w:t>
            </w:r>
          </w:p>
        </w:tc>
      </w:tr>
      <w:tr w:rsidR="004B5A38">
        <w:tc>
          <w:tcPr>
            <w:tcW w:w="784" w:type="dxa"/>
            <w:vMerge w:val="restart"/>
          </w:tcPr>
          <w:p w:rsidR="004B5A38" w:rsidRDefault="004B5A38">
            <w:pPr>
              <w:pStyle w:val="ConsPlusNormal"/>
              <w:jc w:val="both"/>
            </w:pPr>
            <w:r>
              <w:lastRenderedPageBreak/>
              <w:t>4.1.</w:t>
            </w:r>
          </w:p>
        </w:tc>
        <w:tc>
          <w:tcPr>
            <w:tcW w:w="2914" w:type="dxa"/>
            <w:vMerge w:val="restart"/>
          </w:tcPr>
          <w:p w:rsidR="004B5A38" w:rsidRDefault="004B5A38">
            <w:pPr>
              <w:pStyle w:val="ConsPlusNormal"/>
              <w:jc w:val="both"/>
            </w:pPr>
            <w:r>
              <w:t>Субсидии муниципальным образованиям Смоленской области на 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3379" w:type="dxa"/>
            <w:vMerge w:val="restart"/>
          </w:tcPr>
          <w:p w:rsidR="004B5A38" w:rsidRDefault="004B5A38">
            <w:pPr>
              <w:pStyle w:val="ConsPlusNormal"/>
              <w:jc w:val="both"/>
            </w:pPr>
            <w:r>
              <w:t>Министерство, органы местного самоуправления муниципальных образований Смоленской области (по согласованию)</w:t>
            </w:r>
          </w:p>
        </w:tc>
        <w:tc>
          <w:tcPr>
            <w:tcW w:w="1684" w:type="dxa"/>
          </w:tcPr>
          <w:p w:rsidR="004B5A38" w:rsidRDefault="004B5A38">
            <w:pPr>
              <w:pStyle w:val="ConsPlusNormal"/>
            </w:pPr>
          </w:p>
        </w:tc>
        <w:tc>
          <w:tcPr>
            <w:tcW w:w="1384" w:type="dxa"/>
          </w:tcPr>
          <w:p w:rsidR="004B5A38" w:rsidRDefault="004B5A38">
            <w:pPr>
              <w:pStyle w:val="ConsPlusNormal"/>
              <w:jc w:val="center"/>
            </w:pPr>
            <w:r>
              <w:t>515802,39</w:t>
            </w:r>
          </w:p>
        </w:tc>
        <w:tc>
          <w:tcPr>
            <w:tcW w:w="1384" w:type="dxa"/>
          </w:tcPr>
          <w:p w:rsidR="004B5A38" w:rsidRDefault="004B5A38">
            <w:pPr>
              <w:pStyle w:val="ConsPlusNormal"/>
              <w:jc w:val="center"/>
            </w:pPr>
            <w:r>
              <w:t>76788,75</w:t>
            </w:r>
          </w:p>
        </w:tc>
        <w:tc>
          <w:tcPr>
            <w:tcW w:w="1384" w:type="dxa"/>
          </w:tcPr>
          <w:p w:rsidR="004B5A38" w:rsidRDefault="004B5A38">
            <w:pPr>
              <w:pStyle w:val="ConsPlusNormal"/>
              <w:jc w:val="center"/>
            </w:pPr>
            <w:r>
              <w:t>206191,76</w:t>
            </w:r>
          </w:p>
        </w:tc>
        <w:tc>
          <w:tcPr>
            <w:tcW w:w="1384" w:type="dxa"/>
          </w:tcPr>
          <w:p w:rsidR="004B5A38" w:rsidRDefault="004B5A38">
            <w:pPr>
              <w:pStyle w:val="ConsPlusNormal"/>
              <w:jc w:val="center"/>
            </w:pPr>
            <w:r>
              <w:t>232821,88</w:t>
            </w:r>
          </w:p>
        </w:tc>
      </w:tr>
      <w:tr w:rsidR="004B5A38">
        <w:tc>
          <w:tcPr>
            <w:tcW w:w="784" w:type="dxa"/>
            <w:vMerge/>
          </w:tcPr>
          <w:p w:rsidR="004B5A38" w:rsidRDefault="004B5A38">
            <w:pPr>
              <w:pStyle w:val="ConsPlusNormal"/>
            </w:pPr>
          </w:p>
        </w:tc>
        <w:tc>
          <w:tcPr>
            <w:tcW w:w="2914" w:type="dxa"/>
            <w:vMerge/>
          </w:tcPr>
          <w:p w:rsidR="004B5A38" w:rsidRDefault="004B5A38">
            <w:pPr>
              <w:pStyle w:val="ConsPlusNormal"/>
            </w:pPr>
          </w:p>
        </w:tc>
        <w:tc>
          <w:tcPr>
            <w:tcW w:w="3379" w:type="dxa"/>
            <w:vMerge/>
          </w:tcPr>
          <w:p w:rsidR="004B5A38" w:rsidRDefault="004B5A38">
            <w:pPr>
              <w:pStyle w:val="ConsPlusNormal"/>
            </w:pPr>
          </w:p>
        </w:tc>
        <w:tc>
          <w:tcPr>
            <w:tcW w:w="1684" w:type="dxa"/>
          </w:tcPr>
          <w:p w:rsidR="004B5A38" w:rsidRDefault="004B5A38">
            <w:pPr>
              <w:pStyle w:val="ConsPlusNormal"/>
              <w:jc w:val="both"/>
            </w:pPr>
            <w:r>
              <w:t>федеральный бюджет</w:t>
            </w:r>
          </w:p>
        </w:tc>
        <w:tc>
          <w:tcPr>
            <w:tcW w:w="1384" w:type="dxa"/>
          </w:tcPr>
          <w:p w:rsidR="004B5A38" w:rsidRDefault="004B5A38">
            <w:pPr>
              <w:pStyle w:val="ConsPlusNormal"/>
              <w:jc w:val="center"/>
            </w:pPr>
            <w:r>
              <w:t>497502,10</w:t>
            </w:r>
          </w:p>
        </w:tc>
        <w:tc>
          <w:tcPr>
            <w:tcW w:w="1384" w:type="dxa"/>
          </w:tcPr>
          <w:p w:rsidR="004B5A38" w:rsidRDefault="004B5A38">
            <w:pPr>
              <w:pStyle w:val="ConsPlusNormal"/>
              <w:jc w:val="center"/>
            </w:pPr>
            <w:r>
              <w:t>74410,60</w:t>
            </w:r>
          </w:p>
        </w:tc>
        <w:tc>
          <w:tcPr>
            <w:tcW w:w="1384" w:type="dxa"/>
          </w:tcPr>
          <w:p w:rsidR="004B5A38" w:rsidRDefault="004B5A38">
            <w:pPr>
              <w:pStyle w:val="ConsPlusNormal"/>
              <w:jc w:val="center"/>
            </w:pPr>
            <w:r>
              <w:t>199806,00</w:t>
            </w:r>
          </w:p>
        </w:tc>
        <w:tc>
          <w:tcPr>
            <w:tcW w:w="1384" w:type="dxa"/>
          </w:tcPr>
          <w:p w:rsidR="004B5A38" w:rsidRDefault="004B5A38">
            <w:pPr>
              <w:pStyle w:val="ConsPlusNormal"/>
              <w:jc w:val="center"/>
            </w:pPr>
            <w:r>
              <w:t>223285,50</w:t>
            </w:r>
          </w:p>
        </w:tc>
      </w:tr>
      <w:tr w:rsidR="004B5A38">
        <w:tc>
          <w:tcPr>
            <w:tcW w:w="784" w:type="dxa"/>
            <w:vMerge/>
          </w:tcPr>
          <w:p w:rsidR="004B5A38" w:rsidRDefault="004B5A38">
            <w:pPr>
              <w:pStyle w:val="ConsPlusNormal"/>
            </w:pPr>
          </w:p>
        </w:tc>
        <w:tc>
          <w:tcPr>
            <w:tcW w:w="2914" w:type="dxa"/>
            <w:vMerge/>
          </w:tcPr>
          <w:p w:rsidR="004B5A38" w:rsidRDefault="004B5A38">
            <w:pPr>
              <w:pStyle w:val="ConsPlusNormal"/>
            </w:pPr>
          </w:p>
        </w:tc>
        <w:tc>
          <w:tcPr>
            <w:tcW w:w="3379" w:type="dxa"/>
            <w:vMerge/>
          </w:tcPr>
          <w:p w:rsidR="004B5A38" w:rsidRDefault="004B5A38">
            <w:pPr>
              <w:pStyle w:val="ConsPlusNormal"/>
            </w:pPr>
          </w:p>
        </w:tc>
        <w:tc>
          <w:tcPr>
            <w:tcW w:w="1684" w:type="dxa"/>
          </w:tcPr>
          <w:p w:rsidR="004B5A38" w:rsidRDefault="004B5A38">
            <w:pPr>
              <w:pStyle w:val="ConsPlusNormal"/>
              <w:jc w:val="both"/>
            </w:pPr>
            <w:r>
              <w:t>областной бюджет</w:t>
            </w:r>
          </w:p>
        </w:tc>
        <w:tc>
          <w:tcPr>
            <w:tcW w:w="1384" w:type="dxa"/>
          </w:tcPr>
          <w:p w:rsidR="004B5A38" w:rsidRDefault="004B5A38">
            <w:pPr>
              <w:pStyle w:val="ConsPlusNormal"/>
              <w:jc w:val="center"/>
            </w:pPr>
            <w:r>
              <w:t>17784,49</w:t>
            </w:r>
          </w:p>
        </w:tc>
        <w:tc>
          <w:tcPr>
            <w:tcW w:w="1384" w:type="dxa"/>
          </w:tcPr>
          <w:p w:rsidR="004B5A38" w:rsidRDefault="004B5A38">
            <w:pPr>
              <w:pStyle w:val="ConsPlusNormal"/>
              <w:jc w:val="center"/>
            </w:pPr>
            <w:r>
              <w:t>2301,36</w:t>
            </w:r>
          </w:p>
        </w:tc>
        <w:tc>
          <w:tcPr>
            <w:tcW w:w="1384" w:type="dxa"/>
          </w:tcPr>
          <w:p w:rsidR="004B5A38" w:rsidRDefault="004B5A38">
            <w:pPr>
              <w:pStyle w:val="ConsPlusNormal"/>
              <w:jc w:val="center"/>
            </w:pPr>
            <w:r>
              <w:t>6179,57</w:t>
            </w:r>
          </w:p>
        </w:tc>
        <w:tc>
          <w:tcPr>
            <w:tcW w:w="1384" w:type="dxa"/>
          </w:tcPr>
          <w:p w:rsidR="004B5A38" w:rsidRDefault="004B5A38">
            <w:pPr>
              <w:pStyle w:val="ConsPlusNormal"/>
              <w:jc w:val="center"/>
            </w:pPr>
            <w:r>
              <w:t>9303,56</w:t>
            </w:r>
          </w:p>
        </w:tc>
      </w:tr>
      <w:tr w:rsidR="004B5A38">
        <w:tc>
          <w:tcPr>
            <w:tcW w:w="784" w:type="dxa"/>
            <w:vMerge/>
          </w:tcPr>
          <w:p w:rsidR="004B5A38" w:rsidRDefault="004B5A38">
            <w:pPr>
              <w:pStyle w:val="ConsPlusNormal"/>
            </w:pPr>
          </w:p>
        </w:tc>
        <w:tc>
          <w:tcPr>
            <w:tcW w:w="2914" w:type="dxa"/>
            <w:vMerge/>
          </w:tcPr>
          <w:p w:rsidR="004B5A38" w:rsidRDefault="004B5A38">
            <w:pPr>
              <w:pStyle w:val="ConsPlusNormal"/>
            </w:pPr>
          </w:p>
        </w:tc>
        <w:tc>
          <w:tcPr>
            <w:tcW w:w="3379" w:type="dxa"/>
            <w:vMerge/>
          </w:tcPr>
          <w:p w:rsidR="004B5A38" w:rsidRDefault="004B5A38">
            <w:pPr>
              <w:pStyle w:val="ConsPlusNormal"/>
            </w:pPr>
          </w:p>
        </w:tc>
        <w:tc>
          <w:tcPr>
            <w:tcW w:w="1684" w:type="dxa"/>
          </w:tcPr>
          <w:p w:rsidR="004B5A38" w:rsidRDefault="004B5A38">
            <w:pPr>
              <w:pStyle w:val="ConsPlusNormal"/>
              <w:jc w:val="both"/>
            </w:pPr>
            <w:r>
              <w:t>местные бюджеты</w:t>
            </w:r>
          </w:p>
        </w:tc>
        <w:tc>
          <w:tcPr>
            <w:tcW w:w="1384" w:type="dxa"/>
          </w:tcPr>
          <w:p w:rsidR="004B5A38" w:rsidRDefault="004B5A38">
            <w:pPr>
              <w:pStyle w:val="ConsPlusNormal"/>
              <w:jc w:val="center"/>
            </w:pPr>
            <w:r>
              <w:t>515,80</w:t>
            </w:r>
          </w:p>
        </w:tc>
        <w:tc>
          <w:tcPr>
            <w:tcW w:w="1384" w:type="dxa"/>
          </w:tcPr>
          <w:p w:rsidR="004B5A38" w:rsidRDefault="004B5A38">
            <w:pPr>
              <w:pStyle w:val="ConsPlusNormal"/>
              <w:jc w:val="center"/>
            </w:pPr>
            <w:r>
              <w:t>76,79</w:t>
            </w:r>
          </w:p>
        </w:tc>
        <w:tc>
          <w:tcPr>
            <w:tcW w:w="1384" w:type="dxa"/>
          </w:tcPr>
          <w:p w:rsidR="004B5A38" w:rsidRDefault="004B5A38">
            <w:pPr>
              <w:pStyle w:val="ConsPlusNormal"/>
              <w:jc w:val="center"/>
            </w:pPr>
            <w:r>
              <w:t>206,19</w:t>
            </w:r>
          </w:p>
        </w:tc>
        <w:tc>
          <w:tcPr>
            <w:tcW w:w="1384" w:type="dxa"/>
          </w:tcPr>
          <w:p w:rsidR="004B5A38" w:rsidRDefault="004B5A38">
            <w:pPr>
              <w:pStyle w:val="ConsPlusNormal"/>
              <w:jc w:val="center"/>
            </w:pPr>
            <w:r>
              <w:t>232,82</w:t>
            </w:r>
          </w:p>
        </w:tc>
      </w:tr>
      <w:tr w:rsidR="004B5A38">
        <w:tc>
          <w:tcPr>
            <w:tcW w:w="784" w:type="dxa"/>
            <w:vMerge w:val="restart"/>
          </w:tcPr>
          <w:p w:rsidR="004B5A38" w:rsidRDefault="004B5A38">
            <w:pPr>
              <w:pStyle w:val="ConsPlusNormal"/>
              <w:jc w:val="both"/>
            </w:pPr>
            <w:r>
              <w:t>4.2.</w:t>
            </w:r>
          </w:p>
        </w:tc>
        <w:tc>
          <w:tcPr>
            <w:tcW w:w="2914" w:type="dxa"/>
            <w:vMerge w:val="restart"/>
          </w:tcPr>
          <w:p w:rsidR="004B5A38" w:rsidRDefault="004B5A38">
            <w:pPr>
              <w:pStyle w:val="ConsPlusNormal"/>
              <w:jc w:val="both"/>
            </w:pPr>
            <w:r>
              <w:t>Субсидии муниципальным образованиям Смоленской области на реализацию мероприятий по капитальному ремонту зданий муниципальных образовательных организаций в рамках модернизации дошкольных систем образования</w:t>
            </w:r>
          </w:p>
        </w:tc>
        <w:tc>
          <w:tcPr>
            <w:tcW w:w="3379" w:type="dxa"/>
            <w:vMerge w:val="restart"/>
          </w:tcPr>
          <w:p w:rsidR="004B5A38" w:rsidRDefault="004B5A38">
            <w:pPr>
              <w:pStyle w:val="ConsPlusNormal"/>
              <w:jc w:val="both"/>
            </w:pPr>
            <w:r>
              <w:t>Министерство, органы местного самоуправления муниципальных образований Смоленской области (по согласованию)</w:t>
            </w:r>
          </w:p>
        </w:tc>
        <w:tc>
          <w:tcPr>
            <w:tcW w:w="1684" w:type="dxa"/>
          </w:tcPr>
          <w:p w:rsidR="004B5A38" w:rsidRDefault="004B5A38">
            <w:pPr>
              <w:pStyle w:val="ConsPlusNormal"/>
            </w:pPr>
          </w:p>
        </w:tc>
        <w:tc>
          <w:tcPr>
            <w:tcW w:w="1384" w:type="dxa"/>
          </w:tcPr>
          <w:p w:rsidR="004B5A38" w:rsidRDefault="004B5A38">
            <w:pPr>
              <w:pStyle w:val="ConsPlusNormal"/>
              <w:jc w:val="center"/>
            </w:pPr>
            <w:r>
              <w:t>24869,31</w:t>
            </w:r>
          </w:p>
        </w:tc>
        <w:tc>
          <w:tcPr>
            <w:tcW w:w="1384" w:type="dxa"/>
          </w:tcPr>
          <w:p w:rsidR="004B5A38" w:rsidRDefault="004B5A38">
            <w:pPr>
              <w:pStyle w:val="ConsPlusNormal"/>
              <w:jc w:val="center"/>
            </w:pPr>
            <w:r>
              <w:t>5744,45</w:t>
            </w:r>
          </w:p>
        </w:tc>
        <w:tc>
          <w:tcPr>
            <w:tcW w:w="1384" w:type="dxa"/>
          </w:tcPr>
          <w:p w:rsidR="004B5A38" w:rsidRDefault="004B5A38">
            <w:pPr>
              <w:pStyle w:val="ConsPlusNormal"/>
              <w:jc w:val="center"/>
            </w:pPr>
            <w:r>
              <w:t>9451,74</w:t>
            </w:r>
          </w:p>
        </w:tc>
        <w:tc>
          <w:tcPr>
            <w:tcW w:w="1384" w:type="dxa"/>
          </w:tcPr>
          <w:p w:rsidR="004B5A38" w:rsidRDefault="004B5A38">
            <w:pPr>
              <w:pStyle w:val="ConsPlusNormal"/>
              <w:jc w:val="center"/>
            </w:pPr>
            <w:r>
              <w:t>9673,12</w:t>
            </w:r>
          </w:p>
        </w:tc>
      </w:tr>
      <w:tr w:rsidR="004B5A38">
        <w:tc>
          <w:tcPr>
            <w:tcW w:w="784" w:type="dxa"/>
            <w:vMerge/>
          </w:tcPr>
          <w:p w:rsidR="004B5A38" w:rsidRDefault="004B5A38">
            <w:pPr>
              <w:pStyle w:val="ConsPlusNormal"/>
            </w:pPr>
          </w:p>
        </w:tc>
        <w:tc>
          <w:tcPr>
            <w:tcW w:w="2914" w:type="dxa"/>
            <w:vMerge/>
          </w:tcPr>
          <w:p w:rsidR="004B5A38" w:rsidRDefault="004B5A38">
            <w:pPr>
              <w:pStyle w:val="ConsPlusNormal"/>
            </w:pPr>
          </w:p>
        </w:tc>
        <w:tc>
          <w:tcPr>
            <w:tcW w:w="3379" w:type="dxa"/>
            <w:vMerge/>
          </w:tcPr>
          <w:p w:rsidR="004B5A38" w:rsidRDefault="004B5A38">
            <w:pPr>
              <w:pStyle w:val="ConsPlusNormal"/>
            </w:pPr>
          </w:p>
        </w:tc>
        <w:tc>
          <w:tcPr>
            <w:tcW w:w="1684" w:type="dxa"/>
          </w:tcPr>
          <w:p w:rsidR="004B5A38" w:rsidRDefault="004B5A38">
            <w:pPr>
              <w:pStyle w:val="ConsPlusNormal"/>
              <w:jc w:val="both"/>
            </w:pPr>
            <w:r>
              <w:t>областной бюджет</w:t>
            </w:r>
          </w:p>
        </w:tc>
        <w:tc>
          <w:tcPr>
            <w:tcW w:w="1384" w:type="dxa"/>
          </w:tcPr>
          <w:p w:rsidR="004B5A38" w:rsidRDefault="004B5A38">
            <w:pPr>
              <w:pStyle w:val="ConsPlusNormal"/>
              <w:jc w:val="center"/>
            </w:pPr>
            <w:r>
              <w:t>23984,05</w:t>
            </w:r>
          </w:p>
        </w:tc>
        <w:tc>
          <w:tcPr>
            <w:tcW w:w="1384" w:type="dxa"/>
          </w:tcPr>
          <w:p w:rsidR="004B5A38" w:rsidRDefault="004B5A38">
            <w:pPr>
              <w:pStyle w:val="ConsPlusNormal"/>
              <w:jc w:val="center"/>
            </w:pPr>
            <w:r>
              <w:t>5571,27</w:t>
            </w:r>
          </w:p>
        </w:tc>
        <w:tc>
          <w:tcPr>
            <w:tcW w:w="1384" w:type="dxa"/>
          </w:tcPr>
          <w:p w:rsidR="004B5A38" w:rsidRDefault="004B5A38">
            <w:pPr>
              <w:pStyle w:val="ConsPlusNormal"/>
              <w:jc w:val="center"/>
            </w:pPr>
            <w:r>
              <w:t>9121,29</w:t>
            </w:r>
          </w:p>
        </w:tc>
        <w:tc>
          <w:tcPr>
            <w:tcW w:w="1384" w:type="dxa"/>
          </w:tcPr>
          <w:p w:rsidR="004B5A38" w:rsidRDefault="004B5A38">
            <w:pPr>
              <w:pStyle w:val="ConsPlusNormal"/>
              <w:jc w:val="center"/>
            </w:pPr>
            <w:r>
              <w:t>9291,49</w:t>
            </w:r>
          </w:p>
        </w:tc>
      </w:tr>
      <w:tr w:rsidR="004B5A38">
        <w:tc>
          <w:tcPr>
            <w:tcW w:w="784" w:type="dxa"/>
            <w:vMerge/>
          </w:tcPr>
          <w:p w:rsidR="004B5A38" w:rsidRDefault="004B5A38">
            <w:pPr>
              <w:pStyle w:val="ConsPlusNormal"/>
            </w:pPr>
          </w:p>
        </w:tc>
        <w:tc>
          <w:tcPr>
            <w:tcW w:w="2914" w:type="dxa"/>
            <w:vMerge/>
          </w:tcPr>
          <w:p w:rsidR="004B5A38" w:rsidRDefault="004B5A38">
            <w:pPr>
              <w:pStyle w:val="ConsPlusNormal"/>
            </w:pPr>
          </w:p>
        </w:tc>
        <w:tc>
          <w:tcPr>
            <w:tcW w:w="3379" w:type="dxa"/>
            <w:vMerge/>
          </w:tcPr>
          <w:p w:rsidR="004B5A38" w:rsidRDefault="004B5A38">
            <w:pPr>
              <w:pStyle w:val="ConsPlusNormal"/>
            </w:pPr>
          </w:p>
        </w:tc>
        <w:tc>
          <w:tcPr>
            <w:tcW w:w="1684" w:type="dxa"/>
          </w:tcPr>
          <w:p w:rsidR="004B5A38" w:rsidRDefault="004B5A38">
            <w:pPr>
              <w:pStyle w:val="ConsPlusNormal"/>
              <w:jc w:val="both"/>
            </w:pPr>
            <w:r>
              <w:t>местные бюджеты</w:t>
            </w:r>
          </w:p>
        </w:tc>
        <w:tc>
          <w:tcPr>
            <w:tcW w:w="1384" w:type="dxa"/>
          </w:tcPr>
          <w:p w:rsidR="004B5A38" w:rsidRDefault="004B5A38">
            <w:pPr>
              <w:pStyle w:val="ConsPlusNormal"/>
              <w:jc w:val="center"/>
            </w:pPr>
            <w:r>
              <w:t>885,26</w:t>
            </w:r>
          </w:p>
        </w:tc>
        <w:tc>
          <w:tcPr>
            <w:tcW w:w="1384" w:type="dxa"/>
          </w:tcPr>
          <w:p w:rsidR="004B5A38" w:rsidRDefault="004B5A38">
            <w:pPr>
              <w:pStyle w:val="ConsPlusNormal"/>
              <w:jc w:val="center"/>
            </w:pPr>
            <w:r>
              <w:t>173,18</w:t>
            </w:r>
          </w:p>
        </w:tc>
        <w:tc>
          <w:tcPr>
            <w:tcW w:w="1384" w:type="dxa"/>
          </w:tcPr>
          <w:p w:rsidR="004B5A38" w:rsidRDefault="004B5A38">
            <w:pPr>
              <w:pStyle w:val="ConsPlusNormal"/>
              <w:jc w:val="center"/>
            </w:pPr>
            <w:r>
              <w:t>330,45</w:t>
            </w:r>
          </w:p>
        </w:tc>
        <w:tc>
          <w:tcPr>
            <w:tcW w:w="1384" w:type="dxa"/>
          </w:tcPr>
          <w:p w:rsidR="004B5A38" w:rsidRDefault="004B5A38">
            <w:pPr>
              <w:pStyle w:val="ConsPlusNormal"/>
              <w:jc w:val="center"/>
            </w:pPr>
            <w:r>
              <w:t>381,63</w:t>
            </w:r>
          </w:p>
        </w:tc>
      </w:tr>
      <w:tr w:rsidR="004B5A38">
        <w:tc>
          <w:tcPr>
            <w:tcW w:w="3698" w:type="dxa"/>
            <w:gridSpan w:val="2"/>
            <w:vMerge w:val="restart"/>
          </w:tcPr>
          <w:p w:rsidR="004B5A38" w:rsidRDefault="004B5A38">
            <w:pPr>
              <w:pStyle w:val="ConsPlusNormal"/>
              <w:jc w:val="both"/>
            </w:pPr>
            <w:r>
              <w:t>Итого по региональному проекту</w:t>
            </w:r>
          </w:p>
        </w:tc>
        <w:tc>
          <w:tcPr>
            <w:tcW w:w="3379" w:type="dxa"/>
            <w:vMerge w:val="restart"/>
          </w:tcPr>
          <w:p w:rsidR="004B5A38" w:rsidRDefault="004B5A38">
            <w:pPr>
              <w:pStyle w:val="ConsPlusNormal"/>
            </w:pPr>
          </w:p>
        </w:tc>
        <w:tc>
          <w:tcPr>
            <w:tcW w:w="1684" w:type="dxa"/>
          </w:tcPr>
          <w:p w:rsidR="004B5A38" w:rsidRDefault="004B5A38">
            <w:pPr>
              <w:pStyle w:val="ConsPlusNormal"/>
            </w:pPr>
          </w:p>
        </w:tc>
        <w:tc>
          <w:tcPr>
            <w:tcW w:w="1384" w:type="dxa"/>
          </w:tcPr>
          <w:p w:rsidR="004B5A38" w:rsidRDefault="004B5A38">
            <w:pPr>
              <w:pStyle w:val="ConsPlusNormal"/>
              <w:jc w:val="center"/>
            </w:pPr>
            <w:r>
              <w:t>540671,70</w:t>
            </w:r>
          </w:p>
        </w:tc>
        <w:tc>
          <w:tcPr>
            <w:tcW w:w="1384" w:type="dxa"/>
          </w:tcPr>
          <w:p w:rsidR="004B5A38" w:rsidRDefault="004B5A38">
            <w:pPr>
              <w:pStyle w:val="ConsPlusNormal"/>
              <w:jc w:val="center"/>
            </w:pPr>
            <w:r>
              <w:t>82533,20</w:t>
            </w:r>
          </w:p>
        </w:tc>
        <w:tc>
          <w:tcPr>
            <w:tcW w:w="1384" w:type="dxa"/>
          </w:tcPr>
          <w:p w:rsidR="004B5A38" w:rsidRDefault="004B5A38">
            <w:pPr>
              <w:pStyle w:val="ConsPlusNormal"/>
              <w:jc w:val="center"/>
            </w:pPr>
            <w:r>
              <w:t>215643,50</w:t>
            </w:r>
          </w:p>
        </w:tc>
        <w:tc>
          <w:tcPr>
            <w:tcW w:w="1384" w:type="dxa"/>
          </w:tcPr>
          <w:p w:rsidR="004B5A38" w:rsidRDefault="004B5A38">
            <w:pPr>
              <w:pStyle w:val="ConsPlusNormal"/>
              <w:jc w:val="center"/>
            </w:pPr>
            <w:r>
              <w:t>242495,00</w:t>
            </w:r>
          </w:p>
        </w:tc>
      </w:tr>
      <w:tr w:rsidR="004B5A38">
        <w:tc>
          <w:tcPr>
            <w:tcW w:w="3698" w:type="dxa"/>
            <w:gridSpan w:val="2"/>
            <w:vMerge/>
          </w:tcPr>
          <w:p w:rsidR="004B5A38" w:rsidRDefault="004B5A38">
            <w:pPr>
              <w:pStyle w:val="ConsPlusNormal"/>
            </w:pPr>
          </w:p>
        </w:tc>
        <w:tc>
          <w:tcPr>
            <w:tcW w:w="3379" w:type="dxa"/>
            <w:vMerge/>
          </w:tcPr>
          <w:p w:rsidR="004B5A38" w:rsidRDefault="004B5A38">
            <w:pPr>
              <w:pStyle w:val="ConsPlusNormal"/>
            </w:pPr>
          </w:p>
        </w:tc>
        <w:tc>
          <w:tcPr>
            <w:tcW w:w="1684" w:type="dxa"/>
          </w:tcPr>
          <w:p w:rsidR="004B5A38" w:rsidRDefault="004B5A38">
            <w:pPr>
              <w:pStyle w:val="ConsPlusNormal"/>
              <w:jc w:val="both"/>
            </w:pPr>
            <w:r>
              <w:t>федеральный бюджет</w:t>
            </w:r>
          </w:p>
        </w:tc>
        <w:tc>
          <w:tcPr>
            <w:tcW w:w="1384" w:type="dxa"/>
          </w:tcPr>
          <w:p w:rsidR="004B5A38" w:rsidRDefault="004B5A38">
            <w:pPr>
              <w:pStyle w:val="ConsPlusNormal"/>
              <w:jc w:val="center"/>
            </w:pPr>
            <w:r>
              <w:t>497502,10</w:t>
            </w:r>
          </w:p>
        </w:tc>
        <w:tc>
          <w:tcPr>
            <w:tcW w:w="1384" w:type="dxa"/>
          </w:tcPr>
          <w:p w:rsidR="004B5A38" w:rsidRDefault="004B5A38">
            <w:pPr>
              <w:pStyle w:val="ConsPlusNormal"/>
              <w:jc w:val="center"/>
            </w:pPr>
            <w:r>
              <w:t>74410,60</w:t>
            </w:r>
          </w:p>
        </w:tc>
        <w:tc>
          <w:tcPr>
            <w:tcW w:w="1384" w:type="dxa"/>
          </w:tcPr>
          <w:p w:rsidR="004B5A38" w:rsidRDefault="004B5A38">
            <w:pPr>
              <w:pStyle w:val="ConsPlusNormal"/>
              <w:jc w:val="center"/>
            </w:pPr>
            <w:r>
              <w:t>199806,00</w:t>
            </w:r>
          </w:p>
        </w:tc>
        <w:tc>
          <w:tcPr>
            <w:tcW w:w="1384" w:type="dxa"/>
          </w:tcPr>
          <w:p w:rsidR="004B5A38" w:rsidRDefault="004B5A38">
            <w:pPr>
              <w:pStyle w:val="ConsPlusNormal"/>
              <w:jc w:val="center"/>
            </w:pPr>
            <w:r>
              <w:t>223285,50</w:t>
            </w:r>
          </w:p>
        </w:tc>
      </w:tr>
      <w:tr w:rsidR="004B5A38">
        <w:tc>
          <w:tcPr>
            <w:tcW w:w="3698" w:type="dxa"/>
            <w:gridSpan w:val="2"/>
            <w:vMerge/>
          </w:tcPr>
          <w:p w:rsidR="004B5A38" w:rsidRDefault="004B5A38">
            <w:pPr>
              <w:pStyle w:val="ConsPlusNormal"/>
            </w:pPr>
          </w:p>
        </w:tc>
        <w:tc>
          <w:tcPr>
            <w:tcW w:w="3379" w:type="dxa"/>
            <w:vMerge/>
          </w:tcPr>
          <w:p w:rsidR="004B5A38" w:rsidRDefault="004B5A38">
            <w:pPr>
              <w:pStyle w:val="ConsPlusNormal"/>
            </w:pPr>
          </w:p>
        </w:tc>
        <w:tc>
          <w:tcPr>
            <w:tcW w:w="1684" w:type="dxa"/>
          </w:tcPr>
          <w:p w:rsidR="004B5A38" w:rsidRDefault="004B5A38">
            <w:pPr>
              <w:pStyle w:val="ConsPlusNormal"/>
              <w:jc w:val="both"/>
            </w:pPr>
            <w:r>
              <w:t>областной бюджет</w:t>
            </w:r>
          </w:p>
        </w:tc>
        <w:tc>
          <w:tcPr>
            <w:tcW w:w="1384" w:type="dxa"/>
          </w:tcPr>
          <w:p w:rsidR="004B5A38" w:rsidRDefault="004B5A38">
            <w:pPr>
              <w:pStyle w:val="ConsPlusNormal"/>
              <w:jc w:val="center"/>
            </w:pPr>
            <w:r>
              <w:t>41768,54</w:t>
            </w:r>
          </w:p>
        </w:tc>
        <w:tc>
          <w:tcPr>
            <w:tcW w:w="1384" w:type="dxa"/>
          </w:tcPr>
          <w:p w:rsidR="004B5A38" w:rsidRDefault="004B5A38">
            <w:pPr>
              <w:pStyle w:val="ConsPlusNormal"/>
              <w:jc w:val="center"/>
            </w:pPr>
            <w:r>
              <w:t>7872,63</w:t>
            </w:r>
          </w:p>
        </w:tc>
        <w:tc>
          <w:tcPr>
            <w:tcW w:w="1384" w:type="dxa"/>
          </w:tcPr>
          <w:p w:rsidR="004B5A38" w:rsidRDefault="004B5A38">
            <w:pPr>
              <w:pStyle w:val="ConsPlusNormal"/>
              <w:jc w:val="center"/>
            </w:pPr>
            <w:r>
              <w:t>15300,86</w:t>
            </w:r>
          </w:p>
        </w:tc>
        <w:tc>
          <w:tcPr>
            <w:tcW w:w="1384" w:type="dxa"/>
          </w:tcPr>
          <w:p w:rsidR="004B5A38" w:rsidRDefault="004B5A38">
            <w:pPr>
              <w:pStyle w:val="ConsPlusNormal"/>
              <w:jc w:val="center"/>
            </w:pPr>
            <w:r>
              <w:t>18595,05</w:t>
            </w:r>
          </w:p>
        </w:tc>
      </w:tr>
      <w:tr w:rsidR="004B5A38">
        <w:tc>
          <w:tcPr>
            <w:tcW w:w="3698" w:type="dxa"/>
            <w:gridSpan w:val="2"/>
            <w:vMerge/>
          </w:tcPr>
          <w:p w:rsidR="004B5A38" w:rsidRDefault="004B5A38">
            <w:pPr>
              <w:pStyle w:val="ConsPlusNormal"/>
            </w:pPr>
          </w:p>
        </w:tc>
        <w:tc>
          <w:tcPr>
            <w:tcW w:w="3379" w:type="dxa"/>
            <w:vMerge/>
          </w:tcPr>
          <w:p w:rsidR="004B5A38" w:rsidRDefault="004B5A38">
            <w:pPr>
              <w:pStyle w:val="ConsPlusNormal"/>
            </w:pPr>
          </w:p>
        </w:tc>
        <w:tc>
          <w:tcPr>
            <w:tcW w:w="1684" w:type="dxa"/>
          </w:tcPr>
          <w:p w:rsidR="004B5A38" w:rsidRDefault="004B5A38">
            <w:pPr>
              <w:pStyle w:val="ConsPlusNormal"/>
              <w:jc w:val="both"/>
            </w:pPr>
            <w:r>
              <w:t>местные бюджеты</w:t>
            </w:r>
          </w:p>
        </w:tc>
        <w:tc>
          <w:tcPr>
            <w:tcW w:w="1384" w:type="dxa"/>
          </w:tcPr>
          <w:p w:rsidR="004B5A38" w:rsidRDefault="004B5A38">
            <w:pPr>
              <w:pStyle w:val="ConsPlusNormal"/>
              <w:jc w:val="center"/>
            </w:pPr>
            <w:r>
              <w:t>1401,06</w:t>
            </w:r>
          </w:p>
        </w:tc>
        <w:tc>
          <w:tcPr>
            <w:tcW w:w="1384" w:type="dxa"/>
          </w:tcPr>
          <w:p w:rsidR="004B5A38" w:rsidRDefault="004B5A38">
            <w:pPr>
              <w:pStyle w:val="ConsPlusNormal"/>
              <w:jc w:val="center"/>
            </w:pPr>
            <w:r>
              <w:t>249,97</w:t>
            </w:r>
          </w:p>
        </w:tc>
        <w:tc>
          <w:tcPr>
            <w:tcW w:w="1384" w:type="dxa"/>
          </w:tcPr>
          <w:p w:rsidR="004B5A38" w:rsidRDefault="004B5A38">
            <w:pPr>
              <w:pStyle w:val="ConsPlusNormal"/>
              <w:jc w:val="center"/>
            </w:pPr>
            <w:r>
              <w:t>536,64</w:t>
            </w:r>
          </w:p>
        </w:tc>
        <w:tc>
          <w:tcPr>
            <w:tcW w:w="1384" w:type="dxa"/>
          </w:tcPr>
          <w:p w:rsidR="004B5A38" w:rsidRDefault="004B5A38">
            <w:pPr>
              <w:pStyle w:val="ConsPlusNormal"/>
              <w:jc w:val="center"/>
            </w:pPr>
            <w:r>
              <w:t>614,45</w:t>
            </w:r>
          </w:p>
        </w:tc>
      </w:tr>
      <w:tr w:rsidR="004B5A38">
        <w:tc>
          <w:tcPr>
            <w:tcW w:w="14297" w:type="dxa"/>
            <w:gridSpan w:val="8"/>
          </w:tcPr>
          <w:p w:rsidR="004B5A38" w:rsidRDefault="004B5A38">
            <w:pPr>
              <w:pStyle w:val="ConsPlusNormal"/>
              <w:jc w:val="center"/>
              <w:outlineLvl w:val="2"/>
            </w:pPr>
            <w:r>
              <w:lastRenderedPageBreak/>
              <w:t>5. Региональный проект "Оказание государственной поддержки детям-сиротам в обеспечении жильем"</w:t>
            </w:r>
          </w:p>
        </w:tc>
      </w:tr>
      <w:tr w:rsidR="004B5A38">
        <w:tc>
          <w:tcPr>
            <w:tcW w:w="784" w:type="dxa"/>
          </w:tcPr>
          <w:p w:rsidR="004B5A38" w:rsidRDefault="004B5A38">
            <w:pPr>
              <w:pStyle w:val="ConsPlusNormal"/>
              <w:jc w:val="both"/>
            </w:pPr>
            <w:r>
              <w:t>5.1.</w:t>
            </w:r>
          </w:p>
        </w:tc>
        <w:tc>
          <w:tcPr>
            <w:tcW w:w="2914" w:type="dxa"/>
          </w:tcPr>
          <w:p w:rsidR="004B5A38" w:rsidRDefault="004B5A38">
            <w:pPr>
              <w:pStyle w:val="ConsPlusNormal"/>
              <w:jc w:val="both"/>
            </w:pPr>
            <w:r>
              <w:t>Субвенция муниципальным образованиям Смоленской области на осуществление государственных полномочий по обеспечению проведения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числа детей-сирот и детей, оставшихся без попечения родителей</w:t>
            </w:r>
          </w:p>
        </w:tc>
        <w:tc>
          <w:tcPr>
            <w:tcW w:w="3379" w:type="dxa"/>
          </w:tcPr>
          <w:p w:rsidR="004B5A38" w:rsidRDefault="004B5A38">
            <w:pPr>
              <w:pStyle w:val="ConsPlusNormal"/>
              <w:jc w:val="both"/>
            </w:pPr>
            <w:r>
              <w:t>Министерство, органы местного самоуправления муниципальных образований Смоленской области (по согласованию)</w:t>
            </w:r>
          </w:p>
        </w:tc>
        <w:tc>
          <w:tcPr>
            <w:tcW w:w="1684" w:type="dxa"/>
          </w:tcPr>
          <w:p w:rsidR="004B5A38" w:rsidRDefault="004B5A38">
            <w:pPr>
              <w:pStyle w:val="ConsPlusNormal"/>
              <w:jc w:val="both"/>
            </w:pPr>
            <w:r>
              <w:t>областной бюджет</w:t>
            </w:r>
          </w:p>
        </w:tc>
        <w:tc>
          <w:tcPr>
            <w:tcW w:w="1384" w:type="dxa"/>
          </w:tcPr>
          <w:p w:rsidR="004B5A38" w:rsidRDefault="004B5A38">
            <w:pPr>
              <w:pStyle w:val="ConsPlusNormal"/>
              <w:jc w:val="center"/>
            </w:pPr>
            <w:r>
              <w:t>13253,50</w:t>
            </w:r>
          </w:p>
        </w:tc>
        <w:tc>
          <w:tcPr>
            <w:tcW w:w="1384" w:type="dxa"/>
          </w:tcPr>
          <w:p w:rsidR="004B5A38" w:rsidRDefault="004B5A38">
            <w:pPr>
              <w:pStyle w:val="ConsPlusNormal"/>
              <w:jc w:val="center"/>
            </w:pPr>
            <w:r>
              <w:t>4355,50</w:t>
            </w:r>
          </w:p>
        </w:tc>
        <w:tc>
          <w:tcPr>
            <w:tcW w:w="1384" w:type="dxa"/>
          </w:tcPr>
          <w:p w:rsidR="004B5A38" w:rsidRDefault="004B5A38">
            <w:pPr>
              <w:pStyle w:val="ConsPlusNormal"/>
              <w:jc w:val="center"/>
            </w:pPr>
            <w:r>
              <w:t>4449,00</w:t>
            </w:r>
          </w:p>
        </w:tc>
        <w:tc>
          <w:tcPr>
            <w:tcW w:w="1384" w:type="dxa"/>
          </w:tcPr>
          <w:p w:rsidR="004B5A38" w:rsidRDefault="004B5A38">
            <w:pPr>
              <w:pStyle w:val="ConsPlusNormal"/>
              <w:jc w:val="center"/>
            </w:pPr>
            <w:r>
              <w:t>4449,00</w:t>
            </w:r>
          </w:p>
        </w:tc>
      </w:tr>
      <w:tr w:rsidR="004B5A38">
        <w:tc>
          <w:tcPr>
            <w:tcW w:w="784" w:type="dxa"/>
            <w:vMerge w:val="restart"/>
            <w:tcBorders>
              <w:bottom w:val="nil"/>
            </w:tcBorders>
          </w:tcPr>
          <w:p w:rsidR="004B5A38" w:rsidRDefault="004B5A38">
            <w:pPr>
              <w:pStyle w:val="ConsPlusNormal"/>
              <w:jc w:val="both"/>
            </w:pPr>
            <w:r>
              <w:t>5.2.</w:t>
            </w:r>
          </w:p>
        </w:tc>
        <w:tc>
          <w:tcPr>
            <w:tcW w:w="2914" w:type="dxa"/>
            <w:vMerge w:val="restart"/>
            <w:tcBorders>
              <w:bottom w:val="nil"/>
            </w:tcBorders>
          </w:tcPr>
          <w:p w:rsidR="004B5A38" w:rsidRDefault="004B5A38">
            <w:pPr>
              <w:pStyle w:val="ConsPlusNormal"/>
              <w:jc w:val="both"/>
            </w:pPr>
            <w:r>
              <w:t>Субвенция муниципальным образованиям Смоленской области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3379" w:type="dxa"/>
            <w:vMerge w:val="restart"/>
            <w:tcBorders>
              <w:bottom w:val="nil"/>
            </w:tcBorders>
          </w:tcPr>
          <w:p w:rsidR="004B5A38" w:rsidRDefault="004B5A38">
            <w:pPr>
              <w:pStyle w:val="ConsPlusNormal"/>
              <w:jc w:val="both"/>
            </w:pPr>
            <w:r>
              <w:t>Министерство, органы местного самоуправления муниципальных образований Смоленской области (по согласованию)</w:t>
            </w:r>
          </w:p>
        </w:tc>
        <w:tc>
          <w:tcPr>
            <w:tcW w:w="1684" w:type="dxa"/>
          </w:tcPr>
          <w:p w:rsidR="004B5A38" w:rsidRDefault="004B5A38">
            <w:pPr>
              <w:pStyle w:val="ConsPlusNormal"/>
            </w:pPr>
          </w:p>
        </w:tc>
        <w:tc>
          <w:tcPr>
            <w:tcW w:w="1384" w:type="dxa"/>
          </w:tcPr>
          <w:p w:rsidR="004B5A38" w:rsidRDefault="004B5A38">
            <w:pPr>
              <w:pStyle w:val="ConsPlusNormal"/>
              <w:jc w:val="center"/>
            </w:pPr>
            <w:r>
              <w:t>1827749,65</w:t>
            </w:r>
          </w:p>
        </w:tc>
        <w:tc>
          <w:tcPr>
            <w:tcW w:w="1384" w:type="dxa"/>
          </w:tcPr>
          <w:p w:rsidR="004B5A38" w:rsidRDefault="004B5A38">
            <w:pPr>
              <w:pStyle w:val="ConsPlusNormal"/>
              <w:jc w:val="center"/>
            </w:pPr>
            <w:r>
              <w:t>755569,25</w:t>
            </w:r>
          </w:p>
        </w:tc>
        <w:tc>
          <w:tcPr>
            <w:tcW w:w="1384" w:type="dxa"/>
          </w:tcPr>
          <w:p w:rsidR="004B5A38" w:rsidRDefault="004B5A38">
            <w:pPr>
              <w:pStyle w:val="ConsPlusNormal"/>
              <w:jc w:val="center"/>
            </w:pPr>
            <w:r>
              <w:t>619264,90</w:t>
            </w:r>
          </w:p>
        </w:tc>
        <w:tc>
          <w:tcPr>
            <w:tcW w:w="1384" w:type="dxa"/>
          </w:tcPr>
          <w:p w:rsidR="004B5A38" w:rsidRDefault="004B5A38">
            <w:pPr>
              <w:pStyle w:val="ConsPlusNormal"/>
              <w:jc w:val="center"/>
            </w:pPr>
            <w:r>
              <w:t>452915,50</w:t>
            </w:r>
          </w:p>
        </w:tc>
      </w:tr>
      <w:tr w:rsidR="004B5A38">
        <w:tc>
          <w:tcPr>
            <w:tcW w:w="784" w:type="dxa"/>
            <w:vMerge/>
            <w:tcBorders>
              <w:bottom w:val="nil"/>
            </w:tcBorders>
          </w:tcPr>
          <w:p w:rsidR="004B5A38" w:rsidRDefault="004B5A38">
            <w:pPr>
              <w:pStyle w:val="ConsPlusNormal"/>
            </w:pPr>
          </w:p>
        </w:tc>
        <w:tc>
          <w:tcPr>
            <w:tcW w:w="2914" w:type="dxa"/>
            <w:vMerge/>
            <w:tcBorders>
              <w:bottom w:val="nil"/>
            </w:tcBorders>
          </w:tcPr>
          <w:p w:rsidR="004B5A38" w:rsidRDefault="004B5A38">
            <w:pPr>
              <w:pStyle w:val="ConsPlusNormal"/>
            </w:pPr>
          </w:p>
        </w:tc>
        <w:tc>
          <w:tcPr>
            <w:tcW w:w="3379" w:type="dxa"/>
            <w:vMerge/>
            <w:tcBorders>
              <w:bottom w:val="nil"/>
            </w:tcBorders>
          </w:tcPr>
          <w:p w:rsidR="004B5A38" w:rsidRDefault="004B5A38">
            <w:pPr>
              <w:pStyle w:val="ConsPlusNormal"/>
            </w:pPr>
          </w:p>
        </w:tc>
        <w:tc>
          <w:tcPr>
            <w:tcW w:w="1684" w:type="dxa"/>
          </w:tcPr>
          <w:p w:rsidR="004B5A38" w:rsidRDefault="004B5A38">
            <w:pPr>
              <w:pStyle w:val="ConsPlusNormal"/>
              <w:jc w:val="both"/>
            </w:pPr>
            <w:r>
              <w:t>федеральный бюджет</w:t>
            </w:r>
          </w:p>
        </w:tc>
        <w:tc>
          <w:tcPr>
            <w:tcW w:w="1384" w:type="dxa"/>
          </w:tcPr>
          <w:p w:rsidR="004B5A38" w:rsidRDefault="004B5A38">
            <w:pPr>
              <w:pStyle w:val="ConsPlusNormal"/>
              <w:jc w:val="center"/>
            </w:pPr>
            <w:r>
              <w:t>102819,50</w:t>
            </w:r>
          </w:p>
        </w:tc>
        <w:tc>
          <w:tcPr>
            <w:tcW w:w="1384" w:type="dxa"/>
          </w:tcPr>
          <w:p w:rsidR="004B5A38" w:rsidRDefault="004B5A38">
            <w:pPr>
              <w:pStyle w:val="ConsPlusNormal"/>
              <w:jc w:val="center"/>
            </w:pPr>
            <w:r>
              <w:t>34402,80</w:t>
            </w:r>
          </w:p>
        </w:tc>
        <w:tc>
          <w:tcPr>
            <w:tcW w:w="1384" w:type="dxa"/>
          </w:tcPr>
          <w:p w:rsidR="004B5A38" w:rsidRDefault="004B5A38">
            <w:pPr>
              <w:pStyle w:val="ConsPlusNormal"/>
              <w:jc w:val="center"/>
            </w:pPr>
            <w:r>
              <w:t>34132,30</w:t>
            </w:r>
          </w:p>
        </w:tc>
        <w:tc>
          <w:tcPr>
            <w:tcW w:w="1384" w:type="dxa"/>
          </w:tcPr>
          <w:p w:rsidR="004B5A38" w:rsidRDefault="004B5A38">
            <w:pPr>
              <w:pStyle w:val="ConsPlusNormal"/>
              <w:jc w:val="center"/>
            </w:pPr>
            <w:r>
              <w:t>34284,40</w:t>
            </w:r>
          </w:p>
        </w:tc>
      </w:tr>
      <w:tr w:rsidR="004B5A38">
        <w:tblPrEx>
          <w:tblBorders>
            <w:insideH w:val="nil"/>
          </w:tblBorders>
        </w:tblPrEx>
        <w:tc>
          <w:tcPr>
            <w:tcW w:w="784" w:type="dxa"/>
            <w:vMerge/>
            <w:tcBorders>
              <w:bottom w:val="nil"/>
            </w:tcBorders>
          </w:tcPr>
          <w:p w:rsidR="004B5A38" w:rsidRDefault="004B5A38">
            <w:pPr>
              <w:pStyle w:val="ConsPlusNormal"/>
            </w:pPr>
          </w:p>
        </w:tc>
        <w:tc>
          <w:tcPr>
            <w:tcW w:w="2914" w:type="dxa"/>
            <w:vMerge/>
            <w:tcBorders>
              <w:bottom w:val="nil"/>
            </w:tcBorders>
          </w:tcPr>
          <w:p w:rsidR="004B5A38" w:rsidRDefault="004B5A38">
            <w:pPr>
              <w:pStyle w:val="ConsPlusNormal"/>
            </w:pPr>
          </w:p>
        </w:tc>
        <w:tc>
          <w:tcPr>
            <w:tcW w:w="3379" w:type="dxa"/>
            <w:vMerge/>
            <w:tcBorders>
              <w:bottom w:val="nil"/>
            </w:tcBorders>
          </w:tcPr>
          <w:p w:rsidR="004B5A38" w:rsidRDefault="004B5A38">
            <w:pPr>
              <w:pStyle w:val="ConsPlusNormal"/>
            </w:pPr>
          </w:p>
        </w:tc>
        <w:tc>
          <w:tcPr>
            <w:tcW w:w="1684" w:type="dxa"/>
            <w:tcBorders>
              <w:bottom w:val="nil"/>
            </w:tcBorders>
          </w:tcPr>
          <w:p w:rsidR="004B5A38" w:rsidRDefault="004B5A38">
            <w:pPr>
              <w:pStyle w:val="ConsPlusNormal"/>
              <w:jc w:val="both"/>
            </w:pPr>
            <w:r>
              <w:t>областной бюджет</w:t>
            </w:r>
          </w:p>
        </w:tc>
        <w:tc>
          <w:tcPr>
            <w:tcW w:w="1384" w:type="dxa"/>
            <w:tcBorders>
              <w:bottom w:val="nil"/>
            </w:tcBorders>
          </w:tcPr>
          <w:p w:rsidR="004B5A38" w:rsidRDefault="004B5A38">
            <w:pPr>
              <w:pStyle w:val="ConsPlusNormal"/>
              <w:jc w:val="center"/>
            </w:pPr>
            <w:r>
              <w:t>1724930,15</w:t>
            </w:r>
          </w:p>
        </w:tc>
        <w:tc>
          <w:tcPr>
            <w:tcW w:w="1384" w:type="dxa"/>
            <w:tcBorders>
              <w:bottom w:val="nil"/>
            </w:tcBorders>
          </w:tcPr>
          <w:p w:rsidR="004B5A38" w:rsidRDefault="004B5A38">
            <w:pPr>
              <w:pStyle w:val="ConsPlusNormal"/>
              <w:jc w:val="center"/>
            </w:pPr>
            <w:r>
              <w:t>721166,45</w:t>
            </w:r>
          </w:p>
        </w:tc>
        <w:tc>
          <w:tcPr>
            <w:tcW w:w="1384" w:type="dxa"/>
            <w:tcBorders>
              <w:bottom w:val="nil"/>
            </w:tcBorders>
          </w:tcPr>
          <w:p w:rsidR="004B5A38" w:rsidRDefault="004B5A38">
            <w:pPr>
              <w:pStyle w:val="ConsPlusNormal"/>
              <w:jc w:val="center"/>
            </w:pPr>
            <w:r>
              <w:t>585132,60</w:t>
            </w:r>
          </w:p>
        </w:tc>
        <w:tc>
          <w:tcPr>
            <w:tcW w:w="1384" w:type="dxa"/>
            <w:tcBorders>
              <w:bottom w:val="nil"/>
            </w:tcBorders>
          </w:tcPr>
          <w:p w:rsidR="004B5A38" w:rsidRDefault="004B5A38">
            <w:pPr>
              <w:pStyle w:val="ConsPlusNormal"/>
              <w:jc w:val="center"/>
            </w:pPr>
            <w:r>
              <w:t>418631,10</w:t>
            </w:r>
          </w:p>
        </w:tc>
      </w:tr>
      <w:tr w:rsidR="004B5A38">
        <w:tblPrEx>
          <w:tblBorders>
            <w:insideH w:val="nil"/>
          </w:tblBorders>
        </w:tblPrEx>
        <w:tc>
          <w:tcPr>
            <w:tcW w:w="14297" w:type="dxa"/>
            <w:gridSpan w:val="8"/>
            <w:tcBorders>
              <w:top w:val="nil"/>
            </w:tcBorders>
          </w:tcPr>
          <w:p w:rsidR="004B5A38" w:rsidRDefault="004B5A38">
            <w:pPr>
              <w:pStyle w:val="ConsPlusNormal"/>
              <w:jc w:val="both"/>
            </w:pPr>
            <w:r>
              <w:t xml:space="preserve">(в ред. </w:t>
            </w:r>
            <w:hyperlink r:id="rId319">
              <w:r>
                <w:rPr>
                  <w:color w:val="0000FF"/>
                </w:rPr>
                <w:t>постановления</w:t>
              </w:r>
            </w:hyperlink>
            <w:r>
              <w:t xml:space="preserve"> Правительства Смоленской области от 19.05.2025 N 289)</w:t>
            </w:r>
          </w:p>
        </w:tc>
      </w:tr>
      <w:tr w:rsidR="004B5A38">
        <w:tc>
          <w:tcPr>
            <w:tcW w:w="3698" w:type="dxa"/>
            <w:gridSpan w:val="2"/>
            <w:vMerge w:val="restart"/>
            <w:tcBorders>
              <w:bottom w:val="nil"/>
            </w:tcBorders>
          </w:tcPr>
          <w:p w:rsidR="004B5A38" w:rsidRDefault="004B5A38">
            <w:pPr>
              <w:pStyle w:val="ConsPlusNormal"/>
              <w:jc w:val="both"/>
            </w:pPr>
            <w:r>
              <w:t>Итого по региональному проекту</w:t>
            </w:r>
          </w:p>
        </w:tc>
        <w:tc>
          <w:tcPr>
            <w:tcW w:w="3379" w:type="dxa"/>
            <w:vMerge w:val="restart"/>
            <w:tcBorders>
              <w:bottom w:val="nil"/>
            </w:tcBorders>
          </w:tcPr>
          <w:p w:rsidR="004B5A38" w:rsidRDefault="004B5A38">
            <w:pPr>
              <w:pStyle w:val="ConsPlusNormal"/>
            </w:pPr>
          </w:p>
        </w:tc>
        <w:tc>
          <w:tcPr>
            <w:tcW w:w="1684" w:type="dxa"/>
          </w:tcPr>
          <w:p w:rsidR="004B5A38" w:rsidRDefault="004B5A38">
            <w:pPr>
              <w:pStyle w:val="ConsPlusNormal"/>
            </w:pPr>
          </w:p>
        </w:tc>
        <w:tc>
          <w:tcPr>
            <w:tcW w:w="1384" w:type="dxa"/>
          </w:tcPr>
          <w:p w:rsidR="004B5A38" w:rsidRDefault="004B5A38">
            <w:pPr>
              <w:pStyle w:val="ConsPlusNormal"/>
              <w:jc w:val="center"/>
            </w:pPr>
            <w:r>
              <w:t>1841003,15</w:t>
            </w:r>
          </w:p>
        </w:tc>
        <w:tc>
          <w:tcPr>
            <w:tcW w:w="1384" w:type="dxa"/>
          </w:tcPr>
          <w:p w:rsidR="004B5A38" w:rsidRDefault="004B5A38">
            <w:pPr>
              <w:pStyle w:val="ConsPlusNormal"/>
              <w:jc w:val="center"/>
            </w:pPr>
            <w:r>
              <w:t>759924,75</w:t>
            </w:r>
          </w:p>
        </w:tc>
        <w:tc>
          <w:tcPr>
            <w:tcW w:w="1384" w:type="dxa"/>
          </w:tcPr>
          <w:p w:rsidR="004B5A38" w:rsidRDefault="004B5A38">
            <w:pPr>
              <w:pStyle w:val="ConsPlusNormal"/>
              <w:jc w:val="center"/>
            </w:pPr>
            <w:r>
              <w:t>623713,90</w:t>
            </w:r>
          </w:p>
        </w:tc>
        <w:tc>
          <w:tcPr>
            <w:tcW w:w="1384" w:type="dxa"/>
          </w:tcPr>
          <w:p w:rsidR="004B5A38" w:rsidRDefault="004B5A38">
            <w:pPr>
              <w:pStyle w:val="ConsPlusNormal"/>
              <w:jc w:val="center"/>
            </w:pPr>
            <w:r>
              <w:t>457364,50</w:t>
            </w:r>
          </w:p>
        </w:tc>
      </w:tr>
      <w:tr w:rsidR="004B5A38">
        <w:tc>
          <w:tcPr>
            <w:tcW w:w="3698" w:type="dxa"/>
            <w:gridSpan w:val="2"/>
            <w:vMerge/>
            <w:tcBorders>
              <w:bottom w:val="nil"/>
            </w:tcBorders>
          </w:tcPr>
          <w:p w:rsidR="004B5A38" w:rsidRDefault="004B5A38">
            <w:pPr>
              <w:pStyle w:val="ConsPlusNormal"/>
            </w:pPr>
          </w:p>
        </w:tc>
        <w:tc>
          <w:tcPr>
            <w:tcW w:w="3379" w:type="dxa"/>
            <w:vMerge/>
            <w:tcBorders>
              <w:bottom w:val="nil"/>
            </w:tcBorders>
          </w:tcPr>
          <w:p w:rsidR="004B5A38" w:rsidRDefault="004B5A38">
            <w:pPr>
              <w:pStyle w:val="ConsPlusNormal"/>
            </w:pPr>
          </w:p>
        </w:tc>
        <w:tc>
          <w:tcPr>
            <w:tcW w:w="1684" w:type="dxa"/>
          </w:tcPr>
          <w:p w:rsidR="004B5A38" w:rsidRDefault="004B5A38">
            <w:pPr>
              <w:pStyle w:val="ConsPlusNormal"/>
              <w:jc w:val="both"/>
            </w:pPr>
            <w:r>
              <w:t>федеральный бюджет</w:t>
            </w:r>
          </w:p>
        </w:tc>
        <w:tc>
          <w:tcPr>
            <w:tcW w:w="1384" w:type="dxa"/>
          </w:tcPr>
          <w:p w:rsidR="004B5A38" w:rsidRDefault="004B5A38">
            <w:pPr>
              <w:pStyle w:val="ConsPlusNormal"/>
              <w:jc w:val="center"/>
            </w:pPr>
            <w:r>
              <w:t>102819,50</w:t>
            </w:r>
          </w:p>
        </w:tc>
        <w:tc>
          <w:tcPr>
            <w:tcW w:w="1384" w:type="dxa"/>
          </w:tcPr>
          <w:p w:rsidR="004B5A38" w:rsidRDefault="004B5A38">
            <w:pPr>
              <w:pStyle w:val="ConsPlusNormal"/>
              <w:jc w:val="center"/>
            </w:pPr>
            <w:r>
              <w:t>34402,80</w:t>
            </w:r>
          </w:p>
        </w:tc>
        <w:tc>
          <w:tcPr>
            <w:tcW w:w="1384" w:type="dxa"/>
          </w:tcPr>
          <w:p w:rsidR="004B5A38" w:rsidRDefault="004B5A38">
            <w:pPr>
              <w:pStyle w:val="ConsPlusNormal"/>
              <w:jc w:val="center"/>
            </w:pPr>
            <w:r>
              <w:t>34132,30</w:t>
            </w:r>
          </w:p>
        </w:tc>
        <w:tc>
          <w:tcPr>
            <w:tcW w:w="1384" w:type="dxa"/>
          </w:tcPr>
          <w:p w:rsidR="004B5A38" w:rsidRDefault="004B5A38">
            <w:pPr>
              <w:pStyle w:val="ConsPlusNormal"/>
              <w:jc w:val="center"/>
            </w:pPr>
            <w:r>
              <w:t>34284,40</w:t>
            </w:r>
          </w:p>
        </w:tc>
      </w:tr>
      <w:tr w:rsidR="004B5A38">
        <w:tblPrEx>
          <w:tblBorders>
            <w:insideH w:val="nil"/>
          </w:tblBorders>
        </w:tblPrEx>
        <w:tc>
          <w:tcPr>
            <w:tcW w:w="3698" w:type="dxa"/>
            <w:gridSpan w:val="2"/>
            <w:vMerge/>
            <w:tcBorders>
              <w:bottom w:val="nil"/>
            </w:tcBorders>
          </w:tcPr>
          <w:p w:rsidR="004B5A38" w:rsidRDefault="004B5A38">
            <w:pPr>
              <w:pStyle w:val="ConsPlusNormal"/>
            </w:pPr>
          </w:p>
        </w:tc>
        <w:tc>
          <w:tcPr>
            <w:tcW w:w="3379" w:type="dxa"/>
            <w:vMerge/>
            <w:tcBorders>
              <w:bottom w:val="nil"/>
            </w:tcBorders>
          </w:tcPr>
          <w:p w:rsidR="004B5A38" w:rsidRDefault="004B5A38">
            <w:pPr>
              <w:pStyle w:val="ConsPlusNormal"/>
            </w:pPr>
          </w:p>
        </w:tc>
        <w:tc>
          <w:tcPr>
            <w:tcW w:w="1684" w:type="dxa"/>
            <w:tcBorders>
              <w:bottom w:val="nil"/>
            </w:tcBorders>
          </w:tcPr>
          <w:p w:rsidR="004B5A38" w:rsidRDefault="004B5A38">
            <w:pPr>
              <w:pStyle w:val="ConsPlusNormal"/>
              <w:jc w:val="both"/>
            </w:pPr>
            <w:r>
              <w:t>областной бюджет</w:t>
            </w:r>
          </w:p>
        </w:tc>
        <w:tc>
          <w:tcPr>
            <w:tcW w:w="1384" w:type="dxa"/>
            <w:tcBorders>
              <w:bottom w:val="nil"/>
            </w:tcBorders>
          </w:tcPr>
          <w:p w:rsidR="004B5A38" w:rsidRDefault="004B5A38">
            <w:pPr>
              <w:pStyle w:val="ConsPlusNormal"/>
              <w:jc w:val="center"/>
            </w:pPr>
            <w:r>
              <w:t>1738183,65</w:t>
            </w:r>
          </w:p>
        </w:tc>
        <w:tc>
          <w:tcPr>
            <w:tcW w:w="1384" w:type="dxa"/>
            <w:tcBorders>
              <w:bottom w:val="nil"/>
            </w:tcBorders>
          </w:tcPr>
          <w:p w:rsidR="004B5A38" w:rsidRDefault="004B5A38">
            <w:pPr>
              <w:pStyle w:val="ConsPlusNormal"/>
              <w:jc w:val="center"/>
            </w:pPr>
            <w:r>
              <w:t>725521,95</w:t>
            </w:r>
          </w:p>
        </w:tc>
        <w:tc>
          <w:tcPr>
            <w:tcW w:w="1384" w:type="dxa"/>
            <w:tcBorders>
              <w:bottom w:val="nil"/>
            </w:tcBorders>
          </w:tcPr>
          <w:p w:rsidR="004B5A38" w:rsidRDefault="004B5A38">
            <w:pPr>
              <w:pStyle w:val="ConsPlusNormal"/>
              <w:jc w:val="center"/>
            </w:pPr>
            <w:r>
              <w:t>589581,60</w:t>
            </w:r>
          </w:p>
        </w:tc>
        <w:tc>
          <w:tcPr>
            <w:tcW w:w="1384" w:type="dxa"/>
            <w:tcBorders>
              <w:bottom w:val="nil"/>
            </w:tcBorders>
          </w:tcPr>
          <w:p w:rsidR="004B5A38" w:rsidRDefault="004B5A38">
            <w:pPr>
              <w:pStyle w:val="ConsPlusNormal"/>
              <w:jc w:val="center"/>
            </w:pPr>
            <w:r>
              <w:t>423080,10</w:t>
            </w:r>
          </w:p>
        </w:tc>
      </w:tr>
      <w:tr w:rsidR="004B5A38">
        <w:tblPrEx>
          <w:tblBorders>
            <w:insideH w:val="nil"/>
          </w:tblBorders>
        </w:tblPrEx>
        <w:tc>
          <w:tcPr>
            <w:tcW w:w="14297" w:type="dxa"/>
            <w:gridSpan w:val="8"/>
            <w:tcBorders>
              <w:top w:val="nil"/>
            </w:tcBorders>
          </w:tcPr>
          <w:p w:rsidR="004B5A38" w:rsidRDefault="004B5A38">
            <w:pPr>
              <w:pStyle w:val="ConsPlusNormal"/>
              <w:jc w:val="both"/>
            </w:pPr>
            <w:r>
              <w:t xml:space="preserve">(в ред. </w:t>
            </w:r>
            <w:hyperlink r:id="rId320">
              <w:r>
                <w:rPr>
                  <w:color w:val="0000FF"/>
                </w:rPr>
                <w:t>постановления</w:t>
              </w:r>
            </w:hyperlink>
            <w:r>
              <w:t xml:space="preserve"> Правительства Смоленской области от 19.05.2025 N 289)</w:t>
            </w:r>
          </w:p>
        </w:tc>
      </w:tr>
      <w:tr w:rsidR="004B5A38">
        <w:tc>
          <w:tcPr>
            <w:tcW w:w="14297" w:type="dxa"/>
            <w:gridSpan w:val="8"/>
          </w:tcPr>
          <w:p w:rsidR="004B5A38" w:rsidRDefault="004B5A38">
            <w:pPr>
              <w:pStyle w:val="ConsPlusNormal"/>
              <w:jc w:val="center"/>
              <w:outlineLvl w:val="2"/>
            </w:pPr>
            <w:r>
              <w:t>6. Региональный проект "Сохранение объектов культурного наследия в целях размещения в них объектов образования"</w:t>
            </w:r>
          </w:p>
        </w:tc>
      </w:tr>
      <w:tr w:rsidR="004B5A38">
        <w:tc>
          <w:tcPr>
            <w:tcW w:w="784" w:type="dxa"/>
            <w:vMerge w:val="restart"/>
          </w:tcPr>
          <w:p w:rsidR="004B5A38" w:rsidRDefault="004B5A38">
            <w:pPr>
              <w:pStyle w:val="ConsPlusNormal"/>
            </w:pPr>
          </w:p>
        </w:tc>
        <w:tc>
          <w:tcPr>
            <w:tcW w:w="2914" w:type="dxa"/>
            <w:vMerge w:val="restart"/>
          </w:tcPr>
          <w:p w:rsidR="004B5A38" w:rsidRDefault="004B5A38">
            <w:pPr>
              <w:pStyle w:val="ConsPlusNormal"/>
              <w:jc w:val="both"/>
            </w:pPr>
            <w:r>
              <w:t>Реализация мероприятий по капитальным вложениям в объекты государственной собственности, капитальному ремонту объектов государственной собственности и (или) сохранению объектов культурного наследия</w:t>
            </w:r>
          </w:p>
        </w:tc>
        <w:tc>
          <w:tcPr>
            <w:tcW w:w="3379" w:type="dxa"/>
            <w:vMerge w:val="restart"/>
          </w:tcPr>
          <w:p w:rsidR="004B5A38" w:rsidRDefault="004B5A38">
            <w:pPr>
              <w:pStyle w:val="ConsPlusNormal"/>
              <w:jc w:val="both"/>
            </w:pPr>
            <w:r>
              <w:t>Министерство, смоленское областное государственное бюджетное профессиональное образовательное учреждение "Смоленский областной образовательный комплекс - Технологический колледж - Лицей-интернат "Феникс"</w:t>
            </w:r>
          </w:p>
        </w:tc>
        <w:tc>
          <w:tcPr>
            <w:tcW w:w="1684" w:type="dxa"/>
          </w:tcPr>
          <w:p w:rsidR="004B5A38" w:rsidRDefault="004B5A38">
            <w:pPr>
              <w:pStyle w:val="ConsPlusNormal"/>
            </w:pPr>
          </w:p>
        </w:tc>
        <w:tc>
          <w:tcPr>
            <w:tcW w:w="1384" w:type="dxa"/>
          </w:tcPr>
          <w:p w:rsidR="004B5A38" w:rsidRDefault="004B5A38">
            <w:pPr>
              <w:pStyle w:val="ConsPlusNormal"/>
              <w:jc w:val="center"/>
            </w:pPr>
            <w:r>
              <w:t>206299,52</w:t>
            </w:r>
          </w:p>
        </w:tc>
        <w:tc>
          <w:tcPr>
            <w:tcW w:w="1384" w:type="dxa"/>
          </w:tcPr>
          <w:p w:rsidR="004B5A38" w:rsidRDefault="004B5A38">
            <w:pPr>
              <w:pStyle w:val="ConsPlusNormal"/>
              <w:jc w:val="center"/>
            </w:pPr>
            <w:r>
              <w:t>206299,52</w:t>
            </w:r>
          </w:p>
        </w:tc>
        <w:tc>
          <w:tcPr>
            <w:tcW w:w="1384" w:type="dxa"/>
          </w:tcPr>
          <w:p w:rsidR="004B5A38" w:rsidRDefault="004B5A38">
            <w:pPr>
              <w:pStyle w:val="ConsPlusNormal"/>
              <w:jc w:val="center"/>
            </w:pPr>
            <w:r>
              <w:t>-</w:t>
            </w:r>
          </w:p>
        </w:tc>
        <w:tc>
          <w:tcPr>
            <w:tcW w:w="1384" w:type="dxa"/>
          </w:tcPr>
          <w:p w:rsidR="004B5A38" w:rsidRDefault="004B5A38">
            <w:pPr>
              <w:pStyle w:val="ConsPlusNormal"/>
              <w:jc w:val="center"/>
            </w:pPr>
            <w:r>
              <w:t>-</w:t>
            </w:r>
          </w:p>
        </w:tc>
      </w:tr>
      <w:tr w:rsidR="004B5A38">
        <w:tc>
          <w:tcPr>
            <w:tcW w:w="784" w:type="dxa"/>
            <w:vMerge/>
          </w:tcPr>
          <w:p w:rsidR="004B5A38" w:rsidRDefault="004B5A38">
            <w:pPr>
              <w:pStyle w:val="ConsPlusNormal"/>
            </w:pPr>
          </w:p>
        </w:tc>
        <w:tc>
          <w:tcPr>
            <w:tcW w:w="2914" w:type="dxa"/>
            <w:vMerge/>
          </w:tcPr>
          <w:p w:rsidR="004B5A38" w:rsidRDefault="004B5A38">
            <w:pPr>
              <w:pStyle w:val="ConsPlusNormal"/>
            </w:pPr>
          </w:p>
        </w:tc>
        <w:tc>
          <w:tcPr>
            <w:tcW w:w="3379" w:type="dxa"/>
            <w:vMerge/>
          </w:tcPr>
          <w:p w:rsidR="004B5A38" w:rsidRDefault="004B5A38">
            <w:pPr>
              <w:pStyle w:val="ConsPlusNormal"/>
            </w:pPr>
          </w:p>
        </w:tc>
        <w:tc>
          <w:tcPr>
            <w:tcW w:w="1684" w:type="dxa"/>
          </w:tcPr>
          <w:p w:rsidR="004B5A38" w:rsidRDefault="004B5A38">
            <w:pPr>
              <w:pStyle w:val="ConsPlusNormal"/>
              <w:jc w:val="both"/>
            </w:pPr>
            <w:r>
              <w:t>федеральный бюджет</w:t>
            </w:r>
          </w:p>
        </w:tc>
        <w:tc>
          <w:tcPr>
            <w:tcW w:w="1384" w:type="dxa"/>
          </w:tcPr>
          <w:p w:rsidR="004B5A38" w:rsidRDefault="004B5A38">
            <w:pPr>
              <w:pStyle w:val="ConsPlusNormal"/>
              <w:jc w:val="center"/>
            </w:pPr>
            <w:r>
              <w:t>171228,60</w:t>
            </w:r>
          </w:p>
        </w:tc>
        <w:tc>
          <w:tcPr>
            <w:tcW w:w="1384" w:type="dxa"/>
          </w:tcPr>
          <w:p w:rsidR="004B5A38" w:rsidRDefault="004B5A38">
            <w:pPr>
              <w:pStyle w:val="ConsPlusNormal"/>
              <w:jc w:val="center"/>
            </w:pPr>
            <w:r>
              <w:t>171228,60</w:t>
            </w:r>
          </w:p>
        </w:tc>
        <w:tc>
          <w:tcPr>
            <w:tcW w:w="1384" w:type="dxa"/>
          </w:tcPr>
          <w:p w:rsidR="004B5A38" w:rsidRDefault="004B5A38">
            <w:pPr>
              <w:pStyle w:val="ConsPlusNormal"/>
              <w:jc w:val="center"/>
            </w:pPr>
            <w:r>
              <w:t>-</w:t>
            </w:r>
          </w:p>
        </w:tc>
        <w:tc>
          <w:tcPr>
            <w:tcW w:w="1384" w:type="dxa"/>
          </w:tcPr>
          <w:p w:rsidR="004B5A38" w:rsidRDefault="004B5A38">
            <w:pPr>
              <w:pStyle w:val="ConsPlusNormal"/>
              <w:jc w:val="center"/>
            </w:pPr>
            <w:r>
              <w:t>-</w:t>
            </w:r>
          </w:p>
        </w:tc>
      </w:tr>
      <w:tr w:rsidR="004B5A38">
        <w:tc>
          <w:tcPr>
            <w:tcW w:w="784" w:type="dxa"/>
            <w:vMerge/>
          </w:tcPr>
          <w:p w:rsidR="004B5A38" w:rsidRDefault="004B5A38">
            <w:pPr>
              <w:pStyle w:val="ConsPlusNormal"/>
            </w:pPr>
          </w:p>
        </w:tc>
        <w:tc>
          <w:tcPr>
            <w:tcW w:w="2914" w:type="dxa"/>
            <w:vMerge/>
          </w:tcPr>
          <w:p w:rsidR="004B5A38" w:rsidRDefault="004B5A38">
            <w:pPr>
              <w:pStyle w:val="ConsPlusNormal"/>
            </w:pPr>
          </w:p>
        </w:tc>
        <w:tc>
          <w:tcPr>
            <w:tcW w:w="3379" w:type="dxa"/>
            <w:vMerge/>
          </w:tcPr>
          <w:p w:rsidR="004B5A38" w:rsidRDefault="004B5A38">
            <w:pPr>
              <w:pStyle w:val="ConsPlusNormal"/>
            </w:pPr>
          </w:p>
        </w:tc>
        <w:tc>
          <w:tcPr>
            <w:tcW w:w="1684" w:type="dxa"/>
          </w:tcPr>
          <w:p w:rsidR="004B5A38" w:rsidRDefault="004B5A38">
            <w:pPr>
              <w:pStyle w:val="ConsPlusNormal"/>
              <w:jc w:val="both"/>
            </w:pPr>
            <w:r>
              <w:t>областной бюджет</w:t>
            </w:r>
          </w:p>
        </w:tc>
        <w:tc>
          <w:tcPr>
            <w:tcW w:w="1384" w:type="dxa"/>
          </w:tcPr>
          <w:p w:rsidR="004B5A38" w:rsidRDefault="004B5A38">
            <w:pPr>
              <w:pStyle w:val="ConsPlusNormal"/>
              <w:jc w:val="center"/>
            </w:pPr>
            <w:r>
              <w:t>35070,92</w:t>
            </w:r>
          </w:p>
        </w:tc>
        <w:tc>
          <w:tcPr>
            <w:tcW w:w="1384" w:type="dxa"/>
          </w:tcPr>
          <w:p w:rsidR="004B5A38" w:rsidRDefault="004B5A38">
            <w:pPr>
              <w:pStyle w:val="ConsPlusNormal"/>
              <w:jc w:val="center"/>
            </w:pPr>
            <w:r>
              <w:t>35070,92</w:t>
            </w:r>
          </w:p>
        </w:tc>
        <w:tc>
          <w:tcPr>
            <w:tcW w:w="1384" w:type="dxa"/>
          </w:tcPr>
          <w:p w:rsidR="004B5A38" w:rsidRDefault="004B5A38">
            <w:pPr>
              <w:pStyle w:val="ConsPlusNormal"/>
              <w:jc w:val="center"/>
            </w:pPr>
            <w:r>
              <w:t>-</w:t>
            </w:r>
          </w:p>
        </w:tc>
        <w:tc>
          <w:tcPr>
            <w:tcW w:w="1384" w:type="dxa"/>
          </w:tcPr>
          <w:p w:rsidR="004B5A38" w:rsidRDefault="004B5A38">
            <w:pPr>
              <w:pStyle w:val="ConsPlusNormal"/>
              <w:jc w:val="center"/>
            </w:pPr>
            <w:r>
              <w:t>-</w:t>
            </w:r>
          </w:p>
        </w:tc>
      </w:tr>
      <w:tr w:rsidR="004B5A38">
        <w:tc>
          <w:tcPr>
            <w:tcW w:w="3698" w:type="dxa"/>
            <w:gridSpan w:val="2"/>
            <w:vMerge w:val="restart"/>
          </w:tcPr>
          <w:p w:rsidR="004B5A38" w:rsidRDefault="004B5A38">
            <w:pPr>
              <w:pStyle w:val="ConsPlusNormal"/>
              <w:jc w:val="both"/>
            </w:pPr>
            <w:r>
              <w:t>Итого по региональному проекту</w:t>
            </w:r>
          </w:p>
        </w:tc>
        <w:tc>
          <w:tcPr>
            <w:tcW w:w="3379" w:type="dxa"/>
            <w:vMerge w:val="restart"/>
          </w:tcPr>
          <w:p w:rsidR="004B5A38" w:rsidRDefault="004B5A38">
            <w:pPr>
              <w:pStyle w:val="ConsPlusNormal"/>
            </w:pPr>
          </w:p>
        </w:tc>
        <w:tc>
          <w:tcPr>
            <w:tcW w:w="1684" w:type="dxa"/>
          </w:tcPr>
          <w:p w:rsidR="004B5A38" w:rsidRDefault="004B5A38">
            <w:pPr>
              <w:pStyle w:val="ConsPlusNormal"/>
            </w:pPr>
          </w:p>
        </w:tc>
        <w:tc>
          <w:tcPr>
            <w:tcW w:w="1384" w:type="dxa"/>
          </w:tcPr>
          <w:p w:rsidR="004B5A38" w:rsidRDefault="004B5A38">
            <w:pPr>
              <w:pStyle w:val="ConsPlusNormal"/>
              <w:jc w:val="center"/>
            </w:pPr>
            <w:r>
              <w:t>206299,52</w:t>
            </w:r>
          </w:p>
        </w:tc>
        <w:tc>
          <w:tcPr>
            <w:tcW w:w="1384" w:type="dxa"/>
          </w:tcPr>
          <w:p w:rsidR="004B5A38" w:rsidRDefault="004B5A38">
            <w:pPr>
              <w:pStyle w:val="ConsPlusNormal"/>
              <w:jc w:val="center"/>
            </w:pPr>
            <w:r>
              <w:t>206299,52</w:t>
            </w:r>
          </w:p>
        </w:tc>
        <w:tc>
          <w:tcPr>
            <w:tcW w:w="1384" w:type="dxa"/>
          </w:tcPr>
          <w:p w:rsidR="004B5A38" w:rsidRDefault="004B5A38">
            <w:pPr>
              <w:pStyle w:val="ConsPlusNormal"/>
              <w:jc w:val="center"/>
            </w:pPr>
            <w:r>
              <w:t>-</w:t>
            </w:r>
          </w:p>
        </w:tc>
        <w:tc>
          <w:tcPr>
            <w:tcW w:w="1384" w:type="dxa"/>
          </w:tcPr>
          <w:p w:rsidR="004B5A38" w:rsidRDefault="004B5A38">
            <w:pPr>
              <w:pStyle w:val="ConsPlusNormal"/>
              <w:jc w:val="center"/>
            </w:pPr>
            <w:r>
              <w:t>-</w:t>
            </w:r>
          </w:p>
        </w:tc>
      </w:tr>
      <w:tr w:rsidR="004B5A38">
        <w:tc>
          <w:tcPr>
            <w:tcW w:w="3698" w:type="dxa"/>
            <w:gridSpan w:val="2"/>
            <w:vMerge/>
          </w:tcPr>
          <w:p w:rsidR="004B5A38" w:rsidRDefault="004B5A38">
            <w:pPr>
              <w:pStyle w:val="ConsPlusNormal"/>
            </w:pPr>
          </w:p>
        </w:tc>
        <w:tc>
          <w:tcPr>
            <w:tcW w:w="3379" w:type="dxa"/>
            <w:vMerge/>
          </w:tcPr>
          <w:p w:rsidR="004B5A38" w:rsidRDefault="004B5A38">
            <w:pPr>
              <w:pStyle w:val="ConsPlusNormal"/>
            </w:pPr>
          </w:p>
        </w:tc>
        <w:tc>
          <w:tcPr>
            <w:tcW w:w="1684" w:type="dxa"/>
          </w:tcPr>
          <w:p w:rsidR="004B5A38" w:rsidRDefault="004B5A38">
            <w:pPr>
              <w:pStyle w:val="ConsPlusNormal"/>
              <w:jc w:val="both"/>
            </w:pPr>
            <w:r>
              <w:t>федеральный бюджет</w:t>
            </w:r>
          </w:p>
        </w:tc>
        <w:tc>
          <w:tcPr>
            <w:tcW w:w="1384" w:type="dxa"/>
          </w:tcPr>
          <w:p w:rsidR="004B5A38" w:rsidRDefault="004B5A38">
            <w:pPr>
              <w:pStyle w:val="ConsPlusNormal"/>
              <w:jc w:val="center"/>
            </w:pPr>
            <w:r>
              <w:t>171228,60</w:t>
            </w:r>
          </w:p>
        </w:tc>
        <w:tc>
          <w:tcPr>
            <w:tcW w:w="1384" w:type="dxa"/>
          </w:tcPr>
          <w:p w:rsidR="004B5A38" w:rsidRDefault="004B5A38">
            <w:pPr>
              <w:pStyle w:val="ConsPlusNormal"/>
              <w:jc w:val="center"/>
            </w:pPr>
            <w:r>
              <w:t>171228,60</w:t>
            </w:r>
          </w:p>
        </w:tc>
        <w:tc>
          <w:tcPr>
            <w:tcW w:w="1384" w:type="dxa"/>
          </w:tcPr>
          <w:p w:rsidR="004B5A38" w:rsidRDefault="004B5A38">
            <w:pPr>
              <w:pStyle w:val="ConsPlusNormal"/>
              <w:jc w:val="center"/>
            </w:pPr>
            <w:r>
              <w:t>-</w:t>
            </w:r>
          </w:p>
        </w:tc>
        <w:tc>
          <w:tcPr>
            <w:tcW w:w="1384" w:type="dxa"/>
          </w:tcPr>
          <w:p w:rsidR="004B5A38" w:rsidRDefault="004B5A38">
            <w:pPr>
              <w:pStyle w:val="ConsPlusNormal"/>
              <w:jc w:val="center"/>
            </w:pPr>
            <w:r>
              <w:t>-</w:t>
            </w:r>
          </w:p>
        </w:tc>
      </w:tr>
      <w:tr w:rsidR="004B5A38">
        <w:tc>
          <w:tcPr>
            <w:tcW w:w="3698" w:type="dxa"/>
            <w:gridSpan w:val="2"/>
            <w:vMerge/>
          </w:tcPr>
          <w:p w:rsidR="004B5A38" w:rsidRDefault="004B5A38">
            <w:pPr>
              <w:pStyle w:val="ConsPlusNormal"/>
            </w:pPr>
          </w:p>
        </w:tc>
        <w:tc>
          <w:tcPr>
            <w:tcW w:w="3379" w:type="dxa"/>
            <w:vMerge/>
          </w:tcPr>
          <w:p w:rsidR="004B5A38" w:rsidRDefault="004B5A38">
            <w:pPr>
              <w:pStyle w:val="ConsPlusNormal"/>
            </w:pPr>
          </w:p>
        </w:tc>
        <w:tc>
          <w:tcPr>
            <w:tcW w:w="1684" w:type="dxa"/>
          </w:tcPr>
          <w:p w:rsidR="004B5A38" w:rsidRDefault="004B5A38">
            <w:pPr>
              <w:pStyle w:val="ConsPlusNormal"/>
              <w:jc w:val="both"/>
            </w:pPr>
            <w:r>
              <w:t>областной бюджет</w:t>
            </w:r>
          </w:p>
        </w:tc>
        <w:tc>
          <w:tcPr>
            <w:tcW w:w="1384" w:type="dxa"/>
          </w:tcPr>
          <w:p w:rsidR="004B5A38" w:rsidRDefault="004B5A38">
            <w:pPr>
              <w:pStyle w:val="ConsPlusNormal"/>
              <w:jc w:val="center"/>
            </w:pPr>
            <w:r>
              <w:t>35070,92</w:t>
            </w:r>
          </w:p>
        </w:tc>
        <w:tc>
          <w:tcPr>
            <w:tcW w:w="1384" w:type="dxa"/>
          </w:tcPr>
          <w:p w:rsidR="004B5A38" w:rsidRDefault="004B5A38">
            <w:pPr>
              <w:pStyle w:val="ConsPlusNormal"/>
              <w:jc w:val="center"/>
            </w:pPr>
            <w:r>
              <w:t>35070,92</w:t>
            </w:r>
          </w:p>
        </w:tc>
        <w:tc>
          <w:tcPr>
            <w:tcW w:w="1384" w:type="dxa"/>
          </w:tcPr>
          <w:p w:rsidR="004B5A38" w:rsidRDefault="004B5A38">
            <w:pPr>
              <w:pStyle w:val="ConsPlusNormal"/>
              <w:jc w:val="center"/>
            </w:pPr>
            <w:r>
              <w:t>-</w:t>
            </w:r>
          </w:p>
        </w:tc>
        <w:tc>
          <w:tcPr>
            <w:tcW w:w="1384" w:type="dxa"/>
          </w:tcPr>
          <w:p w:rsidR="004B5A38" w:rsidRDefault="004B5A38">
            <w:pPr>
              <w:pStyle w:val="ConsPlusNormal"/>
              <w:jc w:val="center"/>
            </w:pPr>
            <w:r>
              <w:t>-</w:t>
            </w:r>
          </w:p>
        </w:tc>
      </w:tr>
      <w:tr w:rsidR="004B5A38">
        <w:tblPrEx>
          <w:tblBorders>
            <w:insideH w:val="nil"/>
          </w:tblBorders>
        </w:tblPrEx>
        <w:tc>
          <w:tcPr>
            <w:tcW w:w="14297" w:type="dxa"/>
            <w:gridSpan w:val="8"/>
            <w:tcBorders>
              <w:bottom w:val="nil"/>
            </w:tcBorders>
          </w:tcPr>
          <w:p w:rsidR="004B5A38" w:rsidRDefault="004B5A38">
            <w:pPr>
              <w:pStyle w:val="ConsPlusNormal"/>
              <w:jc w:val="center"/>
              <w:outlineLvl w:val="2"/>
            </w:pPr>
            <w:r>
              <w:t>6.1. Региональный проект "Создание условий для реализации государственной политики в сфере образования"</w:t>
            </w:r>
          </w:p>
        </w:tc>
      </w:tr>
      <w:tr w:rsidR="004B5A38">
        <w:tblPrEx>
          <w:tblBorders>
            <w:insideH w:val="nil"/>
          </w:tblBorders>
        </w:tblPrEx>
        <w:tc>
          <w:tcPr>
            <w:tcW w:w="14297" w:type="dxa"/>
            <w:gridSpan w:val="8"/>
            <w:tcBorders>
              <w:top w:val="nil"/>
            </w:tcBorders>
          </w:tcPr>
          <w:p w:rsidR="004B5A38" w:rsidRDefault="004B5A38">
            <w:pPr>
              <w:pStyle w:val="ConsPlusNormal"/>
              <w:jc w:val="center"/>
            </w:pPr>
          </w:p>
          <w:p w:rsidR="004B5A38" w:rsidRDefault="004B5A38">
            <w:pPr>
              <w:pStyle w:val="ConsPlusNormal"/>
              <w:jc w:val="center"/>
            </w:pPr>
            <w:r>
              <w:t xml:space="preserve">(в ред. </w:t>
            </w:r>
            <w:hyperlink r:id="rId321">
              <w:r>
                <w:rPr>
                  <w:color w:val="0000FF"/>
                </w:rPr>
                <w:t>постановления</w:t>
              </w:r>
            </w:hyperlink>
            <w:r>
              <w:t xml:space="preserve"> Правительства Смоленской области</w:t>
            </w:r>
          </w:p>
          <w:p w:rsidR="004B5A38" w:rsidRDefault="004B5A38">
            <w:pPr>
              <w:pStyle w:val="ConsPlusNormal"/>
              <w:jc w:val="center"/>
            </w:pPr>
            <w:r>
              <w:t>от 19.05.2025 N 289)</w:t>
            </w:r>
          </w:p>
        </w:tc>
      </w:tr>
      <w:tr w:rsidR="004B5A38">
        <w:tc>
          <w:tcPr>
            <w:tcW w:w="784" w:type="dxa"/>
          </w:tcPr>
          <w:p w:rsidR="004B5A38" w:rsidRDefault="004B5A38">
            <w:pPr>
              <w:pStyle w:val="ConsPlusNormal"/>
              <w:jc w:val="both"/>
            </w:pPr>
            <w:r>
              <w:t>6.1.1.</w:t>
            </w:r>
          </w:p>
        </w:tc>
        <w:tc>
          <w:tcPr>
            <w:tcW w:w="2914" w:type="dxa"/>
          </w:tcPr>
          <w:p w:rsidR="004B5A38" w:rsidRDefault="004B5A38">
            <w:pPr>
              <w:pStyle w:val="ConsPlusNormal"/>
              <w:jc w:val="both"/>
            </w:pPr>
            <w:r>
              <w:t xml:space="preserve">Капитальные вложения в объекты государственной </w:t>
            </w:r>
            <w:r>
              <w:lastRenderedPageBreak/>
              <w:t xml:space="preserve">собственности (строительство школы на 1000 мест в </w:t>
            </w:r>
            <w:proofErr w:type="spellStart"/>
            <w:r>
              <w:t>мкр</w:t>
            </w:r>
            <w:proofErr w:type="spellEnd"/>
            <w:r>
              <w:t>. Королевка г. Смоленска)</w:t>
            </w:r>
          </w:p>
        </w:tc>
        <w:tc>
          <w:tcPr>
            <w:tcW w:w="3379" w:type="dxa"/>
          </w:tcPr>
          <w:p w:rsidR="004B5A38" w:rsidRDefault="004B5A38">
            <w:pPr>
              <w:pStyle w:val="ConsPlusNormal"/>
              <w:jc w:val="both"/>
            </w:pPr>
            <w:r>
              <w:lastRenderedPageBreak/>
              <w:t xml:space="preserve">Министерство архитектуры и строительства Смоленской </w:t>
            </w:r>
            <w:r>
              <w:lastRenderedPageBreak/>
              <w:t>области, областное государственное бюджетное учреждение "Управление капитального строительства Смоленской области"</w:t>
            </w:r>
          </w:p>
        </w:tc>
        <w:tc>
          <w:tcPr>
            <w:tcW w:w="1684" w:type="dxa"/>
          </w:tcPr>
          <w:p w:rsidR="004B5A38" w:rsidRDefault="004B5A38">
            <w:pPr>
              <w:pStyle w:val="ConsPlusNormal"/>
              <w:jc w:val="both"/>
            </w:pPr>
            <w:r>
              <w:lastRenderedPageBreak/>
              <w:t>областной бюджет</w:t>
            </w:r>
          </w:p>
        </w:tc>
        <w:tc>
          <w:tcPr>
            <w:tcW w:w="1384" w:type="dxa"/>
          </w:tcPr>
          <w:p w:rsidR="004B5A38" w:rsidRDefault="004B5A38">
            <w:pPr>
              <w:pStyle w:val="ConsPlusNormal"/>
              <w:jc w:val="center"/>
            </w:pPr>
            <w:r>
              <w:t>62810,00</w:t>
            </w:r>
          </w:p>
        </w:tc>
        <w:tc>
          <w:tcPr>
            <w:tcW w:w="1384" w:type="dxa"/>
          </w:tcPr>
          <w:p w:rsidR="004B5A38" w:rsidRDefault="004B5A38">
            <w:pPr>
              <w:pStyle w:val="ConsPlusNormal"/>
              <w:jc w:val="center"/>
            </w:pPr>
            <w:r>
              <w:t>62810,00</w:t>
            </w:r>
          </w:p>
        </w:tc>
        <w:tc>
          <w:tcPr>
            <w:tcW w:w="1384" w:type="dxa"/>
          </w:tcPr>
          <w:p w:rsidR="004B5A38" w:rsidRDefault="004B5A38">
            <w:pPr>
              <w:pStyle w:val="ConsPlusNormal"/>
              <w:jc w:val="center"/>
            </w:pPr>
            <w:r>
              <w:t>-</w:t>
            </w:r>
          </w:p>
        </w:tc>
        <w:tc>
          <w:tcPr>
            <w:tcW w:w="1384" w:type="dxa"/>
          </w:tcPr>
          <w:p w:rsidR="004B5A38" w:rsidRDefault="004B5A38">
            <w:pPr>
              <w:pStyle w:val="ConsPlusNormal"/>
              <w:jc w:val="center"/>
            </w:pPr>
            <w:r>
              <w:t>-</w:t>
            </w:r>
          </w:p>
        </w:tc>
      </w:tr>
      <w:tr w:rsidR="004B5A38">
        <w:tc>
          <w:tcPr>
            <w:tcW w:w="784" w:type="dxa"/>
          </w:tcPr>
          <w:p w:rsidR="004B5A38" w:rsidRDefault="004B5A38">
            <w:pPr>
              <w:pStyle w:val="ConsPlusNormal"/>
              <w:jc w:val="both"/>
            </w:pPr>
            <w:r>
              <w:t>6.1.2.</w:t>
            </w:r>
          </w:p>
        </w:tc>
        <w:tc>
          <w:tcPr>
            <w:tcW w:w="2914" w:type="dxa"/>
          </w:tcPr>
          <w:p w:rsidR="004B5A38" w:rsidRDefault="004B5A38">
            <w:pPr>
              <w:pStyle w:val="ConsPlusNormal"/>
              <w:jc w:val="both"/>
            </w:pPr>
            <w:r>
              <w:t>Субсидии автономной некоммерческой организации "Центр развития спорта Смоленской области" на финансовое обеспечение затрат в целях реализации проекта по созданию инновационной образовательной среды (кампусов)</w:t>
            </w:r>
          </w:p>
        </w:tc>
        <w:tc>
          <w:tcPr>
            <w:tcW w:w="3379" w:type="dxa"/>
          </w:tcPr>
          <w:p w:rsidR="004B5A38" w:rsidRDefault="004B5A38">
            <w:pPr>
              <w:pStyle w:val="ConsPlusNormal"/>
              <w:jc w:val="both"/>
            </w:pPr>
            <w:r>
              <w:t>Министерство спорта Смоленской области, автономная некоммерческая организация "Центр развития спорта Смоленской области"</w:t>
            </w:r>
          </w:p>
        </w:tc>
        <w:tc>
          <w:tcPr>
            <w:tcW w:w="1684" w:type="dxa"/>
          </w:tcPr>
          <w:p w:rsidR="004B5A38" w:rsidRDefault="004B5A38">
            <w:pPr>
              <w:pStyle w:val="ConsPlusNormal"/>
              <w:jc w:val="both"/>
            </w:pPr>
            <w:r>
              <w:t>областной бюджет</w:t>
            </w:r>
          </w:p>
        </w:tc>
        <w:tc>
          <w:tcPr>
            <w:tcW w:w="1384" w:type="dxa"/>
          </w:tcPr>
          <w:p w:rsidR="004B5A38" w:rsidRDefault="004B5A38">
            <w:pPr>
              <w:pStyle w:val="ConsPlusNormal"/>
              <w:jc w:val="center"/>
            </w:pPr>
            <w:r>
              <w:t>12090,60</w:t>
            </w:r>
          </w:p>
        </w:tc>
        <w:tc>
          <w:tcPr>
            <w:tcW w:w="1384" w:type="dxa"/>
          </w:tcPr>
          <w:p w:rsidR="004B5A38" w:rsidRDefault="004B5A38">
            <w:pPr>
              <w:pStyle w:val="ConsPlusNormal"/>
              <w:jc w:val="center"/>
            </w:pPr>
            <w:r>
              <w:t>12090,60</w:t>
            </w:r>
          </w:p>
        </w:tc>
        <w:tc>
          <w:tcPr>
            <w:tcW w:w="1384" w:type="dxa"/>
          </w:tcPr>
          <w:p w:rsidR="004B5A38" w:rsidRDefault="004B5A38">
            <w:pPr>
              <w:pStyle w:val="ConsPlusNormal"/>
              <w:jc w:val="center"/>
            </w:pPr>
            <w:r>
              <w:t>-</w:t>
            </w:r>
          </w:p>
        </w:tc>
        <w:tc>
          <w:tcPr>
            <w:tcW w:w="1384" w:type="dxa"/>
          </w:tcPr>
          <w:p w:rsidR="004B5A38" w:rsidRDefault="004B5A38">
            <w:pPr>
              <w:pStyle w:val="ConsPlusNormal"/>
              <w:jc w:val="center"/>
            </w:pPr>
            <w:r>
              <w:t>-</w:t>
            </w:r>
          </w:p>
        </w:tc>
      </w:tr>
      <w:tr w:rsidR="004B5A38">
        <w:tc>
          <w:tcPr>
            <w:tcW w:w="3698" w:type="dxa"/>
            <w:gridSpan w:val="2"/>
          </w:tcPr>
          <w:p w:rsidR="004B5A38" w:rsidRDefault="004B5A38">
            <w:pPr>
              <w:pStyle w:val="ConsPlusNormal"/>
              <w:jc w:val="both"/>
            </w:pPr>
            <w:r>
              <w:t>Итого по региональному проекту</w:t>
            </w:r>
          </w:p>
        </w:tc>
        <w:tc>
          <w:tcPr>
            <w:tcW w:w="3379" w:type="dxa"/>
          </w:tcPr>
          <w:p w:rsidR="004B5A38" w:rsidRDefault="004B5A38">
            <w:pPr>
              <w:pStyle w:val="ConsPlusNormal"/>
            </w:pPr>
          </w:p>
        </w:tc>
        <w:tc>
          <w:tcPr>
            <w:tcW w:w="1684" w:type="dxa"/>
          </w:tcPr>
          <w:p w:rsidR="004B5A38" w:rsidRDefault="004B5A38">
            <w:pPr>
              <w:pStyle w:val="ConsPlusNormal"/>
              <w:jc w:val="both"/>
            </w:pPr>
            <w:r>
              <w:t>областной бюджет</w:t>
            </w:r>
          </w:p>
        </w:tc>
        <w:tc>
          <w:tcPr>
            <w:tcW w:w="1384" w:type="dxa"/>
          </w:tcPr>
          <w:p w:rsidR="004B5A38" w:rsidRDefault="004B5A38">
            <w:pPr>
              <w:pStyle w:val="ConsPlusNormal"/>
              <w:jc w:val="center"/>
            </w:pPr>
            <w:r>
              <w:t>74900,60</w:t>
            </w:r>
          </w:p>
        </w:tc>
        <w:tc>
          <w:tcPr>
            <w:tcW w:w="1384" w:type="dxa"/>
          </w:tcPr>
          <w:p w:rsidR="004B5A38" w:rsidRDefault="004B5A38">
            <w:pPr>
              <w:pStyle w:val="ConsPlusNormal"/>
              <w:jc w:val="center"/>
            </w:pPr>
            <w:r>
              <w:t>74900,60</w:t>
            </w:r>
          </w:p>
        </w:tc>
        <w:tc>
          <w:tcPr>
            <w:tcW w:w="1384" w:type="dxa"/>
          </w:tcPr>
          <w:p w:rsidR="004B5A38" w:rsidRDefault="004B5A38">
            <w:pPr>
              <w:pStyle w:val="ConsPlusNormal"/>
              <w:jc w:val="center"/>
            </w:pPr>
            <w:r>
              <w:t>-</w:t>
            </w:r>
          </w:p>
        </w:tc>
        <w:tc>
          <w:tcPr>
            <w:tcW w:w="1384" w:type="dxa"/>
          </w:tcPr>
          <w:p w:rsidR="004B5A38" w:rsidRDefault="004B5A38">
            <w:pPr>
              <w:pStyle w:val="ConsPlusNormal"/>
              <w:jc w:val="center"/>
            </w:pPr>
            <w:r>
              <w:t>-</w:t>
            </w:r>
          </w:p>
        </w:tc>
      </w:tr>
      <w:tr w:rsidR="004B5A38">
        <w:tblPrEx>
          <w:tblBorders>
            <w:insideH w:val="nil"/>
          </w:tblBorders>
        </w:tblPrEx>
        <w:tc>
          <w:tcPr>
            <w:tcW w:w="14297" w:type="dxa"/>
            <w:gridSpan w:val="8"/>
            <w:tcBorders>
              <w:bottom w:val="nil"/>
            </w:tcBorders>
          </w:tcPr>
          <w:p w:rsidR="004B5A38" w:rsidRDefault="004B5A38">
            <w:pPr>
              <w:pStyle w:val="ConsPlusNormal"/>
              <w:jc w:val="center"/>
              <w:outlineLvl w:val="2"/>
            </w:pPr>
            <w:r>
              <w:t xml:space="preserve">6.2. Региональный проект "Создание объектов инфраструктуры в сфере образования в дер. </w:t>
            </w:r>
            <w:proofErr w:type="spellStart"/>
            <w:r>
              <w:t>Дугино</w:t>
            </w:r>
            <w:proofErr w:type="spellEnd"/>
            <w:r>
              <w:t xml:space="preserve"> муниципального образования "Сычевский муниципальный округ" Смоленской области"</w:t>
            </w:r>
          </w:p>
        </w:tc>
      </w:tr>
      <w:tr w:rsidR="004B5A38">
        <w:tblPrEx>
          <w:tblBorders>
            <w:insideH w:val="nil"/>
          </w:tblBorders>
        </w:tblPrEx>
        <w:tc>
          <w:tcPr>
            <w:tcW w:w="14297" w:type="dxa"/>
            <w:gridSpan w:val="8"/>
            <w:tcBorders>
              <w:top w:val="nil"/>
            </w:tcBorders>
          </w:tcPr>
          <w:p w:rsidR="004B5A38" w:rsidRDefault="004B5A38">
            <w:pPr>
              <w:pStyle w:val="ConsPlusNormal"/>
              <w:jc w:val="center"/>
            </w:pPr>
          </w:p>
          <w:p w:rsidR="004B5A38" w:rsidRDefault="004B5A38">
            <w:pPr>
              <w:pStyle w:val="ConsPlusNormal"/>
              <w:jc w:val="center"/>
            </w:pPr>
            <w:r>
              <w:t xml:space="preserve">(введен </w:t>
            </w:r>
            <w:hyperlink r:id="rId322">
              <w:r>
                <w:rPr>
                  <w:color w:val="0000FF"/>
                </w:rPr>
                <w:t>постановлением</w:t>
              </w:r>
            </w:hyperlink>
            <w:r>
              <w:t xml:space="preserve"> Правительства Смоленской области</w:t>
            </w:r>
          </w:p>
          <w:p w:rsidR="004B5A38" w:rsidRDefault="004B5A38">
            <w:pPr>
              <w:pStyle w:val="ConsPlusNormal"/>
              <w:jc w:val="center"/>
            </w:pPr>
            <w:r>
              <w:t>от 09.04.2025 N 206)</w:t>
            </w:r>
          </w:p>
        </w:tc>
      </w:tr>
      <w:tr w:rsidR="004B5A38">
        <w:tc>
          <w:tcPr>
            <w:tcW w:w="784" w:type="dxa"/>
          </w:tcPr>
          <w:p w:rsidR="004B5A38" w:rsidRDefault="004B5A38">
            <w:pPr>
              <w:pStyle w:val="ConsPlusNormal"/>
              <w:jc w:val="both"/>
            </w:pPr>
            <w:r>
              <w:t>6.2.1.</w:t>
            </w:r>
          </w:p>
        </w:tc>
        <w:tc>
          <w:tcPr>
            <w:tcW w:w="2914" w:type="dxa"/>
          </w:tcPr>
          <w:p w:rsidR="004B5A38" w:rsidRDefault="004B5A38">
            <w:pPr>
              <w:pStyle w:val="ConsPlusNormal"/>
              <w:jc w:val="both"/>
            </w:pPr>
            <w:r>
              <w:t>Строительство здания интерната</w:t>
            </w:r>
          </w:p>
        </w:tc>
        <w:tc>
          <w:tcPr>
            <w:tcW w:w="3379" w:type="dxa"/>
          </w:tcPr>
          <w:p w:rsidR="004B5A38" w:rsidRDefault="004B5A38">
            <w:pPr>
              <w:pStyle w:val="ConsPlusNormal"/>
              <w:jc w:val="both"/>
            </w:pPr>
            <w:r>
              <w:t xml:space="preserve">Унитарная некоммерческая организация фонд поддержки развития муниципального образования "Сычевский район" Смоленской области (далее - УНКО Фонд поддержки развития МО "Сычевский район" Смоленской области) (по </w:t>
            </w:r>
            <w:r>
              <w:lastRenderedPageBreak/>
              <w:t>согласованию)</w:t>
            </w:r>
          </w:p>
        </w:tc>
        <w:tc>
          <w:tcPr>
            <w:tcW w:w="1684" w:type="dxa"/>
          </w:tcPr>
          <w:p w:rsidR="004B5A38" w:rsidRDefault="004B5A38">
            <w:pPr>
              <w:pStyle w:val="ConsPlusNormal"/>
              <w:jc w:val="both"/>
            </w:pPr>
            <w:r>
              <w:lastRenderedPageBreak/>
              <w:t>внебюджетные источники</w:t>
            </w:r>
          </w:p>
        </w:tc>
        <w:tc>
          <w:tcPr>
            <w:tcW w:w="1384" w:type="dxa"/>
          </w:tcPr>
          <w:p w:rsidR="004B5A38" w:rsidRDefault="004B5A38">
            <w:pPr>
              <w:pStyle w:val="ConsPlusNormal"/>
              <w:jc w:val="center"/>
            </w:pPr>
            <w:r>
              <w:t>179910,00</w:t>
            </w:r>
          </w:p>
        </w:tc>
        <w:tc>
          <w:tcPr>
            <w:tcW w:w="1384" w:type="dxa"/>
          </w:tcPr>
          <w:p w:rsidR="004B5A38" w:rsidRDefault="004B5A38">
            <w:pPr>
              <w:pStyle w:val="ConsPlusNormal"/>
              <w:jc w:val="center"/>
            </w:pPr>
            <w:r>
              <w:t>179910,00</w:t>
            </w:r>
          </w:p>
        </w:tc>
        <w:tc>
          <w:tcPr>
            <w:tcW w:w="1384" w:type="dxa"/>
          </w:tcPr>
          <w:p w:rsidR="004B5A38" w:rsidRDefault="004B5A38">
            <w:pPr>
              <w:pStyle w:val="ConsPlusNormal"/>
              <w:jc w:val="center"/>
            </w:pPr>
            <w:r>
              <w:t>-</w:t>
            </w:r>
          </w:p>
        </w:tc>
        <w:tc>
          <w:tcPr>
            <w:tcW w:w="1384" w:type="dxa"/>
          </w:tcPr>
          <w:p w:rsidR="004B5A38" w:rsidRDefault="004B5A38">
            <w:pPr>
              <w:pStyle w:val="ConsPlusNormal"/>
              <w:jc w:val="center"/>
            </w:pPr>
            <w:r>
              <w:t>-</w:t>
            </w:r>
          </w:p>
        </w:tc>
      </w:tr>
      <w:tr w:rsidR="004B5A38">
        <w:tc>
          <w:tcPr>
            <w:tcW w:w="784" w:type="dxa"/>
          </w:tcPr>
          <w:p w:rsidR="004B5A38" w:rsidRDefault="004B5A38">
            <w:pPr>
              <w:pStyle w:val="ConsPlusNormal"/>
              <w:jc w:val="both"/>
            </w:pPr>
            <w:r>
              <w:t>6.2.2.</w:t>
            </w:r>
          </w:p>
        </w:tc>
        <w:tc>
          <w:tcPr>
            <w:tcW w:w="2914" w:type="dxa"/>
          </w:tcPr>
          <w:p w:rsidR="004B5A38" w:rsidRDefault="004B5A38">
            <w:pPr>
              <w:pStyle w:val="ConsPlusNormal"/>
              <w:jc w:val="both"/>
            </w:pPr>
            <w:r>
              <w:t>Строительство здания столовой</w:t>
            </w:r>
          </w:p>
        </w:tc>
        <w:tc>
          <w:tcPr>
            <w:tcW w:w="3379" w:type="dxa"/>
          </w:tcPr>
          <w:p w:rsidR="004B5A38" w:rsidRDefault="004B5A38">
            <w:pPr>
              <w:pStyle w:val="ConsPlusNormal"/>
              <w:jc w:val="both"/>
            </w:pPr>
            <w:r>
              <w:t>УНКО Фонд поддержки развития МО "Сычевский район" Смоленской области (по согласованию)</w:t>
            </w:r>
          </w:p>
        </w:tc>
        <w:tc>
          <w:tcPr>
            <w:tcW w:w="1684" w:type="dxa"/>
          </w:tcPr>
          <w:p w:rsidR="004B5A38" w:rsidRDefault="004B5A38">
            <w:pPr>
              <w:pStyle w:val="ConsPlusNormal"/>
              <w:jc w:val="both"/>
            </w:pPr>
            <w:r>
              <w:t>внебюджетные источники</w:t>
            </w:r>
          </w:p>
        </w:tc>
        <w:tc>
          <w:tcPr>
            <w:tcW w:w="1384" w:type="dxa"/>
          </w:tcPr>
          <w:p w:rsidR="004B5A38" w:rsidRDefault="004B5A38">
            <w:pPr>
              <w:pStyle w:val="ConsPlusNormal"/>
              <w:jc w:val="center"/>
            </w:pPr>
            <w:r>
              <w:t>54743,45</w:t>
            </w:r>
          </w:p>
        </w:tc>
        <w:tc>
          <w:tcPr>
            <w:tcW w:w="1384" w:type="dxa"/>
          </w:tcPr>
          <w:p w:rsidR="004B5A38" w:rsidRDefault="004B5A38">
            <w:pPr>
              <w:pStyle w:val="ConsPlusNormal"/>
              <w:jc w:val="center"/>
            </w:pPr>
            <w:r>
              <w:t>54743,45</w:t>
            </w:r>
          </w:p>
        </w:tc>
        <w:tc>
          <w:tcPr>
            <w:tcW w:w="1384" w:type="dxa"/>
          </w:tcPr>
          <w:p w:rsidR="004B5A38" w:rsidRDefault="004B5A38">
            <w:pPr>
              <w:pStyle w:val="ConsPlusNormal"/>
              <w:jc w:val="center"/>
            </w:pPr>
            <w:r>
              <w:t>-</w:t>
            </w:r>
          </w:p>
        </w:tc>
        <w:tc>
          <w:tcPr>
            <w:tcW w:w="1384" w:type="dxa"/>
          </w:tcPr>
          <w:p w:rsidR="004B5A38" w:rsidRDefault="004B5A38">
            <w:pPr>
              <w:pStyle w:val="ConsPlusNormal"/>
              <w:jc w:val="center"/>
            </w:pPr>
            <w:r>
              <w:t>-</w:t>
            </w:r>
          </w:p>
        </w:tc>
      </w:tr>
      <w:tr w:rsidR="004B5A38">
        <w:tc>
          <w:tcPr>
            <w:tcW w:w="784" w:type="dxa"/>
          </w:tcPr>
          <w:p w:rsidR="004B5A38" w:rsidRDefault="004B5A38">
            <w:pPr>
              <w:pStyle w:val="ConsPlusNormal"/>
              <w:jc w:val="both"/>
            </w:pPr>
            <w:r>
              <w:t>6.2.3.</w:t>
            </w:r>
          </w:p>
        </w:tc>
        <w:tc>
          <w:tcPr>
            <w:tcW w:w="2914" w:type="dxa"/>
          </w:tcPr>
          <w:p w:rsidR="004B5A38" w:rsidRDefault="004B5A38">
            <w:pPr>
              <w:pStyle w:val="ConsPlusNormal"/>
              <w:jc w:val="both"/>
            </w:pPr>
            <w:r>
              <w:t>Строительство здания спортивного зала</w:t>
            </w:r>
          </w:p>
        </w:tc>
        <w:tc>
          <w:tcPr>
            <w:tcW w:w="3379" w:type="dxa"/>
          </w:tcPr>
          <w:p w:rsidR="004B5A38" w:rsidRDefault="004B5A38">
            <w:pPr>
              <w:pStyle w:val="ConsPlusNormal"/>
              <w:jc w:val="both"/>
            </w:pPr>
            <w:r>
              <w:t>УНКО Фонд поддержки развития МО "Сычевский район" Смоленской области (по согласованию)</w:t>
            </w:r>
          </w:p>
        </w:tc>
        <w:tc>
          <w:tcPr>
            <w:tcW w:w="1684" w:type="dxa"/>
          </w:tcPr>
          <w:p w:rsidR="004B5A38" w:rsidRDefault="004B5A38">
            <w:pPr>
              <w:pStyle w:val="ConsPlusNormal"/>
              <w:jc w:val="both"/>
            </w:pPr>
            <w:r>
              <w:t>внебюджетные источники</w:t>
            </w:r>
          </w:p>
        </w:tc>
        <w:tc>
          <w:tcPr>
            <w:tcW w:w="1384" w:type="dxa"/>
          </w:tcPr>
          <w:p w:rsidR="004B5A38" w:rsidRDefault="004B5A38">
            <w:pPr>
              <w:pStyle w:val="ConsPlusNormal"/>
              <w:jc w:val="center"/>
            </w:pPr>
            <w:r>
              <w:t>46346,55</w:t>
            </w:r>
          </w:p>
        </w:tc>
        <w:tc>
          <w:tcPr>
            <w:tcW w:w="1384" w:type="dxa"/>
          </w:tcPr>
          <w:p w:rsidR="004B5A38" w:rsidRDefault="004B5A38">
            <w:pPr>
              <w:pStyle w:val="ConsPlusNormal"/>
              <w:jc w:val="center"/>
            </w:pPr>
            <w:r>
              <w:t>46346,55</w:t>
            </w:r>
          </w:p>
        </w:tc>
        <w:tc>
          <w:tcPr>
            <w:tcW w:w="1384" w:type="dxa"/>
          </w:tcPr>
          <w:p w:rsidR="004B5A38" w:rsidRDefault="004B5A38">
            <w:pPr>
              <w:pStyle w:val="ConsPlusNormal"/>
              <w:jc w:val="center"/>
            </w:pPr>
            <w:r>
              <w:t>-</w:t>
            </w:r>
          </w:p>
        </w:tc>
        <w:tc>
          <w:tcPr>
            <w:tcW w:w="1384" w:type="dxa"/>
          </w:tcPr>
          <w:p w:rsidR="004B5A38" w:rsidRDefault="004B5A38">
            <w:pPr>
              <w:pStyle w:val="ConsPlusNormal"/>
              <w:jc w:val="center"/>
            </w:pPr>
            <w:r>
              <w:t>-</w:t>
            </w:r>
          </w:p>
        </w:tc>
      </w:tr>
      <w:tr w:rsidR="004B5A38">
        <w:tc>
          <w:tcPr>
            <w:tcW w:w="3698" w:type="dxa"/>
            <w:gridSpan w:val="2"/>
          </w:tcPr>
          <w:p w:rsidR="004B5A38" w:rsidRDefault="004B5A38">
            <w:pPr>
              <w:pStyle w:val="ConsPlusNormal"/>
              <w:jc w:val="both"/>
            </w:pPr>
            <w:r>
              <w:t>Итого по региональному проекту</w:t>
            </w:r>
          </w:p>
        </w:tc>
        <w:tc>
          <w:tcPr>
            <w:tcW w:w="3379" w:type="dxa"/>
          </w:tcPr>
          <w:p w:rsidR="004B5A38" w:rsidRDefault="004B5A38">
            <w:pPr>
              <w:pStyle w:val="ConsPlusNormal"/>
            </w:pPr>
          </w:p>
        </w:tc>
        <w:tc>
          <w:tcPr>
            <w:tcW w:w="1684" w:type="dxa"/>
          </w:tcPr>
          <w:p w:rsidR="004B5A38" w:rsidRDefault="004B5A38">
            <w:pPr>
              <w:pStyle w:val="ConsPlusNormal"/>
              <w:jc w:val="both"/>
            </w:pPr>
            <w:r>
              <w:t>внебюджетные источники</w:t>
            </w:r>
          </w:p>
        </w:tc>
        <w:tc>
          <w:tcPr>
            <w:tcW w:w="1384" w:type="dxa"/>
          </w:tcPr>
          <w:p w:rsidR="004B5A38" w:rsidRDefault="004B5A38">
            <w:pPr>
              <w:pStyle w:val="ConsPlusNormal"/>
              <w:jc w:val="center"/>
            </w:pPr>
            <w:r>
              <w:t>281000,00</w:t>
            </w:r>
          </w:p>
        </w:tc>
        <w:tc>
          <w:tcPr>
            <w:tcW w:w="1384" w:type="dxa"/>
          </w:tcPr>
          <w:p w:rsidR="004B5A38" w:rsidRDefault="004B5A38">
            <w:pPr>
              <w:pStyle w:val="ConsPlusNormal"/>
              <w:jc w:val="center"/>
            </w:pPr>
            <w:r>
              <w:t>281000,00</w:t>
            </w:r>
          </w:p>
        </w:tc>
        <w:tc>
          <w:tcPr>
            <w:tcW w:w="1384" w:type="dxa"/>
          </w:tcPr>
          <w:p w:rsidR="004B5A38" w:rsidRDefault="004B5A38">
            <w:pPr>
              <w:pStyle w:val="ConsPlusNormal"/>
              <w:jc w:val="center"/>
            </w:pPr>
            <w:r>
              <w:t>-</w:t>
            </w:r>
          </w:p>
        </w:tc>
        <w:tc>
          <w:tcPr>
            <w:tcW w:w="1384" w:type="dxa"/>
          </w:tcPr>
          <w:p w:rsidR="004B5A38" w:rsidRDefault="004B5A38">
            <w:pPr>
              <w:pStyle w:val="ConsPlusNormal"/>
              <w:jc w:val="center"/>
            </w:pPr>
            <w:r>
              <w:t>-</w:t>
            </w:r>
          </w:p>
        </w:tc>
      </w:tr>
      <w:tr w:rsidR="004B5A38">
        <w:tblPrEx>
          <w:tblBorders>
            <w:insideH w:val="nil"/>
          </w:tblBorders>
        </w:tblPrEx>
        <w:tc>
          <w:tcPr>
            <w:tcW w:w="14297" w:type="dxa"/>
            <w:gridSpan w:val="8"/>
            <w:tcBorders>
              <w:bottom w:val="nil"/>
            </w:tcBorders>
          </w:tcPr>
          <w:p w:rsidR="004B5A38" w:rsidRDefault="004B5A38">
            <w:pPr>
              <w:pStyle w:val="ConsPlusNormal"/>
              <w:jc w:val="center"/>
              <w:outlineLvl w:val="2"/>
            </w:pPr>
            <w:r>
              <w:t>7. Ведомственный проект "Развитие инфраструктуры в сфере образования"</w:t>
            </w:r>
          </w:p>
        </w:tc>
      </w:tr>
      <w:tr w:rsidR="004B5A38">
        <w:tblPrEx>
          <w:tblBorders>
            <w:insideH w:val="nil"/>
          </w:tblBorders>
        </w:tblPrEx>
        <w:tc>
          <w:tcPr>
            <w:tcW w:w="14297" w:type="dxa"/>
            <w:gridSpan w:val="8"/>
            <w:tcBorders>
              <w:top w:val="nil"/>
            </w:tcBorders>
          </w:tcPr>
          <w:p w:rsidR="004B5A38" w:rsidRDefault="004B5A38">
            <w:pPr>
              <w:pStyle w:val="ConsPlusNormal"/>
              <w:jc w:val="center"/>
            </w:pPr>
          </w:p>
          <w:p w:rsidR="004B5A38" w:rsidRDefault="004B5A38">
            <w:pPr>
              <w:pStyle w:val="ConsPlusNormal"/>
              <w:jc w:val="center"/>
            </w:pPr>
            <w:r>
              <w:t xml:space="preserve">(в ред. </w:t>
            </w:r>
            <w:hyperlink r:id="rId323">
              <w:r>
                <w:rPr>
                  <w:color w:val="0000FF"/>
                </w:rPr>
                <w:t>постановления</w:t>
              </w:r>
            </w:hyperlink>
            <w:r>
              <w:t xml:space="preserve"> Правительства Смоленской области</w:t>
            </w:r>
          </w:p>
          <w:p w:rsidR="004B5A38" w:rsidRDefault="004B5A38">
            <w:pPr>
              <w:pStyle w:val="ConsPlusNormal"/>
              <w:jc w:val="center"/>
            </w:pPr>
            <w:r>
              <w:t>от 19.05.2025 N 289)</w:t>
            </w:r>
          </w:p>
        </w:tc>
      </w:tr>
      <w:tr w:rsidR="004B5A38">
        <w:tc>
          <w:tcPr>
            <w:tcW w:w="784" w:type="dxa"/>
            <w:vMerge w:val="restart"/>
            <w:tcBorders>
              <w:bottom w:val="nil"/>
            </w:tcBorders>
          </w:tcPr>
          <w:p w:rsidR="004B5A38" w:rsidRDefault="004B5A38">
            <w:pPr>
              <w:pStyle w:val="ConsPlusNormal"/>
              <w:jc w:val="both"/>
            </w:pPr>
            <w:r>
              <w:t>7.1.</w:t>
            </w:r>
          </w:p>
        </w:tc>
        <w:tc>
          <w:tcPr>
            <w:tcW w:w="2914" w:type="dxa"/>
            <w:vMerge w:val="restart"/>
            <w:tcBorders>
              <w:bottom w:val="nil"/>
            </w:tcBorders>
          </w:tcPr>
          <w:p w:rsidR="004B5A38" w:rsidRDefault="004B5A38">
            <w:pPr>
              <w:pStyle w:val="ConsPlusNormal"/>
              <w:jc w:val="both"/>
            </w:pPr>
            <w:r>
              <w:t>Субсидии муниципальным образованиям Смоленской области на укрепление материально-технической базы образовательных учреждений</w:t>
            </w:r>
          </w:p>
        </w:tc>
        <w:tc>
          <w:tcPr>
            <w:tcW w:w="3379" w:type="dxa"/>
            <w:vMerge w:val="restart"/>
            <w:tcBorders>
              <w:bottom w:val="nil"/>
            </w:tcBorders>
          </w:tcPr>
          <w:p w:rsidR="004B5A38" w:rsidRDefault="004B5A38">
            <w:pPr>
              <w:pStyle w:val="ConsPlusNormal"/>
              <w:jc w:val="both"/>
            </w:pPr>
            <w:r>
              <w:t>Министерство, органы местного самоуправления муниципальных образований Смоленской области (по согласованию)</w:t>
            </w:r>
          </w:p>
        </w:tc>
        <w:tc>
          <w:tcPr>
            <w:tcW w:w="1684" w:type="dxa"/>
          </w:tcPr>
          <w:p w:rsidR="004B5A38" w:rsidRDefault="004B5A38">
            <w:pPr>
              <w:pStyle w:val="ConsPlusNormal"/>
            </w:pPr>
          </w:p>
        </w:tc>
        <w:tc>
          <w:tcPr>
            <w:tcW w:w="1384" w:type="dxa"/>
          </w:tcPr>
          <w:p w:rsidR="004B5A38" w:rsidRDefault="004B5A38">
            <w:pPr>
              <w:pStyle w:val="ConsPlusNormal"/>
              <w:jc w:val="center"/>
            </w:pPr>
            <w:r>
              <w:t>217089,50</w:t>
            </w:r>
          </w:p>
        </w:tc>
        <w:tc>
          <w:tcPr>
            <w:tcW w:w="1384" w:type="dxa"/>
          </w:tcPr>
          <w:p w:rsidR="004B5A38" w:rsidRDefault="004B5A38">
            <w:pPr>
              <w:pStyle w:val="ConsPlusNormal"/>
              <w:jc w:val="center"/>
            </w:pPr>
            <w:r>
              <w:t>217089,50</w:t>
            </w:r>
          </w:p>
        </w:tc>
        <w:tc>
          <w:tcPr>
            <w:tcW w:w="1384" w:type="dxa"/>
          </w:tcPr>
          <w:p w:rsidR="004B5A38" w:rsidRDefault="004B5A38">
            <w:pPr>
              <w:pStyle w:val="ConsPlusNormal"/>
              <w:jc w:val="center"/>
            </w:pPr>
            <w:r>
              <w:t>-</w:t>
            </w:r>
          </w:p>
        </w:tc>
        <w:tc>
          <w:tcPr>
            <w:tcW w:w="1384" w:type="dxa"/>
          </w:tcPr>
          <w:p w:rsidR="004B5A38" w:rsidRDefault="004B5A38">
            <w:pPr>
              <w:pStyle w:val="ConsPlusNormal"/>
              <w:jc w:val="center"/>
            </w:pPr>
            <w:r>
              <w:t>-</w:t>
            </w:r>
          </w:p>
        </w:tc>
      </w:tr>
      <w:tr w:rsidR="004B5A38">
        <w:tc>
          <w:tcPr>
            <w:tcW w:w="784" w:type="dxa"/>
            <w:vMerge/>
            <w:tcBorders>
              <w:bottom w:val="nil"/>
            </w:tcBorders>
          </w:tcPr>
          <w:p w:rsidR="004B5A38" w:rsidRDefault="004B5A38">
            <w:pPr>
              <w:pStyle w:val="ConsPlusNormal"/>
            </w:pPr>
          </w:p>
        </w:tc>
        <w:tc>
          <w:tcPr>
            <w:tcW w:w="2914" w:type="dxa"/>
            <w:vMerge/>
            <w:tcBorders>
              <w:bottom w:val="nil"/>
            </w:tcBorders>
          </w:tcPr>
          <w:p w:rsidR="004B5A38" w:rsidRDefault="004B5A38">
            <w:pPr>
              <w:pStyle w:val="ConsPlusNormal"/>
            </w:pPr>
          </w:p>
        </w:tc>
        <w:tc>
          <w:tcPr>
            <w:tcW w:w="3379" w:type="dxa"/>
            <w:vMerge/>
            <w:tcBorders>
              <w:bottom w:val="nil"/>
            </w:tcBorders>
          </w:tcPr>
          <w:p w:rsidR="004B5A38" w:rsidRDefault="004B5A38">
            <w:pPr>
              <w:pStyle w:val="ConsPlusNormal"/>
            </w:pPr>
          </w:p>
        </w:tc>
        <w:tc>
          <w:tcPr>
            <w:tcW w:w="1684" w:type="dxa"/>
          </w:tcPr>
          <w:p w:rsidR="004B5A38" w:rsidRDefault="004B5A38">
            <w:pPr>
              <w:pStyle w:val="ConsPlusNormal"/>
              <w:jc w:val="both"/>
            </w:pPr>
            <w:r>
              <w:t>областной бюджет</w:t>
            </w:r>
          </w:p>
        </w:tc>
        <w:tc>
          <w:tcPr>
            <w:tcW w:w="1384" w:type="dxa"/>
          </w:tcPr>
          <w:p w:rsidR="004B5A38" w:rsidRDefault="004B5A38">
            <w:pPr>
              <w:pStyle w:val="ConsPlusNormal"/>
              <w:jc w:val="center"/>
            </w:pPr>
            <w:r>
              <w:t>204515,50</w:t>
            </w:r>
          </w:p>
        </w:tc>
        <w:tc>
          <w:tcPr>
            <w:tcW w:w="1384" w:type="dxa"/>
          </w:tcPr>
          <w:p w:rsidR="004B5A38" w:rsidRDefault="004B5A38">
            <w:pPr>
              <w:pStyle w:val="ConsPlusNormal"/>
              <w:jc w:val="center"/>
            </w:pPr>
            <w:r>
              <w:t>204515,50</w:t>
            </w:r>
          </w:p>
        </w:tc>
        <w:tc>
          <w:tcPr>
            <w:tcW w:w="1384" w:type="dxa"/>
          </w:tcPr>
          <w:p w:rsidR="004B5A38" w:rsidRDefault="004B5A38">
            <w:pPr>
              <w:pStyle w:val="ConsPlusNormal"/>
              <w:jc w:val="center"/>
            </w:pPr>
            <w:r>
              <w:t>-</w:t>
            </w:r>
          </w:p>
        </w:tc>
        <w:tc>
          <w:tcPr>
            <w:tcW w:w="1384" w:type="dxa"/>
          </w:tcPr>
          <w:p w:rsidR="004B5A38" w:rsidRDefault="004B5A38">
            <w:pPr>
              <w:pStyle w:val="ConsPlusNormal"/>
              <w:jc w:val="center"/>
            </w:pPr>
            <w:r>
              <w:t>-</w:t>
            </w:r>
          </w:p>
        </w:tc>
      </w:tr>
      <w:tr w:rsidR="004B5A38">
        <w:tblPrEx>
          <w:tblBorders>
            <w:insideH w:val="nil"/>
          </w:tblBorders>
        </w:tblPrEx>
        <w:tc>
          <w:tcPr>
            <w:tcW w:w="784" w:type="dxa"/>
            <w:vMerge/>
            <w:tcBorders>
              <w:bottom w:val="nil"/>
            </w:tcBorders>
          </w:tcPr>
          <w:p w:rsidR="004B5A38" w:rsidRDefault="004B5A38">
            <w:pPr>
              <w:pStyle w:val="ConsPlusNormal"/>
            </w:pPr>
          </w:p>
        </w:tc>
        <w:tc>
          <w:tcPr>
            <w:tcW w:w="2914" w:type="dxa"/>
            <w:vMerge/>
            <w:tcBorders>
              <w:bottom w:val="nil"/>
            </w:tcBorders>
          </w:tcPr>
          <w:p w:rsidR="004B5A38" w:rsidRDefault="004B5A38">
            <w:pPr>
              <w:pStyle w:val="ConsPlusNormal"/>
            </w:pPr>
          </w:p>
        </w:tc>
        <w:tc>
          <w:tcPr>
            <w:tcW w:w="3379" w:type="dxa"/>
            <w:vMerge/>
            <w:tcBorders>
              <w:bottom w:val="nil"/>
            </w:tcBorders>
          </w:tcPr>
          <w:p w:rsidR="004B5A38" w:rsidRDefault="004B5A38">
            <w:pPr>
              <w:pStyle w:val="ConsPlusNormal"/>
            </w:pPr>
          </w:p>
        </w:tc>
        <w:tc>
          <w:tcPr>
            <w:tcW w:w="1684" w:type="dxa"/>
            <w:tcBorders>
              <w:bottom w:val="nil"/>
            </w:tcBorders>
          </w:tcPr>
          <w:p w:rsidR="004B5A38" w:rsidRDefault="004B5A38">
            <w:pPr>
              <w:pStyle w:val="ConsPlusNormal"/>
              <w:jc w:val="both"/>
            </w:pPr>
            <w:r>
              <w:t>бюджет города Москвы</w:t>
            </w:r>
          </w:p>
        </w:tc>
        <w:tc>
          <w:tcPr>
            <w:tcW w:w="1384" w:type="dxa"/>
            <w:tcBorders>
              <w:bottom w:val="nil"/>
            </w:tcBorders>
          </w:tcPr>
          <w:p w:rsidR="004B5A38" w:rsidRDefault="004B5A38">
            <w:pPr>
              <w:pStyle w:val="ConsPlusNormal"/>
              <w:jc w:val="center"/>
            </w:pPr>
            <w:r>
              <w:t>12574,00</w:t>
            </w:r>
          </w:p>
        </w:tc>
        <w:tc>
          <w:tcPr>
            <w:tcW w:w="1384" w:type="dxa"/>
            <w:tcBorders>
              <w:bottom w:val="nil"/>
            </w:tcBorders>
          </w:tcPr>
          <w:p w:rsidR="004B5A38" w:rsidRDefault="004B5A38">
            <w:pPr>
              <w:pStyle w:val="ConsPlusNormal"/>
              <w:jc w:val="center"/>
            </w:pPr>
            <w:r>
              <w:t>12574,00</w:t>
            </w:r>
          </w:p>
        </w:tc>
        <w:tc>
          <w:tcPr>
            <w:tcW w:w="1384" w:type="dxa"/>
            <w:tcBorders>
              <w:bottom w:val="nil"/>
            </w:tcBorders>
          </w:tcPr>
          <w:p w:rsidR="004B5A38" w:rsidRDefault="004B5A38">
            <w:pPr>
              <w:pStyle w:val="ConsPlusNormal"/>
              <w:jc w:val="center"/>
            </w:pPr>
            <w:r>
              <w:t>-</w:t>
            </w:r>
          </w:p>
        </w:tc>
        <w:tc>
          <w:tcPr>
            <w:tcW w:w="1384" w:type="dxa"/>
            <w:tcBorders>
              <w:bottom w:val="nil"/>
            </w:tcBorders>
          </w:tcPr>
          <w:p w:rsidR="004B5A38" w:rsidRDefault="004B5A38">
            <w:pPr>
              <w:pStyle w:val="ConsPlusNormal"/>
              <w:jc w:val="center"/>
            </w:pPr>
            <w:r>
              <w:t>-</w:t>
            </w:r>
          </w:p>
        </w:tc>
      </w:tr>
      <w:tr w:rsidR="004B5A38">
        <w:tblPrEx>
          <w:tblBorders>
            <w:insideH w:val="nil"/>
          </w:tblBorders>
        </w:tblPrEx>
        <w:tc>
          <w:tcPr>
            <w:tcW w:w="14297" w:type="dxa"/>
            <w:gridSpan w:val="8"/>
            <w:tcBorders>
              <w:top w:val="nil"/>
            </w:tcBorders>
          </w:tcPr>
          <w:p w:rsidR="004B5A38" w:rsidRDefault="004B5A38">
            <w:pPr>
              <w:pStyle w:val="ConsPlusNormal"/>
              <w:jc w:val="both"/>
            </w:pPr>
            <w:r>
              <w:t xml:space="preserve">(в ред. </w:t>
            </w:r>
            <w:hyperlink r:id="rId324">
              <w:r>
                <w:rPr>
                  <w:color w:val="0000FF"/>
                </w:rPr>
                <w:t>постановления</w:t>
              </w:r>
            </w:hyperlink>
            <w:r>
              <w:t xml:space="preserve"> Правительства Смоленской области от 20.05.2025 N 291)</w:t>
            </w:r>
          </w:p>
        </w:tc>
      </w:tr>
      <w:tr w:rsidR="004B5A38">
        <w:tc>
          <w:tcPr>
            <w:tcW w:w="784" w:type="dxa"/>
          </w:tcPr>
          <w:p w:rsidR="004B5A38" w:rsidRDefault="004B5A38">
            <w:pPr>
              <w:pStyle w:val="ConsPlusNormal"/>
              <w:jc w:val="both"/>
            </w:pPr>
            <w:r>
              <w:t>7.2.</w:t>
            </w:r>
          </w:p>
        </w:tc>
        <w:tc>
          <w:tcPr>
            <w:tcW w:w="2914" w:type="dxa"/>
          </w:tcPr>
          <w:p w:rsidR="004B5A38" w:rsidRDefault="004B5A38">
            <w:pPr>
              <w:pStyle w:val="ConsPlusNormal"/>
              <w:jc w:val="both"/>
            </w:pPr>
            <w:r>
              <w:t>Приобретение автотранспорта</w:t>
            </w:r>
          </w:p>
        </w:tc>
        <w:tc>
          <w:tcPr>
            <w:tcW w:w="3379" w:type="dxa"/>
          </w:tcPr>
          <w:p w:rsidR="004B5A38" w:rsidRDefault="004B5A38">
            <w:pPr>
              <w:pStyle w:val="ConsPlusNormal"/>
              <w:jc w:val="both"/>
            </w:pPr>
            <w:r>
              <w:t xml:space="preserve">Министерство, смоленское областное государственное бюджетное профессиональное образовательное учреждение "Техникум отраслевых </w:t>
            </w:r>
            <w:r>
              <w:lastRenderedPageBreak/>
              <w:t>технологий"</w:t>
            </w:r>
          </w:p>
        </w:tc>
        <w:tc>
          <w:tcPr>
            <w:tcW w:w="1684" w:type="dxa"/>
          </w:tcPr>
          <w:p w:rsidR="004B5A38" w:rsidRDefault="004B5A38">
            <w:pPr>
              <w:pStyle w:val="ConsPlusNormal"/>
              <w:jc w:val="both"/>
            </w:pPr>
            <w:r>
              <w:lastRenderedPageBreak/>
              <w:t>областной бюджет</w:t>
            </w:r>
          </w:p>
        </w:tc>
        <w:tc>
          <w:tcPr>
            <w:tcW w:w="1384" w:type="dxa"/>
          </w:tcPr>
          <w:p w:rsidR="004B5A38" w:rsidRDefault="004B5A38">
            <w:pPr>
              <w:pStyle w:val="ConsPlusNormal"/>
              <w:jc w:val="center"/>
            </w:pPr>
            <w:r>
              <w:t>4708,00</w:t>
            </w:r>
          </w:p>
        </w:tc>
        <w:tc>
          <w:tcPr>
            <w:tcW w:w="1384" w:type="dxa"/>
          </w:tcPr>
          <w:p w:rsidR="004B5A38" w:rsidRDefault="004B5A38">
            <w:pPr>
              <w:pStyle w:val="ConsPlusNormal"/>
              <w:jc w:val="center"/>
            </w:pPr>
            <w:r>
              <w:t>4708,00</w:t>
            </w:r>
          </w:p>
        </w:tc>
        <w:tc>
          <w:tcPr>
            <w:tcW w:w="1384" w:type="dxa"/>
          </w:tcPr>
          <w:p w:rsidR="004B5A38" w:rsidRDefault="004B5A38">
            <w:pPr>
              <w:pStyle w:val="ConsPlusNormal"/>
              <w:jc w:val="center"/>
            </w:pPr>
            <w:r>
              <w:t>-</w:t>
            </w:r>
          </w:p>
        </w:tc>
        <w:tc>
          <w:tcPr>
            <w:tcW w:w="1384" w:type="dxa"/>
          </w:tcPr>
          <w:p w:rsidR="004B5A38" w:rsidRDefault="004B5A38">
            <w:pPr>
              <w:pStyle w:val="ConsPlusNormal"/>
              <w:jc w:val="center"/>
            </w:pPr>
            <w:r>
              <w:t>-</w:t>
            </w:r>
          </w:p>
        </w:tc>
      </w:tr>
      <w:tr w:rsidR="004B5A38">
        <w:tc>
          <w:tcPr>
            <w:tcW w:w="784" w:type="dxa"/>
          </w:tcPr>
          <w:p w:rsidR="004B5A38" w:rsidRDefault="004B5A38">
            <w:pPr>
              <w:pStyle w:val="ConsPlusNormal"/>
              <w:jc w:val="both"/>
            </w:pPr>
            <w:r>
              <w:t>7.3.</w:t>
            </w:r>
          </w:p>
        </w:tc>
        <w:tc>
          <w:tcPr>
            <w:tcW w:w="2914" w:type="dxa"/>
          </w:tcPr>
          <w:p w:rsidR="004B5A38" w:rsidRDefault="004B5A38">
            <w:pPr>
              <w:pStyle w:val="ConsPlusNormal"/>
              <w:jc w:val="both"/>
            </w:pPr>
            <w:r>
              <w:t xml:space="preserve">Приобретение </w:t>
            </w:r>
            <w:proofErr w:type="spellStart"/>
            <w:r>
              <w:t>трактородрома</w:t>
            </w:r>
            <w:proofErr w:type="spellEnd"/>
          </w:p>
        </w:tc>
        <w:tc>
          <w:tcPr>
            <w:tcW w:w="3379" w:type="dxa"/>
          </w:tcPr>
          <w:p w:rsidR="004B5A38" w:rsidRDefault="004B5A38">
            <w:pPr>
              <w:pStyle w:val="ConsPlusNormal"/>
              <w:jc w:val="both"/>
            </w:pPr>
            <w:r>
              <w:t>Министерство, смоленское областное государственное бюджетное профессиональное образовательное учреждение "Смоленский областной образовательный комплекс - Технологический колледж - Лицей-интернат "Феникс"</w:t>
            </w:r>
          </w:p>
        </w:tc>
        <w:tc>
          <w:tcPr>
            <w:tcW w:w="1684" w:type="dxa"/>
          </w:tcPr>
          <w:p w:rsidR="004B5A38" w:rsidRDefault="004B5A38">
            <w:pPr>
              <w:pStyle w:val="ConsPlusNormal"/>
              <w:jc w:val="both"/>
            </w:pPr>
            <w:r>
              <w:t>бюджет города Москвы</w:t>
            </w:r>
          </w:p>
        </w:tc>
        <w:tc>
          <w:tcPr>
            <w:tcW w:w="1384" w:type="dxa"/>
          </w:tcPr>
          <w:p w:rsidR="004B5A38" w:rsidRDefault="004B5A38">
            <w:pPr>
              <w:pStyle w:val="ConsPlusNormal"/>
              <w:jc w:val="center"/>
            </w:pPr>
            <w:r>
              <w:t>32300,00</w:t>
            </w:r>
          </w:p>
        </w:tc>
        <w:tc>
          <w:tcPr>
            <w:tcW w:w="1384" w:type="dxa"/>
          </w:tcPr>
          <w:p w:rsidR="004B5A38" w:rsidRDefault="004B5A38">
            <w:pPr>
              <w:pStyle w:val="ConsPlusNormal"/>
              <w:jc w:val="center"/>
            </w:pPr>
            <w:r>
              <w:t>32300,00</w:t>
            </w:r>
          </w:p>
        </w:tc>
        <w:tc>
          <w:tcPr>
            <w:tcW w:w="1384" w:type="dxa"/>
          </w:tcPr>
          <w:p w:rsidR="004B5A38" w:rsidRDefault="004B5A38">
            <w:pPr>
              <w:pStyle w:val="ConsPlusNormal"/>
              <w:jc w:val="center"/>
            </w:pPr>
            <w:r>
              <w:t>-</w:t>
            </w:r>
          </w:p>
        </w:tc>
        <w:tc>
          <w:tcPr>
            <w:tcW w:w="1384" w:type="dxa"/>
          </w:tcPr>
          <w:p w:rsidR="004B5A38" w:rsidRDefault="004B5A38">
            <w:pPr>
              <w:pStyle w:val="ConsPlusNormal"/>
              <w:jc w:val="center"/>
            </w:pPr>
            <w:r>
              <w:t>-</w:t>
            </w:r>
          </w:p>
        </w:tc>
      </w:tr>
      <w:tr w:rsidR="004B5A38">
        <w:tblPrEx>
          <w:tblBorders>
            <w:insideH w:val="nil"/>
          </w:tblBorders>
        </w:tblPrEx>
        <w:tc>
          <w:tcPr>
            <w:tcW w:w="784" w:type="dxa"/>
            <w:tcBorders>
              <w:bottom w:val="nil"/>
            </w:tcBorders>
          </w:tcPr>
          <w:p w:rsidR="004B5A38" w:rsidRDefault="004B5A38">
            <w:pPr>
              <w:pStyle w:val="ConsPlusNormal"/>
              <w:jc w:val="both"/>
            </w:pPr>
            <w:r>
              <w:t>7.4.</w:t>
            </w:r>
          </w:p>
        </w:tc>
        <w:tc>
          <w:tcPr>
            <w:tcW w:w="2914" w:type="dxa"/>
            <w:tcBorders>
              <w:bottom w:val="nil"/>
            </w:tcBorders>
          </w:tcPr>
          <w:p w:rsidR="004B5A38" w:rsidRDefault="004B5A38">
            <w:pPr>
              <w:pStyle w:val="ConsPlusNormal"/>
              <w:jc w:val="both"/>
            </w:pPr>
            <w:r>
              <w:t>Грант частному дошкольному образовательному учреждению для детей-сирот и детей, оставшихся без попечения родителей, "Православный детский дом" на финансовое обеспечение затрат, связанных с укреплением материально-технической базы</w:t>
            </w:r>
          </w:p>
        </w:tc>
        <w:tc>
          <w:tcPr>
            <w:tcW w:w="3379" w:type="dxa"/>
            <w:tcBorders>
              <w:bottom w:val="nil"/>
            </w:tcBorders>
          </w:tcPr>
          <w:p w:rsidR="004B5A38" w:rsidRDefault="004B5A38">
            <w:pPr>
              <w:pStyle w:val="ConsPlusNormal"/>
              <w:jc w:val="both"/>
            </w:pPr>
            <w:r>
              <w:t>Министерство, частное дошкольное образовательное учреждение для детей-сирот и детей, оставшихся без попечения родителей, "Православный детский дом" (по согласованию)</w:t>
            </w:r>
          </w:p>
        </w:tc>
        <w:tc>
          <w:tcPr>
            <w:tcW w:w="1684" w:type="dxa"/>
            <w:tcBorders>
              <w:bottom w:val="nil"/>
            </w:tcBorders>
          </w:tcPr>
          <w:p w:rsidR="004B5A38" w:rsidRDefault="004B5A38">
            <w:pPr>
              <w:pStyle w:val="ConsPlusNormal"/>
              <w:jc w:val="both"/>
            </w:pPr>
            <w:r>
              <w:t>областной бюджет</w:t>
            </w:r>
          </w:p>
        </w:tc>
        <w:tc>
          <w:tcPr>
            <w:tcW w:w="1384" w:type="dxa"/>
            <w:tcBorders>
              <w:bottom w:val="nil"/>
            </w:tcBorders>
          </w:tcPr>
          <w:p w:rsidR="004B5A38" w:rsidRDefault="004B5A38">
            <w:pPr>
              <w:pStyle w:val="ConsPlusNormal"/>
              <w:jc w:val="center"/>
            </w:pPr>
            <w:r>
              <w:t>5000,00</w:t>
            </w:r>
          </w:p>
        </w:tc>
        <w:tc>
          <w:tcPr>
            <w:tcW w:w="1384" w:type="dxa"/>
            <w:tcBorders>
              <w:bottom w:val="nil"/>
            </w:tcBorders>
          </w:tcPr>
          <w:p w:rsidR="004B5A38" w:rsidRDefault="004B5A38">
            <w:pPr>
              <w:pStyle w:val="ConsPlusNormal"/>
              <w:jc w:val="center"/>
            </w:pPr>
            <w:r>
              <w:t>5000,00</w:t>
            </w:r>
          </w:p>
        </w:tc>
        <w:tc>
          <w:tcPr>
            <w:tcW w:w="1384" w:type="dxa"/>
            <w:tcBorders>
              <w:bottom w:val="nil"/>
            </w:tcBorders>
          </w:tcPr>
          <w:p w:rsidR="004B5A38" w:rsidRDefault="004B5A38">
            <w:pPr>
              <w:pStyle w:val="ConsPlusNormal"/>
              <w:jc w:val="center"/>
            </w:pPr>
            <w:r>
              <w:t>-</w:t>
            </w:r>
          </w:p>
        </w:tc>
        <w:tc>
          <w:tcPr>
            <w:tcW w:w="1384" w:type="dxa"/>
            <w:tcBorders>
              <w:bottom w:val="nil"/>
            </w:tcBorders>
          </w:tcPr>
          <w:p w:rsidR="004B5A38" w:rsidRDefault="004B5A38">
            <w:pPr>
              <w:pStyle w:val="ConsPlusNormal"/>
              <w:jc w:val="center"/>
            </w:pPr>
            <w:r>
              <w:t>-</w:t>
            </w:r>
          </w:p>
        </w:tc>
      </w:tr>
      <w:tr w:rsidR="004B5A38">
        <w:tblPrEx>
          <w:tblBorders>
            <w:insideH w:val="nil"/>
          </w:tblBorders>
        </w:tblPrEx>
        <w:tc>
          <w:tcPr>
            <w:tcW w:w="14297" w:type="dxa"/>
            <w:gridSpan w:val="8"/>
            <w:tcBorders>
              <w:top w:val="nil"/>
            </w:tcBorders>
          </w:tcPr>
          <w:p w:rsidR="004B5A38" w:rsidRDefault="004B5A38">
            <w:pPr>
              <w:pStyle w:val="ConsPlusNormal"/>
              <w:jc w:val="both"/>
            </w:pPr>
            <w:r>
              <w:t xml:space="preserve">(п. 7.4 введен </w:t>
            </w:r>
            <w:hyperlink r:id="rId325">
              <w:r>
                <w:rPr>
                  <w:color w:val="0000FF"/>
                </w:rPr>
                <w:t>постановлением</w:t>
              </w:r>
            </w:hyperlink>
            <w:r>
              <w:t xml:space="preserve"> Правительства Смоленской области от 20.05.2025 N 291)</w:t>
            </w:r>
          </w:p>
        </w:tc>
      </w:tr>
      <w:tr w:rsidR="004B5A38">
        <w:tblPrEx>
          <w:tblBorders>
            <w:insideH w:val="nil"/>
          </w:tblBorders>
        </w:tblPrEx>
        <w:tc>
          <w:tcPr>
            <w:tcW w:w="784" w:type="dxa"/>
            <w:tcBorders>
              <w:bottom w:val="nil"/>
            </w:tcBorders>
          </w:tcPr>
          <w:p w:rsidR="004B5A38" w:rsidRDefault="004B5A38">
            <w:pPr>
              <w:pStyle w:val="ConsPlusNormal"/>
              <w:jc w:val="both"/>
            </w:pPr>
            <w:r>
              <w:t>7.5.</w:t>
            </w:r>
          </w:p>
        </w:tc>
        <w:tc>
          <w:tcPr>
            <w:tcW w:w="2914" w:type="dxa"/>
            <w:tcBorders>
              <w:bottom w:val="nil"/>
            </w:tcBorders>
          </w:tcPr>
          <w:p w:rsidR="004B5A38" w:rsidRDefault="004B5A38">
            <w:pPr>
              <w:pStyle w:val="ConsPlusNormal"/>
              <w:jc w:val="both"/>
            </w:pPr>
            <w:r>
              <w:t>Выполнение работ по сносу (демонтажу) объектов областных государственных учреждений</w:t>
            </w:r>
          </w:p>
        </w:tc>
        <w:tc>
          <w:tcPr>
            <w:tcW w:w="3379" w:type="dxa"/>
            <w:tcBorders>
              <w:bottom w:val="nil"/>
            </w:tcBorders>
          </w:tcPr>
          <w:p w:rsidR="004B5A38" w:rsidRDefault="004B5A38">
            <w:pPr>
              <w:pStyle w:val="ConsPlusNormal"/>
              <w:jc w:val="both"/>
            </w:pPr>
            <w:r>
              <w:t>Министерство, областные государственные профессиональные образовательные организации</w:t>
            </w:r>
          </w:p>
        </w:tc>
        <w:tc>
          <w:tcPr>
            <w:tcW w:w="1684" w:type="dxa"/>
            <w:tcBorders>
              <w:bottom w:val="nil"/>
            </w:tcBorders>
          </w:tcPr>
          <w:p w:rsidR="004B5A38" w:rsidRDefault="004B5A38">
            <w:pPr>
              <w:pStyle w:val="ConsPlusNormal"/>
              <w:jc w:val="both"/>
            </w:pPr>
            <w:r>
              <w:t>областной бюджет</w:t>
            </w:r>
          </w:p>
        </w:tc>
        <w:tc>
          <w:tcPr>
            <w:tcW w:w="1384" w:type="dxa"/>
            <w:tcBorders>
              <w:bottom w:val="nil"/>
            </w:tcBorders>
          </w:tcPr>
          <w:p w:rsidR="004B5A38" w:rsidRDefault="004B5A38">
            <w:pPr>
              <w:pStyle w:val="ConsPlusNormal"/>
              <w:jc w:val="center"/>
            </w:pPr>
            <w:r>
              <w:t>4500,00</w:t>
            </w:r>
          </w:p>
        </w:tc>
        <w:tc>
          <w:tcPr>
            <w:tcW w:w="1384" w:type="dxa"/>
            <w:tcBorders>
              <w:bottom w:val="nil"/>
            </w:tcBorders>
          </w:tcPr>
          <w:p w:rsidR="004B5A38" w:rsidRDefault="004B5A38">
            <w:pPr>
              <w:pStyle w:val="ConsPlusNormal"/>
              <w:jc w:val="center"/>
            </w:pPr>
            <w:r>
              <w:t>4500,00</w:t>
            </w:r>
          </w:p>
        </w:tc>
        <w:tc>
          <w:tcPr>
            <w:tcW w:w="1384" w:type="dxa"/>
            <w:tcBorders>
              <w:bottom w:val="nil"/>
            </w:tcBorders>
          </w:tcPr>
          <w:p w:rsidR="004B5A38" w:rsidRDefault="004B5A38">
            <w:pPr>
              <w:pStyle w:val="ConsPlusNormal"/>
              <w:jc w:val="center"/>
            </w:pPr>
            <w:r>
              <w:t>-</w:t>
            </w:r>
          </w:p>
        </w:tc>
        <w:tc>
          <w:tcPr>
            <w:tcW w:w="1384" w:type="dxa"/>
            <w:tcBorders>
              <w:bottom w:val="nil"/>
            </w:tcBorders>
          </w:tcPr>
          <w:p w:rsidR="004B5A38" w:rsidRDefault="004B5A38">
            <w:pPr>
              <w:pStyle w:val="ConsPlusNormal"/>
              <w:jc w:val="center"/>
            </w:pPr>
            <w:r>
              <w:t>-</w:t>
            </w:r>
          </w:p>
        </w:tc>
      </w:tr>
      <w:tr w:rsidR="004B5A38">
        <w:tblPrEx>
          <w:tblBorders>
            <w:insideH w:val="nil"/>
          </w:tblBorders>
        </w:tblPrEx>
        <w:tc>
          <w:tcPr>
            <w:tcW w:w="14297" w:type="dxa"/>
            <w:gridSpan w:val="8"/>
            <w:tcBorders>
              <w:top w:val="nil"/>
            </w:tcBorders>
          </w:tcPr>
          <w:p w:rsidR="004B5A38" w:rsidRDefault="004B5A38">
            <w:pPr>
              <w:pStyle w:val="ConsPlusNormal"/>
              <w:jc w:val="both"/>
            </w:pPr>
            <w:r>
              <w:t xml:space="preserve">(п. 7.5 введен </w:t>
            </w:r>
            <w:hyperlink r:id="rId326">
              <w:r>
                <w:rPr>
                  <w:color w:val="0000FF"/>
                </w:rPr>
                <w:t>постановлением</w:t>
              </w:r>
            </w:hyperlink>
            <w:r>
              <w:t xml:space="preserve"> Правительства Смоленской области от 20.05.2025 N 291)</w:t>
            </w:r>
          </w:p>
        </w:tc>
      </w:tr>
      <w:tr w:rsidR="004B5A38">
        <w:tc>
          <w:tcPr>
            <w:tcW w:w="3698" w:type="dxa"/>
            <w:gridSpan w:val="2"/>
            <w:vMerge w:val="restart"/>
            <w:tcBorders>
              <w:bottom w:val="nil"/>
            </w:tcBorders>
          </w:tcPr>
          <w:p w:rsidR="004B5A38" w:rsidRDefault="004B5A38">
            <w:pPr>
              <w:pStyle w:val="ConsPlusNormal"/>
              <w:jc w:val="both"/>
            </w:pPr>
            <w:r>
              <w:t>Итого по ведомственному проекту</w:t>
            </w:r>
          </w:p>
        </w:tc>
        <w:tc>
          <w:tcPr>
            <w:tcW w:w="3379" w:type="dxa"/>
            <w:vMerge w:val="restart"/>
            <w:tcBorders>
              <w:bottom w:val="nil"/>
            </w:tcBorders>
          </w:tcPr>
          <w:p w:rsidR="004B5A38" w:rsidRDefault="004B5A38">
            <w:pPr>
              <w:pStyle w:val="ConsPlusNormal"/>
            </w:pPr>
          </w:p>
        </w:tc>
        <w:tc>
          <w:tcPr>
            <w:tcW w:w="1684" w:type="dxa"/>
          </w:tcPr>
          <w:p w:rsidR="004B5A38" w:rsidRDefault="004B5A38">
            <w:pPr>
              <w:pStyle w:val="ConsPlusNormal"/>
            </w:pPr>
          </w:p>
        </w:tc>
        <w:tc>
          <w:tcPr>
            <w:tcW w:w="1384" w:type="dxa"/>
          </w:tcPr>
          <w:p w:rsidR="004B5A38" w:rsidRDefault="004B5A38">
            <w:pPr>
              <w:pStyle w:val="ConsPlusNormal"/>
              <w:jc w:val="center"/>
            </w:pPr>
            <w:r>
              <w:t>263597,50</w:t>
            </w:r>
          </w:p>
        </w:tc>
        <w:tc>
          <w:tcPr>
            <w:tcW w:w="1384" w:type="dxa"/>
          </w:tcPr>
          <w:p w:rsidR="004B5A38" w:rsidRDefault="004B5A38">
            <w:pPr>
              <w:pStyle w:val="ConsPlusNormal"/>
              <w:jc w:val="center"/>
            </w:pPr>
            <w:r>
              <w:t>263597,50</w:t>
            </w:r>
          </w:p>
        </w:tc>
        <w:tc>
          <w:tcPr>
            <w:tcW w:w="1384" w:type="dxa"/>
          </w:tcPr>
          <w:p w:rsidR="004B5A38" w:rsidRDefault="004B5A38">
            <w:pPr>
              <w:pStyle w:val="ConsPlusNormal"/>
              <w:jc w:val="center"/>
            </w:pPr>
            <w:r>
              <w:t>-</w:t>
            </w:r>
          </w:p>
        </w:tc>
        <w:tc>
          <w:tcPr>
            <w:tcW w:w="1384" w:type="dxa"/>
          </w:tcPr>
          <w:p w:rsidR="004B5A38" w:rsidRDefault="004B5A38">
            <w:pPr>
              <w:pStyle w:val="ConsPlusNormal"/>
              <w:jc w:val="center"/>
            </w:pPr>
            <w:r>
              <w:t>-</w:t>
            </w:r>
          </w:p>
        </w:tc>
      </w:tr>
      <w:tr w:rsidR="004B5A38">
        <w:tc>
          <w:tcPr>
            <w:tcW w:w="3698" w:type="dxa"/>
            <w:gridSpan w:val="2"/>
            <w:vMerge/>
            <w:tcBorders>
              <w:bottom w:val="nil"/>
            </w:tcBorders>
          </w:tcPr>
          <w:p w:rsidR="004B5A38" w:rsidRDefault="004B5A38">
            <w:pPr>
              <w:pStyle w:val="ConsPlusNormal"/>
            </w:pPr>
          </w:p>
        </w:tc>
        <w:tc>
          <w:tcPr>
            <w:tcW w:w="3379" w:type="dxa"/>
            <w:vMerge/>
            <w:tcBorders>
              <w:bottom w:val="nil"/>
            </w:tcBorders>
          </w:tcPr>
          <w:p w:rsidR="004B5A38" w:rsidRDefault="004B5A38">
            <w:pPr>
              <w:pStyle w:val="ConsPlusNormal"/>
            </w:pPr>
          </w:p>
        </w:tc>
        <w:tc>
          <w:tcPr>
            <w:tcW w:w="1684" w:type="dxa"/>
          </w:tcPr>
          <w:p w:rsidR="004B5A38" w:rsidRDefault="004B5A38">
            <w:pPr>
              <w:pStyle w:val="ConsPlusNormal"/>
              <w:jc w:val="both"/>
            </w:pPr>
            <w:r>
              <w:t>областной бюджет</w:t>
            </w:r>
          </w:p>
        </w:tc>
        <w:tc>
          <w:tcPr>
            <w:tcW w:w="1384" w:type="dxa"/>
          </w:tcPr>
          <w:p w:rsidR="004B5A38" w:rsidRDefault="004B5A38">
            <w:pPr>
              <w:pStyle w:val="ConsPlusNormal"/>
              <w:jc w:val="center"/>
            </w:pPr>
            <w:r>
              <w:t>218723,50</w:t>
            </w:r>
          </w:p>
        </w:tc>
        <w:tc>
          <w:tcPr>
            <w:tcW w:w="1384" w:type="dxa"/>
          </w:tcPr>
          <w:p w:rsidR="004B5A38" w:rsidRDefault="004B5A38">
            <w:pPr>
              <w:pStyle w:val="ConsPlusNormal"/>
              <w:jc w:val="center"/>
            </w:pPr>
            <w:r>
              <w:t>218723,50</w:t>
            </w:r>
          </w:p>
        </w:tc>
        <w:tc>
          <w:tcPr>
            <w:tcW w:w="1384" w:type="dxa"/>
          </w:tcPr>
          <w:p w:rsidR="004B5A38" w:rsidRDefault="004B5A38">
            <w:pPr>
              <w:pStyle w:val="ConsPlusNormal"/>
              <w:jc w:val="center"/>
            </w:pPr>
            <w:r>
              <w:t>-</w:t>
            </w:r>
          </w:p>
        </w:tc>
        <w:tc>
          <w:tcPr>
            <w:tcW w:w="1384" w:type="dxa"/>
          </w:tcPr>
          <w:p w:rsidR="004B5A38" w:rsidRDefault="004B5A38">
            <w:pPr>
              <w:pStyle w:val="ConsPlusNormal"/>
              <w:jc w:val="center"/>
            </w:pPr>
            <w:r>
              <w:t>-</w:t>
            </w:r>
          </w:p>
        </w:tc>
      </w:tr>
      <w:tr w:rsidR="004B5A38">
        <w:tblPrEx>
          <w:tblBorders>
            <w:insideH w:val="nil"/>
          </w:tblBorders>
        </w:tblPrEx>
        <w:tc>
          <w:tcPr>
            <w:tcW w:w="3698" w:type="dxa"/>
            <w:gridSpan w:val="2"/>
            <w:vMerge/>
            <w:tcBorders>
              <w:bottom w:val="nil"/>
            </w:tcBorders>
          </w:tcPr>
          <w:p w:rsidR="004B5A38" w:rsidRDefault="004B5A38">
            <w:pPr>
              <w:pStyle w:val="ConsPlusNormal"/>
            </w:pPr>
          </w:p>
        </w:tc>
        <w:tc>
          <w:tcPr>
            <w:tcW w:w="3379" w:type="dxa"/>
            <w:vMerge/>
            <w:tcBorders>
              <w:bottom w:val="nil"/>
            </w:tcBorders>
          </w:tcPr>
          <w:p w:rsidR="004B5A38" w:rsidRDefault="004B5A38">
            <w:pPr>
              <w:pStyle w:val="ConsPlusNormal"/>
            </w:pPr>
          </w:p>
        </w:tc>
        <w:tc>
          <w:tcPr>
            <w:tcW w:w="1684" w:type="dxa"/>
            <w:tcBorders>
              <w:bottom w:val="nil"/>
            </w:tcBorders>
          </w:tcPr>
          <w:p w:rsidR="004B5A38" w:rsidRDefault="004B5A38">
            <w:pPr>
              <w:pStyle w:val="ConsPlusNormal"/>
              <w:jc w:val="both"/>
            </w:pPr>
            <w:r>
              <w:t>бюджет города Москвы</w:t>
            </w:r>
          </w:p>
        </w:tc>
        <w:tc>
          <w:tcPr>
            <w:tcW w:w="1384" w:type="dxa"/>
            <w:tcBorders>
              <w:bottom w:val="nil"/>
            </w:tcBorders>
          </w:tcPr>
          <w:p w:rsidR="004B5A38" w:rsidRDefault="004B5A38">
            <w:pPr>
              <w:pStyle w:val="ConsPlusNormal"/>
              <w:jc w:val="center"/>
            </w:pPr>
            <w:r>
              <w:t>44874,00</w:t>
            </w:r>
          </w:p>
        </w:tc>
        <w:tc>
          <w:tcPr>
            <w:tcW w:w="1384" w:type="dxa"/>
            <w:tcBorders>
              <w:bottom w:val="nil"/>
            </w:tcBorders>
          </w:tcPr>
          <w:p w:rsidR="004B5A38" w:rsidRDefault="004B5A38">
            <w:pPr>
              <w:pStyle w:val="ConsPlusNormal"/>
              <w:jc w:val="center"/>
            </w:pPr>
            <w:r>
              <w:t>44874,00</w:t>
            </w:r>
          </w:p>
        </w:tc>
        <w:tc>
          <w:tcPr>
            <w:tcW w:w="1384" w:type="dxa"/>
            <w:tcBorders>
              <w:bottom w:val="nil"/>
            </w:tcBorders>
          </w:tcPr>
          <w:p w:rsidR="004B5A38" w:rsidRDefault="004B5A38">
            <w:pPr>
              <w:pStyle w:val="ConsPlusNormal"/>
              <w:jc w:val="center"/>
            </w:pPr>
            <w:r>
              <w:t>-</w:t>
            </w:r>
          </w:p>
        </w:tc>
        <w:tc>
          <w:tcPr>
            <w:tcW w:w="1384" w:type="dxa"/>
            <w:tcBorders>
              <w:bottom w:val="nil"/>
            </w:tcBorders>
          </w:tcPr>
          <w:p w:rsidR="004B5A38" w:rsidRDefault="004B5A38">
            <w:pPr>
              <w:pStyle w:val="ConsPlusNormal"/>
              <w:jc w:val="center"/>
            </w:pPr>
            <w:r>
              <w:t>-</w:t>
            </w:r>
          </w:p>
        </w:tc>
      </w:tr>
      <w:tr w:rsidR="004B5A38">
        <w:tblPrEx>
          <w:tblBorders>
            <w:insideH w:val="nil"/>
          </w:tblBorders>
        </w:tblPrEx>
        <w:tc>
          <w:tcPr>
            <w:tcW w:w="14297" w:type="dxa"/>
            <w:gridSpan w:val="8"/>
            <w:tcBorders>
              <w:top w:val="nil"/>
            </w:tcBorders>
          </w:tcPr>
          <w:p w:rsidR="004B5A38" w:rsidRDefault="004B5A38">
            <w:pPr>
              <w:pStyle w:val="ConsPlusNormal"/>
              <w:jc w:val="both"/>
            </w:pPr>
            <w:r>
              <w:t xml:space="preserve">(в ред. </w:t>
            </w:r>
            <w:hyperlink r:id="rId327">
              <w:r>
                <w:rPr>
                  <w:color w:val="0000FF"/>
                </w:rPr>
                <w:t>постановления</w:t>
              </w:r>
            </w:hyperlink>
            <w:r>
              <w:t xml:space="preserve"> Правительства Смоленской области от 20.05.2025 N 291)</w:t>
            </w:r>
          </w:p>
        </w:tc>
      </w:tr>
      <w:tr w:rsidR="004B5A38">
        <w:tc>
          <w:tcPr>
            <w:tcW w:w="14297" w:type="dxa"/>
            <w:gridSpan w:val="8"/>
          </w:tcPr>
          <w:p w:rsidR="004B5A38" w:rsidRDefault="004B5A38">
            <w:pPr>
              <w:pStyle w:val="ConsPlusNormal"/>
              <w:jc w:val="center"/>
              <w:outlineLvl w:val="2"/>
            </w:pPr>
            <w:r>
              <w:t>8. Комплекс процессных мероприятий "Развитие дошкольного образования"</w:t>
            </w:r>
          </w:p>
        </w:tc>
      </w:tr>
      <w:tr w:rsidR="004B5A38">
        <w:tc>
          <w:tcPr>
            <w:tcW w:w="784" w:type="dxa"/>
            <w:vMerge w:val="restart"/>
          </w:tcPr>
          <w:p w:rsidR="004B5A38" w:rsidRDefault="004B5A38">
            <w:pPr>
              <w:pStyle w:val="ConsPlusNormal"/>
              <w:jc w:val="both"/>
            </w:pPr>
            <w:r>
              <w:t>8.1.</w:t>
            </w:r>
          </w:p>
        </w:tc>
        <w:tc>
          <w:tcPr>
            <w:tcW w:w="2914" w:type="dxa"/>
            <w:tcBorders>
              <w:bottom w:val="nil"/>
            </w:tcBorders>
          </w:tcPr>
          <w:p w:rsidR="004B5A38" w:rsidRDefault="004B5A38">
            <w:pPr>
              <w:pStyle w:val="ConsPlusNormal"/>
              <w:jc w:val="both"/>
            </w:pPr>
            <w:r>
              <w:t>Обеспечение деятельности областных государственных учреждений, в том числе:</w:t>
            </w:r>
          </w:p>
        </w:tc>
        <w:tc>
          <w:tcPr>
            <w:tcW w:w="3379" w:type="dxa"/>
            <w:vMerge w:val="restart"/>
          </w:tcPr>
          <w:p w:rsidR="004B5A38" w:rsidRDefault="004B5A38">
            <w:pPr>
              <w:pStyle w:val="ConsPlusNormal"/>
              <w:jc w:val="both"/>
            </w:pPr>
            <w:r>
              <w:t>Министерство, смоленское областное государственное бюджетное дошкольное образовательное учреждение "Центр диагностики и консультирования" (далее - СОГБДОУ "Центр диагностики и консультирования")</w:t>
            </w:r>
          </w:p>
        </w:tc>
        <w:tc>
          <w:tcPr>
            <w:tcW w:w="1684" w:type="dxa"/>
            <w:vMerge w:val="restart"/>
          </w:tcPr>
          <w:p w:rsidR="004B5A38" w:rsidRDefault="004B5A38">
            <w:pPr>
              <w:pStyle w:val="ConsPlusNormal"/>
              <w:jc w:val="both"/>
            </w:pPr>
            <w:r>
              <w:t>областной бюджет</w:t>
            </w:r>
          </w:p>
        </w:tc>
        <w:tc>
          <w:tcPr>
            <w:tcW w:w="1384" w:type="dxa"/>
            <w:tcBorders>
              <w:bottom w:val="nil"/>
            </w:tcBorders>
          </w:tcPr>
          <w:p w:rsidR="004B5A38" w:rsidRDefault="004B5A38">
            <w:pPr>
              <w:pStyle w:val="ConsPlusNormal"/>
              <w:jc w:val="center"/>
            </w:pPr>
            <w:r>
              <w:t>67406,48</w:t>
            </w:r>
          </w:p>
        </w:tc>
        <w:tc>
          <w:tcPr>
            <w:tcW w:w="1384" w:type="dxa"/>
            <w:tcBorders>
              <w:bottom w:val="nil"/>
            </w:tcBorders>
          </w:tcPr>
          <w:p w:rsidR="004B5A38" w:rsidRDefault="004B5A38">
            <w:pPr>
              <w:pStyle w:val="ConsPlusNormal"/>
              <w:jc w:val="center"/>
            </w:pPr>
            <w:r>
              <w:t>22652,88</w:t>
            </w:r>
          </w:p>
        </w:tc>
        <w:tc>
          <w:tcPr>
            <w:tcW w:w="1384" w:type="dxa"/>
            <w:tcBorders>
              <w:bottom w:val="nil"/>
            </w:tcBorders>
          </w:tcPr>
          <w:p w:rsidR="004B5A38" w:rsidRDefault="004B5A38">
            <w:pPr>
              <w:pStyle w:val="ConsPlusNormal"/>
              <w:jc w:val="center"/>
            </w:pPr>
            <w:r>
              <w:t>21952,50</w:t>
            </w:r>
          </w:p>
        </w:tc>
        <w:tc>
          <w:tcPr>
            <w:tcW w:w="1384" w:type="dxa"/>
            <w:tcBorders>
              <w:bottom w:val="nil"/>
            </w:tcBorders>
          </w:tcPr>
          <w:p w:rsidR="004B5A38" w:rsidRDefault="004B5A38">
            <w:pPr>
              <w:pStyle w:val="ConsPlusNormal"/>
              <w:jc w:val="center"/>
            </w:pPr>
            <w:r>
              <w:t>22801,10</w:t>
            </w:r>
          </w:p>
        </w:tc>
      </w:tr>
      <w:tr w:rsidR="004B5A38">
        <w:tblPrEx>
          <w:tblBorders>
            <w:insideH w:val="nil"/>
          </w:tblBorders>
        </w:tblPrEx>
        <w:tc>
          <w:tcPr>
            <w:tcW w:w="784" w:type="dxa"/>
            <w:vMerge/>
          </w:tcPr>
          <w:p w:rsidR="004B5A38" w:rsidRDefault="004B5A38">
            <w:pPr>
              <w:pStyle w:val="ConsPlusNormal"/>
            </w:pPr>
          </w:p>
        </w:tc>
        <w:tc>
          <w:tcPr>
            <w:tcW w:w="2914" w:type="dxa"/>
            <w:tcBorders>
              <w:top w:val="nil"/>
              <w:bottom w:val="nil"/>
            </w:tcBorders>
          </w:tcPr>
          <w:p w:rsidR="004B5A38" w:rsidRDefault="004B5A38">
            <w:pPr>
              <w:pStyle w:val="ConsPlusNormal"/>
              <w:jc w:val="both"/>
            </w:pPr>
            <w:r>
              <w:t>- финансовое обеспечение выполнения государственного задания на оказание государственных услуг (выполнение работ);</w:t>
            </w:r>
          </w:p>
        </w:tc>
        <w:tc>
          <w:tcPr>
            <w:tcW w:w="3379" w:type="dxa"/>
            <w:vMerge/>
          </w:tcPr>
          <w:p w:rsidR="004B5A38" w:rsidRDefault="004B5A38">
            <w:pPr>
              <w:pStyle w:val="ConsPlusNormal"/>
            </w:pPr>
          </w:p>
        </w:tc>
        <w:tc>
          <w:tcPr>
            <w:tcW w:w="1684" w:type="dxa"/>
            <w:vMerge/>
          </w:tcPr>
          <w:p w:rsidR="004B5A38" w:rsidRDefault="004B5A38">
            <w:pPr>
              <w:pStyle w:val="ConsPlusNormal"/>
            </w:pPr>
          </w:p>
        </w:tc>
        <w:tc>
          <w:tcPr>
            <w:tcW w:w="1384" w:type="dxa"/>
            <w:tcBorders>
              <w:top w:val="nil"/>
              <w:bottom w:val="nil"/>
            </w:tcBorders>
          </w:tcPr>
          <w:p w:rsidR="004B5A38" w:rsidRDefault="004B5A38">
            <w:pPr>
              <w:pStyle w:val="ConsPlusNormal"/>
              <w:jc w:val="center"/>
            </w:pPr>
            <w:r>
              <w:t>65859,60</w:t>
            </w:r>
          </w:p>
        </w:tc>
        <w:tc>
          <w:tcPr>
            <w:tcW w:w="1384" w:type="dxa"/>
            <w:tcBorders>
              <w:top w:val="nil"/>
              <w:bottom w:val="nil"/>
            </w:tcBorders>
          </w:tcPr>
          <w:p w:rsidR="004B5A38" w:rsidRDefault="004B5A38">
            <w:pPr>
              <w:pStyle w:val="ConsPlusNormal"/>
              <w:jc w:val="center"/>
            </w:pPr>
            <w:r>
              <w:t>21106,00</w:t>
            </w:r>
          </w:p>
        </w:tc>
        <w:tc>
          <w:tcPr>
            <w:tcW w:w="1384" w:type="dxa"/>
            <w:tcBorders>
              <w:top w:val="nil"/>
              <w:bottom w:val="nil"/>
            </w:tcBorders>
          </w:tcPr>
          <w:p w:rsidR="004B5A38" w:rsidRDefault="004B5A38">
            <w:pPr>
              <w:pStyle w:val="ConsPlusNormal"/>
              <w:jc w:val="center"/>
            </w:pPr>
            <w:r>
              <w:t>21952,50</w:t>
            </w:r>
          </w:p>
        </w:tc>
        <w:tc>
          <w:tcPr>
            <w:tcW w:w="1384" w:type="dxa"/>
            <w:tcBorders>
              <w:top w:val="nil"/>
              <w:bottom w:val="nil"/>
            </w:tcBorders>
          </w:tcPr>
          <w:p w:rsidR="004B5A38" w:rsidRDefault="004B5A38">
            <w:pPr>
              <w:pStyle w:val="ConsPlusNormal"/>
              <w:jc w:val="center"/>
            </w:pPr>
            <w:r>
              <w:t>22801,10</w:t>
            </w:r>
          </w:p>
        </w:tc>
      </w:tr>
      <w:tr w:rsidR="004B5A38">
        <w:tblPrEx>
          <w:tblBorders>
            <w:insideH w:val="nil"/>
          </w:tblBorders>
        </w:tblPrEx>
        <w:tc>
          <w:tcPr>
            <w:tcW w:w="784" w:type="dxa"/>
            <w:vMerge/>
          </w:tcPr>
          <w:p w:rsidR="004B5A38" w:rsidRDefault="004B5A38">
            <w:pPr>
              <w:pStyle w:val="ConsPlusNormal"/>
            </w:pPr>
          </w:p>
        </w:tc>
        <w:tc>
          <w:tcPr>
            <w:tcW w:w="2914" w:type="dxa"/>
            <w:tcBorders>
              <w:top w:val="nil"/>
              <w:bottom w:val="nil"/>
            </w:tcBorders>
          </w:tcPr>
          <w:p w:rsidR="004B5A38" w:rsidRDefault="004B5A38">
            <w:pPr>
              <w:pStyle w:val="ConsPlusNormal"/>
              <w:jc w:val="both"/>
            </w:pPr>
            <w:r>
              <w:t>- оплата коммунальных услуг;</w:t>
            </w:r>
          </w:p>
        </w:tc>
        <w:tc>
          <w:tcPr>
            <w:tcW w:w="3379" w:type="dxa"/>
            <w:vMerge/>
          </w:tcPr>
          <w:p w:rsidR="004B5A38" w:rsidRDefault="004B5A38">
            <w:pPr>
              <w:pStyle w:val="ConsPlusNormal"/>
            </w:pPr>
          </w:p>
        </w:tc>
        <w:tc>
          <w:tcPr>
            <w:tcW w:w="1684" w:type="dxa"/>
            <w:vMerge/>
          </w:tcPr>
          <w:p w:rsidR="004B5A38" w:rsidRDefault="004B5A38">
            <w:pPr>
              <w:pStyle w:val="ConsPlusNormal"/>
            </w:pPr>
          </w:p>
        </w:tc>
        <w:tc>
          <w:tcPr>
            <w:tcW w:w="1384" w:type="dxa"/>
            <w:tcBorders>
              <w:top w:val="nil"/>
              <w:bottom w:val="nil"/>
            </w:tcBorders>
          </w:tcPr>
          <w:p w:rsidR="004B5A38" w:rsidRDefault="004B5A38">
            <w:pPr>
              <w:pStyle w:val="ConsPlusNormal"/>
              <w:jc w:val="center"/>
            </w:pPr>
            <w:r>
              <w:t>1385,20</w:t>
            </w:r>
          </w:p>
        </w:tc>
        <w:tc>
          <w:tcPr>
            <w:tcW w:w="1384" w:type="dxa"/>
            <w:tcBorders>
              <w:top w:val="nil"/>
              <w:bottom w:val="nil"/>
            </w:tcBorders>
          </w:tcPr>
          <w:p w:rsidR="004B5A38" w:rsidRDefault="004B5A38">
            <w:pPr>
              <w:pStyle w:val="ConsPlusNormal"/>
              <w:jc w:val="center"/>
            </w:pPr>
            <w:r>
              <w:t>1385,20</w:t>
            </w:r>
          </w:p>
        </w:tc>
        <w:tc>
          <w:tcPr>
            <w:tcW w:w="1384" w:type="dxa"/>
            <w:tcBorders>
              <w:top w:val="nil"/>
              <w:bottom w:val="nil"/>
            </w:tcBorders>
          </w:tcPr>
          <w:p w:rsidR="004B5A38" w:rsidRDefault="004B5A38">
            <w:pPr>
              <w:pStyle w:val="ConsPlusNormal"/>
              <w:jc w:val="center"/>
            </w:pPr>
            <w:r>
              <w:t>-</w:t>
            </w:r>
          </w:p>
        </w:tc>
        <w:tc>
          <w:tcPr>
            <w:tcW w:w="1384" w:type="dxa"/>
            <w:tcBorders>
              <w:top w:val="nil"/>
              <w:bottom w:val="nil"/>
            </w:tcBorders>
          </w:tcPr>
          <w:p w:rsidR="004B5A38" w:rsidRDefault="004B5A38">
            <w:pPr>
              <w:pStyle w:val="ConsPlusNormal"/>
              <w:jc w:val="center"/>
            </w:pPr>
            <w:r>
              <w:t>-</w:t>
            </w:r>
          </w:p>
        </w:tc>
      </w:tr>
      <w:tr w:rsidR="004B5A38">
        <w:tc>
          <w:tcPr>
            <w:tcW w:w="784" w:type="dxa"/>
            <w:vMerge/>
          </w:tcPr>
          <w:p w:rsidR="004B5A38" w:rsidRDefault="004B5A38">
            <w:pPr>
              <w:pStyle w:val="ConsPlusNormal"/>
            </w:pPr>
          </w:p>
        </w:tc>
        <w:tc>
          <w:tcPr>
            <w:tcW w:w="2914" w:type="dxa"/>
            <w:tcBorders>
              <w:top w:val="nil"/>
            </w:tcBorders>
          </w:tcPr>
          <w:p w:rsidR="004B5A38" w:rsidRDefault="004B5A38">
            <w:pPr>
              <w:pStyle w:val="ConsPlusNormal"/>
              <w:jc w:val="both"/>
            </w:pPr>
            <w:r>
              <w:t>- уплата налогов</w:t>
            </w:r>
          </w:p>
        </w:tc>
        <w:tc>
          <w:tcPr>
            <w:tcW w:w="3379" w:type="dxa"/>
            <w:vMerge/>
          </w:tcPr>
          <w:p w:rsidR="004B5A38" w:rsidRDefault="004B5A38">
            <w:pPr>
              <w:pStyle w:val="ConsPlusNormal"/>
            </w:pPr>
          </w:p>
        </w:tc>
        <w:tc>
          <w:tcPr>
            <w:tcW w:w="1684" w:type="dxa"/>
            <w:vMerge/>
          </w:tcPr>
          <w:p w:rsidR="004B5A38" w:rsidRDefault="004B5A38">
            <w:pPr>
              <w:pStyle w:val="ConsPlusNormal"/>
            </w:pPr>
          </w:p>
        </w:tc>
        <w:tc>
          <w:tcPr>
            <w:tcW w:w="1384" w:type="dxa"/>
            <w:tcBorders>
              <w:top w:val="nil"/>
            </w:tcBorders>
          </w:tcPr>
          <w:p w:rsidR="004B5A38" w:rsidRDefault="004B5A38">
            <w:pPr>
              <w:pStyle w:val="ConsPlusNormal"/>
              <w:jc w:val="center"/>
            </w:pPr>
            <w:r>
              <w:t>161,68</w:t>
            </w:r>
          </w:p>
        </w:tc>
        <w:tc>
          <w:tcPr>
            <w:tcW w:w="1384" w:type="dxa"/>
            <w:tcBorders>
              <w:top w:val="nil"/>
            </w:tcBorders>
          </w:tcPr>
          <w:p w:rsidR="004B5A38" w:rsidRDefault="004B5A38">
            <w:pPr>
              <w:pStyle w:val="ConsPlusNormal"/>
              <w:jc w:val="center"/>
            </w:pPr>
            <w:r>
              <w:t>161,68</w:t>
            </w:r>
          </w:p>
        </w:tc>
        <w:tc>
          <w:tcPr>
            <w:tcW w:w="1384" w:type="dxa"/>
            <w:tcBorders>
              <w:top w:val="nil"/>
            </w:tcBorders>
          </w:tcPr>
          <w:p w:rsidR="004B5A38" w:rsidRDefault="004B5A38">
            <w:pPr>
              <w:pStyle w:val="ConsPlusNormal"/>
              <w:jc w:val="center"/>
            </w:pPr>
            <w:r>
              <w:t>-</w:t>
            </w:r>
          </w:p>
        </w:tc>
        <w:tc>
          <w:tcPr>
            <w:tcW w:w="1384" w:type="dxa"/>
            <w:tcBorders>
              <w:top w:val="nil"/>
            </w:tcBorders>
          </w:tcPr>
          <w:p w:rsidR="004B5A38" w:rsidRDefault="004B5A38">
            <w:pPr>
              <w:pStyle w:val="ConsPlusNormal"/>
              <w:jc w:val="center"/>
            </w:pPr>
            <w:r>
              <w:t>-</w:t>
            </w:r>
          </w:p>
        </w:tc>
      </w:tr>
      <w:tr w:rsidR="004B5A38">
        <w:tc>
          <w:tcPr>
            <w:tcW w:w="784" w:type="dxa"/>
          </w:tcPr>
          <w:p w:rsidR="004B5A38" w:rsidRDefault="004B5A38">
            <w:pPr>
              <w:pStyle w:val="ConsPlusNormal"/>
              <w:jc w:val="both"/>
            </w:pPr>
            <w:r>
              <w:t>8.2.</w:t>
            </w:r>
          </w:p>
        </w:tc>
        <w:tc>
          <w:tcPr>
            <w:tcW w:w="2914" w:type="dxa"/>
          </w:tcPr>
          <w:p w:rsidR="004B5A38" w:rsidRDefault="004B5A38">
            <w:pPr>
              <w:pStyle w:val="ConsPlusNormal"/>
              <w:jc w:val="both"/>
            </w:pPr>
            <w:r>
              <w:t>Мероприятия в целях антитеррористической защищенности</w:t>
            </w:r>
          </w:p>
        </w:tc>
        <w:tc>
          <w:tcPr>
            <w:tcW w:w="3379" w:type="dxa"/>
          </w:tcPr>
          <w:p w:rsidR="004B5A38" w:rsidRDefault="004B5A38">
            <w:pPr>
              <w:pStyle w:val="ConsPlusNormal"/>
              <w:jc w:val="both"/>
            </w:pPr>
            <w:r>
              <w:t>Министерство, СОГБДОУ "Центр диагностики и консультирования"</w:t>
            </w:r>
          </w:p>
        </w:tc>
        <w:tc>
          <w:tcPr>
            <w:tcW w:w="1684" w:type="dxa"/>
          </w:tcPr>
          <w:p w:rsidR="004B5A38" w:rsidRDefault="004B5A38">
            <w:pPr>
              <w:pStyle w:val="ConsPlusNormal"/>
              <w:jc w:val="both"/>
            </w:pPr>
            <w:r>
              <w:t>областной бюджет</w:t>
            </w:r>
          </w:p>
        </w:tc>
        <w:tc>
          <w:tcPr>
            <w:tcW w:w="1384" w:type="dxa"/>
          </w:tcPr>
          <w:p w:rsidR="004B5A38" w:rsidRDefault="004B5A38">
            <w:pPr>
              <w:pStyle w:val="ConsPlusNormal"/>
              <w:jc w:val="center"/>
            </w:pPr>
            <w:r>
              <w:t>3880,96</w:t>
            </w:r>
          </w:p>
        </w:tc>
        <w:tc>
          <w:tcPr>
            <w:tcW w:w="1384" w:type="dxa"/>
          </w:tcPr>
          <w:p w:rsidR="004B5A38" w:rsidRDefault="004B5A38">
            <w:pPr>
              <w:pStyle w:val="ConsPlusNormal"/>
              <w:jc w:val="center"/>
            </w:pPr>
            <w:r>
              <w:t>1360,32</w:t>
            </w:r>
          </w:p>
        </w:tc>
        <w:tc>
          <w:tcPr>
            <w:tcW w:w="1384" w:type="dxa"/>
          </w:tcPr>
          <w:p w:rsidR="004B5A38" w:rsidRDefault="004B5A38">
            <w:pPr>
              <w:pStyle w:val="ConsPlusNormal"/>
              <w:jc w:val="center"/>
            </w:pPr>
            <w:r>
              <w:t>1260,32</w:t>
            </w:r>
          </w:p>
        </w:tc>
        <w:tc>
          <w:tcPr>
            <w:tcW w:w="1384" w:type="dxa"/>
          </w:tcPr>
          <w:p w:rsidR="004B5A38" w:rsidRDefault="004B5A38">
            <w:pPr>
              <w:pStyle w:val="ConsPlusNormal"/>
              <w:jc w:val="center"/>
            </w:pPr>
            <w:r>
              <w:t>1260,32</w:t>
            </w:r>
          </w:p>
        </w:tc>
      </w:tr>
      <w:tr w:rsidR="004B5A38">
        <w:tc>
          <w:tcPr>
            <w:tcW w:w="784" w:type="dxa"/>
          </w:tcPr>
          <w:p w:rsidR="004B5A38" w:rsidRDefault="004B5A38">
            <w:pPr>
              <w:pStyle w:val="ConsPlusNormal"/>
              <w:jc w:val="both"/>
            </w:pPr>
            <w:r>
              <w:t>8.3.</w:t>
            </w:r>
          </w:p>
        </w:tc>
        <w:tc>
          <w:tcPr>
            <w:tcW w:w="2914" w:type="dxa"/>
          </w:tcPr>
          <w:p w:rsidR="004B5A38" w:rsidRDefault="004B5A38">
            <w:pPr>
              <w:pStyle w:val="ConsPlusNormal"/>
              <w:jc w:val="both"/>
            </w:pPr>
            <w:r>
              <w:t>Субсидии на возмещение затрат, связанных с получением дошкольного образования</w:t>
            </w:r>
          </w:p>
        </w:tc>
        <w:tc>
          <w:tcPr>
            <w:tcW w:w="3379" w:type="dxa"/>
          </w:tcPr>
          <w:p w:rsidR="004B5A38" w:rsidRDefault="004B5A38">
            <w:pPr>
              <w:pStyle w:val="ConsPlusNormal"/>
              <w:jc w:val="both"/>
            </w:pPr>
            <w:r>
              <w:t>Министерство</w:t>
            </w:r>
          </w:p>
        </w:tc>
        <w:tc>
          <w:tcPr>
            <w:tcW w:w="1684" w:type="dxa"/>
          </w:tcPr>
          <w:p w:rsidR="004B5A38" w:rsidRDefault="004B5A38">
            <w:pPr>
              <w:pStyle w:val="ConsPlusNormal"/>
              <w:jc w:val="both"/>
            </w:pPr>
            <w:r>
              <w:t>областной бюджет</w:t>
            </w:r>
          </w:p>
        </w:tc>
        <w:tc>
          <w:tcPr>
            <w:tcW w:w="1384" w:type="dxa"/>
          </w:tcPr>
          <w:p w:rsidR="004B5A38" w:rsidRDefault="004B5A38">
            <w:pPr>
              <w:pStyle w:val="ConsPlusNormal"/>
              <w:jc w:val="center"/>
            </w:pPr>
            <w:r>
              <w:t>166736,10</w:t>
            </w:r>
          </w:p>
        </w:tc>
        <w:tc>
          <w:tcPr>
            <w:tcW w:w="1384" w:type="dxa"/>
          </w:tcPr>
          <w:p w:rsidR="004B5A38" w:rsidRDefault="004B5A38">
            <w:pPr>
              <w:pStyle w:val="ConsPlusNormal"/>
              <w:jc w:val="center"/>
            </w:pPr>
            <w:r>
              <w:t>55578,70</w:t>
            </w:r>
          </w:p>
        </w:tc>
        <w:tc>
          <w:tcPr>
            <w:tcW w:w="1384" w:type="dxa"/>
          </w:tcPr>
          <w:p w:rsidR="004B5A38" w:rsidRDefault="004B5A38">
            <w:pPr>
              <w:pStyle w:val="ConsPlusNormal"/>
              <w:jc w:val="center"/>
            </w:pPr>
            <w:r>
              <w:t>55578,70</w:t>
            </w:r>
          </w:p>
        </w:tc>
        <w:tc>
          <w:tcPr>
            <w:tcW w:w="1384" w:type="dxa"/>
          </w:tcPr>
          <w:p w:rsidR="004B5A38" w:rsidRDefault="004B5A38">
            <w:pPr>
              <w:pStyle w:val="ConsPlusNormal"/>
              <w:jc w:val="center"/>
            </w:pPr>
            <w:r>
              <w:t>55578,70</w:t>
            </w:r>
          </w:p>
        </w:tc>
      </w:tr>
      <w:tr w:rsidR="004B5A38">
        <w:tc>
          <w:tcPr>
            <w:tcW w:w="784" w:type="dxa"/>
          </w:tcPr>
          <w:p w:rsidR="004B5A38" w:rsidRDefault="004B5A38">
            <w:pPr>
              <w:pStyle w:val="ConsPlusNormal"/>
              <w:jc w:val="both"/>
            </w:pPr>
            <w:r>
              <w:t>8.3.1.</w:t>
            </w:r>
          </w:p>
        </w:tc>
        <w:tc>
          <w:tcPr>
            <w:tcW w:w="2914" w:type="dxa"/>
          </w:tcPr>
          <w:p w:rsidR="004B5A38" w:rsidRDefault="004B5A38">
            <w:pPr>
              <w:pStyle w:val="ConsPlusNormal"/>
              <w:jc w:val="both"/>
            </w:pPr>
            <w:r>
              <w:t xml:space="preserve">Субсидии дошкольным образовательным организациям, являющимся некоммерческими организациями (за </w:t>
            </w:r>
            <w:r>
              <w:lastRenderedPageBreak/>
              <w:t>исключением государственных (муниципальных) учреждений), на возмещение затрат, связанных с получением дошкольного образования</w:t>
            </w:r>
          </w:p>
        </w:tc>
        <w:tc>
          <w:tcPr>
            <w:tcW w:w="3379" w:type="dxa"/>
          </w:tcPr>
          <w:p w:rsidR="004B5A38" w:rsidRDefault="004B5A38">
            <w:pPr>
              <w:pStyle w:val="ConsPlusNormal"/>
              <w:jc w:val="both"/>
            </w:pPr>
            <w:r>
              <w:lastRenderedPageBreak/>
              <w:t>Министерство</w:t>
            </w:r>
          </w:p>
        </w:tc>
        <w:tc>
          <w:tcPr>
            <w:tcW w:w="1684" w:type="dxa"/>
          </w:tcPr>
          <w:p w:rsidR="004B5A38" w:rsidRDefault="004B5A38">
            <w:pPr>
              <w:pStyle w:val="ConsPlusNormal"/>
              <w:jc w:val="both"/>
            </w:pPr>
            <w:r>
              <w:t>областной бюджет</w:t>
            </w:r>
          </w:p>
        </w:tc>
        <w:tc>
          <w:tcPr>
            <w:tcW w:w="1384" w:type="dxa"/>
          </w:tcPr>
          <w:p w:rsidR="004B5A38" w:rsidRDefault="004B5A38">
            <w:pPr>
              <w:pStyle w:val="ConsPlusNormal"/>
              <w:jc w:val="center"/>
            </w:pPr>
            <w:r>
              <w:t>90829,50</w:t>
            </w:r>
          </w:p>
        </w:tc>
        <w:tc>
          <w:tcPr>
            <w:tcW w:w="1384" w:type="dxa"/>
          </w:tcPr>
          <w:p w:rsidR="004B5A38" w:rsidRDefault="004B5A38">
            <w:pPr>
              <w:pStyle w:val="ConsPlusNormal"/>
              <w:jc w:val="center"/>
            </w:pPr>
            <w:r>
              <w:t>30276,50</w:t>
            </w:r>
          </w:p>
        </w:tc>
        <w:tc>
          <w:tcPr>
            <w:tcW w:w="1384" w:type="dxa"/>
          </w:tcPr>
          <w:p w:rsidR="004B5A38" w:rsidRDefault="004B5A38">
            <w:pPr>
              <w:pStyle w:val="ConsPlusNormal"/>
              <w:jc w:val="center"/>
            </w:pPr>
            <w:r>
              <w:t>30276,50</w:t>
            </w:r>
          </w:p>
        </w:tc>
        <w:tc>
          <w:tcPr>
            <w:tcW w:w="1384" w:type="dxa"/>
          </w:tcPr>
          <w:p w:rsidR="004B5A38" w:rsidRDefault="004B5A38">
            <w:pPr>
              <w:pStyle w:val="ConsPlusNormal"/>
              <w:jc w:val="center"/>
            </w:pPr>
            <w:r>
              <w:t>30276,50</w:t>
            </w:r>
          </w:p>
        </w:tc>
      </w:tr>
      <w:tr w:rsidR="004B5A38">
        <w:tc>
          <w:tcPr>
            <w:tcW w:w="784" w:type="dxa"/>
          </w:tcPr>
          <w:p w:rsidR="004B5A38" w:rsidRDefault="004B5A38">
            <w:pPr>
              <w:pStyle w:val="ConsPlusNormal"/>
              <w:jc w:val="both"/>
            </w:pPr>
            <w:r>
              <w:t>8.3.2.</w:t>
            </w:r>
          </w:p>
        </w:tc>
        <w:tc>
          <w:tcPr>
            <w:tcW w:w="2914" w:type="dxa"/>
          </w:tcPr>
          <w:p w:rsidR="004B5A38" w:rsidRDefault="004B5A38">
            <w:pPr>
              <w:pStyle w:val="ConsPlusNormal"/>
              <w:jc w:val="both"/>
            </w:pPr>
            <w:r>
              <w:t>Субсидии дошкольным образовательным организациям, являющимся юридическими лицами (за исключением государственных (муниципальных) учреждений, индивидуальными предпринимателями, на возмещение затрат, связанных с получением дошкольного образования</w:t>
            </w:r>
          </w:p>
        </w:tc>
        <w:tc>
          <w:tcPr>
            <w:tcW w:w="3379" w:type="dxa"/>
          </w:tcPr>
          <w:p w:rsidR="004B5A38" w:rsidRDefault="004B5A38">
            <w:pPr>
              <w:pStyle w:val="ConsPlusNormal"/>
              <w:jc w:val="both"/>
            </w:pPr>
            <w:r>
              <w:t>Министерство</w:t>
            </w:r>
          </w:p>
        </w:tc>
        <w:tc>
          <w:tcPr>
            <w:tcW w:w="1684" w:type="dxa"/>
          </w:tcPr>
          <w:p w:rsidR="004B5A38" w:rsidRDefault="004B5A38">
            <w:pPr>
              <w:pStyle w:val="ConsPlusNormal"/>
              <w:jc w:val="both"/>
            </w:pPr>
            <w:r>
              <w:t>областной бюджет</w:t>
            </w:r>
          </w:p>
        </w:tc>
        <w:tc>
          <w:tcPr>
            <w:tcW w:w="1384" w:type="dxa"/>
          </w:tcPr>
          <w:p w:rsidR="004B5A38" w:rsidRDefault="004B5A38">
            <w:pPr>
              <w:pStyle w:val="ConsPlusNormal"/>
              <w:jc w:val="center"/>
            </w:pPr>
            <w:r>
              <w:t>75906,60</w:t>
            </w:r>
          </w:p>
        </w:tc>
        <w:tc>
          <w:tcPr>
            <w:tcW w:w="1384" w:type="dxa"/>
          </w:tcPr>
          <w:p w:rsidR="004B5A38" w:rsidRDefault="004B5A38">
            <w:pPr>
              <w:pStyle w:val="ConsPlusNormal"/>
              <w:jc w:val="center"/>
            </w:pPr>
            <w:r>
              <w:t>25302,20</w:t>
            </w:r>
          </w:p>
        </w:tc>
        <w:tc>
          <w:tcPr>
            <w:tcW w:w="1384" w:type="dxa"/>
          </w:tcPr>
          <w:p w:rsidR="004B5A38" w:rsidRDefault="004B5A38">
            <w:pPr>
              <w:pStyle w:val="ConsPlusNormal"/>
              <w:jc w:val="center"/>
            </w:pPr>
            <w:r>
              <w:t>25302,20</w:t>
            </w:r>
          </w:p>
        </w:tc>
        <w:tc>
          <w:tcPr>
            <w:tcW w:w="1384" w:type="dxa"/>
          </w:tcPr>
          <w:p w:rsidR="004B5A38" w:rsidRDefault="004B5A38">
            <w:pPr>
              <w:pStyle w:val="ConsPlusNormal"/>
              <w:jc w:val="center"/>
            </w:pPr>
            <w:r>
              <w:t>25302,20</w:t>
            </w:r>
          </w:p>
        </w:tc>
      </w:tr>
      <w:tr w:rsidR="004B5A38">
        <w:tblPrEx>
          <w:tblBorders>
            <w:insideH w:val="nil"/>
          </w:tblBorders>
        </w:tblPrEx>
        <w:tc>
          <w:tcPr>
            <w:tcW w:w="784" w:type="dxa"/>
            <w:tcBorders>
              <w:bottom w:val="nil"/>
            </w:tcBorders>
          </w:tcPr>
          <w:p w:rsidR="004B5A38" w:rsidRDefault="004B5A38">
            <w:pPr>
              <w:pStyle w:val="ConsPlusNormal"/>
              <w:jc w:val="both"/>
            </w:pPr>
            <w:r>
              <w:t>8.4.</w:t>
            </w:r>
          </w:p>
        </w:tc>
        <w:tc>
          <w:tcPr>
            <w:tcW w:w="13513" w:type="dxa"/>
            <w:gridSpan w:val="7"/>
            <w:tcBorders>
              <w:bottom w:val="nil"/>
            </w:tcBorders>
          </w:tcPr>
          <w:p w:rsidR="004B5A38" w:rsidRDefault="004B5A38">
            <w:pPr>
              <w:pStyle w:val="ConsPlusNormal"/>
              <w:jc w:val="both"/>
            </w:pPr>
            <w:r>
              <w:t xml:space="preserve">Утратил силу. - </w:t>
            </w:r>
            <w:hyperlink r:id="rId328">
              <w:r>
                <w:rPr>
                  <w:color w:val="0000FF"/>
                </w:rPr>
                <w:t>Постановление</w:t>
              </w:r>
            </w:hyperlink>
            <w:r>
              <w:t xml:space="preserve"> Правительства Смоленской области от 20.05.2025 N 291.</w:t>
            </w:r>
          </w:p>
        </w:tc>
      </w:tr>
      <w:tr w:rsidR="004B5A38">
        <w:tc>
          <w:tcPr>
            <w:tcW w:w="784" w:type="dxa"/>
          </w:tcPr>
          <w:p w:rsidR="004B5A38" w:rsidRDefault="004B5A38">
            <w:pPr>
              <w:pStyle w:val="ConsPlusNormal"/>
              <w:jc w:val="both"/>
            </w:pPr>
            <w:r>
              <w:t>8.5.</w:t>
            </w:r>
          </w:p>
        </w:tc>
        <w:tc>
          <w:tcPr>
            <w:tcW w:w="2914" w:type="dxa"/>
          </w:tcPr>
          <w:p w:rsidR="004B5A38" w:rsidRDefault="004B5A38">
            <w:pPr>
              <w:pStyle w:val="ConsPlusNormal"/>
              <w:jc w:val="both"/>
            </w:pPr>
            <w:r>
              <w:t xml:space="preserve">Субвенция муниципальным образованиям Смоленской области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w:t>
            </w:r>
            <w:r>
              <w:lastRenderedPageBreak/>
              <w:t>организациях и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3379" w:type="dxa"/>
          </w:tcPr>
          <w:p w:rsidR="004B5A38" w:rsidRDefault="004B5A38">
            <w:pPr>
              <w:pStyle w:val="ConsPlusNormal"/>
              <w:jc w:val="both"/>
            </w:pPr>
            <w:r>
              <w:lastRenderedPageBreak/>
              <w:t>Министерство, органы местного самоуправления муниципальных образований Смоленской области (по согласованию)</w:t>
            </w:r>
          </w:p>
        </w:tc>
        <w:tc>
          <w:tcPr>
            <w:tcW w:w="1684" w:type="dxa"/>
          </w:tcPr>
          <w:p w:rsidR="004B5A38" w:rsidRDefault="004B5A38">
            <w:pPr>
              <w:pStyle w:val="ConsPlusNormal"/>
              <w:jc w:val="both"/>
            </w:pPr>
            <w:r>
              <w:t>областной бюджет</w:t>
            </w:r>
          </w:p>
        </w:tc>
        <w:tc>
          <w:tcPr>
            <w:tcW w:w="1384" w:type="dxa"/>
          </w:tcPr>
          <w:p w:rsidR="004B5A38" w:rsidRDefault="004B5A38">
            <w:pPr>
              <w:pStyle w:val="ConsPlusNormal"/>
              <w:jc w:val="center"/>
            </w:pPr>
            <w:r>
              <w:t>7353850,10</w:t>
            </w:r>
          </w:p>
        </w:tc>
        <w:tc>
          <w:tcPr>
            <w:tcW w:w="1384" w:type="dxa"/>
          </w:tcPr>
          <w:p w:rsidR="004B5A38" w:rsidRDefault="004B5A38">
            <w:pPr>
              <w:pStyle w:val="ConsPlusNormal"/>
              <w:jc w:val="center"/>
            </w:pPr>
            <w:r>
              <w:t>2356358,10</w:t>
            </w:r>
          </w:p>
        </w:tc>
        <w:tc>
          <w:tcPr>
            <w:tcW w:w="1384" w:type="dxa"/>
          </w:tcPr>
          <w:p w:rsidR="004B5A38" w:rsidRDefault="004B5A38">
            <w:pPr>
              <w:pStyle w:val="ConsPlusNormal"/>
              <w:jc w:val="center"/>
            </w:pPr>
            <w:r>
              <w:t>2449941,70</w:t>
            </w:r>
          </w:p>
        </w:tc>
        <w:tc>
          <w:tcPr>
            <w:tcW w:w="1384" w:type="dxa"/>
          </w:tcPr>
          <w:p w:rsidR="004B5A38" w:rsidRDefault="004B5A38">
            <w:pPr>
              <w:pStyle w:val="ConsPlusNormal"/>
              <w:jc w:val="center"/>
            </w:pPr>
            <w:r>
              <w:t>2547550,30</w:t>
            </w:r>
          </w:p>
        </w:tc>
      </w:tr>
      <w:tr w:rsidR="004B5A38">
        <w:tblPrEx>
          <w:tblBorders>
            <w:insideH w:val="nil"/>
          </w:tblBorders>
        </w:tblPrEx>
        <w:tc>
          <w:tcPr>
            <w:tcW w:w="3698" w:type="dxa"/>
            <w:gridSpan w:val="2"/>
            <w:tcBorders>
              <w:bottom w:val="nil"/>
            </w:tcBorders>
          </w:tcPr>
          <w:p w:rsidR="004B5A38" w:rsidRDefault="004B5A38">
            <w:pPr>
              <w:pStyle w:val="ConsPlusNormal"/>
              <w:jc w:val="both"/>
            </w:pPr>
            <w:r>
              <w:t>Итого по комплексу процессных мероприятий</w:t>
            </w:r>
          </w:p>
        </w:tc>
        <w:tc>
          <w:tcPr>
            <w:tcW w:w="3379" w:type="dxa"/>
            <w:tcBorders>
              <w:bottom w:val="nil"/>
            </w:tcBorders>
          </w:tcPr>
          <w:p w:rsidR="004B5A38" w:rsidRDefault="004B5A38">
            <w:pPr>
              <w:pStyle w:val="ConsPlusNormal"/>
            </w:pPr>
          </w:p>
        </w:tc>
        <w:tc>
          <w:tcPr>
            <w:tcW w:w="1684" w:type="dxa"/>
            <w:tcBorders>
              <w:bottom w:val="nil"/>
            </w:tcBorders>
          </w:tcPr>
          <w:p w:rsidR="004B5A38" w:rsidRDefault="004B5A38">
            <w:pPr>
              <w:pStyle w:val="ConsPlusNormal"/>
              <w:jc w:val="both"/>
            </w:pPr>
            <w:r>
              <w:t>областной бюджет</w:t>
            </w:r>
          </w:p>
        </w:tc>
        <w:tc>
          <w:tcPr>
            <w:tcW w:w="1384" w:type="dxa"/>
            <w:tcBorders>
              <w:bottom w:val="nil"/>
            </w:tcBorders>
          </w:tcPr>
          <w:p w:rsidR="004B5A38" w:rsidRDefault="004B5A38">
            <w:pPr>
              <w:pStyle w:val="ConsPlusNormal"/>
              <w:jc w:val="center"/>
            </w:pPr>
            <w:r>
              <w:t>7591873,64</w:t>
            </w:r>
          </w:p>
        </w:tc>
        <w:tc>
          <w:tcPr>
            <w:tcW w:w="1384" w:type="dxa"/>
            <w:tcBorders>
              <w:bottom w:val="nil"/>
            </w:tcBorders>
          </w:tcPr>
          <w:p w:rsidR="004B5A38" w:rsidRDefault="004B5A38">
            <w:pPr>
              <w:pStyle w:val="ConsPlusNormal"/>
              <w:jc w:val="center"/>
            </w:pPr>
            <w:r>
              <w:t>2435950,00</w:t>
            </w:r>
          </w:p>
        </w:tc>
        <w:tc>
          <w:tcPr>
            <w:tcW w:w="1384" w:type="dxa"/>
            <w:tcBorders>
              <w:bottom w:val="nil"/>
            </w:tcBorders>
          </w:tcPr>
          <w:p w:rsidR="004B5A38" w:rsidRDefault="004B5A38">
            <w:pPr>
              <w:pStyle w:val="ConsPlusNormal"/>
              <w:jc w:val="center"/>
            </w:pPr>
            <w:r>
              <w:t>2528733,22</w:t>
            </w:r>
          </w:p>
        </w:tc>
        <w:tc>
          <w:tcPr>
            <w:tcW w:w="1384" w:type="dxa"/>
            <w:tcBorders>
              <w:bottom w:val="nil"/>
            </w:tcBorders>
          </w:tcPr>
          <w:p w:rsidR="004B5A38" w:rsidRDefault="004B5A38">
            <w:pPr>
              <w:pStyle w:val="ConsPlusNormal"/>
              <w:jc w:val="center"/>
            </w:pPr>
            <w:r>
              <w:t>2627190,42</w:t>
            </w:r>
          </w:p>
        </w:tc>
      </w:tr>
      <w:tr w:rsidR="004B5A38">
        <w:tblPrEx>
          <w:tblBorders>
            <w:insideH w:val="nil"/>
          </w:tblBorders>
        </w:tblPrEx>
        <w:tc>
          <w:tcPr>
            <w:tcW w:w="14297" w:type="dxa"/>
            <w:gridSpan w:val="8"/>
            <w:tcBorders>
              <w:top w:val="nil"/>
            </w:tcBorders>
          </w:tcPr>
          <w:p w:rsidR="004B5A38" w:rsidRDefault="004B5A38">
            <w:pPr>
              <w:pStyle w:val="ConsPlusNormal"/>
              <w:jc w:val="both"/>
            </w:pPr>
            <w:r>
              <w:t xml:space="preserve">(в ред. </w:t>
            </w:r>
            <w:hyperlink r:id="rId329">
              <w:r>
                <w:rPr>
                  <w:color w:val="0000FF"/>
                </w:rPr>
                <w:t>постановления</w:t>
              </w:r>
            </w:hyperlink>
            <w:r>
              <w:t xml:space="preserve"> Правительства Смоленской области от 20.05.2025 N 291)</w:t>
            </w:r>
          </w:p>
        </w:tc>
      </w:tr>
      <w:tr w:rsidR="004B5A38">
        <w:tc>
          <w:tcPr>
            <w:tcW w:w="14297" w:type="dxa"/>
            <w:gridSpan w:val="8"/>
          </w:tcPr>
          <w:p w:rsidR="004B5A38" w:rsidRDefault="004B5A38">
            <w:pPr>
              <w:pStyle w:val="ConsPlusNormal"/>
              <w:jc w:val="center"/>
              <w:outlineLvl w:val="2"/>
            </w:pPr>
            <w:r>
              <w:t>9. Комплекс процессных мероприятий "Развитие общего образования"</w:t>
            </w:r>
          </w:p>
        </w:tc>
      </w:tr>
      <w:tr w:rsidR="004B5A38">
        <w:tc>
          <w:tcPr>
            <w:tcW w:w="784" w:type="dxa"/>
            <w:vMerge w:val="restart"/>
            <w:tcBorders>
              <w:bottom w:val="nil"/>
            </w:tcBorders>
          </w:tcPr>
          <w:p w:rsidR="004B5A38" w:rsidRDefault="004B5A38">
            <w:pPr>
              <w:pStyle w:val="ConsPlusNormal"/>
              <w:jc w:val="both"/>
            </w:pPr>
            <w:r>
              <w:t>9.1.</w:t>
            </w:r>
          </w:p>
        </w:tc>
        <w:tc>
          <w:tcPr>
            <w:tcW w:w="2914" w:type="dxa"/>
            <w:tcBorders>
              <w:bottom w:val="nil"/>
            </w:tcBorders>
          </w:tcPr>
          <w:p w:rsidR="004B5A38" w:rsidRDefault="004B5A38">
            <w:pPr>
              <w:pStyle w:val="ConsPlusNormal"/>
              <w:jc w:val="both"/>
            </w:pPr>
            <w:r>
              <w:t>Обеспечение деятельности областных государственных учреждений, в том числе:</w:t>
            </w:r>
          </w:p>
        </w:tc>
        <w:tc>
          <w:tcPr>
            <w:tcW w:w="3379" w:type="dxa"/>
            <w:vMerge w:val="restart"/>
            <w:tcBorders>
              <w:bottom w:val="nil"/>
            </w:tcBorders>
          </w:tcPr>
          <w:p w:rsidR="004B5A38" w:rsidRDefault="004B5A38">
            <w:pPr>
              <w:pStyle w:val="ConsPlusNormal"/>
              <w:jc w:val="both"/>
            </w:pPr>
            <w:r>
              <w:t>Министерство, областные государственные общеобразовательные организации</w:t>
            </w:r>
          </w:p>
        </w:tc>
        <w:tc>
          <w:tcPr>
            <w:tcW w:w="1684" w:type="dxa"/>
            <w:vMerge w:val="restart"/>
            <w:tcBorders>
              <w:bottom w:val="nil"/>
            </w:tcBorders>
          </w:tcPr>
          <w:p w:rsidR="004B5A38" w:rsidRDefault="004B5A38">
            <w:pPr>
              <w:pStyle w:val="ConsPlusNormal"/>
              <w:jc w:val="both"/>
            </w:pPr>
            <w:r>
              <w:t>областной бюджет</w:t>
            </w:r>
          </w:p>
        </w:tc>
        <w:tc>
          <w:tcPr>
            <w:tcW w:w="1384" w:type="dxa"/>
            <w:tcBorders>
              <w:bottom w:val="nil"/>
            </w:tcBorders>
          </w:tcPr>
          <w:p w:rsidR="004B5A38" w:rsidRDefault="004B5A38">
            <w:pPr>
              <w:pStyle w:val="ConsPlusNormal"/>
              <w:jc w:val="center"/>
            </w:pPr>
            <w:r>
              <w:t>2865861,71</w:t>
            </w:r>
          </w:p>
        </w:tc>
        <w:tc>
          <w:tcPr>
            <w:tcW w:w="1384" w:type="dxa"/>
            <w:tcBorders>
              <w:bottom w:val="nil"/>
            </w:tcBorders>
          </w:tcPr>
          <w:p w:rsidR="004B5A38" w:rsidRDefault="004B5A38">
            <w:pPr>
              <w:pStyle w:val="ConsPlusNormal"/>
              <w:jc w:val="center"/>
            </w:pPr>
            <w:r>
              <w:t>985231,71</w:t>
            </w:r>
          </w:p>
        </w:tc>
        <w:tc>
          <w:tcPr>
            <w:tcW w:w="1384" w:type="dxa"/>
            <w:tcBorders>
              <w:bottom w:val="nil"/>
            </w:tcBorders>
          </w:tcPr>
          <w:p w:rsidR="004B5A38" w:rsidRDefault="004B5A38">
            <w:pPr>
              <w:pStyle w:val="ConsPlusNormal"/>
              <w:jc w:val="center"/>
            </w:pPr>
            <w:r>
              <w:t>922790,80</w:t>
            </w:r>
          </w:p>
        </w:tc>
        <w:tc>
          <w:tcPr>
            <w:tcW w:w="1384" w:type="dxa"/>
            <w:tcBorders>
              <w:bottom w:val="nil"/>
            </w:tcBorders>
          </w:tcPr>
          <w:p w:rsidR="004B5A38" w:rsidRDefault="004B5A38">
            <w:pPr>
              <w:pStyle w:val="ConsPlusNormal"/>
              <w:jc w:val="center"/>
            </w:pPr>
            <w:r>
              <w:t>957839,20</w:t>
            </w:r>
          </w:p>
        </w:tc>
      </w:tr>
      <w:tr w:rsidR="004B5A38">
        <w:tblPrEx>
          <w:tblBorders>
            <w:insideH w:val="nil"/>
          </w:tblBorders>
        </w:tblPrEx>
        <w:tc>
          <w:tcPr>
            <w:tcW w:w="784" w:type="dxa"/>
            <w:vMerge/>
            <w:tcBorders>
              <w:bottom w:val="nil"/>
            </w:tcBorders>
          </w:tcPr>
          <w:p w:rsidR="004B5A38" w:rsidRDefault="004B5A38">
            <w:pPr>
              <w:pStyle w:val="ConsPlusNormal"/>
            </w:pPr>
          </w:p>
        </w:tc>
        <w:tc>
          <w:tcPr>
            <w:tcW w:w="2914" w:type="dxa"/>
            <w:tcBorders>
              <w:top w:val="nil"/>
              <w:bottom w:val="nil"/>
            </w:tcBorders>
          </w:tcPr>
          <w:p w:rsidR="004B5A38" w:rsidRDefault="004B5A38">
            <w:pPr>
              <w:pStyle w:val="ConsPlusNormal"/>
              <w:jc w:val="both"/>
            </w:pPr>
            <w:r>
              <w:t>- финансовое обеспечение выполнения государственного задания на оказание государственных услуг (выполнение работ);</w:t>
            </w:r>
          </w:p>
        </w:tc>
        <w:tc>
          <w:tcPr>
            <w:tcW w:w="3379" w:type="dxa"/>
            <w:vMerge/>
            <w:tcBorders>
              <w:bottom w:val="nil"/>
            </w:tcBorders>
          </w:tcPr>
          <w:p w:rsidR="004B5A38" w:rsidRDefault="004B5A38">
            <w:pPr>
              <w:pStyle w:val="ConsPlusNormal"/>
            </w:pPr>
          </w:p>
        </w:tc>
        <w:tc>
          <w:tcPr>
            <w:tcW w:w="1684" w:type="dxa"/>
            <w:vMerge/>
            <w:tcBorders>
              <w:bottom w:val="nil"/>
            </w:tcBorders>
          </w:tcPr>
          <w:p w:rsidR="004B5A38" w:rsidRDefault="004B5A38">
            <w:pPr>
              <w:pStyle w:val="ConsPlusNormal"/>
            </w:pPr>
          </w:p>
        </w:tc>
        <w:tc>
          <w:tcPr>
            <w:tcW w:w="1384" w:type="dxa"/>
            <w:tcBorders>
              <w:top w:val="nil"/>
              <w:bottom w:val="nil"/>
            </w:tcBorders>
          </w:tcPr>
          <w:p w:rsidR="004B5A38" w:rsidRDefault="004B5A38">
            <w:pPr>
              <w:pStyle w:val="ConsPlusNormal"/>
              <w:jc w:val="center"/>
            </w:pPr>
            <w:r>
              <w:t>2700773,30</w:t>
            </w:r>
          </w:p>
        </w:tc>
        <w:tc>
          <w:tcPr>
            <w:tcW w:w="1384" w:type="dxa"/>
            <w:tcBorders>
              <w:top w:val="nil"/>
              <w:bottom w:val="nil"/>
            </w:tcBorders>
          </w:tcPr>
          <w:p w:rsidR="004B5A38" w:rsidRDefault="004B5A38">
            <w:pPr>
              <w:pStyle w:val="ConsPlusNormal"/>
              <w:jc w:val="center"/>
            </w:pPr>
            <w:r>
              <w:t>869143,50</w:t>
            </w:r>
          </w:p>
        </w:tc>
        <w:tc>
          <w:tcPr>
            <w:tcW w:w="1384" w:type="dxa"/>
            <w:tcBorders>
              <w:top w:val="nil"/>
              <w:bottom w:val="nil"/>
            </w:tcBorders>
          </w:tcPr>
          <w:p w:rsidR="004B5A38" w:rsidRDefault="004B5A38">
            <w:pPr>
              <w:pStyle w:val="ConsPlusNormal"/>
              <w:jc w:val="center"/>
            </w:pPr>
            <w:r>
              <w:t>898781,30</w:t>
            </w:r>
          </w:p>
        </w:tc>
        <w:tc>
          <w:tcPr>
            <w:tcW w:w="1384" w:type="dxa"/>
            <w:tcBorders>
              <w:top w:val="nil"/>
              <w:bottom w:val="nil"/>
            </w:tcBorders>
          </w:tcPr>
          <w:p w:rsidR="004B5A38" w:rsidRDefault="004B5A38">
            <w:pPr>
              <w:pStyle w:val="ConsPlusNormal"/>
              <w:jc w:val="center"/>
            </w:pPr>
            <w:r>
              <w:t>932848,50</w:t>
            </w:r>
          </w:p>
        </w:tc>
      </w:tr>
      <w:tr w:rsidR="004B5A38">
        <w:tblPrEx>
          <w:tblBorders>
            <w:insideH w:val="nil"/>
          </w:tblBorders>
        </w:tblPrEx>
        <w:tc>
          <w:tcPr>
            <w:tcW w:w="784" w:type="dxa"/>
            <w:vMerge/>
            <w:tcBorders>
              <w:bottom w:val="nil"/>
            </w:tcBorders>
          </w:tcPr>
          <w:p w:rsidR="004B5A38" w:rsidRDefault="004B5A38">
            <w:pPr>
              <w:pStyle w:val="ConsPlusNormal"/>
            </w:pPr>
          </w:p>
        </w:tc>
        <w:tc>
          <w:tcPr>
            <w:tcW w:w="2914" w:type="dxa"/>
            <w:tcBorders>
              <w:top w:val="nil"/>
              <w:bottom w:val="nil"/>
            </w:tcBorders>
          </w:tcPr>
          <w:p w:rsidR="004B5A38" w:rsidRDefault="004B5A38">
            <w:pPr>
              <w:pStyle w:val="ConsPlusNormal"/>
              <w:jc w:val="both"/>
            </w:pPr>
            <w:r>
              <w:t>- оплата коммунальных услуг;</w:t>
            </w:r>
          </w:p>
        </w:tc>
        <w:tc>
          <w:tcPr>
            <w:tcW w:w="3379" w:type="dxa"/>
            <w:vMerge/>
            <w:tcBorders>
              <w:bottom w:val="nil"/>
            </w:tcBorders>
          </w:tcPr>
          <w:p w:rsidR="004B5A38" w:rsidRDefault="004B5A38">
            <w:pPr>
              <w:pStyle w:val="ConsPlusNormal"/>
            </w:pPr>
          </w:p>
        </w:tc>
        <w:tc>
          <w:tcPr>
            <w:tcW w:w="1684" w:type="dxa"/>
            <w:vMerge/>
            <w:tcBorders>
              <w:bottom w:val="nil"/>
            </w:tcBorders>
          </w:tcPr>
          <w:p w:rsidR="004B5A38" w:rsidRDefault="004B5A38">
            <w:pPr>
              <w:pStyle w:val="ConsPlusNormal"/>
            </w:pPr>
          </w:p>
        </w:tc>
        <w:tc>
          <w:tcPr>
            <w:tcW w:w="1384" w:type="dxa"/>
            <w:tcBorders>
              <w:top w:val="nil"/>
              <w:bottom w:val="nil"/>
            </w:tcBorders>
          </w:tcPr>
          <w:p w:rsidR="004B5A38" w:rsidRDefault="004B5A38">
            <w:pPr>
              <w:pStyle w:val="ConsPlusNormal"/>
              <w:jc w:val="center"/>
            </w:pPr>
            <w:r>
              <w:t>84700,40</w:t>
            </w:r>
          </w:p>
        </w:tc>
        <w:tc>
          <w:tcPr>
            <w:tcW w:w="1384" w:type="dxa"/>
            <w:tcBorders>
              <w:top w:val="nil"/>
              <w:bottom w:val="nil"/>
            </w:tcBorders>
          </w:tcPr>
          <w:p w:rsidR="004B5A38" w:rsidRDefault="004B5A38">
            <w:pPr>
              <w:pStyle w:val="ConsPlusNormal"/>
              <w:jc w:val="center"/>
            </w:pPr>
            <w:r>
              <w:t>84700,40</w:t>
            </w:r>
          </w:p>
        </w:tc>
        <w:tc>
          <w:tcPr>
            <w:tcW w:w="1384" w:type="dxa"/>
            <w:tcBorders>
              <w:top w:val="nil"/>
              <w:bottom w:val="nil"/>
            </w:tcBorders>
          </w:tcPr>
          <w:p w:rsidR="004B5A38" w:rsidRDefault="004B5A38">
            <w:pPr>
              <w:pStyle w:val="ConsPlusNormal"/>
              <w:jc w:val="center"/>
            </w:pPr>
            <w:r>
              <w:t>-</w:t>
            </w:r>
          </w:p>
        </w:tc>
        <w:tc>
          <w:tcPr>
            <w:tcW w:w="1384" w:type="dxa"/>
            <w:tcBorders>
              <w:top w:val="nil"/>
              <w:bottom w:val="nil"/>
            </w:tcBorders>
          </w:tcPr>
          <w:p w:rsidR="004B5A38" w:rsidRDefault="004B5A38">
            <w:pPr>
              <w:pStyle w:val="ConsPlusNormal"/>
              <w:jc w:val="center"/>
            </w:pPr>
            <w:r>
              <w:t>-</w:t>
            </w:r>
          </w:p>
        </w:tc>
      </w:tr>
      <w:tr w:rsidR="004B5A38">
        <w:tblPrEx>
          <w:tblBorders>
            <w:insideH w:val="nil"/>
          </w:tblBorders>
        </w:tblPrEx>
        <w:tc>
          <w:tcPr>
            <w:tcW w:w="784" w:type="dxa"/>
            <w:vMerge/>
            <w:tcBorders>
              <w:bottom w:val="nil"/>
            </w:tcBorders>
          </w:tcPr>
          <w:p w:rsidR="004B5A38" w:rsidRDefault="004B5A38">
            <w:pPr>
              <w:pStyle w:val="ConsPlusNormal"/>
            </w:pPr>
          </w:p>
        </w:tc>
        <w:tc>
          <w:tcPr>
            <w:tcW w:w="2914" w:type="dxa"/>
            <w:tcBorders>
              <w:top w:val="nil"/>
              <w:bottom w:val="nil"/>
            </w:tcBorders>
          </w:tcPr>
          <w:p w:rsidR="004B5A38" w:rsidRDefault="004B5A38">
            <w:pPr>
              <w:pStyle w:val="ConsPlusNormal"/>
              <w:jc w:val="both"/>
            </w:pPr>
            <w:r>
              <w:t>- уплата налогов;</w:t>
            </w:r>
          </w:p>
        </w:tc>
        <w:tc>
          <w:tcPr>
            <w:tcW w:w="3379" w:type="dxa"/>
            <w:vMerge/>
            <w:tcBorders>
              <w:bottom w:val="nil"/>
            </w:tcBorders>
          </w:tcPr>
          <w:p w:rsidR="004B5A38" w:rsidRDefault="004B5A38">
            <w:pPr>
              <w:pStyle w:val="ConsPlusNormal"/>
            </w:pPr>
          </w:p>
        </w:tc>
        <w:tc>
          <w:tcPr>
            <w:tcW w:w="1684" w:type="dxa"/>
            <w:vMerge/>
            <w:tcBorders>
              <w:bottom w:val="nil"/>
            </w:tcBorders>
          </w:tcPr>
          <w:p w:rsidR="004B5A38" w:rsidRDefault="004B5A38">
            <w:pPr>
              <w:pStyle w:val="ConsPlusNormal"/>
            </w:pPr>
          </w:p>
        </w:tc>
        <w:tc>
          <w:tcPr>
            <w:tcW w:w="1384" w:type="dxa"/>
            <w:tcBorders>
              <w:top w:val="nil"/>
              <w:bottom w:val="nil"/>
            </w:tcBorders>
          </w:tcPr>
          <w:p w:rsidR="004B5A38" w:rsidRDefault="004B5A38">
            <w:pPr>
              <w:pStyle w:val="ConsPlusNormal"/>
              <w:jc w:val="center"/>
            </w:pPr>
            <w:r>
              <w:t>8357,21</w:t>
            </w:r>
          </w:p>
        </w:tc>
        <w:tc>
          <w:tcPr>
            <w:tcW w:w="1384" w:type="dxa"/>
            <w:tcBorders>
              <w:top w:val="nil"/>
              <w:bottom w:val="nil"/>
            </w:tcBorders>
          </w:tcPr>
          <w:p w:rsidR="004B5A38" w:rsidRDefault="004B5A38">
            <w:pPr>
              <w:pStyle w:val="ConsPlusNormal"/>
              <w:jc w:val="center"/>
            </w:pPr>
            <w:r>
              <w:t>8357,21</w:t>
            </w:r>
          </w:p>
        </w:tc>
        <w:tc>
          <w:tcPr>
            <w:tcW w:w="1384" w:type="dxa"/>
            <w:tcBorders>
              <w:top w:val="nil"/>
              <w:bottom w:val="nil"/>
            </w:tcBorders>
          </w:tcPr>
          <w:p w:rsidR="004B5A38" w:rsidRDefault="004B5A38">
            <w:pPr>
              <w:pStyle w:val="ConsPlusNormal"/>
              <w:jc w:val="center"/>
            </w:pPr>
            <w:r>
              <w:t>-</w:t>
            </w:r>
          </w:p>
        </w:tc>
        <w:tc>
          <w:tcPr>
            <w:tcW w:w="1384" w:type="dxa"/>
            <w:tcBorders>
              <w:top w:val="nil"/>
              <w:bottom w:val="nil"/>
            </w:tcBorders>
          </w:tcPr>
          <w:p w:rsidR="004B5A38" w:rsidRDefault="004B5A38">
            <w:pPr>
              <w:pStyle w:val="ConsPlusNormal"/>
              <w:jc w:val="center"/>
            </w:pPr>
            <w:r>
              <w:t>-</w:t>
            </w:r>
          </w:p>
        </w:tc>
      </w:tr>
      <w:tr w:rsidR="004B5A38">
        <w:tblPrEx>
          <w:tblBorders>
            <w:insideH w:val="nil"/>
          </w:tblBorders>
        </w:tblPrEx>
        <w:tc>
          <w:tcPr>
            <w:tcW w:w="784" w:type="dxa"/>
            <w:vMerge/>
            <w:tcBorders>
              <w:bottom w:val="nil"/>
            </w:tcBorders>
          </w:tcPr>
          <w:p w:rsidR="004B5A38" w:rsidRDefault="004B5A38">
            <w:pPr>
              <w:pStyle w:val="ConsPlusNormal"/>
            </w:pPr>
          </w:p>
        </w:tc>
        <w:tc>
          <w:tcPr>
            <w:tcW w:w="2914" w:type="dxa"/>
            <w:tcBorders>
              <w:top w:val="nil"/>
              <w:bottom w:val="nil"/>
            </w:tcBorders>
          </w:tcPr>
          <w:p w:rsidR="004B5A38" w:rsidRDefault="004B5A38">
            <w:pPr>
              <w:pStyle w:val="ConsPlusNormal"/>
              <w:jc w:val="both"/>
            </w:pPr>
            <w:r>
              <w:t xml:space="preserve">- обеспечение деятельности областных государственных </w:t>
            </w:r>
            <w:r>
              <w:lastRenderedPageBreak/>
              <w:t>казенных учреждений</w:t>
            </w:r>
          </w:p>
        </w:tc>
        <w:tc>
          <w:tcPr>
            <w:tcW w:w="3379" w:type="dxa"/>
            <w:vMerge/>
            <w:tcBorders>
              <w:bottom w:val="nil"/>
            </w:tcBorders>
          </w:tcPr>
          <w:p w:rsidR="004B5A38" w:rsidRDefault="004B5A38">
            <w:pPr>
              <w:pStyle w:val="ConsPlusNormal"/>
            </w:pPr>
          </w:p>
        </w:tc>
        <w:tc>
          <w:tcPr>
            <w:tcW w:w="1684" w:type="dxa"/>
            <w:vMerge/>
            <w:tcBorders>
              <w:bottom w:val="nil"/>
            </w:tcBorders>
          </w:tcPr>
          <w:p w:rsidR="004B5A38" w:rsidRDefault="004B5A38">
            <w:pPr>
              <w:pStyle w:val="ConsPlusNormal"/>
            </w:pPr>
          </w:p>
        </w:tc>
        <w:tc>
          <w:tcPr>
            <w:tcW w:w="1384" w:type="dxa"/>
            <w:tcBorders>
              <w:top w:val="nil"/>
              <w:bottom w:val="nil"/>
            </w:tcBorders>
          </w:tcPr>
          <w:p w:rsidR="004B5A38" w:rsidRDefault="004B5A38">
            <w:pPr>
              <w:pStyle w:val="ConsPlusNormal"/>
              <w:jc w:val="center"/>
            </w:pPr>
            <w:r>
              <w:t>72030,80</w:t>
            </w:r>
          </w:p>
        </w:tc>
        <w:tc>
          <w:tcPr>
            <w:tcW w:w="1384" w:type="dxa"/>
            <w:tcBorders>
              <w:top w:val="nil"/>
              <w:bottom w:val="nil"/>
            </w:tcBorders>
          </w:tcPr>
          <w:p w:rsidR="004B5A38" w:rsidRDefault="004B5A38">
            <w:pPr>
              <w:pStyle w:val="ConsPlusNormal"/>
              <w:jc w:val="center"/>
            </w:pPr>
            <w:r>
              <w:t>23030,60</w:t>
            </w:r>
          </w:p>
        </w:tc>
        <w:tc>
          <w:tcPr>
            <w:tcW w:w="1384" w:type="dxa"/>
            <w:tcBorders>
              <w:top w:val="nil"/>
              <w:bottom w:val="nil"/>
            </w:tcBorders>
          </w:tcPr>
          <w:p w:rsidR="004B5A38" w:rsidRDefault="004B5A38">
            <w:pPr>
              <w:pStyle w:val="ConsPlusNormal"/>
              <w:jc w:val="center"/>
            </w:pPr>
            <w:r>
              <w:t>24009,50</w:t>
            </w:r>
          </w:p>
        </w:tc>
        <w:tc>
          <w:tcPr>
            <w:tcW w:w="1384" w:type="dxa"/>
            <w:tcBorders>
              <w:top w:val="nil"/>
              <w:bottom w:val="nil"/>
            </w:tcBorders>
          </w:tcPr>
          <w:p w:rsidR="004B5A38" w:rsidRDefault="004B5A38">
            <w:pPr>
              <w:pStyle w:val="ConsPlusNormal"/>
              <w:jc w:val="center"/>
            </w:pPr>
            <w:r>
              <w:t>24990,70</w:t>
            </w:r>
          </w:p>
        </w:tc>
      </w:tr>
      <w:tr w:rsidR="004B5A38">
        <w:tblPrEx>
          <w:tblBorders>
            <w:insideH w:val="nil"/>
          </w:tblBorders>
        </w:tblPrEx>
        <w:tc>
          <w:tcPr>
            <w:tcW w:w="14297" w:type="dxa"/>
            <w:gridSpan w:val="8"/>
            <w:tcBorders>
              <w:top w:val="nil"/>
            </w:tcBorders>
          </w:tcPr>
          <w:p w:rsidR="004B5A38" w:rsidRDefault="004B5A38">
            <w:pPr>
              <w:pStyle w:val="ConsPlusNormal"/>
              <w:jc w:val="both"/>
            </w:pPr>
            <w:r>
              <w:t xml:space="preserve">(в ред. </w:t>
            </w:r>
            <w:hyperlink r:id="rId330">
              <w:r>
                <w:rPr>
                  <w:color w:val="0000FF"/>
                </w:rPr>
                <w:t>постановления</w:t>
              </w:r>
            </w:hyperlink>
            <w:r>
              <w:t xml:space="preserve"> Правительства Смоленской области от 19.05.2025 N 289)</w:t>
            </w:r>
          </w:p>
        </w:tc>
      </w:tr>
      <w:tr w:rsidR="004B5A38">
        <w:tblPrEx>
          <w:tblBorders>
            <w:insideH w:val="nil"/>
          </w:tblBorders>
        </w:tblPrEx>
        <w:tc>
          <w:tcPr>
            <w:tcW w:w="784" w:type="dxa"/>
            <w:tcBorders>
              <w:bottom w:val="nil"/>
            </w:tcBorders>
          </w:tcPr>
          <w:p w:rsidR="004B5A38" w:rsidRDefault="004B5A38">
            <w:pPr>
              <w:pStyle w:val="ConsPlusNormal"/>
              <w:jc w:val="both"/>
            </w:pPr>
            <w:r>
              <w:t>9.2.</w:t>
            </w:r>
          </w:p>
        </w:tc>
        <w:tc>
          <w:tcPr>
            <w:tcW w:w="2914" w:type="dxa"/>
            <w:tcBorders>
              <w:bottom w:val="nil"/>
            </w:tcBorders>
          </w:tcPr>
          <w:p w:rsidR="004B5A38" w:rsidRDefault="004B5A38">
            <w:pPr>
              <w:pStyle w:val="ConsPlusNormal"/>
              <w:jc w:val="both"/>
            </w:pPr>
            <w:r>
              <w:t>Текущие и капитальные ремонты зданий и сооружений областных государственных учреждений</w:t>
            </w:r>
          </w:p>
        </w:tc>
        <w:tc>
          <w:tcPr>
            <w:tcW w:w="3379" w:type="dxa"/>
            <w:tcBorders>
              <w:bottom w:val="nil"/>
            </w:tcBorders>
          </w:tcPr>
          <w:p w:rsidR="004B5A38" w:rsidRDefault="004B5A38">
            <w:pPr>
              <w:pStyle w:val="ConsPlusNormal"/>
              <w:jc w:val="both"/>
            </w:pPr>
            <w:r>
              <w:t>Министерство, областные государственные общеобразовательные организации</w:t>
            </w:r>
          </w:p>
        </w:tc>
        <w:tc>
          <w:tcPr>
            <w:tcW w:w="1684" w:type="dxa"/>
            <w:tcBorders>
              <w:bottom w:val="nil"/>
            </w:tcBorders>
          </w:tcPr>
          <w:p w:rsidR="004B5A38" w:rsidRDefault="004B5A38">
            <w:pPr>
              <w:pStyle w:val="ConsPlusNormal"/>
              <w:jc w:val="both"/>
            </w:pPr>
            <w:r>
              <w:t>областной бюджет</w:t>
            </w:r>
          </w:p>
        </w:tc>
        <w:tc>
          <w:tcPr>
            <w:tcW w:w="1384" w:type="dxa"/>
            <w:tcBorders>
              <w:bottom w:val="nil"/>
            </w:tcBorders>
          </w:tcPr>
          <w:p w:rsidR="004B5A38" w:rsidRDefault="004B5A38">
            <w:pPr>
              <w:pStyle w:val="ConsPlusNormal"/>
              <w:jc w:val="center"/>
            </w:pPr>
            <w:r>
              <w:t>16714,51</w:t>
            </w:r>
          </w:p>
        </w:tc>
        <w:tc>
          <w:tcPr>
            <w:tcW w:w="1384" w:type="dxa"/>
            <w:tcBorders>
              <w:bottom w:val="nil"/>
            </w:tcBorders>
          </w:tcPr>
          <w:p w:rsidR="004B5A38" w:rsidRDefault="004B5A38">
            <w:pPr>
              <w:pStyle w:val="ConsPlusNormal"/>
              <w:jc w:val="center"/>
            </w:pPr>
            <w:r>
              <w:t>16714,51</w:t>
            </w:r>
          </w:p>
        </w:tc>
        <w:tc>
          <w:tcPr>
            <w:tcW w:w="1384" w:type="dxa"/>
            <w:tcBorders>
              <w:bottom w:val="nil"/>
            </w:tcBorders>
          </w:tcPr>
          <w:p w:rsidR="004B5A38" w:rsidRDefault="004B5A38">
            <w:pPr>
              <w:pStyle w:val="ConsPlusNormal"/>
              <w:jc w:val="center"/>
            </w:pPr>
            <w:r>
              <w:t>-</w:t>
            </w:r>
          </w:p>
        </w:tc>
        <w:tc>
          <w:tcPr>
            <w:tcW w:w="1384" w:type="dxa"/>
            <w:tcBorders>
              <w:bottom w:val="nil"/>
            </w:tcBorders>
          </w:tcPr>
          <w:p w:rsidR="004B5A38" w:rsidRDefault="004B5A38">
            <w:pPr>
              <w:pStyle w:val="ConsPlusNormal"/>
              <w:jc w:val="center"/>
            </w:pPr>
            <w:r>
              <w:t>-</w:t>
            </w:r>
          </w:p>
        </w:tc>
      </w:tr>
      <w:tr w:rsidR="004B5A38">
        <w:tblPrEx>
          <w:tblBorders>
            <w:insideH w:val="nil"/>
          </w:tblBorders>
        </w:tblPrEx>
        <w:tc>
          <w:tcPr>
            <w:tcW w:w="14297" w:type="dxa"/>
            <w:gridSpan w:val="8"/>
            <w:tcBorders>
              <w:top w:val="nil"/>
            </w:tcBorders>
          </w:tcPr>
          <w:p w:rsidR="004B5A38" w:rsidRDefault="004B5A38">
            <w:pPr>
              <w:pStyle w:val="ConsPlusNormal"/>
              <w:jc w:val="both"/>
            </w:pPr>
            <w:r>
              <w:t xml:space="preserve">(в ред. постановлений Правительства Смоленской области от 19.05.2025 </w:t>
            </w:r>
            <w:hyperlink r:id="rId331">
              <w:r>
                <w:rPr>
                  <w:color w:val="0000FF"/>
                </w:rPr>
                <w:t>N 289</w:t>
              </w:r>
            </w:hyperlink>
            <w:r>
              <w:t>,</w:t>
            </w:r>
          </w:p>
          <w:p w:rsidR="004B5A38" w:rsidRDefault="004B5A38">
            <w:pPr>
              <w:pStyle w:val="ConsPlusNormal"/>
              <w:jc w:val="both"/>
            </w:pPr>
            <w:r>
              <w:t xml:space="preserve">от 20.05.2025 </w:t>
            </w:r>
            <w:hyperlink r:id="rId332">
              <w:r>
                <w:rPr>
                  <w:color w:val="0000FF"/>
                </w:rPr>
                <w:t>N 291</w:t>
              </w:r>
            </w:hyperlink>
            <w:r>
              <w:t>)</w:t>
            </w:r>
          </w:p>
        </w:tc>
      </w:tr>
      <w:tr w:rsidR="004B5A38">
        <w:tc>
          <w:tcPr>
            <w:tcW w:w="784" w:type="dxa"/>
          </w:tcPr>
          <w:p w:rsidR="004B5A38" w:rsidRDefault="004B5A38">
            <w:pPr>
              <w:pStyle w:val="ConsPlusNormal"/>
              <w:jc w:val="both"/>
            </w:pPr>
            <w:r>
              <w:t>9.3.</w:t>
            </w:r>
          </w:p>
        </w:tc>
        <w:tc>
          <w:tcPr>
            <w:tcW w:w="2914" w:type="dxa"/>
          </w:tcPr>
          <w:p w:rsidR="004B5A38" w:rsidRDefault="004B5A38">
            <w:pPr>
              <w:pStyle w:val="ConsPlusNormal"/>
              <w:jc w:val="both"/>
            </w:pPr>
            <w:r>
              <w:t>Обеспечение реализации государственных функций</w:t>
            </w:r>
          </w:p>
        </w:tc>
        <w:tc>
          <w:tcPr>
            <w:tcW w:w="3379" w:type="dxa"/>
          </w:tcPr>
          <w:p w:rsidR="004B5A38" w:rsidRDefault="004B5A38">
            <w:pPr>
              <w:pStyle w:val="ConsPlusNormal"/>
              <w:jc w:val="both"/>
            </w:pPr>
            <w:r>
              <w:t>Министерство</w:t>
            </w:r>
          </w:p>
        </w:tc>
        <w:tc>
          <w:tcPr>
            <w:tcW w:w="1684" w:type="dxa"/>
          </w:tcPr>
          <w:p w:rsidR="004B5A38" w:rsidRDefault="004B5A38">
            <w:pPr>
              <w:pStyle w:val="ConsPlusNormal"/>
              <w:jc w:val="both"/>
            </w:pPr>
            <w:r>
              <w:t>областной бюджет</w:t>
            </w:r>
          </w:p>
        </w:tc>
        <w:tc>
          <w:tcPr>
            <w:tcW w:w="1384" w:type="dxa"/>
          </w:tcPr>
          <w:p w:rsidR="004B5A38" w:rsidRDefault="004B5A38">
            <w:pPr>
              <w:pStyle w:val="ConsPlusNormal"/>
              <w:jc w:val="center"/>
            </w:pPr>
            <w:r>
              <w:t>2544,00</w:t>
            </w:r>
          </w:p>
        </w:tc>
        <w:tc>
          <w:tcPr>
            <w:tcW w:w="1384" w:type="dxa"/>
          </w:tcPr>
          <w:p w:rsidR="004B5A38" w:rsidRDefault="004B5A38">
            <w:pPr>
              <w:pStyle w:val="ConsPlusNormal"/>
              <w:jc w:val="center"/>
            </w:pPr>
            <w:r>
              <w:t>848,00</w:t>
            </w:r>
          </w:p>
        </w:tc>
        <w:tc>
          <w:tcPr>
            <w:tcW w:w="1384" w:type="dxa"/>
          </w:tcPr>
          <w:p w:rsidR="004B5A38" w:rsidRDefault="004B5A38">
            <w:pPr>
              <w:pStyle w:val="ConsPlusNormal"/>
              <w:jc w:val="center"/>
            </w:pPr>
            <w:r>
              <w:t>848,00</w:t>
            </w:r>
          </w:p>
        </w:tc>
        <w:tc>
          <w:tcPr>
            <w:tcW w:w="1384" w:type="dxa"/>
          </w:tcPr>
          <w:p w:rsidR="004B5A38" w:rsidRDefault="004B5A38">
            <w:pPr>
              <w:pStyle w:val="ConsPlusNormal"/>
              <w:jc w:val="center"/>
            </w:pPr>
            <w:r>
              <w:t>848,00</w:t>
            </w:r>
          </w:p>
        </w:tc>
      </w:tr>
      <w:tr w:rsidR="004B5A38">
        <w:tc>
          <w:tcPr>
            <w:tcW w:w="784" w:type="dxa"/>
          </w:tcPr>
          <w:p w:rsidR="004B5A38" w:rsidRDefault="004B5A38">
            <w:pPr>
              <w:pStyle w:val="ConsPlusNormal"/>
              <w:jc w:val="both"/>
            </w:pPr>
            <w:r>
              <w:t>9.4.</w:t>
            </w:r>
          </w:p>
        </w:tc>
        <w:tc>
          <w:tcPr>
            <w:tcW w:w="2914" w:type="dxa"/>
          </w:tcPr>
          <w:p w:rsidR="004B5A38" w:rsidRDefault="004B5A38">
            <w:pPr>
              <w:pStyle w:val="ConsPlusNormal"/>
              <w:jc w:val="both"/>
            </w:pPr>
            <w:r>
              <w:t>Обеспечение общедоступного бесплатного общего образования и создание условий для повышения качества образовательного процесса</w:t>
            </w:r>
          </w:p>
        </w:tc>
        <w:tc>
          <w:tcPr>
            <w:tcW w:w="3379" w:type="dxa"/>
          </w:tcPr>
          <w:p w:rsidR="004B5A38" w:rsidRDefault="004B5A38">
            <w:pPr>
              <w:pStyle w:val="ConsPlusNormal"/>
              <w:jc w:val="both"/>
            </w:pPr>
            <w:r>
              <w:t>Министерство, областное государственное бюджетное образовательное учреждение "Центр образования для детей с особыми образовательными потребностями г. Смоленска"</w:t>
            </w:r>
          </w:p>
        </w:tc>
        <w:tc>
          <w:tcPr>
            <w:tcW w:w="1684" w:type="dxa"/>
          </w:tcPr>
          <w:p w:rsidR="004B5A38" w:rsidRDefault="004B5A38">
            <w:pPr>
              <w:pStyle w:val="ConsPlusNormal"/>
              <w:jc w:val="both"/>
            </w:pPr>
            <w:r>
              <w:t>областной бюджет</w:t>
            </w:r>
          </w:p>
        </w:tc>
        <w:tc>
          <w:tcPr>
            <w:tcW w:w="1384" w:type="dxa"/>
          </w:tcPr>
          <w:p w:rsidR="004B5A38" w:rsidRDefault="004B5A38">
            <w:pPr>
              <w:pStyle w:val="ConsPlusNormal"/>
              <w:jc w:val="center"/>
            </w:pPr>
            <w:r>
              <w:t>600,00</w:t>
            </w:r>
          </w:p>
        </w:tc>
        <w:tc>
          <w:tcPr>
            <w:tcW w:w="1384" w:type="dxa"/>
          </w:tcPr>
          <w:p w:rsidR="004B5A38" w:rsidRDefault="004B5A38">
            <w:pPr>
              <w:pStyle w:val="ConsPlusNormal"/>
              <w:jc w:val="center"/>
            </w:pPr>
            <w:r>
              <w:t>200,00</w:t>
            </w:r>
          </w:p>
        </w:tc>
        <w:tc>
          <w:tcPr>
            <w:tcW w:w="1384" w:type="dxa"/>
          </w:tcPr>
          <w:p w:rsidR="004B5A38" w:rsidRDefault="004B5A38">
            <w:pPr>
              <w:pStyle w:val="ConsPlusNormal"/>
              <w:jc w:val="center"/>
            </w:pPr>
            <w:r>
              <w:t>200,00</w:t>
            </w:r>
          </w:p>
        </w:tc>
        <w:tc>
          <w:tcPr>
            <w:tcW w:w="1384" w:type="dxa"/>
          </w:tcPr>
          <w:p w:rsidR="004B5A38" w:rsidRDefault="004B5A38">
            <w:pPr>
              <w:pStyle w:val="ConsPlusNormal"/>
              <w:jc w:val="center"/>
            </w:pPr>
            <w:r>
              <w:t>200,00</w:t>
            </w:r>
          </w:p>
        </w:tc>
      </w:tr>
      <w:tr w:rsidR="004B5A38">
        <w:tblPrEx>
          <w:tblBorders>
            <w:insideH w:val="nil"/>
          </w:tblBorders>
        </w:tblPrEx>
        <w:tc>
          <w:tcPr>
            <w:tcW w:w="784" w:type="dxa"/>
            <w:tcBorders>
              <w:bottom w:val="nil"/>
            </w:tcBorders>
          </w:tcPr>
          <w:p w:rsidR="004B5A38" w:rsidRDefault="004B5A38">
            <w:pPr>
              <w:pStyle w:val="ConsPlusNormal"/>
              <w:jc w:val="both"/>
            </w:pPr>
            <w:r>
              <w:t>9.5.</w:t>
            </w:r>
          </w:p>
        </w:tc>
        <w:tc>
          <w:tcPr>
            <w:tcW w:w="2914" w:type="dxa"/>
            <w:tcBorders>
              <w:bottom w:val="nil"/>
            </w:tcBorders>
          </w:tcPr>
          <w:p w:rsidR="004B5A38" w:rsidRDefault="004B5A38">
            <w:pPr>
              <w:pStyle w:val="ConsPlusNormal"/>
              <w:jc w:val="both"/>
            </w:pPr>
            <w:r>
              <w:t>Мероприятия по поддержке одаренных детей</w:t>
            </w:r>
          </w:p>
        </w:tc>
        <w:tc>
          <w:tcPr>
            <w:tcW w:w="3379" w:type="dxa"/>
            <w:tcBorders>
              <w:bottom w:val="nil"/>
            </w:tcBorders>
          </w:tcPr>
          <w:p w:rsidR="004B5A38" w:rsidRDefault="004B5A38">
            <w:pPr>
              <w:pStyle w:val="ConsPlusNormal"/>
              <w:jc w:val="both"/>
            </w:pPr>
            <w:r>
              <w:t>Министерство, областные государственные организации дополнительного образования</w:t>
            </w:r>
          </w:p>
        </w:tc>
        <w:tc>
          <w:tcPr>
            <w:tcW w:w="1684" w:type="dxa"/>
            <w:tcBorders>
              <w:bottom w:val="nil"/>
            </w:tcBorders>
          </w:tcPr>
          <w:p w:rsidR="004B5A38" w:rsidRDefault="004B5A38">
            <w:pPr>
              <w:pStyle w:val="ConsPlusNormal"/>
              <w:jc w:val="both"/>
            </w:pPr>
            <w:r>
              <w:t>областной бюджет</w:t>
            </w:r>
          </w:p>
        </w:tc>
        <w:tc>
          <w:tcPr>
            <w:tcW w:w="1384" w:type="dxa"/>
            <w:tcBorders>
              <w:bottom w:val="nil"/>
            </w:tcBorders>
          </w:tcPr>
          <w:p w:rsidR="004B5A38" w:rsidRDefault="004B5A38">
            <w:pPr>
              <w:pStyle w:val="ConsPlusNormal"/>
              <w:jc w:val="center"/>
            </w:pPr>
            <w:r>
              <w:t>7100,80</w:t>
            </w:r>
          </w:p>
        </w:tc>
        <w:tc>
          <w:tcPr>
            <w:tcW w:w="1384" w:type="dxa"/>
            <w:tcBorders>
              <w:bottom w:val="nil"/>
            </w:tcBorders>
          </w:tcPr>
          <w:p w:rsidR="004B5A38" w:rsidRDefault="004B5A38">
            <w:pPr>
              <w:pStyle w:val="ConsPlusNormal"/>
              <w:jc w:val="center"/>
            </w:pPr>
            <w:r>
              <w:t>2671,20</w:t>
            </w:r>
          </w:p>
        </w:tc>
        <w:tc>
          <w:tcPr>
            <w:tcW w:w="1384" w:type="dxa"/>
            <w:tcBorders>
              <w:bottom w:val="nil"/>
            </w:tcBorders>
          </w:tcPr>
          <w:p w:rsidR="004B5A38" w:rsidRDefault="004B5A38">
            <w:pPr>
              <w:pStyle w:val="ConsPlusNormal"/>
              <w:jc w:val="center"/>
            </w:pPr>
            <w:r>
              <w:t>2214,80</w:t>
            </w:r>
          </w:p>
        </w:tc>
        <w:tc>
          <w:tcPr>
            <w:tcW w:w="1384" w:type="dxa"/>
            <w:tcBorders>
              <w:bottom w:val="nil"/>
            </w:tcBorders>
          </w:tcPr>
          <w:p w:rsidR="004B5A38" w:rsidRDefault="004B5A38">
            <w:pPr>
              <w:pStyle w:val="ConsPlusNormal"/>
              <w:jc w:val="center"/>
            </w:pPr>
            <w:r>
              <w:t>2214,80</w:t>
            </w:r>
          </w:p>
        </w:tc>
      </w:tr>
      <w:tr w:rsidR="004B5A38">
        <w:tblPrEx>
          <w:tblBorders>
            <w:insideH w:val="nil"/>
          </w:tblBorders>
        </w:tblPrEx>
        <w:tc>
          <w:tcPr>
            <w:tcW w:w="14297" w:type="dxa"/>
            <w:gridSpan w:val="8"/>
            <w:tcBorders>
              <w:top w:val="nil"/>
            </w:tcBorders>
          </w:tcPr>
          <w:p w:rsidR="004B5A38" w:rsidRDefault="004B5A38">
            <w:pPr>
              <w:pStyle w:val="ConsPlusNormal"/>
              <w:jc w:val="both"/>
            </w:pPr>
            <w:r>
              <w:t xml:space="preserve">(в ред. </w:t>
            </w:r>
            <w:hyperlink r:id="rId333">
              <w:r>
                <w:rPr>
                  <w:color w:val="0000FF"/>
                </w:rPr>
                <w:t>постановления</w:t>
              </w:r>
            </w:hyperlink>
            <w:r>
              <w:t xml:space="preserve"> Правительства Смоленской области от 19.05.2025 N 289)</w:t>
            </w:r>
          </w:p>
        </w:tc>
      </w:tr>
      <w:tr w:rsidR="004B5A38">
        <w:tc>
          <w:tcPr>
            <w:tcW w:w="784" w:type="dxa"/>
          </w:tcPr>
          <w:p w:rsidR="004B5A38" w:rsidRDefault="004B5A38">
            <w:pPr>
              <w:pStyle w:val="ConsPlusNormal"/>
              <w:jc w:val="both"/>
            </w:pPr>
            <w:r>
              <w:t>9.6.</w:t>
            </w:r>
          </w:p>
        </w:tc>
        <w:tc>
          <w:tcPr>
            <w:tcW w:w="2914" w:type="dxa"/>
          </w:tcPr>
          <w:p w:rsidR="004B5A38" w:rsidRDefault="004B5A38">
            <w:pPr>
              <w:pStyle w:val="ConsPlusNormal"/>
              <w:jc w:val="both"/>
            </w:pPr>
            <w:r>
              <w:t>Выплата вознаграждения за выполнение функций классного руководителя</w:t>
            </w:r>
          </w:p>
        </w:tc>
        <w:tc>
          <w:tcPr>
            <w:tcW w:w="3379" w:type="dxa"/>
          </w:tcPr>
          <w:p w:rsidR="004B5A38" w:rsidRDefault="004B5A38">
            <w:pPr>
              <w:pStyle w:val="ConsPlusNormal"/>
              <w:jc w:val="both"/>
            </w:pPr>
            <w:r>
              <w:t>Министерство, областные государственные общеобразовательные организации</w:t>
            </w:r>
          </w:p>
        </w:tc>
        <w:tc>
          <w:tcPr>
            <w:tcW w:w="1684" w:type="dxa"/>
          </w:tcPr>
          <w:p w:rsidR="004B5A38" w:rsidRDefault="004B5A38">
            <w:pPr>
              <w:pStyle w:val="ConsPlusNormal"/>
              <w:jc w:val="both"/>
            </w:pPr>
            <w:r>
              <w:t>областной бюджет</w:t>
            </w:r>
          </w:p>
        </w:tc>
        <w:tc>
          <w:tcPr>
            <w:tcW w:w="1384" w:type="dxa"/>
          </w:tcPr>
          <w:p w:rsidR="004B5A38" w:rsidRDefault="004B5A38">
            <w:pPr>
              <w:pStyle w:val="ConsPlusNormal"/>
              <w:jc w:val="center"/>
            </w:pPr>
            <w:r>
              <w:t>2332,20</w:t>
            </w:r>
          </w:p>
        </w:tc>
        <w:tc>
          <w:tcPr>
            <w:tcW w:w="1384" w:type="dxa"/>
          </w:tcPr>
          <w:p w:rsidR="004B5A38" w:rsidRDefault="004B5A38">
            <w:pPr>
              <w:pStyle w:val="ConsPlusNormal"/>
              <w:jc w:val="center"/>
            </w:pPr>
            <w:r>
              <w:t>777,40</w:t>
            </w:r>
          </w:p>
        </w:tc>
        <w:tc>
          <w:tcPr>
            <w:tcW w:w="1384" w:type="dxa"/>
          </w:tcPr>
          <w:p w:rsidR="004B5A38" w:rsidRDefault="004B5A38">
            <w:pPr>
              <w:pStyle w:val="ConsPlusNormal"/>
              <w:jc w:val="center"/>
            </w:pPr>
            <w:r>
              <w:t>777,40</w:t>
            </w:r>
          </w:p>
        </w:tc>
        <w:tc>
          <w:tcPr>
            <w:tcW w:w="1384" w:type="dxa"/>
          </w:tcPr>
          <w:p w:rsidR="004B5A38" w:rsidRDefault="004B5A38">
            <w:pPr>
              <w:pStyle w:val="ConsPlusNormal"/>
              <w:jc w:val="center"/>
            </w:pPr>
            <w:r>
              <w:t>777,40</w:t>
            </w:r>
          </w:p>
        </w:tc>
      </w:tr>
      <w:tr w:rsidR="004B5A38">
        <w:tblPrEx>
          <w:tblBorders>
            <w:insideH w:val="nil"/>
          </w:tblBorders>
        </w:tblPrEx>
        <w:tc>
          <w:tcPr>
            <w:tcW w:w="784" w:type="dxa"/>
            <w:tcBorders>
              <w:bottom w:val="nil"/>
            </w:tcBorders>
          </w:tcPr>
          <w:p w:rsidR="004B5A38" w:rsidRDefault="004B5A38">
            <w:pPr>
              <w:pStyle w:val="ConsPlusNormal"/>
              <w:jc w:val="both"/>
            </w:pPr>
            <w:r>
              <w:t>9.7.</w:t>
            </w:r>
          </w:p>
        </w:tc>
        <w:tc>
          <w:tcPr>
            <w:tcW w:w="2914" w:type="dxa"/>
            <w:tcBorders>
              <w:bottom w:val="nil"/>
            </w:tcBorders>
          </w:tcPr>
          <w:p w:rsidR="004B5A38" w:rsidRDefault="004B5A38">
            <w:pPr>
              <w:pStyle w:val="ConsPlusNormal"/>
              <w:jc w:val="both"/>
            </w:pPr>
            <w:r>
              <w:t xml:space="preserve">Обеспечение образовательных </w:t>
            </w:r>
            <w:r>
              <w:lastRenderedPageBreak/>
              <w:t>организаций учебниками и учебными пособиями</w:t>
            </w:r>
          </w:p>
        </w:tc>
        <w:tc>
          <w:tcPr>
            <w:tcW w:w="3379" w:type="dxa"/>
            <w:tcBorders>
              <w:bottom w:val="nil"/>
            </w:tcBorders>
          </w:tcPr>
          <w:p w:rsidR="004B5A38" w:rsidRDefault="004B5A38">
            <w:pPr>
              <w:pStyle w:val="ConsPlusNormal"/>
              <w:jc w:val="both"/>
            </w:pPr>
            <w:r>
              <w:lastRenderedPageBreak/>
              <w:t>Министерство</w:t>
            </w:r>
          </w:p>
        </w:tc>
        <w:tc>
          <w:tcPr>
            <w:tcW w:w="1684" w:type="dxa"/>
            <w:tcBorders>
              <w:bottom w:val="nil"/>
            </w:tcBorders>
          </w:tcPr>
          <w:p w:rsidR="004B5A38" w:rsidRDefault="004B5A38">
            <w:pPr>
              <w:pStyle w:val="ConsPlusNormal"/>
              <w:jc w:val="both"/>
            </w:pPr>
            <w:r>
              <w:t>областной бюджет</w:t>
            </w:r>
          </w:p>
        </w:tc>
        <w:tc>
          <w:tcPr>
            <w:tcW w:w="1384" w:type="dxa"/>
            <w:tcBorders>
              <w:bottom w:val="nil"/>
            </w:tcBorders>
          </w:tcPr>
          <w:p w:rsidR="004B5A38" w:rsidRDefault="004B5A38">
            <w:pPr>
              <w:pStyle w:val="ConsPlusNormal"/>
              <w:jc w:val="center"/>
            </w:pPr>
            <w:r>
              <w:t>490793,80</w:t>
            </w:r>
          </w:p>
        </w:tc>
        <w:tc>
          <w:tcPr>
            <w:tcW w:w="1384" w:type="dxa"/>
            <w:tcBorders>
              <w:bottom w:val="nil"/>
            </w:tcBorders>
          </w:tcPr>
          <w:p w:rsidR="004B5A38" w:rsidRDefault="004B5A38">
            <w:pPr>
              <w:pStyle w:val="ConsPlusNormal"/>
              <w:jc w:val="center"/>
            </w:pPr>
            <w:r>
              <w:t>190000,00</w:t>
            </w:r>
          </w:p>
        </w:tc>
        <w:tc>
          <w:tcPr>
            <w:tcW w:w="1384" w:type="dxa"/>
            <w:tcBorders>
              <w:bottom w:val="nil"/>
            </w:tcBorders>
          </w:tcPr>
          <w:p w:rsidR="004B5A38" w:rsidRDefault="004B5A38">
            <w:pPr>
              <w:pStyle w:val="ConsPlusNormal"/>
              <w:jc w:val="center"/>
            </w:pPr>
            <w:r>
              <w:t>143845,52</w:t>
            </w:r>
          </w:p>
        </w:tc>
        <w:tc>
          <w:tcPr>
            <w:tcW w:w="1384" w:type="dxa"/>
            <w:tcBorders>
              <w:bottom w:val="nil"/>
            </w:tcBorders>
          </w:tcPr>
          <w:p w:rsidR="004B5A38" w:rsidRDefault="004B5A38">
            <w:pPr>
              <w:pStyle w:val="ConsPlusNormal"/>
              <w:jc w:val="center"/>
            </w:pPr>
            <w:r>
              <w:t>156948,28</w:t>
            </w:r>
          </w:p>
        </w:tc>
      </w:tr>
      <w:tr w:rsidR="004B5A38">
        <w:tblPrEx>
          <w:tblBorders>
            <w:insideH w:val="nil"/>
          </w:tblBorders>
        </w:tblPrEx>
        <w:tc>
          <w:tcPr>
            <w:tcW w:w="14297" w:type="dxa"/>
            <w:gridSpan w:val="8"/>
            <w:tcBorders>
              <w:top w:val="nil"/>
            </w:tcBorders>
          </w:tcPr>
          <w:p w:rsidR="004B5A38" w:rsidRDefault="004B5A38">
            <w:pPr>
              <w:pStyle w:val="ConsPlusNormal"/>
              <w:jc w:val="both"/>
            </w:pPr>
            <w:r>
              <w:t xml:space="preserve">(в ред. постановлений Правительства Смоленской области от 07.03.2025 </w:t>
            </w:r>
            <w:hyperlink r:id="rId334">
              <w:r>
                <w:rPr>
                  <w:color w:val="0000FF"/>
                </w:rPr>
                <w:t>N 136</w:t>
              </w:r>
            </w:hyperlink>
            <w:r>
              <w:t>,</w:t>
            </w:r>
          </w:p>
          <w:p w:rsidR="004B5A38" w:rsidRDefault="004B5A38">
            <w:pPr>
              <w:pStyle w:val="ConsPlusNormal"/>
              <w:jc w:val="both"/>
            </w:pPr>
            <w:r>
              <w:t xml:space="preserve">от 19.05.2025 </w:t>
            </w:r>
            <w:hyperlink r:id="rId335">
              <w:r>
                <w:rPr>
                  <w:color w:val="0000FF"/>
                </w:rPr>
                <w:t>N 289</w:t>
              </w:r>
            </w:hyperlink>
            <w:r>
              <w:t>)</w:t>
            </w:r>
          </w:p>
        </w:tc>
      </w:tr>
      <w:tr w:rsidR="004B5A38">
        <w:tblPrEx>
          <w:tblBorders>
            <w:insideH w:val="nil"/>
          </w:tblBorders>
        </w:tblPrEx>
        <w:tc>
          <w:tcPr>
            <w:tcW w:w="784" w:type="dxa"/>
            <w:tcBorders>
              <w:bottom w:val="nil"/>
            </w:tcBorders>
          </w:tcPr>
          <w:p w:rsidR="004B5A38" w:rsidRDefault="004B5A38">
            <w:pPr>
              <w:pStyle w:val="ConsPlusNormal"/>
              <w:jc w:val="both"/>
            </w:pPr>
            <w:r>
              <w:t>9.8.</w:t>
            </w:r>
          </w:p>
        </w:tc>
        <w:tc>
          <w:tcPr>
            <w:tcW w:w="2914" w:type="dxa"/>
            <w:tcBorders>
              <w:bottom w:val="nil"/>
            </w:tcBorders>
          </w:tcPr>
          <w:p w:rsidR="004B5A38" w:rsidRDefault="004B5A38">
            <w:pPr>
              <w:pStyle w:val="ConsPlusNormal"/>
              <w:jc w:val="both"/>
            </w:pPr>
            <w:r>
              <w:t>Благоустройство спортивных сооружений областных государственных учреждений</w:t>
            </w:r>
          </w:p>
        </w:tc>
        <w:tc>
          <w:tcPr>
            <w:tcW w:w="3379" w:type="dxa"/>
            <w:tcBorders>
              <w:bottom w:val="nil"/>
            </w:tcBorders>
          </w:tcPr>
          <w:p w:rsidR="004B5A38" w:rsidRDefault="004B5A38">
            <w:pPr>
              <w:pStyle w:val="ConsPlusNormal"/>
              <w:jc w:val="both"/>
            </w:pPr>
            <w:r>
              <w:t>Министерство, областное государственное бюджетное общеобразовательное учреждение с интернатом "Смоленский фельдмаршала Кутузова кадетский корпус" (далее - ОГБОУИ "Смоленский фельдмаршала Кутузова кадетский корпус")</w:t>
            </w:r>
          </w:p>
        </w:tc>
        <w:tc>
          <w:tcPr>
            <w:tcW w:w="1684" w:type="dxa"/>
            <w:tcBorders>
              <w:bottom w:val="nil"/>
            </w:tcBorders>
          </w:tcPr>
          <w:p w:rsidR="004B5A38" w:rsidRDefault="004B5A38">
            <w:pPr>
              <w:pStyle w:val="ConsPlusNormal"/>
              <w:jc w:val="both"/>
            </w:pPr>
            <w:r>
              <w:t>областной бюджет</w:t>
            </w:r>
          </w:p>
        </w:tc>
        <w:tc>
          <w:tcPr>
            <w:tcW w:w="1384" w:type="dxa"/>
            <w:tcBorders>
              <w:bottom w:val="nil"/>
            </w:tcBorders>
          </w:tcPr>
          <w:p w:rsidR="004B5A38" w:rsidRDefault="004B5A38">
            <w:pPr>
              <w:pStyle w:val="ConsPlusNormal"/>
              <w:jc w:val="center"/>
            </w:pPr>
            <w:r>
              <w:t>5900,00</w:t>
            </w:r>
          </w:p>
        </w:tc>
        <w:tc>
          <w:tcPr>
            <w:tcW w:w="1384" w:type="dxa"/>
            <w:tcBorders>
              <w:bottom w:val="nil"/>
            </w:tcBorders>
          </w:tcPr>
          <w:p w:rsidR="004B5A38" w:rsidRDefault="004B5A38">
            <w:pPr>
              <w:pStyle w:val="ConsPlusNormal"/>
              <w:jc w:val="center"/>
            </w:pPr>
            <w:r>
              <w:t>5900,00</w:t>
            </w:r>
          </w:p>
        </w:tc>
        <w:tc>
          <w:tcPr>
            <w:tcW w:w="1384" w:type="dxa"/>
            <w:tcBorders>
              <w:bottom w:val="nil"/>
            </w:tcBorders>
          </w:tcPr>
          <w:p w:rsidR="004B5A38" w:rsidRDefault="004B5A38">
            <w:pPr>
              <w:pStyle w:val="ConsPlusNormal"/>
              <w:jc w:val="center"/>
            </w:pPr>
            <w:r>
              <w:t>-</w:t>
            </w:r>
          </w:p>
        </w:tc>
        <w:tc>
          <w:tcPr>
            <w:tcW w:w="1384" w:type="dxa"/>
            <w:tcBorders>
              <w:bottom w:val="nil"/>
            </w:tcBorders>
          </w:tcPr>
          <w:p w:rsidR="004B5A38" w:rsidRDefault="004B5A38">
            <w:pPr>
              <w:pStyle w:val="ConsPlusNormal"/>
              <w:jc w:val="center"/>
            </w:pPr>
            <w:r>
              <w:t>-</w:t>
            </w:r>
          </w:p>
        </w:tc>
      </w:tr>
      <w:tr w:rsidR="004B5A38">
        <w:tblPrEx>
          <w:tblBorders>
            <w:insideH w:val="nil"/>
          </w:tblBorders>
        </w:tblPrEx>
        <w:tc>
          <w:tcPr>
            <w:tcW w:w="14297" w:type="dxa"/>
            <w:gridSpan w:val="8"/>
            <w:tcBorders>
              <w:top w:val="nil"/>
            </w:tcBorders>
          </w:tcPr>
          <w:p w:rsidR="004B5A38" w:rsidRDefault="004B5A38">
            <w:pPr>
              <w:pStyle w:val="ConsPlusNormal"/>
              <w:jc w:val="both"/>
            </w:pPr>
            <w:r>
              <w:t xml:space="preserve">(в ред. </w:t>
            </w:r>
            <w:hyperlink r:id="rId336">
              <w:r>
                <w:rPr>
                  <w:color w:val="0000FF"/>
                </w:rPr>
                <w:t>постановления</w:t>
              </w:r>
            </w:hyperlink>
            <w:r>
              <w:t xml:space="preserve"> Правительства Смоленской области от 19.05.2025 N 289)</w:t>
            </w:r>
          </w:p>
        </w:tc>
      </w:tr>
      <w:tr w:rsidR="004B5A38">
        <w:tblPrEx>
          <w:tblBorders>
            <w:insideH w:val="nil"/>
          </w:tblBorders>
        </w:tblPrEx>
        <w:tc>
          <w:tcPr>
            <w:tcW w:w="784" w:type="dxa"/>
            <w:tcBorders>
              <w:bottom w:val="nil"/>
            </w:tcBorders>
          </w:tcPr>
          <w:p w:rsidR="004B5A38" w:rsidRDefault="004B5A38">
            <w:pPr>
              <w:pStyle w:val="ConsPlusNormal"/>
              <w:jc w:val="both"/>
            </w:pPr>
            <w:r>
              <w:t>9.9.</w:t>
            </w:r>
          </w:p>
        </w:tc>
        <w:tc>
          <w:tcPr>
            <w:tcW w:w="2914" w:type="dxa"/>
            <w:tcBorders>
              <w:bottom w:val="nil"/>
            </w:tcBorders>
          </w:tcPr>
          <w:p w:rsidR="004B5A38" w:rsidRDefault="004B5A38">
            <w:pPr>
              <w:pStyle w:val="ConsPlusNormal"/>
              <w:jc w:val="both"/>
            </w:pPr>
            <w:r>
              <w:t>Мероприятия в целях антитеррористической защищенности</w:t>
            </w:r>
          </w:p>
        </w:tc>
        <w:tc>
          <w:tcPr>
            <w:tcW w:w="3379" w:type="dxa"/>
            <w:tcBorders>
              <w:bottom w:val="nil"/>
            </w:tcBorders>
          </w:tcPr>
          <w:p w:rsidR="004B5A38" w:rsidRDefault="004B5A38">
            <w:pPr>
              <w:pStyle w:val="ConsPlusNormal"/>
              <w:jc w:val="both"/>
            </w:pPr>
            <w:r>
              <w:t>Министерство, областные государственные общеобразовательные организации</w:t>
            </w:r>
          </w:p>
        </w:tc>
        <w:tc>
          <w:tcPr>
            <w:tcW w:w="1684" w:type="dxa"/>
            <w:tcBorders>
              <w:bottom w:val="nil"/>
            </w:tcBorders>
          </w:tcPr>
          <w:p w:rsidR="004B5A38" w:rsidRDefault="004B5A38">
            <w:pPr>
              <w:pStyle w:val="ConsPlusNormal"/>
              <w:jc w:val="both"/>
            </w:pPr>
            <w:r>
              <w:t>областной бюджет</w:t>
            </w:r>
          </w:p>
        </w:tc>
        <w:tc>
          <w:tcPr>
            <w:tcW w:w="1384" w:type="dxa"/>
            <w:tcBorders>
              <w:bottom w:val="nil"/>
            </w:tcBorders>
          </w:tcPr>
          <w:p w:rsidR="004B5A38" w:rsidRDefault="004B5A38">
            <w:pPr>
              <w:pStyle w:val="ConsPlusNormal"/>
              <w:jc w:val="center"/>
            </w:pPr>
            <w:r>
              <w:t>27971,54</w:t>
            </w:r>
          </w:p>
        </w:tc>
        <w:tc>
          <w:tcPr>
            <w:tcW w:w="1384" w:type="dxa"/>
            <w:tcBorders>
              <w:bottom w:val="nil"/>
            </w:tcBorders>
          </w:tcPr>
          <w:p w:rsidR="004B5A38" w:rsidRDefault="004B5A38">
            <w:pPr>
              <w:pStyle w:val="ConsPlusNormal"/>
              <w:jc w:val="center"/>
            </w:pPr>
            <w:r>
              <w:t>11606,43</w:t>
            </w:r>
          </w:p>
        </w:tc>
        <w:tc>
          <w:tcPr>
            <w:tcW w:w="1384" w:type="dxa"/>
            <w:tcBorders>
              <w:bottom w:val="nil"/>
            </w:tcBorders>
          </w:tcPr>
          <w:p w:rsidR="004B5A38" w:rsidRDefault="004B5A38">
            <w:pPr>
              <w:pStyle w:val="ConsPlusNormal"/>
              <w:jc w:val="center"/>
            </w:pPr>
            <w:r>
              <w:t>8182,55</w:t>
            </w:r>
          </w:p>
        </w:tc>
        <w:tc>
          <w:tcPr>
            <w:tcW w:w="1384" w:type="dxa"/>
            <w:tcBorders>
              <w:bottom w:val="nil"/>
            </w:tcBorders>
          </w:tcPr>
          <w:p w:rsidR="004B5A38" w:rsidRDefault="004B5A38">
            <w:pPr>
              <w:pStyle w:val="ConsPlusNormal"/>
              <w:jc w:val="center"/>
            </w:pPr>
            <w:r>
              <w:t>8182,56</w:t>
            </w:r>
          </w:p>
        </w:tc>
      </w:tr>
      <w:tr w:rsidR="004B5A38">
        <w:tblPrEx>
          <w:tblBorders>
            <w:insideH w:val="nil"/>
          </w:tblBorders>
        </w:tblPrEx>
        <w:tc>
          <w:tcPr>
            <w:tcW w:w="14297" w:type="dxa"/>
            <w:gridSpan w:val="8"/>
            <w:tcBorders>
              <w:top w:val="nil"/>
            </w:tcBorders>
          </w:tcPr>
          <w:p w:rsidR="004B5A38" w:rsidRDefault="004B5A38">
            <w:pPr>
              <w:pStyle w:val="ConsPlusNormal"/>
              <w:jc w:val="both"/>
            </w:pPr>
            <w:r>
              <w:t xml:space="preserve">(в ред. </w:t>
            </w:r>
            <w:hyperlink r:id="rId337">
              <w:r>
                <w:rPr>
                  <w:color w:val="0000FF"/>
                </w:rPr>
                <w:t>постановления</w:t>
              </w:r>
            </w:hyperlink>
            <w:r>
              <w:t xml:space="preserve"> Правительства Смоленской области от 19.05.2025 N 289)</w:t>
            </w:r>
          </w:p>
        </w:tc>
      </w:tr>
      <w:tr w:rsidR="004B5A38">
        <w:tblPrEx>
          <w:tblBorders>
            <w:insideH w:val="nil"/>
          </w:tblBorders>
        </w:tblPrEx>
        <w:tc>
          <w:tcPr>
            <w:tcW w:w="784" w:type="dxa"/>
            <w:tcBorders>
              <w:bottom w:val="nil"/>
            </w:tcBorders>
          </w:tcPr>
          <w:p w:rsidR="004B5A38" w:rsidRDefault="004B5A38">
            <w:pPr>
              <w:pStyle w:val="ConsPlusNormal"/>
              <w:jc w:val="both"/>
            </w:pPr>
            <w:r>
              <w:t>9.10.</w:t>
            </w:r>
          </w:p>
        </w:tc>
        <w:tc>
          <w:tcPr>
            <w:tcW w:w="2914" w:type="dxa"/>
            <w:tcBorders>
              <w:bottom w:val="nil"/>
            </w:tcBorders>
          </w:tcPr>
          <w:p w:rsidR="004B5A38" w:rsidRDefault="004B5A38">
            <w:pPr>
              <w:pStyle w:val="ConsPlusNormal"/>
              <w:jc w:val="both"/>
            </w:pPr>
            <w:r>
              <w:t>Проведение кадастровых работ для государственных нужд Смоленской области</w:t>
            </w:r>
          </w:p>
        </w:tc>
        <w:tc>
          <w:tcPr>
            <w:tcW w:w="3379" w:type="dxa"/>
            <w:tcBorders>
              <w:bottom w:val="nil"/>
            </w:tcBorders>
          </w:tcPr>
          <w:p w:rsidR="004B5A38" w:rsidRDefault="004B5A38">
            <w:pPr>
              <w:pStyle w:val="ConsPlusNormal"/>
              <w:jc w:val="both"/>
            </w:pPr>
            <w:r>
              <w:t>Министерство, областные государственные общеобразовательные организации</w:t>
            </w:r>
          </w:p>
        </w:tc>
        <w:tc>
          <w:tcPr>
            <w:tcW w:w="1684" w:type="dxa"/>
            <w:tcBorders>
              <w:bottom w:val="nil"/>
            </w:tcBorders>
          </w:tcPr>
          <w:p w:rsidR="004B5A38" w:rsidRDefault="004B5A38">
            <w:pPr>
              <w:pStyle w:val="ConsPlusNormal"/>
              <w:jc w:val="both"/>
            </w:pPr>
            <w:r>
              <w:t>областной бюджет</w:t>
            </w:r>
          </w:p>
        </w:tc>
        <w:tc>
          <w:tcPr>
            <w:tcW w:w="1384" w:type="dxa"/>
            <w:tcBorders>
              <w:bottom w:val="nil"/>
            </w:tcBorders>
          </w:tcPr>
          <w:p w:rsidR="004B5A38" w:rsidRDefault="004B5A38">
            <w:pPr>
              <w:pStyle w:val="ConsPlusNormal"/>
              <w:jc w:val="center"/>
            </w:pPr>
            <w:r>
              <w:t>485,00</w:t>
            </w:r>
          </w:p>
        </w:tc>
        <w:tc>
          <w:tcPr>
            <w:tcW w:w="1384" w:type="dxa"/>
            <w:tcBorders>
              <w:bottom w:val="nil"/>
            </w:tcBorders>
          </w:tcPr>
          <w:p w:rsidR="004B5A38" w:rsidRDefault="004B5A38">
            <w:pPr>
              <w:pStyle w:val="ConsPlusNormal"/>
              <w:jc w:val="center"/>
            </w:pPr>
            <w:r>
              <w:t>265,00</w:t>
            </w:r>
          </w:p>
        </w:tc>
        <w:tc>
          <w:tcPr>
            <w:tcW w:w="1384" w:type="dxa"/>
            <w:tcBorders>
              <w:bottom w:val="nil"/>
            </w:tcBorders>
          </w:tcPr>
          <w:p w:rsidR="004B5A38" w:rsidRDefault="004B5A38">
            <w:pPr>
              <w:pStyle w:val="ConsPlusNormal"/>
              <w:jc w:val="center"/>
            </w:pPr>
            <w:r>
              <w:t>220,00</w:t>
            </w:r>
          </w:p>
        </w:tc>
        <w:tc>
          <w:tcPr>
            <w:tcW w:w="1384" w:type="dxa"/>
            <w:tcBorders>
              <w:bottom w:val="nil"/>
            </w:tcBorders>
          </w:tcPr>
          <w:p w:rsidR="004B5A38" w:rsidRDefault="004B5A38">
            <w:pPr>
              <w:pStyle w:val="ConsPlusNormal"/>
              <w:jc w:val="center"/>
            </w:pPr>
            <w:r>
              <w:t>-</w:t>
            </w:r>
          </w:p>
        </w:tc>
      </w:tr>
      <w:tr w:rsidR="004B5A38">
        <w:tblPrEx>
          <w:tblBorders>
            <w:insideH w:val="nil"/>
          </w:tblBorders>
        </w:tblPrEx>
        <w:tc>
          <w:tcPr>
            <w:tcW w:w="14297" w:type="dxa"/>
            <w:gridSpan w:val="8"/>
            <w:tcBorders>
              <w:top w:val="nil"/>
            </w:tcBorders>
          </w:tcPr>
          <w:p w:rsidR="004B5A38" w:rsidRDefault="004B5A38">
            <w:pPr>
              <w:pStyle w:val="ConsPlusNormal"/>
              <w:jc w:val="both"/>
            </w:pPr>
            <w:r>
              <w:t xml:space="preserve">(в ред. </w:t>
            </w:r>
            <w:hyperlink r:id="rId338">
              <w:r>
                <w:rPr>
                  <w:color w:val="0000FF"/>
                </w:rPr>
                <w:t>постановления</w:t>
              </w:r>
            </w:hyperlink>
            <w:r>
              <w:t xml:space="preserve"> Правительства Смоленской области от 19.05.2025 N 289)</w:t>
            </w:r>
          </w:p>
        </w:tc>
      </w:tr>
      <w:tr w:rsidR="004B5A38">
        <w:tc>
          <w:tcPr>
            <w:tcW w:w="784" w:type="dxa"/>
          </w:tcPr>
          <w:p w:rsidR="004B5A38" w:rsidRDefault="004B5A38">
            <w:pPr>
              <w:pStyle w:val="ConsPlusNormal"/>
              <w:jc w:val="both"/>
            </w:pPr>
            <w:r>
              <w:t>9.11.</w:t>
            </w:r>
          </w:p>
        </w:tc>
        <w:tc>
          <w:tcPr>
            <w:tcW w:w="2914" w:type="dxa"/>
          </w:tcPr>
          <w:p w:rsidR="004B5A38" w:rsidRDefault="004B5A38">
            <w:pPr>
              <w:pStyle w:val="ConsPlusNormal"/>
              <w:jc w:val="both"/>
            </w:pPr>
            <w:r>
              <w:t>Благоустройство территорий областных государственных учреждений</w:t>
            </w:r>
          </w:p>
        </w:tc>
        <w:tc>
          <w:tcPr>
            <w:tcW w:w="3379" w:type="dxa"/>
          </w:tcPr>
          <w:p w:rsidR="004B5A38" w:rsidRDefault="004B5A38">
            <w:pPr>
              <w:pStyle w:val="ConsPlusNormal"/>
              <w:jc w:val="both"/>
            </w:pPr>
            <w:r>
              <w:t>Министерство, ОГБОУИ "Смоленский фельдмаршала Кутузова кадетский корпус"</w:t>
            </w:r>
          </w:p>
        </w:tc>
        <w:tc>
          <w:tcPr>
            <w:tcW w:w="1684" w:type="dxa"/>
          </w:tcPr>
          <w:p w:rsidR="004B5A38" w:rsidRDefault="004B5A38">
            <w:pPr>
              <w:pStyle w:val="ConsPlusNormal"/>
              <w:jc w:val="both"/>
            </w:pPr>
            <w:r>
              <w:t>областной бюджет</w:t>
            </w:r>
          </w:p>
        </w:tc>
        <w:tc>
          <w:tcPr>
            <w:tcW w:w="1384" w:type="dxa"/>
          </w:tcPr>
          <w:p w:rsidR="004B5A38" w:rsidRDefault="004B5A38">
            <w:pPr>
              <w:pStyle w:val="ConsPlusNormal"/>
              <w:jc w:val="center"/>
            </w:pPr>
            <w:r>
              <w:t>3000,00</w:t>
            </w:r>
          </w:p>
        </w:tc>
        <w:tc>
          <w:tcPr>
            <w:tcW w:w="1384" w:type="dxa"/>
          </w:tcPr>
          <w:p w:rsidR="004B5A38" w:rsidRDefault="004B5A38">
            <w:pPr>
              <w:pStyle w:val="ConsPlusNormal"/>
              <w:jc w:val="center"/>
            </w:pPr>
            <w:r>
              <w:t>3000,00</w:t>
            </w:r>
          </w:p>
        </w:tc>
        <w:tc>
          <w:tcPr>
            <w:tcW w:w="1384" w:type="dxa"/>
          </w:tcPr>
          <w:p w:rsidR="004B5A38" w:rsidRDefault="004B5A38">
            <w:pPr>
              <w:pStyle w:val="ConsPlusNormal"/>
              <w:jc w:val="center"/>
            </w:pPr>
            <w:r>
              <w:t>-</w:t>
            </w:r>
          </w:p>
        </w:tc>
        <w:tc>
          <w:tcPr>
            <w:tcW w:w="1384" w:type="dxa"/>
          </w:tcPr>
          <w:p w:rsidR="004B5A38" w:rsidRDefault="004B5A38">
            <w:pPr>
              <w:pStyle w:val="ConsPlusNormal"/>
              <w:jc w:val="center"/>
            </w:pPr>
            <w:r>
              <w:t>-</w:t>
            </w:r>
          </w:p>
        </w:tc>
      </w:tr>
      <w:tr w:rsidR="004B5A38">
        <w:tblPrEx>
          <w:tblBorders>
            <w:insideH w:val="nil"/>
          </w:tblBorders>
        </w:tblPrEx>
        <w:tc>
          <w:tcPr>
            <w:tcW w:w="784" w:type="dxa"/>
            <w:tcBorders>
              <w:bottom w:val="nil"/>
            </w:tcBorders>
          </w:tcPr>
          <w:p w:rsidR="004B5A38" w:rsidRDefault="004B5A38">
            <w:pPr>
              <w:pStyle w:val="ConsPlusNormal"/>
              <w:jc w:val="both"/>
            </w:pPr>
            <w:r>
              <w:lastRenderedPageBreak/>
              <w:t>9.12.</w:t>
            </w:r>
          </w:p>
        </w:tc>
        <w:tc>
          <w:tcPr>
            <w:tcW w:w="2914" w:type="dxa"/>
            <w:tcBorders>
              <w:bottom w:val="nil"/>
            </w:tcBorders>
          </w:tcPr>
          <w:p w:rsidR="004B5A38" w:rsidRDefault="004B5A38">
            <w:pPr>
              <w:pStyle w:val="ConsPlusNormal"/>
              <w:jc w:val="both"/>
            </w:pPr>
            <w:r>
              <w:t>Укрепление материально-технической базы областных государственных учреждений</w:t>
            </w:r>
          </w:p>
        </w:tc>
        <w:tc>
          <w:tcPr>
            <w:tcW w:w="3379" w:type="dxa"/>
            <w:tcBorders>
              <w:bottom w:val="nil"/>
            </w:tcBorders>
          </w:tcPr>
          <w:p w:rsidR="004B5A38" w:rsidRDefault="004B5A38">
            <w:pPr>
              <w:pStyle w:val="ConsPlusNormal"/>
              <w:jc w:val="both"/>
            </w:pPr>
            <w:r>
              <w:t>Министерство, областные государственные общеобразовательные организации</w:t>
            </w:r>
          </w:p>
        </w:tc>
        <w:tc>
          <w:tcPr>
            <w:tcW w:w="1684" w:type="dxa"/>
            <w:tcBorders>
              <w:bottom w:val="nil"/>
            </w:tcBorders>
          </w:tcPr>
          <w:p w:rsidR="004B5A38" w:rsidRDefault="004B5A38">
            <w:pPr>
              <w:pStyle w:val="ConsPlusNormal"/>
              <w:jc w:val="both"/>
            </w:pPr>
            <w:r>
              <w:t>областной бюджет</w:t>
            </w:r>
          </w:p>
        </w:tc>
        <w:tc>
          <w:tcPr>
            <w:tcW w:w="1384" w:type="dxa"/>
            <w:tcBorders>
              <w:bottom w:val="nil"/>
            </w:tcBorders>
          </w:tcPr>
          <w:p w:rsidR="004B5A38" w:rsidRDefault="004B5A38">
            <w:pPr>
              <w:pStyle w:val="ConsPlusNormal"/>
              <w:jc w:val="center"/>
            </w:pPr>
            <w:r>
              <w:t>14936,47</w:t>
            </w:r>
          </w:p>
        </w:tc>
        <w:tc>
          <w:tcPr>
            <w:tcW w:w="1384" w:type="dxa"/>
            <w:tcBorders>
              <w:bottom w:val="nil"/>
            </w:tcBorders>
          </w:tcPr>
          <w:p w:rsidR="004B5A38" w:rsidRDefault="004B5A38">
            <w:pPr>
              <w:pStyle w:val="ConsPlusNormal"/>
              <w:jc w:val="center"/>
            </w:pPr>
            <w:r>
              <w:t>9062,87</w:t>
            </w:r>
          </w:p>
        </w:tc>
        <w:tc>
          <w:tcPr>
            <w:tcW w:w="1384" w:type="dxa"/>
            <w:tcBorders>
              <w:bottom w:val="nil"/>
            </w:tcBorders>
          </w:tcPr>
          <w:p w:rsidR="004B5A38" w:rsidRDefault="004B5A38">
            <w:pPr>
              <w:pStyle w:val="ConsPlusNormal"/>
              <w:jc w:val="center"/>
            </w:pPr>
            <w:r>
              <w:t>2936,80</w:t>
            </w:r>
          </w:p>
        </w:tc>
        <w:tc>
          <w:tcPr>
            <w:tcW w:w="1384" w:type="dxa"/>
            <w:tcBorders>
              <w:bottom w:val="nil"/>
            </w:tcBorders>
          </w:tcPr>
          <w:p w:rsidR="004B5A38" w:rsidRDefault="004B5A38">
            <w:pPr>
              <w:pStyle w:val="ConsPlusNormal"/>
              <w:jc w:val="center"/>
            </w:pPr>
            <w:r>
              <w:t>2936,80</w:t>
            </w:r>
          </w:p>
        </w:tc>
      </w:tr>
      <w:tr w:rsidR="004B5A38">
        <w:tblPrEx>
          <w:tblBorders>
            <w:insideH w:val="nil"/>
          </w:tblBorders>
        </w:tblPrEx>
        <w:tc>
          <w:tcPr>
            <w:tcW w:w="14297" w:type="dxa"/>
            <w:gridSpan w:val="8"/>
            <w:tcBorders>
              <w:top w:val="nil"/>
            </w:tcBorders>
          </w:tcPr>
          <w:p w:rsidR="004B5A38" w:rsidRDefault="004B5A38">
            <w:pPr>
              <w:pStyle w:val="ConsPlusNormal"/>
              <w:jc w:val="both"/>
            </w:pPr>
            <w:r>
              <w:t xml:space="preserve">(в ред. постановлений Правительства Смоленской области от 07.03.2025 </w:t>
            </w:r>
            <w:hyperlink r:id="rId339">
              <w:r>
                <w:rPr>
                  <w:color w:val="0000FF"/>
                </w:rPr>
                <w:t>N 136</w:t>
              </w:r>
            </w:hyperlink>
            <w:r>
              <w:t>,</w:t>
            </w:r>
          </w:p>
          <w:p w:rsidR="004B5A38" w:rsidRDefault="004B5A38">
            <w:pPr>
              <w:pStyle w:val="ConsPlusNormal"/>
              <w:jc w:val="both"/>
            </w:pPr>
            <w:r>
              <w:t xml:space="preserve">от 19.05.2025 </w:t>
            </w:r>
            <w:hyperlink r:id="rId340">
              <w:r>
                <w:rPr>
                  <w:color w:val="0000FF"/>
                </w:rPr>
                <w:t>N 289</w:t>
              </w:r>
            </w:hyperlink>
            <w:r>
              <w:t>)</w:t>
            </w:r>
          </w:p>
        </w:tc>
      </w:tr>
      <w:tr w:rsidR="004B5A38">
        <w:tblPrEx>
          <w:tblBorders>
            <w:insideH w:val="nil"/>
          </w:tblBorders>
        </w:tblPrEx>
        <w:tc>
          <w:tcPr>
            <w:tcW w:w="784" w:type="dxa"/>
            <w:tcBorders>
              <w:bottom w:val="nil"/>
            </w:tcBorders>
          </w:tcPr>
          <w:p w:rsidR="004B5A38" w:rsidRDefault="004B5A38">
            <w:pPr>
              <w:pStyle w:val="ConsPlusNormal"/>
              <w:jc w:val="both"/>
            </w:pPr>
            <w:r>
              <w:t>9.13.</w:t>
            </w:r>
          </w:p>
        </w:tc>
        <w:tc>
          <w:tcPr>
            <w:tcW w:w="2914" w:type="dxa"/>
            <w:tcBorders>
              <w:bottom w:val="nil"/>
            </w:tcBorders>
          </w:tcPr>
          <w:p w:rsidR="004B5A38" w:rsidRDefault="004B5A38">
            <w:pPr>
              <w:pStyle w:val="ConsPlusNormal"/>
              <w:jc w:val="both"/>
            </w:pPr>
            <w:r>
              <w:t>Мероприятия в рамках всероссийской олимпиады школьников</w:t>
            </w:r>
          </w:p>
        </w:tc>
        <w:tc>
          <w:tcPr>
            <w:tcW w:w="3379" w:type="dxa"/>
            <w:tcBorders>
              <w:bottom w:val="nil"/>
            </w:tcBorders>
          </w:tcPr>
          <w:p w:rsidR="004B5A38" w:rsidRDefault="004B5A38">
            <w:pPr>
              <w:pStyle w:val="ConsPlusNormal"/>
              <w:jc w:val="both"/>
            </w:pPr>
            <w:r>
              <w:t>Министерство</w:t>
            </w:r>
          </w:p>
        </w:tc>
        <w:tc>
          <w:tcPr>
            <w:tcW w:w="1684" w:type="dxa"/>
            <w:tcBorders>
              <w:bottom w:val="nil"/>
            </w:tcBorders>
          </w:tcPr>
          <w:p w:rsidR="004B5A38" w:rsidRDefault="004B5A38">
            <w:pPr>
              <w:pStyle w:val="ConsPlusNormal"/>
              <w:jc w:val="both"/>
            </w:pPr>
            <w:r>
              <w:t>областной бюджет</w:t>
            </w:r>
          </w:p>
        </w:tc>
        <w:tc>
          <w:tcPr>
            <w:tcW w:w="1384" w:type="dxa"/>
            <w:tcBorders>
              <w:bottom w:val="nil"/>
            </w:tcBorders>
          </w:tcPr>
          <w:p w:rsidR="004B5A38" w:rsidRDefault="004B5A38">
            <w:pPr>
              <w:pStyle w:val="ConsPlusNormal"/>
              <w:jc w:val="center"/>
            </w:pPr>
            <w:r>
              <w:t>7117,00</w:t>
            </w:r>
          </w:p>
        </w:tc>
        <w:tc>
          <w:tcPr>
            <w:tcW w:w="1384" w:type="dxa"/>
            <w:tcBorders>
              <w:bottom w:val="nil"/>
            </w:tcBorders>
          </w:tcPr>
          <w:p w:rsidR="004B5A38" w:rsidRDefault="004B5A38">
            <w:pPr>
              <w:pStyle w:val="ConsPlusNormal"/>
              <w:jc w:val="center"/>
            </w:pPr>
            <w:r>
              <w:t>2517,00</w:t>
            </w:r>
          </w:p>
        </w:tc>
        <w:tc>
          <w:tcPr>
            <w:tcW w:w="1384" w:type="dxa"/>
            <w:tcBorders>
              <w:bottom w:val="nil"/>
            </w:tcBorders>
          </w:tcPr>
          <w:p w:rsidR="004B5A38" w:rsidRDefault="004B5A38">
            <w:pPr>
              <w:pStyle w:val="ConsPlusNormal"/>
              <w:jc w:val="center"/>
            </w:pPr>
            <w:r>
              <w:t>2300,00</w:t>
            </w:r>
          </w:p>
        </w:tc>
        <w:tc>
          <w:tcPr>
            <w:tcW w:w="1384" w:type="dxa"/>
            <w:tcBorders>
              <w:bottom w:val="nil"/>
            </w:tcBorders>
          </w:tcPr>
          <w:p w:rsidR="004B5A38" w:rsidRDefault="004B5A38">
            <w:pPr>
              <w:pStyle w:val="ConsPlusNormal"/>
              <w:jc w:val="center"/>
            </w:pPr>
            <w:r>
              <w:t>2300,00</w:t>
            </w:r>
          </w:p>
        </w:tc>
      </w:tr>
      <w:tr w:rsidR="004B5A38">
        <w:tblPrEx>
          <w:tblBorders>
            <w:insideH w:val="nil"/>
          </w:tblBorders>
        </w:tblPrEx>
        <w:tc>
          <w:tcPr>
            <w:tcW w:w="14297" w:type="dxa"/>
            <w:gridSpan w:val="8"/>
            <w:tcBorders>
              <w:top w:val="nil"/>
            </w:tcBorders>
          </w:tcPr>
          <w:p w:rsidR="004B5A38" w:rsidRDefault="004B5A38">
            <w:pPr>
              <w:pStyle w:val="ConsPlusNormal"/>
              <w:jc w:val="both"/>
            </w:pPr>
            <w:r>
              <w:t xml:space="preserve">(в ред. </w:t>
            </w:r>
            <w:hyperlink r:id="rId341">
              <w:r>
                <w:rPr>
                  <w:color w:val="0000FF"/>
                </w:rPr>
                <w:t>постановления</w:t>
              </w:r>
            </w:hyperlink>
            <w:r>
              <w:t xml:space="preserve"> Правительства Смоленской области от 19.05.2025 N 289)</w:t>
            </w:r>
          </w:p>
        </w:tc>
      </w:tr>
      <w:tr w:rsidR="004B5A38">
        <w:tblPrEx>
          <w:tblBorders>
            <w:insideH w:val="nil"/>
          </w:tblBorders>
        </w:tblPrEx>
        <w:tc>
          <w:tcPr>
            <w:tcW w:w="784" w:type="dxa"/>
            <w:tcBorders>
              <w:bottom w:val="nil"/>
            </w:tcBorders>
          </w:tcPr>
          <w:p w:rsidR="004B5A38" w:rsidRDefault="004B5A38">
            <w:pPr>
              <w:pStyle w:val="ConsPlusNormal"/>
              <w:jc w:val="both"/>
            </w:pPr>
            <w:r>
              <w:t>9.14.</w:t>
            </w:r>
          </w:p>
        </w:tc>
        <w:tc>
          <w:tcPr>
            <w:tcW w:w="2914" w:type="dxa"/>
            <w:tcBorders>
              <w:bottom w:val="nil"/>
            </w:tcBorders>
          </w:tcPr>
          <w:p w:rsidR="004B5A38" w:rsidRDefault="004B5A38">
            <w:pPr>
              <w:pStyle w:val="ConsPlusNormal"/>
              <w:jc w:val="both"/>
            </w:pPr>
            <w:r>
              <w:t xml:space="preserve">Субсидии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являющимся некоммерческими организациями (за исключением государственных (муниципальных) учреждений), на возмещение затрат, связанных с получением начального общего, основного общего, среднего общего </w:t>
            </w:r>
            <w:r>
              <w:lastRenderedPageBreak/>
              <w:t>образования</w:t>
            </w:r>
          </w:p>
        </w:tc>
        <w:tc>
          <w:tcPr>
            <w:tcW w:w="3379" w:type="dxa"/>
            <w:tcBorders>
              <w:bottom w:val="nil"/>
            </w:tcBorders>
          </w:tcPr>
          <w:p w:rsidR="004B5A38" w:rsidRDefault="004B5A38">
            <w:pPr>
              <w:pStyle w:val="ConsPlusNormal"/>
              <w:jc w:val="both"/>
            </w:pPr>
            <w:r>
              <w:lastRenderedPageBreak/>
              <w:t>Министерство</w:t>
            </w:r>
          </w:p>
        </w:tc>
        <w:tc>
          <w:tcPr>
            <w:tcW w:w="1684" w:type="dxa"/>
            <w:tcBorders>
              <w:bottom w:val="nil"/>
            </w:tcBorders>
          </w:tcPr>
          <w:p w:rsidR="004B5A38" w:rsidRDefault="004B5A38">
            <w:pPr>
              <w:pStyle w:val="ConsPlusNormal"/>
              <w:jc w:val="both"/>
            </w:pPr>
            <w:r>
              <w:t>областной бюджет</w:t>
            </w:r>
          </w:p>
        </w:tc>
        <w:tc>
          <w:tcPr>
            <w:tcW w:w="1384" w:type="dxa"/>
            <w:tcBorders>
              <w:bottom w:val="nil"/>
            </w:tcBorders>
          </w:tcPr>
          <w:p w:rsidR="004B5A38" w:rsidRDefault="004B5A38">
            <w:pPr>
              <w:pStyle w:val="ConsPlusNormal"/>
              <w:jc w:val="center"/>
            </w:pPr>
            <w:r>
              <w:t>115552,11</w:t>
            </w:r>
          </w:p>
        </w:tc>
        <w:tc>
          <w:tcPr>
            <w:tcW w:w="1384" w:type="dxa"/>
            <w:tcBorders>
              <w:bottom w:val="nil"/>
            </w:tcBorders>
          </w:tcPr>
          <w:p w:rsidR="004B5A38" w:rsidRDefault="004B5A38">
            <w:pPr>
              <w:pStyle w:val="ConsPlusNormal"/>
              <w:jc w:val="center"/>
            </w:pPr>
            <w:r>
              <w:t>41570,91</w:t>
            </w:r>
          </w:p>
        </w:tc>
        <w:tc>
          <w:tcPr>
            <w:tcW w:w="1384" w:type="dxa"/>
            <w:tcBorders>
              <w:bottom w:val="nil"/>
            </w:tcBorders>
          </w:tcPr>
          <w:p w:rsidR="004B5A38" w:rsidRDefault="004B5A38">
            <w:pPr>
              <w:pStyle w:val="ConsPlusNormal"/>
              <w:jc w:val="center"/>
            </w:pPr>
            <w:r>
              <w:t>36990,60</w:t>
            </w:r>
          </w:p>
        </w:tc>
        <w:tc>
          <w:tcPr>
            <w:tcW w:w="1384" w:type="dxa"/>
            <w:tcBorders>
              <w:bottom w:val="nil"/>
            </w:tcBorders>
          </w:tcPr>
          <w:p w:rsidR="004B5A38" w:rsidRDefault="004B5A38">
            <w:pPr>
              <w:pStyle w:val="ConsPlusNormal"/>
              <w:jc w:val="center"/>
            </w:pPr>
            <w:r>
              <w:t>36990,60</w:t>
            </w:r>
          </w:p>
        </w:tc>
      </w:tr>
      <w:tr w:rsidR="004B5A38">
        <w:tblPrEx>
          <w:tblBorders>
            <w:insideH w:val="nil"/>
          </w:tblBorders>
        </w:tblPrEx>
        <w:tc>
          <w:tcPr>
            <w:tcW w:w="14297" w:type="dxa"/>
            <w:gridSpan w:val="8"/>
            <w:tcBorders>
              <w:top w:val="nil"/>
            </w:tcBorders>
          </w:tcPr>
          <w:p w:rsidR="004B5A38" w:rsidRDefault="004B5A38">
            <w:pPr>
              <w:pStyle w:val="ConsPlusNormal"/>
              <w:jc w:val="both"/>
            </w:pPr>
            <w:r>
              <w:t xml:space="preserve">(в ред. </w:t>
            </w:r>
            <w:hyperlink r:id="rId342">
              <w:r>
                <w:rPr>
                  <w:color w:val="0000FF"/>
                </w:rPr>
                <w:t>постановления</w:t>
              </w:r>
            </w:hyperlink>
            <w:r>
              <w:t xml:space="preserve"> Правительства Смоленской области от 19.05.2025 N 289)</w:t>
            </w:r>
          </w:p>
        </w:tc>
      </w:tr>
      <w:tr w:rsidR="004B5A38">
        <w:tc>
          <w:tcPr>
            <w:tcW w:w="784" w:type="dxa"/>
          </w:tcPr>
          <w:p w:rsidR="004B5A38" w:rsidRDefault="004B5A38">
            <w:pPr>
              <w:pStyle w:val="ConsPlusNormal"/>
              <w:jc w:val="both"/>
            </w:pPr>
            <w:r>
              <w:t>9.15.</w:t>
            </w:r>
          </w:p>
        </w:tc>
        <w:tc>
          <w:tcPr>
            <w:tcW w:w="2914" w:type="dxa"/>
          </w:tcPr>
          <w:p w:rsidR="004B5A38" w:rsidRDefault="004B5A38">
            <w:pPr>
              <w:pStyle w:val="ConsPlusNormal"/>
              <w:jc w:val="both"/>
            </w:pPr>
            <w:r>
              <w:t>Субсидии частным образовательным организациям, являющимся некоммерческими организациями, на возмещение затрат, связанных с осуществлением выплат ежемесячного денежного вознаграждения за классное руководство педагогическим работникам</w:t>
            </w:r>
          </w:p>
        </w:tc>
        <w:tc>
          <w:tcPr>
            <w:tcW w:w="3379" w:type="dxa"/>
          </w:tcPr>
          <w:p w:rsidR="004B5A38" w:rsidRDefault="004B5A38">
            <w:pPr>
              <w:pStyle w:val="ConsPlusNormal"/>
              <w:jc w:val="both"/>
            </w:pPr>
            <w:r>
              <w:t>Министерство</w:t>
            </w:r>
          </w:p>
        </w:tc>
        <w:tc>
          <w:tcPr>
            <w:tcW w:w="1684" w:type="dxa"/>
          </w:tcPr>
          <w:p w:rsidR="004B5A38" w:rsidRDefault="004B5A38">
            <w:pPr>
              <w:pStyle w:val="ConsPlusNormal"/>
              <w:jc w:val="both"/>
            </w:pPr>
            <w:r>
              <w:t>областной бюджет</w:t>
            </w:r>
          </w:p>
        </w:tc>
        <w:tc>
          <w:tcPr>
            <w:tcW w:w="1384" w:type="dxa"/>
          </w:tcPr>
          <w:p w:rsidR="004B5A38" w:rsidRDefault="004B5A38">
            <w:pPr>
              <w:pStyle w:val="ConsPlusNormal"/>
              <w:jc w:val="center"/>
            </w:pPr>
            <w:r>
              <w:t>6093,60</w:t>
            </w:r>
          </w:p>
        </w:tc>
        <w:tc>
          <w:tcPr>
            <w:tcW w:w="1384" w:type="dxa"/>
          </w:tcPr>
          <w:p w:rsidR="004B5A38" w:rsidRDefault="004B5A38">
            <w:pPr>
              <w:pStyle w:val="ConsPlusNormal"/>
              <w:jc w:val="center"/>
            </w:pPr>
            <w:r>
              <w:t>2031,20</w:t>
            </w:r>
          </w:p>
        </w:tc>
        <w:tc>
          <w:tcPr>
            <w:tcW w:w="1384" w:type="dxa"/>
          </w:tcPr>
          <w:p w:rsidR="004B5A38" w:rsidRDefault="004B5A38">
            <w:pPr>
              <w:pStyle w:val="ConsPlusNormal"/>
              <w:jc w:val="center"/>
            </w:pPr>
            <w:r>
              <w:t>2031,20</w:t>
            </w:r>
          </w:p>
        </w:tc>
        <w:tc>
          <w:tcPr>
            <w:tcW w:w="1384" w:type="dxa"/>
          </w:tcPr>
          <w:p w:rsidR="004B5A38" w:rsidRDefault="004B5A38">
            <w:pPr>
              <w:pStyle w:val="ConsPlusNormal"/>
              <w:jc w:val="center"/>
            </w:pPr>
            <w:r>
              <w:t>2031,20</w:t>
            </w:r>
          </w:p>
        </w:tc>
      </w:tr>
      <w:tr w:rsidR="004B5A38">
        <w:tc>
          <w:tcPr>
            <w:tcW w:w="784" w:type="dxa"/>
          </w:tcPr>
          <w:p w:rsidR="004B5A38" w:rsidRDefault="004B5A38">
            <w:pPr>
              <w:pStyle w:val="ConsPlusNormal"/>
              <w:jc w:val="both"/>
            </w:pPr>
            <w:r>
              <w:t>9.16.</w:t>
            </w:r>
          </w:p>
        </w:tc>
        <w:tc>
          <w:tcPr>
            <w:tcW w:w="2914" w:type="dxa"/>
          </w:tcPr>
          <w:p w:rsidR="004B5A38" w:rsidRDefault="004B5A38">
            <w:pPr>
              <w:pStyle w:val="ConsPlusNormal"/>
              <w:jc w:val="both"/>
            </w:pPr>
            <w:r>
              <w:t>Выплата стипендии имени князя Смоленского Романа Ростиславовича</w:t>
            </w:r>
          </w:p>
        </w:tc>
        <w:tc>
          <w:tcPr>
            <w:tcW w:w="3379" w:type="dxa"/>
          </w:tcPr>
          <w:p w:rsidR="004B5A38" w:rsidRDefault="004B5A38">
            <w:pPr>
              <w:pStyle w:val="ConsPlusNormal"/>
              <w:jc w:val="both"/>
            </w:pPr>
            <w:r>
              <w:t>Министерство</w:t>
            </w:r>
          </w:p>
        </w:tc>
        <w:tc>
          <w:tcPr>
            <w:tcW w:w="1684" w:type="dxa"/>
          </w:tcPr>
          <w:p w:rsidR="004B5A38" w:rsidRDefault="004B5A38">
            <w:pPr>
              <w:pStyle w:val="ConsPlusNormal"/>
              <w:jc w:val="both"/>
            </w:pPr>
            <w:r>
              <w:t>областной бюджет</w:t>
            </w:r>
          </w:p>
        </w:tc>
        <w:tc>
          <w:tcPr>
            <w:tcW w:w="1384" w:type="dxa"/>
          </w:tcPr>
          <w:p w:rsidR="004B5A38" w:rsidRDefault="004B5A38">
            <w:pPr>
              <w:pStyle w:val="ConsPlusNormal"/>
              <w:jc w:val="center"/>
            </w:pPr>
            <w:r>
              <w:t>3240,00</w:t>
            </w:r>
          </w:p>
        </w:tc>
        <w:tc>
          <w:tcPr>
            <w:tcW w:w="1384" w:type="dxa"/>
          </w:tcPr>
          <w:p w:rsidR="004B5A38" w:rsidRDefault="004B5A38">
            <w:pPr>
              <w:pStyle w:val="ConsPlusNormal"/>
              <w:jc w:val="center"/>
            </w:pPr>
            <w:r>
              <w:t>1080,00</w:t>
            </w:r>
          </w:p>
        </w:tc>
        <w:tc>
          <w:tcPr>
            <w:tcW w:w="1384" w:type="dxa"/>
          </w:tcPr>
          <w:p w:rsidR="004B5A38" w:rsidRDefault="004B5A38">
            <w:pPr>
              <w:pStyle w:val="ConsPlusNormal"/>
              <w:jc w:val="center"/>
            </w:pPr>
            <w:r>
              <w:t>1080,00</w:t>
            </w:r>
          </w:p>
        </w:tc>
        <w:tc>
          <w:tcPr>
            <w:tcW w:w="1384" w:type="dxa"/>
          </w:tcPr>
          <w:p w:rsidR="004B5A38" w:rsidRDefault="004B5A38">
            <w:pPr>
              <w:pStyle w:val="ConsPlusNormal"/>
              <w:jc w:val="center"/>
            </w:pPr>
            <w:r>
              <w:t>1080,00</w:t>
            </w:r>
          </w:p>
        </w:tc>
      </w:tr>
      <w:tr w:rsidR="004B5A38">
        <w:tc>
          <w:tcPr>
            <w:tcW w:w="784" w:type="dxa"/>
          </w:tcPr>
          <w:p w:rsidR="004B5A38" w:rsidRDefault="004B5A38">
            <w:pPr>
              <w:pStyle w:val="ConsPlusNormal"/>
              <w:jc w:val="both"/>
            </w:pPr>
            <w:r>
              <w:t>9.17.</w:t>
            </w:r>
          </w:p>
        </w:tc>
        <w:tc>
          <w:tcPr>
            <w:tcW w:w="2914" w:type="dxa"/>
          </w:tcPr>
          <w:p w:rsidR="004B5A38" w:rsidRDefault="004B5A38">
            <w:pPr>
              <w:pStyle w:val="ConsPlusNormal"/>
              <w:jc w:val="both"/>
            </w:pPr>
            <w:r>
              <w:t>Выплата победителям и призерам всероссийской олимпиады школьников</w:t>
            </w:r>
          </w:p>
        </w:tc>
        <w:tc>
          <w:tcPr>
            <w:tcW w:w="3379" w:type="dxa"/>
          </w:tcPr>
          <w:p w:rsidR="004B5A38" w:rsidRDefault="004B5A38">
            <w:pPr>
              <w:pStyle w:val="ConsPlusNormal"/>
              <w:jc w:val="both"/>
            </w:pPr>
            <w:r>
              <w:t>Министерство</w:t>
            </w:r>
          </w:p>
        </w:tc>
        <w:tc>
          <w:tcPr>
            <w:tcW w:w="1684" w:type="dxa"/>
          </w:tcPr>
          <w:p w:rsidR="004B5A38" w:rsidRDefault="004B5A38">
            <w:pPr>
              <w:pStyle w:val="ConsPlusNormal"/>
              <w:jc w:val="both"/>
            </w:pPr>
            <w:r>
              <w:t>областной бюджет</w:t>
            </w:r>
          </w:p>
        </w:tc>
        <w:tc>
          <w:tcPr>
            <w:tcW w:w="1384" w:type="dxa"/>
          </w:tcPr>
          <w:p w:rsidR="004B5A38" w:rsidRDefault="004B5A38">
            <w:pPr>
              <w:pStyle w:val="ConsPlusNormal"/>
              <w:jc w:val="center"/>
            </w:pPr>
            <w:r>
              <w:t>3546,00</w:t>
            </w:r>
          </w:p>
        </w:tc>
        <w:tc>
          <w:tcPr>
            <w:tcW w:w="1384" w:type="dxa"/>
          </w:tcPr>
          <w:p w:rsidR="004B5A38" w:rsidRDefault="004B5A38">
            <w:pPr>
              <w:pStyle w:val="ConsPlusNormal"/>
              <w:jc w:val="center"/>
            </w:pPr>
            <w:r>
              <w:t>1182,00</w:t>
            </w:r>
          </w:p>
        </w:tc>
        <w:tc>
          <w:tcPr>
            <w:tcW w:w="1384" w:type="dxa"/>
          </w:tcPr>
          <w:p w:rsidR="004B5A38" w:rsidRDefault="004B5A38">
            <w:pPr>
              <w:pStyle w:val="ConsPlusNormal"/>
              <w:jc w:val="center"/>
            </w:pPr>
            <w:r>
              <w:t>1182,00</w:t>
            </w:r>
          </w:p>
        </w:tc>
        <w:tc>
          <w:tcPr>
            <w:tcW w:w="1384" w:type="dxa"/>
          </w:tcPr>
          <w:p w:rsidR="004B5A38" w:rsidRDefault="004B5A38">
            <w:pPr>
              <w:pStyle w:val="ConsPlusNormal"/>
              <w:jc w:val="center"/>
            </w:pPr>
            <w:r>
              <w:t>1182,00</w:t>
            </w:r>
          </w:p>
        </w:tc>
      </w:tr>
      <w:tr w:rsidR="004B5A38">
        <w:tblPrEx>
          <w:tblBorders>
            <w:insideH w:val="nil"/>
          </w:tblBorders>
        </w:tblPrEx>
        <w:tc>
          <w:tcPr>
            <w:tcW w:w="784" w:type="dxa"/>
            <w:tcBorders>
              <w:bottom w:val="nil"/>
            </w:tcBorders>
          </w:tcPr>
          <w:p w:rsidR="004B5A38" w:rsidRDefault="004B5A38">
            <w:pPr>
              <w:pStyle w:val="ConsPlusNormal"/>
              <w:jc w:val="both"/>
            </w:pPr>
            <w:r>
              <w:t>9.18.</w:t>
            </w:r>
          </w:p>
        </w:tc>
        <w:tc>
          <w:tcPr>
            <w:tcW w:w="2914" w:type="dxa"/>
            <w:tcBorders>
              <w:bottom w:val="nil"/>
            </w:tcBorders>
          </w:tcPr>
          <w:p w:rsidR="004B5A38" w:rsidRDefault="004B5A38">
            <w:pPr>
              <w:pStyle w:val="ConsPlusNormal"/>
              <w:jc w:val="both"/>
            </w:pPr>
            <w:r>
              <w:t xml:space="preserve">Субвенция муниципальным образованиям Смоленской области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w:t>
            </w:r>
            <w:r>
              <w:lastRenderedPageBreak/>
              <w:t>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3379" w:type="dxa"/>
            <w:tcBorders>
              <w:bottom w:val="nil"/>
            </w:tcBorders>
          </w:tcPr>
          <w:p w:rsidR="004B5A38" w:rsidRDefault="004B5A38">
            <w:pPr>
              <w:pStyle w:val="ConsPlusNormal"/>
              <w:jc w:val="both"/>
            </w:pPr>
            <w:r>
              <w:lastRenderedPageBreak/>
              <w:t>Министерство, органы местного самоуправления муниципальных образований Смоленской области (по согласованию)</w:t>
            </w:r>
          </w:p>
        </w:tc>
        <w:tc>
          <w:tcPr>
            <w:tcW w:w="1684" w:type="dxa"/>
            <w:tcBorders>
              <w:bottom w:val="nil"/>
            </w:tcBorders>
          </w:tcPr>
          <w:p w:rsidR="004B5A38" w:rsidRDefault="004B5A38">
            <w:pPr>
              <w:pStyle w:val="ConsPlusNormal"/>
              <w:jc w:val="both"/>
            </w:pPr>
            <w:r>
              <w:t>областной бюджет</w:t>
            </w:r>
          </w:p>
        </w:tc>
        <w:tc>
          <w:tcPr>
            <w:tcW w:w="1384" w:type="dxa"/>
            <w:tcBorders>
              <w:bottom w:val="nil"/>
            </w:tcBorders>
          </w:tcPr>
          <w:p w:rsidR="004B5A38" w:rsidRDefault="004B5A38">
            <w:pPr>
              <w:pStyle w:val="ConsPlusNormal"/>
              <w:jc w:val="center"/>
            </w:pPr>
            <w:r>
              <w:t>24264293,10</w:t>
            </w:r>
          </w:p>
        </w:tc>
        <w:tc>
          <w:tcPr>
            <w:tcW w:w="1384" w:type="dxa"/>
            <w:tcBorders>
              <w:bottom w:val="nil"/>
            </w:tcBorders>
          </w:tcPr>
          <w:p w:rsidR="004B5A38" w:rsidRDefault="004B5A38">
            <w:pPr>
              <w:pStyle w:val="ConsPlusNormal"/>
              <w:jc w:val="center"/>
            </w:pPr>
            <w:r>
              <w:t>7810939,90</w:t>
            </w:r>
          </w:p>
        </w:tc>
        <w:tc>
          <w:tcPr>
            <w:tcW w:w="1384" w:type="dxa"/>
            <w:tcBorders>
              <w:bottom w:val="nil"/>
            </w:tcBorders>
          </w:tcPr>
          <w:p w:rsidR="004B5A38" w:rsidRDefault="004B5A38">
            <w:pPr>
              <w:pStyle w:val="ConsPlusNormal"/>
              <w:jc w:val="center"/>
            </w:pPr>
            <w:r>
              <w:t>8074170,70</w:t>
            </w:r>
          </w:p>
        </w:tc>
        <w:tc>
          <w:tcPr>
            <w:tcW w:w="1384" w:type="dxa"/>
            <w:tcBorders>
              <w:bottom w:val="nil"/>
            </w:tcBorders>
          </w:tcPr>
          <w:p w:rsidR="004B5A38" w:rsidRDefault="004B5A38">
            <w:pPr>
              <w:pStyle w:val="ConsPlusNormal"/>
              <w:jc w:val="center"/>
            </w:pPr>
            <w:r>
              <w:t>8379182,50</w:t>
            </w:r>
          </w:p>
        </w:tc>
      </w:tr>
      <w:tr w:rsidR="004B5A38">
        <w:tblPrEx>
          <w:tblBorders>
            <w:insideH w:val="nil"/>
          </w:tblBorders>
        </w:tblPrEx>
        <w:tc>
          <w:tcPr>
            <w:tcW w:w="14297" w:type="dxa"/>
            <w:gridSpan w:val="8"/>
            <w:tcBorders>
              <w:top w:val="nil"/>
            </w:tcBorders>
          </w:tcPr>
          <w:p w:rsidR="004B5A38" w:rsidRDefault="004B5A38">
            <w:pPr>
              <w:pStyle w:val="ConsPlusNormal"/>
              <w:jc w:val="both"/>
            </w:pPr>
            <w:r>
              <w:t xml:space="preserve">(в ред. </w:t>
            </w:r>
            <w:hyperlink r:id="rId343">
              <w:r>
                <w:rPr>
                  <w:color w:val="0000FF"/>
                </w:rPr>
                <w:t>постановления</w:t>
              </w:r>
            </w:hyperlink>
            <w:r>
              <w:t xml:space="preserve"> Правительства Смоленской области от 19.05.2025 N 289)</w:t>
            </w:r>
          </w:p>
        </w:tc>
      </w:tr>
      <w:tr w:rsidR="004B5A38">
        <w:tc>
          <w:tcPr>
            <w:tcW w:w="784" w:type="dxa"/>
          </w:tcPr>
          <w:p w:rsidR="004B5A38" w:rsidRDefault="004B5A38">
            <w:pPr>
              <w:pStyle w:val="ConsPlusNormal"/>
              <w:jc w:val="both"/>
            </w:pPr>
            <w:r>
              <w:t>9.19.</w:t>
            </w:r>
          </w:p>
        </w:tc>
        <w:tc>
          <w:tcPr>
            <w:tcW w:w="2914" w:type="dxa"/>
          </w:tcPr>
          <w:p w:rsidR="004B5A38" w:rsidRDefault="004B5A38">
            <w:pPr>
              <w:pStyle w:val="ConsPlusNormal"/>
              <w:jc w:val="both"/>
            </w:pPr>
            <w:r>
              <w:t>Субвенция муниципальным образованиям Смоленской области на осуществление государственных полномочий по выплате ежемесячного денежного вознаграждения за выполнение функций классного руководителя педагогическим работникам муниципальных образовательных организаций</w:t>
            </w:r>
          </w:p>
        </w:tc>
        <w:tc>
          <w:tcPr>
            <w:tcW w:w="3379" w:type="dxa"/>
          </w:tcPr>
          <w:p w:rsidR="004B5A38" w:rsidRDefault="004B5A38">
            <w:pPr>
              <w:pStyle w:val="ConsPlusNormal"/>
              <w:jc w:val="both"/>
            </w:pPr>
            <w:r>
              <w:t>Министерство, органы местного самоуправления муниципальных образований Смоленской области (по согласованию)</w:t>
            </w:r>
          </w:p>
        </w:tc>
        <w:tc>
          <w:tcPr>
            <w:tcW w:w="1684" w:type="dxa"/>
          </w:tcPr>
          <w:p w:rsidR="004B5A38" w:rsidRDefault="004B5A38">
            <w:pPr>
              <w:pStyle w:val="ConsPlusNormal"/>
              <w:jc w:val="both"/>
            </w:pPr>
            <w:r>
              <w:t>областной бюджет</w:t>
            </w:r>
          </w:p>
        </w:tc>
        <w:tc>
          <w:tcPr>
            <w:tcW w:w="1384" w:type="dxa"/>
          </w:tcPr>
          <w:p w:rsidR="004B5A38" w:rsidRDefault="004B5A38">
            <w:pPr>
              <w:pStyle w:val="ConsPlusNormal"/>
              <w:jc w:val="center"/>
            </w:pPr>
            <w:r>
              <w:t>179285,70</w:t>
            </w:r>
          </w:p>
        </w:tc>
        <w:tc>
          <w:tcPr>
            <w:tcW w:w="1384" w:type="dxa"/>
          </w:tcPr>
          <w:p w:rsidR="004B5A38" w:rsidRDefault="004B5A38">
            <w:pPr>
              <w:pStyle w:val="ConsPlusNormal"/>
              <w:jc w:val="center"/>
            </w:pPr>
            <w:r>
              <w:t>59761,90</w:t>
            </w:r>
          </w:p>
        </w:tc>
        <w:tc>
          <w:tcPr>
            <w:tcW w:w="1384" w:type="dxa"/>
          </w:tcPr>
          <w:p w:rsidR="004B5A38" w:rsidRDefault="004B5A38">
            <w:pPr>
              <w:pStyle w:val="ConsPlusNormal"/>
              <w:jc w:val="center"/>
            </w:pPr>
            <w:r>
              <w:t>59761,90</w:t>
            </w:r>
          </w:p>
        </w:tc>
        <w:tc>
          <w:tcPr>
            <w:tcW w:w="1384" w:type="dxa"/>
          </w:tcPr>
          <w:p w:rsidR="004B5A38" w:rsidRDefault="004B5A38">
            <w:pPr>
              <w:pStyle w:val="ConsPlusNormal"/>
              <w:jc w:val="center"/>
            </w:pPr>
            <w:r>
              <w:t>59761,90</w:t>
            </w:r>
          </w:p>
        </w:tc>
      </w:tr>
      <w:tr w:rsidR="004B5A38">
        <w:tblPrEx>
          <w:tblBorders>
            <w:insideH w:val="nil"/>
          </w:tblBorders>
        </w:tblPrEx>
        <w:tc>
          <w:tcPr>
            <w:tcW w:w="784" w:type="dxa"/>
            <w:tcBorders>
              <w:bottom w:val="nil"/>
            </w:tcBorders>
          </w:tcPr>
          <w:p w:rsidR="004B5A38" w:rsidRDefault="004B5A38">
            <w:pPr>
              <w:pStyle w:val="ConsPlusNormal"/>
              <w:jc w:val="both"/>
            </w:pPr>
            <w:r>
              <w:t>9.20.</w:t>
            </w:r>
          </w:p>
        </w:tc>
        <w:tc>
          <w:tcPr>
            <w:tcW w:w="2914" w:type="dxa"/>
            <w:tcBorders>
              <w:bottom w:val="nil"/>
            </w:tcBorders>
          </w:tcPr>
          <w:p w:rsidR="004B5A38" w:rsidRDefault="004B5A38">
            <w:pPr>
              <w:pStyle w:val="ConsPlusNormal"/>
              <w:jc w:val="both"/>
            </w:pPr>
            <w:r>
              <w:t>Субсидии муниципальным образованиям Смоленской области на обеспечение функционирования детских технопарков "</w:t>
            </w:r>
            <w:proofErr w:type="spellStart"/>
            <w:r>
              <w:t>Кванториум</w:t>
            </w:r>
            <w:proofErr w:type="spellEnd"/>
            <w:r>
              <w:t>"</w:t>
            </w:r>
          </w:p>
        </w:tc>
        <w:tc>
          <w:tcPr>
            <w:tcW w:w="3379" w:type="dxa"/>
            <w:tcBorders>
              <w:bottom w:val="nil"/>
            </w:tcBorders>
          </w:tcPr>
          <w:p w:rsidR="004B5A38" w:rsidRDefault="004B5A38">
            <w:pPr>
              <w:pStyle w:val="ConsPlusNormal"/>
              <w:jc w:val="both"/>
            </w:pPr>
            <w:r>
              <w:t>Министерство, органы местного самоуправления муниципальных образований Смоленской области (по согласованию)</w:t>
            </w:r>
          </w:p>
        </w:tc>
        <w:tc>
          <w:tcPr>
            <w:tcW w:w="1684" w:type="dxa"/>
            <w:tcBorders>
              <w:bottom w:val="nil"/>
            </w:tcBorders>
          </w:tcPr>
          <w:p w:rsidR="004B5A38" w:rsidRDefault="004B5A38">
            <w:pPr>
              <w:pStyle w:val="ConsPlusNormal"/>
              <w:jc w:val="both"/>
            </w:pPr>
            <w:r>
              <w:t>областной бюджет</w:t>
            </w:r>
          </w:p>
        </w:tc>
        <w:tc>
          <w:tcPr>
            <w:tcW w:w="1384" w:type="dxa"/>
            <w:tcBorders>
              <w:bottom w:val="nil"/>
            </w:tcBorders>
          </w:tcPr>
          <w:p w:rsidR="004B5A38" w:rsidRDefault="004B5A38">
            <w:pPr>
              <w:pStyle w:val="ConsPlusNormal"/>
              <w:jc w:val="center"/>
            </w:pPr>
            <w:r>
              <w:t>45026,80</w:t>
            </w:r>
          </w:p>
        </w:tc>
        <w:tc>
          <w:tcPr>
            <w:tcW w:w="1384" w:type="dxa"/>
            <w:tcBorders>
              <w:bottom w:val="nil"/>
            </w:tcBorders>
          </w:tcPr>
          <w:p w:rsidR="004B5A38" w:rsidRDefault="004B5A38">
            <w:pPr>
              <w:pStyle w:val="ConsPlusNormal"/>
              <w:jc w:val="center"/>
            </w:pPr>
            <w:r>
              <w:t>16060,00</w:t>
            </w:r>
          </w:p>
        </w:tc>
        <w:tc>
          <w:tcPr>
            <w:tcW w:w="1384" w:type="dxa"/>
            <w:tcBorders>
              <w:bottom w:val="nil"/>
            </w:tcBorders>
          </w:tcPr>
          <w:p w:rsidR="004B5A38" w:rsidRDefault="004B5A38">
            <w:pPr>
              <w:pStyle w:val="ConsPlusNormal"/>
              <w:jc w:val="center"/>
            </w:pPr>
            <w:r>
              <w:t>14204,70</w:t>
            </w:r>
          </w:p>
        </w:tc>
        <w:tc>
          <w:tcPr>
            <w:tcW w:w="1384" w:type="dxa"/>
            <w:tcBorders>
              <w:bottom w:val="nil"/>
            </w:tcBorders>
          </w:tcPr>
          <w:p w:rsidR="004B5A38" w:rsidRDefault="004B5A38">
            <w:pPr>
              <w:pStyle w:val="ConsPlusNormal"/>
              <w:jc w:val="center"/>
            </w:pPr>
            <w:r>
              <w:t>14762,10</w:t>
            </w:r>
          </w:p>
        </w:tc>
      </w:tr>
      <w:tr w:rsidR="004B5A38">
        <w:tblPrEx>
          <w:tblBorders>
            <w:insideH w:val="nil"/>
          </w:tblBorders>
        </w:tblPrEx>
        <w:tc>
          <w:tcPr>
            <w:tcW w:w="14297" w:type="dxa"/>
            <w:gridSpan w:val="8"/>
            <w:tcBorders>
              <w:top w:val="nil"/>
            </w:tcBorders>
          </w:tcPr>
          <w:p w:rsidR="004B5A38" w:rsidRDefault="004B5A38">
            <w:pPr>
              <w:pStyle w:val="ConsPlusNormal"/>
              <w:jc w:val="both"/>
            </w:pPr>
            <w:r>
              <w:t xml:space="preserve">(в ред. </w:t>
            </w:r>
            <w:hyperlink r:id="rId344">
              <w:r>
                <w:rPr>
                  <w:color w:val="0000FF"/>
                </w:rPr>
                <w:t>постановления</w:t>
              </w:r>
            </w:hyperlink>
            <w:r>
              <w:t xml:space="preserve"> Правительства Смоленской области от 19.05.2025 N 289)</w:t>
            </w:r>
          </w:p>
        </w:tc>
      </w:tr>
      <w:tr w:rsidR="004B5A38">
        <w:tc>
          <w:tcPr>
            <w:tcW w:w="784" w:type="dxa"/>
          </w:tcPr>
          <w:p w:rsidR="004B5A38" w:rsidRDefault="004B5A38">
            <w:pPr>
              <w:pStyle w:val="ConsPlusNormal"/>
              <w:jc w:val="both"/>
            </w:pPr>
            <w:r>
              <w:t>9.21.</w:t>
            </w:r>
          </w:p>
        </w:tc>
        <w:tc>
          <w:tcPr>
            <w:tcW w:w="2914" w:type="dxa"/>
          </w:tcPr>
          <w:p w:rsidR="004B5A38" w:rsidRDefault="004B5A38">
            <w:pPr>
              <w:pStyle w:val="ConsPlusNormal"/>
              <w:jc w:val="both"/>
            </w:pPr>
            <w:r>
              <w:t xml:space="preserve">Субсидии муниципальным </w:t>
            </w:r>
            <w:r>
              <w:lastRenderedPageBreak/>
              <w:t>образованиям Смоленской области на обеспечение условий для функционирования центров "Точка роста"</w:t>
            </w:r>
          </w:p>
        </w:tc>
        <w:tc>
          <w:tcPr>
            <w:tcW w:w="3379" w:type="dxa"/>
          </w:tcPr>
          <w:p w:rsidR="004B5A38" w:rsidRDefault="004B5A38">
            <w:pPr>
              <w:pStyle w:val="ConsPlusNormal"/>
              <w:jc w:val="both"/>
            </w:pPr>
            <w:r>
              <w:lastRenderedPageBreak/>
              <w:t xml:space="preserve">Министерство, органы местного </w:t>
            </w:r>
            <w:r>
              <w:lastRenderedPageBreak/>
              <w:t>самоуправления муниципальных образований Смоленской области (по согласованию)</w:t>
            </w:r>
          </w:p>
        </w:tc>
        <w:tc>
          <w:tcPr>
            <w:tcW w:w="1684" w:type="dxa"/>
          </w:tcPr>
          <w:p w:rsidR="004B5A38" w:rsidRDefault="004B5A38">
            <w:pPr>
              <w:pStyle w:val="ConsPlusNormal"/>
              <w:jc w:val="both"/>
            </w:pPr>
            <w:r>
              <w:lastRenderedPageBreak/>
              <w:t xml:space="preserve">областной </w:t>
            </w:r>
            <w:r>
              <w:lastRenderedPageBreak/>
              <w:t>бюджет</w:t>
            </w:r>
          </w:p>
        </w:tc>
        <w:tc>
          <w:tcPr>
            <w:tcW w:w="1384" w:type="dxa"/>
          </w:tcPr>
          <w:p w:rsidR="004B5A38" w:rsidRDefault="004B5A38">
            <w:pPr>
              <w:pStyle w:val="ConsPlusNormal"/>
              <w:jc w:val="center"/>
            </w:pPr>
            <w:r>
              <w:lastRenderedPageBreak/>
              <w:t>39690,00</w:t>
            </w:r>
          </w:p>
        </w:tc>
        <w:tc>
          <w:tcPr>
            <w:tcW w:w="1384" w:type="dxa"/>
          </w:tcPr>
          <w:p w:rsidR="004B5A38" w:rsidRDefault="004B5A38">
            <w:pPr>
              <w:pStyle w:val="ConsPlusNormal"/>
              <w:jc w:val="center"/>
            </w:pPr>
            <w:r>
              <w:t>13230,00</w:t>
            </w:r>
          </w:p>
        </w:tc>
        <w:tc>
          <w:tcPr>
            <w:tcW w:w="1384" w:type="dxa"/>
          </w:tcPr>
          <w:p w:rsidR="004B5A38" w:rsidRDefault="004B5A38">
            <w:pPr>
              <w:pStyle w:val="ConsPlusNormal"/>
              <w:jc w:val="center"/>
            </w:pPr>
            <w:r>
              <w:t>13230,00</w:t>
            </w:r>
          </w:p>
        </w:tc>
        <w:tc>
          <w:tcPr>
            <w:tcW w:w="1384" w:type="dxa"/>
          </w:tcPr>
          <w:p w:rsidR="004B5A38" w:rsidRDefault="004B5A38">
            <w:pPr>
              <w:pStyle w:val="ConsPlusNormal"/>
              <w:jc w:val="center"/>
            </w:pPr>
            <w:r>
              <w:t>13230,00</w:t>
            </w:r>
          </w:p>
        </w:tc>
      </w:tr>
      <w:tr w:rsidR="004B5A38">
        <w:tc>
          <w:tcPr>
            <w:tcW w:w="784" w:type="dxa"/>
            <w:vMerge w:val="restart"/>
          </w:tcPr>
          <w:p w:rsidR="004B5A38" w:rsidRDefault="004B5A38">
            <w:pPr>
              <w:pStyle w:val="ConsPlusNormal"/>
              <w:jc w:val="both"/>
            </w:pPr>
            <w:r>
              <w:t>9.22.</w:t>
            </w:r>
          </w:p>
        </w:tc>
        <w:tc>
          <w:tcPr>
            <w:tcW w:w="2914" w:type="dxa"/>
            <w:vMerge w:val="restart"/>
          </w:tcPr>
          <w:p w:rsidR="004B5A38" w:rsidRDefault="004B5A38">
            <w:pPr>
              <w:pStyle w:val="ConsPlusNormal"/>
              <w:jc w:val="both"/>
            </w:pPr>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в том числе:</w:t>
            </w:r>
          </w:p>
        </w:tc>
        <w:tc>
          <w:tcPr>
            <w:tcW w:w="3379" w:type="dxa"/>
            <w:vMerge w:val="restart"/>
          </w:tcPr>
          <w:p w:rsidR="004B5A38" w:rsidRDefault="004B5A38">
            <w:pPr>
              <w:pStyle w:val="ConsPlusNormal"/>
              <w:jc w:val="both"/>
            </w:pPr>
            <w:r>
              <w:t>Министерство</w:t>
            </w:r>
          </w:p>
        </w:tc>
        <w:tc>
          <w:tcPr>
            <w:tcW w:w="1684" w:type="dxa"/>
          </w:tcPr>
          <w:p w:rsidR="004B5A38" w:rsidRDefault="004B5A38">
            <w:pPr>
              <w:pStyle w:val="ConsPlusNormal"/>
            </w:pPr>
          </w:p>
        </w:tc>
        <w:tc>
          <w:tcPr>
            <w:tcW w:w="1384" w:type="dxa"/>
          </w:tcPr>
          <w:p w:rsidR="004B5A38" w:rsidRDefault="004B5A38">
            <w:pPr>
              <w:pStyle w:val="ConsPlusNormal"/>
              <w:jc w:val="center"/>
            </w:pPr>
            <w:r>
              <w:t>1355811,06</w:t>
            </w:r>
          </w:p>
        </w:tc>
        <w:tc>
          <w:tcPr>
            <w:tcW w:w="1384" w:type="dxa"/>
          </w:tcPr>
          <w:p w:rsidR="004B5A38" w:rsidRDefault="004B5A38">
            <w:pPr>
              <w:pStyle w:val="ConsPlusNormal"/>
              <w:jc w:val="center"/>
            </w:pPr>
            <w:r>
              <w:t>492990,12</w:t>
            </w:r>
          </w:p>
        </w:tc>
        <w:tc>
          <w:tcPr>
            <w:tcW w:w="1384" w:type="dxa"/>
          </w:tcPr>
          <w:p w:rsidR="004B5A38" w:rsidRDefault="004B5A38">
            <w:pPr>
              <w:pStyle w:val="ConsPlusNormal"/>
              <w:jc w:val="center"/>
            </w:pPr>
            <w:r>
              <w:t>441164,94</w:t>
            </w:r>
          </w:p>
        </w:tc>
        <w:tc>
          <w:tcPr>
            <w:tcW w:w="1384" w:type="dxa"/>
          </w:tcPr>
          <w:p w:rsidR="004B5A38" w:rsidRDefault="004B5A38">
            <w:pPr>
              <w:pStyle w:val="ConsPlusNormal"/>
              <w:jc w:val="center"/>
            </w:pPr>
            <w:r>
              <w:t>421656,00</w:t>
            </w:r>
          </w:p>
        </w:tc>
      </w:tr>
      <w:tr w:rsidR="004B5A38">
        <w:tc>
          <w:tcPr>
            <w:tcW w:w="784" w:type="dxa"/>
            <w:vMerge/>
          </w:tcPr>
          <w:p w:rsidR="004B5A38" w:rsidRDefault="004B5A38">
            <w:pPr>
              <w:pStyle w:val="ConsPlusNormal"/>
            </w:pPr>
          </w:p>
        </w:tc>
        <w:tc>
          <w:tcPr>
            <w:tcW w:w="2914" w:type="dxa"/>
            <w:vMerge/>
          </w:tcPr>
          <w:p w:rsidR="004B5A38" w:rsidRDefault="004B5A38">
            <w:pPr>
              <w:pStyle w:val="ConsPlusNormal"/>
            </w:pPr>
          </w:p>
        </w:tc>
        <w:tc>
          <w:tcPr>
            <w:tcW w:w="3379" w:type="dxa"/>
            <w:vMerge/>
          </w:tcPr>
          <w:p w:rsidR="004B5A38" w:rsidRDefault="004B5A38">
            <w:pPr>
              <w:pStyle w:val="ConsPlusNormal"/>
            </w:pPr>
          </w:p>
        </w:tc>
        <w:tc>
          <w:tcPr>
            <w:tcW w:w="1684" w:type="dxa"/>
          </w:tcPr>
          <w:p w:rsidR="004B5A38" w:rsidRDefault="004B5A38">
            <w:pPr>
              <w:pStyle w:val="ConsPlusNormal"/>
              <w:jc w:val="both"/>
            </w:pPr>
            <w:r>
              <w:t>федеральный бюджет</w:t>
            </w:r>
          </w:p>
        </w:tc>
        <w:tc>
          <w:tcPr>
            <w:tcW w:w="1384" w:type="dxa"/>
          </w:tcPr>
          <w:p w:rsidR="004B5A38" w:rsidRDefault="004B5A38">
            <w:pPr>
              <w:pStyle w:val="ConsPlusNormal"/>
              <w:jc w:val="center"/>
            </w:pPr>
            <w:r>
              <w:t>1103850,20</w:t>
            </w:r>
          </w:p>
        </w:tc>
        <w:tc>
          <w:tcPr>
            <w:tcW w:w="1384" w:type="dxa"/>
          </w:tcPr>
          <w:p w:rsidR="004B5A38" w:rsidRDefault="004B5A38">
            <w:pPr>
              <w:pStyle w:val="ConsPlusNormal"/>
              <w:jc w:val="center"/>
            </w:pPr>
            <w:r>
              <w:t>409181,80</w:t>
            </w:r>
          </w:p>
        </w:tc>
        <w:tc>
          <w:tcPr>
            <w:tcW w:w="1384" w:type="dxa"/>
          </w:tcPr>
          <w:p w:rsidR="004B5A38" w:rsidRDefault="004B5A38">
            <w:pPr>
              <w:pStyle w:val="ConsPlusNormal"/>
              <w:jc w:val="center"/>
            </w:pPr>
            <w:r>
              <w:t>357343,60</w:t>
            </w:r>
          </w:p>
        </w:tc>
        <w:tc>
          <w:tcPr>
            <w:tcW w:w="1384" w:type="dxa"/>
          </w:tcPr>
          <w:p w:rsidR="004B5A38" w:rsidRDefault="004B5A38">
            <w:pPr>
              <w:pStyle w:val="ConsPlusNormal"/>
              <w:jc w:val="center"/>
            </w:pPr>
            <w:r>
              <w:t>337324,80</w:t>
            </w:r>
          </w:p>
        </w:tc>
      </w:tr>
      <w:tr w:rsidR="004B5A38">
        <w:tc>
          <w:tcPr>
            <w:tcW w:w="784" w:type="dxa"/>
            <w:vMerge/>
          </w:tcPr>
          <w:p w:rsidR="004B5A38" w:rsidRDefault="004B5A38">
            <w:pPr>
              <w:pStyle w:val="ConsPlusNormal"/>
            </w:pPr>
          </w:p>
        </w:tc>
        <w:tc>
          <w:tcPr>
            <w:tcW w:w="2914" w:type="dxa"/>
            <w:vMerge/>
          </w:tcPr>
          <w:p w:rsidR="004B5A38" w:rsidRDefault="004B5A38">
            <w:pPr>
              <w:pStyle w:val="ConsPlusNormal"/>
            </w:pPr>
          </w:p>
        </w:tc>
        <w:tc>
          <w:tcPr>
            <w:tcW w:w="3379" w:type="dxa"/>
            <w:vMerge/>
          </w:tcPr>
          <w:p w:rsidR="004B5A38" w:rsidRDefault="004B5A38">
            <w:pPr>
              <w:pStyle w:val="ConsPlusNormal"/>
            </w:pPr>
          </w:p>
        </w:tc>
        <w:tc>
          <w:tcPr>
            <w:tcW w:w="1684" w:type="dxa"/>
          </w:tcPr>
          <w:p w:rsidR="004B5A38" w:rsidRDefault="004B5A38">
            <w:pPr>
              <w:pStyle w:val="ConsPlusNormal"/>
              <w:jc w:val="both"/>
            </w:pPr>
            <w:r>
              <w:t>областной бюджет</w:t>
            </w:r>
          </w:p>
        </w:tc>
        <w:tc>
          <w:tcPr>
            <w:tcW w:w="1384" w:type="dxa"/>
          </w:tcPr>
          <w:p w:rsidR="004B5A38" w:rsidRDefault="004B5A38">
            <w:pPr>
              <w:pStyle w:val="ConsPlusNormal"/>
              <w:jc w:val="center"/>
            </w:pPr>
            <w:r>
              <w:t>251960,86</w:t>
            </w:r>
          </w:p>
        </w:tc>
        <w:tc>
          <w:tcPr>
            <w:tcW w:w="1384" w:type="dxa"/>
          </w:tcPr>
          <w:p w:rsidR="004B5A38" w:rsidRDefault="004B5A38">
            <w:pPr>
              <w:pStyle w:val="ConsPlusNormal"/>
              <w:jc w:val="center"/>
            </w:pPr>
            <w:r>
              <w:t>83808,32</w:t>
            </w:r>
          </w:p>
        </w:tc>
        <w:tc>
          <w:tcPr>
            <w:tcW w:w="1384" w:type="dxa"/>
          </w:tcPr>
          <w:p w:rsidR="004B5A38" w:rsidRDefault="004B5A38">
            <w:pPr>
              <w:pStyle w:val="ConsPlusNormal"/>
              <w:jc w:val="center"/>
            </w:pPr>
            <w:r>
              <w:t>83821,34</w:t>
            </w:r>
          </w:p>
        </w:tc>
        <w:tc>
          <w:tcPr>
            <w:tcW w:w="1384" w:type="dxa"/>
          </w:tcPr>
          <w:p w:rsidR="004B5A38" w:rsidRDefault="004B5A38">
            <w:pPr>
              <w:pStyle w:val="ConsPlusNormal"/>
              <w:jc w:val="center"/>
            </w:pPr>
            <w:r>
              <w:t>84331,20</w:t>
            </w:r>
          </w:p>
        </w:tc>
      </w:tr>
      <w:tr w:rsidR="004B5A38">
        <w:tc>
          <w:tcPr>
            <w:tcW w:w="784" w:type="dxa"/>
            <w:vMerge w:val="restart"/>
          </w:tcPr>
          <w:p w:rsidR="004B5A38" w:rsidRDefault="004B5A38">
            <w:pPr>
              <w:pStyle w:val="ConsPlusNormal"/>
              <w:jc w:val="both"/>
            </w:pPr>
            <w:r>
              <w:t>9.22.1.</w:t>
            </w:r>
          </w:p>
        </w:tc>
        <w:tc>
          <w:tcPr>
            <w:tcW w:w="2914" w:type="dxa"/>
            <w:vMerge w:val="restart"/>
          </w:tcPr>
          <w:p w:rsidR="004B5A38" w:rsidRDefault="004B5A38">
            <w:pPr>
              <w:pStyle w:val="ConsPlusNormal"/>
              <w:jc w:val="both"/>
            </w:pPr>
            <w:r>
              <w:t>Субсидии муниципальным образованиям Смоленской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3379" w:type="dxa"/>
            <w:vMerge w:val="restart"/>
          </w:tcPr>
          <w:p w:rsidR="004B5A38" w:rsidRDefault="004B5A38">
            <w:pPr>
              <w:pStyle w:val="ConsPlusNormal"/>
              <w:jc w:val="both"/>
            </w:pPr>
            <w:r>
              <w:t>Министерство, органы местного самоуправления муниципальных образований Смоленской области (по согласованию)</w:t>
            </w:r>
          </w:p>
        </w:tc>
        <w:tc>
          <w:tcPr>
            <w:tcW w:w="1684" w:type="dxa"/>
          </w:tcPr>
          <w:p w:rsidR="004B5A38" w:rsidRDefault="004B5A38">
            <w:pPr>
              <w:pStyle w:val="ConsPlusNormal"/>
            </w:pPr>
          </w:p>
        </w:tc>
        <w:tc>
          <w:tcPr>
            <w:tcW w:w="1384" w:type="dxa"/>
          </w:tcPr>
          <w:p w:rsidR="004B5A38" w:rsidRDefault="004B5A38">
            <w:pPr>
              <w:pStyle w:val="ConsPlusNormal"/>
              <w:jc w:val="center"/>
            </w:pPr>
            <w:r>
              <w:t>1352000,53</w:t>
            </w:r>
          </w:p>
        </w:tc>
        <w:tc>
          <w:tcPr>
            <w:tcW w:w="1384" w:type="dxa"/>
          </w:tcPr>
          <w:p w:rsidR="004B5A38" w:rsidRDefault="004B5A38">
            <w:pPr>
              <w:pStyle w:val="ConsPlusNormal"/>
              <w:jc w:val="center"/>
            </w:pPr>
            <w:r>
              <w:t>491800,55</w:t>
            </w:r>
          </w:p>
        </w:tc>
        <w:tc>
          <w:tcPr>
            <w:tcW w:w="1384" w:type="dxa"/>
          </w:tcPr>
          <w:p w:rsidR="004B5A38" w:rsidRDefault="004B5A38">
            <w:pPr>
              <w:pStyle w:val="ConsPlusNormal"/>
              <w:jc w:val="center"/>
            </w:pPr>
            <w:r>
              <w:t>439829,36</w:t>
            </w:r>
          </w:p>
        </w:tc>
        <w:tc>
          <w:tcPr>
            <w:tcW w:w="1384" w:type="dxa"/>
          </w:tcPr>
          <w:p w:rsidR="004B5A38" w:rsidRDefault="004B5A38">
            <w:pPr>
              <w:pStyle w:val="ConsPlusNormal"/>
              <w:jc w:val="center"/>
            </w:pPr>
            <w:r>
              <w:t>420370,62</w:t>
            </w:r>
          </w:p>
        </w:tc>
      </w:tr>
      <w:tr w:rsidR="004B5A38">
        <w:tc>
          <w:tcPr>
            <w:tcW w:w="784" w:type="dxa"/>
            <w:vMerge/>
          </w:tcPr>
          <w:p w:rsidR="004B5A38" w:rsidRDefault="004B5A38">
            <w:pPr>
              <w:pStyle w:val="ConsPlusNormal"/>
            </w:pPr>
          </w:p>
        </w:tc>
        <w:tc>
          <w:tcPr>
            <w:tcW w:w="2914" w:type="dxa"/>
            <w:vMerge/>
          </w:tcPr>
          <w:p w:rsidR="004B5A38" w:rsidRDefault="004B5A38">
            <w:pPr>
              <w:pStyle w:val="ConsPlusNormal"/>
            </w:pPr>
          </w:p>
        </w:tc>
        <w:tc>
          <w:tcPr>
            <w:tcW w:w="3379" w:type="dxa"/>
            <w:vMerge/>
          </w:tcPr>
          <w:p w:rsidR="004B5A38" w:rsidRDefault="004B5A38">
            <w:pPr>
              <w:pStyle w:val="ConsPlusNormal"/>
            </w:pPr>
          </w:p>
        </w:tc>
        <w:tc>
          <w:tcPr>
            <w:tcW w:w="1684" w:type="dxa"/>
          </w:tcPr>
          <w:p w:rsidR="004B5A38" w:rsidRDefault="004B5A38">
            <w:pPr>
              <w:pStyle w:val="ConsPlusNormal"/>
              <w:jc w:val="both"/>
            </w:pPr>
            <w:r>
              <w:t>федеральный бюджет</w:t>
            </w:r>
          </w:p>
        </w:tc>
        <w:tc>
          <w:tcPr>
            <w:tcW w:w="1384" w:type="dxa"/>
          </w:tcPr>
          <w:p w:rsidR="004B5A38" w:rsidRDefault="004B5A38">
            <w:pPr>
              <w:pStyle w:val="ConsPlusNormal"/>
              <w:jc w:val="center"/>
            </w:pPr>
            <w:r>
              <w:t>1100752,74</w:t>
            </w:r>
          </w:p>
        </w:tc>
        <w:tc>
          <w:tcPr>
            <w:tcW w:w="1384" w:type="dxa"/>
          </w:tcPr>
          <w:p w:rsidR="004B5A38" w:rsidRDefault="004B5A38">
            <w:pPr>
              <w:pStyle w:val="ConsPlusNormal"/>
              <w:jc w:val="center"/>
            </w:pPr>
            <w:r>
              <w:t>408194,46</w:t>
            </w:r>
          </w:p>
        </w:tc>
        <w:tc>
          <w:tcPr>
            <w:tcW w:w="1384" w:type="dxa"/>
          </w:tcPr>
          <w:p w:rsidR="004B5A38" w:rsidRDefault="004B5A38">
            <w:pPr>
              <w:pStyle w:val="ConsPlusNormal"/>
              <w:jc w:val="center"/>
            </w:pPr>
            <w:r>
              <w:t>356261,78</w:t>
            </w:r>
          </w:p>
        </w:tc>
        <w:tc>
          <w:tcPr>
            <w:tcW w:w="1384" w:type="dxa"/>
          </w:tcPr>
          <w:p w:rsidR="004B5A38" w:rsidRDefault="004B5A38">
            <w:pPr>
              <w:pStyle w:val="ConsPlusNormal"/>
              <w:jc w:val="center"/>
            </w:pPr>
            <w:r>
              <w:t>336296,50</w:t>
            </w:r>
          </w:p>
        </w:tc>
      </w:tr>
      <w:tr w:rsidR="004B5A38">
        <w:tc>
          <w:tcPr>
            <w:tcW w:w="784" w:type="dxa"/>
            <w:vMerge/>
          </w:tcPr>
          <w:p w:rsidR="004B5A38" w:rsidRDefault="004B5A38">
            <w:pPr>
              <w:pStyle w:val="ConsPlusNormal"/>
            </w:pPr>
          </w:p>
        </w:tc>
        <w:tc>
          <w:tcPr>
            <w:tcW w:w="2914" w:type="dxa"/>
            <w:vMerge/>
          </w:tcPr>
          <w:p w:rsidR="004B5A38" w:rsidRDefault="004B5A38">
            <w:pPr>
              <w:pStyle w:val="ConsPlusNormal"/>
            </w:pPr>
          </w:p>
        </w:tc>
        <w:tc>
          <w:tcPr>
            <w:tcW w:w="3379" w:type="dxa"/>
            <w:vMerge/>
          </w:tcPr>
          <w:p w:rsidR="004B5A38" w:rsidRDefault="004B5A38">
            <w:pPr>
              <w:pStyle w:val="ConsPlusNormal"/>
            </w:pPr>
          </w:p>
        </w:tc>
        <w:tc>
          <w:tcPr>
            <w:tcW w:w="1684" w:type="dxa"/>
          </w:tcPr>
          <w:p w:rsidR="004B5A38" w:rsidRDefault="004B5A38">
            <w:pPr>
              <w:pStyle w:val="ConsPlusNormal"/>
              <w:jc w:val="both"/>
            </w:pPr>
            <w:r>
              <w:t>областной бюджет</w:t>
            </w:r>
          </w:p>
        </w:tc>
        <w:tc>
          <w:tcPr>
            <w:tcW w:w="1384" w:type="dxa"/>
          </w:tcPr>
          <w:p w:rsidR="004B5A38" w:rsidRDefault="004B5A38">
            <w:pPr>
              <w:pStyle w:val="ConsPlusNormal"/>
              <w:jc w:val="center"/>
            </w:pPr>
            <w:r>
              <w:t>251247,79</w:t>
            </w:r>
          </w:p>
        </w:tc>
        <w:tc>
          <w:tcPr>
            <w:tcW w:w="1384" w:type="dxa"/>
          </w:tcPr>
          <w:p w:rsidR="004B5A38" w:rsidRDefault="004B5A38">
            <w:pPr>
              <w:pStyle w:val="ConsPlusNormal"/>
              <w:jc w:val="center"/>
            </w:pPr>
            <w:r>
              <w:t>83606,09</w:t>
            </w:r>
          </w:p>
        </w:tc>
        <w:tc>
          <w:tcPr>
            <w:tcW w:w="1384" w:type="dxa"/>
          </w:tcPr>
          <w:p w:rsidR="004B5A38" w:rsidRDefault="004B5A38">
            <w:pPr>
              <w:pStyle w:val="ConsPlusNormal"/>
              <w:jc w:val="center"/>
            </w:pPr>
            <w:r>
              <w:t>83567,58</w:t>
            </w:r>
          </w:p>
        </w:tc>
        <w:tc>
          <w:tcPr>
            <w:tcW w:w="1384" w:type="dxa"/>
          </w:tcPr>
          <w:p w:rsidR="004B5A38" w:rsidRDefault="004B5A38">
            <w:pPr>
              <w:pStyle w:val="ConsPlusNormal"/>
              <w:jc w:val="center"/>
            </w:pPr>
            <w:r>
              <w:t>84074,12</w:t>
            </w:r>
          </w:p>
        </w:tc>
      </w:tr>
      <w:tr w:rsidR="004B5A38">
        <w:tc>
          <w:tcPr>
            <w:tcW w:w="784" w:type="dxa"/>
            <w:vMerge w:val="restart"/>
          </w:tcPr>
          <w:p w:rsidR="004B5A38" w:rsidRDefault="004B5A38">
            <w:pPr>
              <w:pStyle w:val="ConsPlusNormal"/>
              <w:jc w:val="both"/>
            </w:pPr>
            <w:r>
              <w:t>9.22.2.</w:t>
            </w:r>
          </w:p>
        </w:tc>
        <w:tc>
          <w:tcPr>
            <w:tcW w:w="2914" w:type="dxa"/>
            <w:vMerge w:val="restart"/>
          </w:tcPr>
          <w:p w:rsidR="004B5A38" w:rsidRDefault="004B5A38">
            <w:pPr>
              <w:pStyle w:val="ConsPlusNormal"/>
              <w:jc w:val="both"/>
            </w:pPr>
            <w:r>
              <w:t xml:space="preserve">Организация бесплатного горячего питания обучающихся, получающих начальное общее образование в государственных образовательных </w:t>
            </w:r>
            <w:r>
              <w:lastRenderedPageBreak/>
              <w:t>организациях</w:t>
            </w:r>
          </w:p>
        </w:tc>
        <w:tc>
          <w:tcPr>
            <w:tcW w:w="3379" w:type="dxa"/>
            <w:vMerge w:val="restart"/>
          </w:tcPr>
          <w:p w:rsidR="004B5A38" w:rsidRDefault="004B5A38">
            <w:pPr>
              <w:pStyle w:val="ConsPlusNormal"/>
              <w:jc w:val="both"/>
            </w:pPr>
            <w:r>
              <w:lastRenderedPageBreak/>
              <w:t>Министерство, областные государственные общеобразовательные организации</w:t>
            </w:r>
          </w:p>
        </w:tc>
        <w:tc>
          <w:tcPr>
            <w:tcW w:w="1684" w:type="dxa"/>
          </w:tcPr>
          <w:p w:rsidR="004B5A38" w:rsidRDefault="004B5A38">
            <w:pPr>
              <w:pStyle w:val="ConsPlusNormal"/>
            </w:pPr>
          </w:p>
        </w:tc>
        <w:tc>
          <w:tcPr>
            <w:tcW w:w="1384" w:type="dxa"/>
          </w:tcPr>
          <w:p w:rsidR="004B5A38" w:rsidRDefault="004B5A38">
            <w:pPr>
              <w:pStyle w:val="ConsPlusNormal"/>
              <w:jc w:val="center"/>
            </w:pPr>
            <w:r>
              <w:t>3810,53</w:t>
            </w:r>
          </w:p>
        </w:tc>
        <w:tc>
          <w:tcPr>
            <w:tcW w:w="1384" w:type="dxa"/>
          </w:tcPr>
          <w:p w:rsidR="004B5A38" w:rsidRDefault="004B5A38">
            <w:pPr>
              <w:pStyle w:val="ConsPlusNormal"/>
              <w:jc w:val="center"/>
            </w:pPr>
            <w:r>
              <w:t>1189,57</w:t>
            </w:r>
          </w:p>
        </w:tc>
        <w:tc>
          <w:tcPr>
            <w:tcW w:w="1384" w:type="dxa"/>
          </w:tcPr>
          <w:p w:rsidR="004B5A38" w:rsidRDefault="004B5A38">
            <w:pPr>
              <w:pStyle w:val="ConsPlusNormal"/>
              <w:jc w:val="center"/>
            </w:pPr>
            <w:r>
              <w:t>1335,58</w:t>
            </w:r>
          </w:p>
        </w:tc>
        <w:tc>
          <w:tcPr>
            <w:tcW w:w="1384" w:type="dxa"/>
          </w:tcPr>
          <w:p w:rsidR="004B5A38" w:rsidRDefault="004B5A38">
            <w:pPr>
              <w:pStyle w:val="ConsPlusNormal"/>
              <w:jc w:val="center"/>
            </w:pPr>
            <w:r>
              <w:t>1285,38</w:t>
            </w:r>
          </w:p>
        </w:tc>
      </w:tr>
      <w:tr w:rsidR="004B5A38">
        <w:tc>
          <w:tcPr>
            <w:tcW w:w="784" w:type="dxa"/>
            <w:vMerge/>
          </w:tcPr>
          <w:p w:rsidR="004B5A38" w:rsidRDefault="004B5A38">
            <w:pPr>
              <w:pStyle w:val="ConsPlusNormal"/>
            </w:pPr>
          </w:p>
        </w:tc>
        <w:tc>
          <w:tcPr>
            <w:tcW w:w="2914" w:type="dxa"/>
            <w:vMerge/>
          </w:tcPr>
          <w:p w:rsidR="004B5A38" w:rsidRDefault="004B5A38">
            <w:pPr>
              <w:pStyle w:val="ConsPlusNormal"/>
            </w:pPr>
          </w:p>
        </w:tc>
        <w:tc>
          <w:tcPr>
            <w:tcW w:w="3379" w:type="dxa"/>
            <w:vMerge/>
          </w:tcPr>
          <w:p w:rsidR="004B5A38" w:rsidRDefault="004B5A38">
            <w:pPr>
              <w:pStyle w:val="ConsPlusNormal"/>
            </w:pPr>
          </w:p>
        </w:tc>
        <w:tc>
          <w:tcPr>
            <w:tcW w:w="1684" w:type="dxa"/>
          </w:tcPr>
          <w:p w:rsidR="004B5A38" w:rsidRDefault="004B5A38">
            <w:pPr>
              <w:pStyle w:val="ConsPlusNormal"/>
              <w:jc w:val="both"/>
            </w:pPr>
            <w:r>
              <w:t>федеральный бюджет</w:t>
            </w:r>
          </w:p>
        </w:tc>
        <w:tc>
          <w:tcPr>
            <w:tcW w:w="1384" w:type="dxa"/>
          </w:tcPr>
          <w:p w:rsidR="004B5A38" w:rsidRDefault="004B5A38">
            <w:pPr>
              <w:pStyle w:val="ConsPlusNormal"/>
              <w:jc w:val="center"/>
            </w:pPr>
            <w:r>
              <w:t>3097,46</w:t>
            </w:r>
          </w:p>
        </w:tc>
        <w:tc>
          <w:tcPr>
            <w:tcW w:w="1384" w:type="dxa"/>
          </w:tcPr>
          <w:p w:rsidR="004B5A38" w:rsidRDefault="004B5A38">
            <w:pPr>
              <w:pStyle w:val="ConsPlusNormal"/>
              <w:jc w:val="center"/>
            </w:pPr>
            <w:r>
              <w:t>987,34</w:t>
            </w:r>
          </w:p>
        </w:tc>
        <w:tc>
          <w:tcPr>
            <w:tcW w:w="1384" w:type="dxa"/>
          </w:tcPr>
          <w:p w:rsidR="004B5A38" w:rsidRDefault="004B5A38">
            <w:pPr>
              <w:pStyle w:val="ConsPlusNormal"/>
              <w:jc w:val="center"/>
            </w:pPr>
            <w:r>
              <w:t>1081,82</w:t>
            </w:r>
          </w:p>
        </w:tc>
        <w:tc>
          <w:tcPr>
            <w:tcW w:w="1384" w:type="dxa"/>
          </w:tcPr>
          <w:p w:rsidR="004B5A38" w:rsidRDefault="004B5A38">
            <w:pPr>
              <w:pStyle w:val="ConsPlusNormal"/>
              <w:jc w:val="center"/>
            </w:pPr>
            <w:r>
              <w:t>1028,30</w:t>
            </w:r>
          </w:p>
        </w:tc>
      </w:tr>
      <w:tr w:rsidR="004B5A38">
        <w:tc>
          <w:tcPr>
            <w:tcW w:w="784" w:type="dxa"/>
            <w:vMerge/>
          </w:tcPr>
          <w:p w:rsidR="004B5A38" w:rsidRDefault="004B5A38">
            <w:pPr>
              <w:pStyle w:val="ConsPlusNormal"/>
            </w:pPr>
          </w:p>
        </w:tc>
        <w:tc>
          <w:tcPr>
            <w:tcW w:w="2914" w:type="dxa"/>
            <w:vMerge/>
          </w:tcPr>
          <w:p w:rsidR="004B5A38" w:rsidRDefault="004B5A38">
            <w:pPr>
              <w:pStyle w:val="ConsPlusNormal"/>
            </w:pPr>
          </w:p>
        </w:tc>
        <w:tc>
          <w:tcPr>
            <w:tcW w:w="3379" w:type="dxa"/>
            <w:vMerge/>
          </w:tcPr>
          <w:p w:rsidR="004B5A38" w:rsidRDefault="004B5A38">
            <w:pPr>
              <w:pStyle w:val="ConsPlusNormal"/>
            </w:pPr>
          </w:p>
        </w:tc>
        <w:tc>
          <w:tcPr>
            <w:tcW w:w="1684" w:type="dxa"/>
          </w:tcPr>
          <w:p w:rsidR="004B5A38" w:rsidRDefault="004B5A38">
            <w:pPr>
              <w:pStyle w:val="ConsPlusNormal"/>
              <w:jc w:val="both"/>
            </w:pPr>
            <w:r>
              <w:t>областной бюджет</w:t>
            </w:r>
          </w:p>
        </w:tc>
        <w:tc>
          <w:tcPr>
            <w:tcW w:w="1384" w:type="dxa"/>
          </w:tcPr>
          <w:p w:rsidR="004B5A38" w:rsidRDefault="004B5A38">
            <w:pPr>
              <w:pStyle w:val="ConsPlusNormal"/>
              <w:jc w:val="center"/>
            </w:pPr>
            <w:r>
              <w:t>713,07</w:t>
            </w:r>
          </w:p>
        </w:tc>
        <w:tc>
          <w:tcPr>
            <w:tcW w:w="1384" w:type="dxa"/>
          </w:tcPr>
          <w:p w:rsidR="004B5A38" w:rsidRDefault="004B5A38">
            <w:pPr>
              <w:pStyle w:val="ConsPlusNormal"/>
              <w:jc w:val="center"/>
            </w:pPr>
            <w:r>
              <w:t>202,23</w:t>
            </w:r>
          </w:p>
        </w:tc>
        <w:tc>
          <w:tcPr>
            <w:tcW w:w="1384" w:type="dxa"/>
          </w:tcPr>
          <w:p w:rsidR="004B5A38" w:rsidRDefault="004B5A38">
            <w:pPr>
              <w:pStyle w:val="ConsPlusNormal"/>
              <w:jc w:val="center"/>
            </w:pPr>
            <w:r>
              <w:t>253,76</w:t>
            </w:r>
          </w:p>
        </w:tc>
        <w:tc>
          <w:tcPr>
            <w:tcW w:w="1384" w:type="dxa"/>
          </w:tcPr>
          <w:p w:rsidR="004B5A38" w:rsidRDefault="004B5A38">
            <w:pPr>
              <w:pStyle w:val="ConsPlusNormal"/>
              <w:jc w:val="center"/>
            </w:pPr>
            <w:r>
              <w:t>257,08</w:t>
            </w:r>
          </w:p>
        </w:tc>
      </w:tr>
      <w:tr w:rsidR="004B5A38">
        <w:tblPrEx>
          <w:tblBorders>
            <w:insideH w:val="nil"/>
          </w:tblBorders>
        </w:tblPrEx>
        <w:tc>
          <w:tcPr>
            <w:tcW w:w="784" w:type="dxa"/>
            <w:tcBorders>
              <w:bottom w:val="nil"/>
            </w:tcBorders>
          </w:tcPr>
          <w:p w:rsidR="004B5A38" w:rsidRDefault="004B5A38">
            <w:pPr>
              <w:pStyle w:val="ConsPlusNormal"/>
              <w:jc w:val="both"/>
            </w:pPr>
            <w:r>
              <w:t>9.23.</w:t>
            </w:r>
          </w:p>
        </w:tc>
        <w:tc>
          <w:tcPr>
            <w:tcW w:w="2914" w:type="dxa"/>
            <w:tcBorders>
              <w:bottom w:val="nil"/>
            </w:tcBorders>
          </w:tcPr>
          <w:p w:rsidR="004B5A38" w:rsidRDefault="004B5A38">
            <w:pPr>
              <w:pStyle w:val="ConsPlusNormal"/>
              <w:jc w:val="both"/>
            </w:pPr>
            <w:r>
              <w:t>Обеспечение дополнительных гарантий обучающихся с ограниченными возможностями здоровья</w:t>
            </w:r>
          </w:p>
        </w:tc>
        <w:tc>
          <w:tcPr>
            <w:tcW w:w="3379" w:type="dxa"/>
            <w:tcBorders>
              <w:bottom w:val="nil"/>
            </w:tcBorders>
          </w:tcPr>
          <w:p w:rsidR="004B5A38" w:rsidRDefault="004B5A38">
            <w:pPr>
              <w:pStyle w:val="ConsPlusNormal"/>
              <w:jc w:val="both"/>
            </w:pPr>
            <w:r>
              <w:t>Министерство</w:t>
            </w:r>
          </w:p>
        </w:tc>
        <w:tc>
          <w:tcPr>
            <w:tcW w:w="1684" w:type="dxa"/>
            <w:tcBorders>
              <w:bottom w:val="nil"/>
            </w:tcBorders>
          </w:tcPr>
          <w:p w:rsidR="004B5A38" w:rsidRDefault="004B5A38">
            <w:pPr>
              <w:pStyle w:val="ConsPlusNormal"/>
              <w:jc w:val="both"/>
            </w:pPr>
            <w:r>
              <w:t>областной бюджет</w:t>
            </w:r>
          </w:p>
        </w:tc>
        <w:tc>
          <w:tcPr>
            <w:tcW w:w="1384" w:type="dxa"/>
            <w:tcBorders>
              <w:bottom w:val="nil"/>
            </w:tcBorders>
          </w:tcPr>
          <w:p w:rsidR="004B5A38" w:rsidRDefault="004B5A38">
            <w:pPr>
              <w:pStyle w:val="ConsPlusNormal"/>
              <w:jc w:val="center"/>
            </w:pPr>
            <w:r>
              <w:t>3900,56</w:t>
            </w:r>
          </w:p>
        </w:tc>
        <w:tc>
          <w:tcPr>
            <w:tcW w:w="1384" w:type="dxa"/>
            <w:tcBorders>
              <w:bottom w:val="nil"/>
            </w:tcBorders>
          </w:tcPr>
          <w:p w:rsidR="004B5A38" w:rsidRDefault="004B5A38">
            <w:pPr>
              <w:pStyle w:val="ConsPlusNormal"/>
              <w:jc w:val="center"/>
            </w:pPr>
            <w:r>
              <w:t>3900,56</w:t>
            </w:r>
          </w:p>
        </w:tc>
        <w:tc>
          <w:tcPr>
            <w:tcW w:w="1384" w:type="dxa"/>
            <w:tcBorders>
              <w:bottom w:val="nil"/>
            </w:tcBorders>
          </w:tcPr>
          <w:p w:rsidR="004B5A38" w:rsidRDefault="004B5A38">
            <w:pPr>
              <w:pStyle w:val="ConsPlusNormal"/>
              <w:jc w:val="center"/>
            </w:pPr>
            <w:r>
              <w:t>-</w:t>
            </w:r>
          </w:p>
        </w:tc>
        <w:tc>
          <w:tcPr>
            <w:tcW w:w="1384" w:type="dxa"/>
            <w:tcBorders>
              <w:bottom w:val="nil"/>
            </w:tcBorders>
          </w:tcPr>
          <w:p w:rsidR="004B5A38" w:rsidRDefault="004B5A38">
            <w:pPr>
              <w:pStyle w:val="ConsPlusNormal"/>
              <w:jc w:val="center"/>
            </w:pPr>
            <w:r>
              <w:t>-</w:t>
            </w:r>
          </w:p>
        </w:tc>
      </w:tr>
      <w:tr w:rsidR="004B5A38">
        <w:tblPrEx>
          <w:tblBorders>
            <w:insideH w:val="nil"/>
          </w:tblBorders>
        </w:tblPrEx>
        <w:tc>
          <w:tcPr>
            <w:tcW w:w="14297" w:type="dxa"/>
            <w:gridSpan w:val="8"/>
            <w:tcBorders>
              <w:top w:val="nil"/>
            </w:tcBorders>
          </w:tcPr>
          <w:p w:rsidR="004B5A38" w:rsidRDefault="004B5A38">
            <w:pPr>
              <w:pStyle w:val="ConsPlusNormal"/>
              <w:jc w:val="both"/>
            </w:pPr>
            <w:r>
              <w:t xml:space="preserve">(п. 9.23 введен </w:t>
            </w:r>
            <w:hyperlink r:id="rId345">
              <w:r>
                <w:rPr>
                  <w:color w:val="0000FF"/>
                </w:rPr>
                <w:t>постановлением</w:t>
              </w:r>
            </w:hyperlink>
            <w:r>
              <w:t xml:space="preserve"> Правительства Смоленской области от 07.03.2025</w:t>
            </w:r>
          </w:p>
          <w:p w:rsidR="004B5A38" w:rsidRDefault="004B5A38">
            <w:pPr>
              <w:pStyle w:val="ConsPlusNormal"/>
              <w:jc w:val="both"/>
            </w:pPr>
            <w:r>
              <w:t xml:space="preserve">N 136; в ред. </w:t>
            </w:r>
            <w:hyperlink r:id="rId346">
              <w:r>
                <w:rPr>
                  <w:color w:val="0000FF"/>
                </w:rPr>
                <w:t>постановления</w:t>
              </w:r>
            </w:hyperlink>
            <w:r>
              <w:t xml:space="preserve"> Правительства Смоленской области от 19.05.2025 N 289)</w:t>
            </w:r>
          </w:p>
        </w:tc>
      </w:tr>
      <w:tr w:rsidR="004B5A38">
        <w:tc>
          <w:tcPr>
            <w:tcW w:w="3698" w:type="dxa"/>
            <w:gridSpan w:val="2"/>
            <w:vMerge w:val="restart"/>
            <w:tcBorders>
              <w:bottom w:val="nil"/>
            </w:tcBorders>
          </w:tcPr>
          <w:p w:rsidR="004B5A38" w:rsidRDefault="004B5A38">
            <w:pPr>
              <w:pStyle w:val="ConsPlusNormal"/>
              <w:jc w:val="both"/>
            </w:pPr>
            <w:r>
              <w:t>Итого по комплексу процессных мероприятий</w:t>
            </w:r>
          </w:p>
        </w:tc>
        <w:tc>
          <w:tcPr>
            <w:tcW w:w="3379" w:type="dxa"/>
            <w:vMerge w:val="restart"/>
            <w:tcBorders>
              <w:bottom w:val="nil"/>
            </w:tcBorders>
          </w:tcPr>
          <w:p w:rsidR="004B5A38" w:rsidRDefault="004B5A38">
            <w:pPr>
              <w:pStyle w:val="ConsPlusNormal"/>
            </w:pPr>
          </w:p>
        </w:tc>
        <w:tc>
          <w:tcPr>
            <w:tcW w:w="1684" w:type="dxa"/>
          </w:tcPr>
          <w:p w:rsidR="004B5A38" w:rsidRDefault="004B5A38">
            <w:pPr>
              <w:pStyle w:val="ConsPlusNormal"/>
            </w:pPr>
          </w:p>
        </w:tc>
        <w:tc>
          <w:tcPr>
            <w:tcW w:w="1384" w:type="dxa"/>
          </w:tcPr>
          <w:p w:rsidR="004B5A38" w:rsidRDefault="004B5A38">
            <w:pPr>
              <w:pStyle w:val="ConsPlusNormal"/>
              <w:jc w:val="center"/>
            </w:pPr>
            <w:r>
              <w:t>29461795,96</w:t>
            </w:r>
          </w:p>
        </w:tc>
        <w:tc>
          <w:tcPr>
            <w:tcW w:w="1384" w:type="dxa"/>
          </w:tcPr>
          <w:p w:rsidR="004B5A38" w:rsidRDefault="004B5A38">
            <w:pPr>
              <w:pStyle w:val="ConsPlusNormal"/>
              <w:jc w:val="center"/>
            </w:pPr>
            <w:r>
              <w:t>9671540,71</w:t>
            </w:r>
          </w:p>
        </w:tc>
        <w:tc>
          <w:tcPr>
            <w:tcW w:w="1384" w:type="dxa"/>
          </w:tcPr>
          <w:p w:rsidR="004B5A38" w:rsidRDefault="004B5A38">
            <w:pPr>
              <w:pStyle w:val="ConsPlusNormal"/>
              <w:jc w:val="center"/>
            </w:pPr>
            <w:r>
              <w:t>9728131,91</w:t>
            </w:r>
          </w:p>
        </w:tc>
        <w:tc>
          <w:tcPr>
            <w:tcW w:w="1384" w:type="dxa"/>
          </w:tcPr>
          <w:p w:rsidR="004B5A38" w:rsidRDefault="004B5A38">
            <w:pPr>
              <w:pStyle w:val="ConsPlusNormal"/>
              <w:jc w:val="center"/>
            </w:pPr>
            <w:r>
              <w:t>10062123,34</w:t>
            </w:r>
          </w:p>
        </w:tc>
      </w:tr>
      <w:tr w:rsidR="004B5A38">
        <w:tc>
          <w:tcPr>
            <w:tcW w:w="3698" w:type="dxa"/>
            <w:gridSpan w:val="2"/>
            <w:vMerge/>
            <w:tcBorders>
              <w:bottom w:val="nil"/>
            </w:tcBorders>
          </w:tcPr>
          <w:p w:rsidR="004B5A38" w:rsidRDefault="004B5A38">
            <w:pPr>
              <w:pStyle w:val="ConsPlusNormal"/>
            </w:pPr>
          </w:p>
        </w:tc>
        <w:tc>
          <w:tcPr>
            <w:tcW w:w="3379" w:type="dxa"/>
            <w:vMerge/>
            <w:tcBorders>
              <w:bottom w:val="nil"/>
            </w:tcBorders>
          </w:tcPr>
          <w:p w:rsidR="004B5A38" w:rsidRDefault="004B5A38">
            <w:pPr>
              <w:pStyle w:val="ConsPlusNormal"/>
            </w:pPr>
          </w:p>
        </w:tc>
        <w:tc>
          <w:tcPr>
            <w:tcW w:w="1684" w:type="dxa"/>
          </w:tcPr>
          <w:p w:rsidR="004B5A38" w:rsidRDefault="004B5A38">
            <w:pPr>
              <w:pStyle w:val="ConsPlusNormal"/>
              <w:jc w:val="both"/>
            </w:pPr>
            <w:r>
              <w:t>федеральный бюджет</w:t>
            </w:r>
          </w:p>
        </w:tc>
        <w:tc>
          <w:tcPr>
            <w:tcW w:w="1384" w:type="dxa"/>
          </w:tcPr>
          <w:p w:rsidR="004B5A38" w:rsidRDefault="004B5A38">
            <w:pPr>
              <w:pStyle w:val="ConsPlusNormal"/>
              <w:jc w:val="center"/>
            </w:pPr>
            <w:r>
              <w:t>1103850,20</w:t>
            </w:r>
          </w:p>
        </w:tc>
        <w:tc>
          <w:tcPr>
            <w:tcW w:w="1384" w:type="dxa"/>
          </w:tcPr>
          <w:p w:rsidR="004B5A38" w:rsidRDefault="004B5A38">
            <w:pPr>
              <w:pStyle w:val="ConsPlusNormal"/>
              <w:jc w:val="center"/>
            </w:pPr>
            <w:r>
              <w:t>409181,80</w:t>
            </w:r>
          </w:p>
        </w:tc>
        <w:tc>
          <w:tcPr>
            <w:tcW w:w="1384" w:type="dxa"/>
          </w:tcPr>
          <w:p w:rsidR="004B5A38" w:rsidRDefault="004B5A38">
            <w:pPr>
              <w:pStyle w:val="ConsPlusNormal"/>
              <w:jc w:val="center"/>
            </w:pPr>
            <w:r>
              <w:t>357343,60</w:t>
            </w:r>
          </w:p>
        </w:tc>
        <w:tc>
          <w:tcPr>
            <w:tcW w:w="1384" w:type="dxa"/>
          </w:tcPr>
          <w:p w:rsidR="004B5A38" w:rsidRDefault="004B5A38">
            <w:pPr>
              <w:pStyle w:val="ConsPlusNormal"/>
              <w:jc w:val="center"/>
            </w:pPr>
            <w:r>
              <w:t>337324,80</w:t>
            </w:r>
          </w:p>
        </w:tc>
      </w:tr>
      <w:tr w:rsidR="004B5A38">
        <w:tblPrEx>
          <w:tblBorders>
            <w:insideH w:val="nil"/>
          </w:tblBorders>
        </w:tblPrEx>
        <w:tc>
          <w:tcPr>
            <w:tcW w:w="3698" w:type="dxa"/>
            <w:gridSpan w:val="2"/>
            <w:vMerge/>
            <w:tcBorders>
              <w:bottom w:val="nil"/>
            </w:tcBorders>
          </w:tcPr>
          <w:p w:rsidR="004B5A38" w:rsidRDefault="004B5A38">
            <w:pPr>
              <w:pStyle w:val="ConsPlusNormal"/>
            </w:pPr>
          </w:p>
        </w:tc>
        <w:tc>
          <w:tcPr>
            <w:tcW w:w="3379" w:type="dxa"/>
            <w:vMerge/>
            <w:tcBorders>
              <w:bottom w:val="nil"/>
            </w:tcBorders>
          </w:tcPr>
          <w:p w:rsidR="004B5A38" w:rsidRDefault="004B5A38">
            <w:pPr>
              <w:pStyle w:val="ConsPlusNormal"/>
            </w:pPr>
          </w:p>
        </w:tc>
        <w:tc>
          <w:tcPr>
            <w:tcW w:w="1684" w:type="dxa"/>
            <w:tcBorders>
              <w:bottom w:val="nil"/>
            </w:tcBorders>
          </w:tcPr>
          <w:p w:rsidR="004B5A38" w:rsidRDefault="004B5A38">
            <w:pPr>
              <w:pStyle w:val="ConsPlusNormal"/>
              <w:jc w:val="both"/>
            </w:pPr>
            <w:r>
              <w:t>областной бюджет</w:t>
            </w:r>
          </w:p>
        </w:tc>
        <w:tc>
          <w:tcPr>
            <w:tcW w:w="1384" w:type="dxa"/>
            <w:tcBorders>
              <w:bottom w:val="nil"/>
            </w:tcBorders>
          </w:tcPr>
          <w:p w:rsidR="004B5A38" w:rsidRDefault="004B5A38">
            <w:pPr>
              <w:pStyle w:val="ConsPlusNormal"/>
              <w:jc w:val="center"/>
            </w:pPr>
            <w:r>
              <w:t>28357945,76</w:t>
            </w:r>
          </w:p>
        </w:tc>
        <w:tc>
          <w:tcPr>
            <w:tcW w:w="1384" w:type="dxa"/>
            <w:tcBorders>
              <w:bottom w:val="nil"/>
            </w:tcBorders>
          </w:tcPr>
          <w:p w:rsidR="004B5A38" w:rsidRDefault="004B5A38">
            <w:pPr>
              <w:pStyle w:val="ConsPlusNormal"/>
              <w:jc w:val="center"/>
            </w:pPr>
            <w:r>
              <w:t>9262358,91</w:t>
            </w:r>
          </w:p>
        </w:tc>
        <w:tc>
          <w:tcPr>
            <w:tcW w:w="1384" w:type="dxa"/>
            <w:tcBorders>
              <w:bottom w:val="nil"/>
            </w:tcBorders>
          </w:tcPr>
          <w:p w:rsidR="004B5A38" w:rsidRDefault="004B5A38">
            <w:pPr>
              <w:pStyle w:val="ConsPlusNormal"/>
              <w:jc w:val="center"/>
            </w:pPr>
            <w:r>
              <w:t>9370788,31</w:t>
            </w:r>
          </w:p>
        </w:tc>
        <w:tc>
          <w:tcPr>
            <w:tcW w:w="1384" w:type="dxa"/>
            <w:tcBorders>
              <w:bottom w:val="nil"/>
            </w:tcBorders>
          </w:tcPr>
          <w:p w:rsidR="004B5A38" w:rsidRDefault="004B5A38">
            <w:pPr>
              <w:pStyle w:val="ConsPlusNormal"/>
              <w:jc w:val="center"/>
            </w:pPr>
            <w:r>
              <w:t>9724798,54</w:t>
            </w:r>
          </w:p>
        </w:tc>
      </w:tr>
      <w:tr w:rsidR="004B5A38">
        <w:tblPrEx>
          <w:tblBorders>
            <w:insideH w:val="nil"/>
          </w:tblBorders>
        </w:tblPrEx>
        <w:tc>
          <w:tcPr>
            <w:tcW w:w="14297" w:type="dxa"/>
            <w:gridSpan w:val="8"/>
            <w:tcBorders>
              <w:top w:val="nil"/>
            </w:tcBorders>
          </w:tcPr>
          <w:p w:rsidR="004B5A38" w:rsidRDefault="004B5A38">
            <w:pPr>
              <w:pStyle w:val="ConsPlusNormal"/>
              <w:jc w:val="both"/>
            </w:pPr>
            <w:r>
              <w:t xml:space="preserve">(в ред. постановлений Правительства Смоленской области от 07.03.2025 </w:t>
            </w:r>
            <w:hyperlink r:id="rId347">
              <w:r>
                <w:rPr>
                  <w:color w:val="0000FF"/>
                </w:rPr>
                <w:t>N 136</w:t>
              </w:r>
            </w:hyperlink>
            <w:r>
              <w:t>,</w:t>
            </w:r>
          </w:p>
          <w:p w:rsidR="004B5A38" w:rsidRDefault="004B5A38">
            <w:pPr>
              <w:pStyle w:val="ConsPlusNormal"/>
              <w:jc w:val="both"/>
            </w:pPr>
            <w:r>
              <w:t xml:space="preserve">от 19.05.2025 </w:t>
            </w:r>
            <w:hyperlink r:id="rId348">
              <w:r>
                <w:rPr>
                  <w:color w:val="0000FF"/>
                </w:rPr>
                <w:t>N 289</w:t>
              </w:r>
            </w:hyperlink>
            <w:r>
              <w:t xml:space="preserve">, от 20.05.2025 </w:t>
            </w:r>
            <w:hyperlink r:id="rId349">
              <w:r>
                <w:rPr>
                  <w:color w:val="0000FF"/>
                </w:rPr>
                <w:t>N 291</w:t>
              </w:r>
            </w:hyperlink>
            <w:r>
              <w:t>)</w:t>
            </w:r>
          </w:p>
        </w:tc>
      </w:tr>
      <w:tr w:rsidR="004B5A38">
        <w:tc>
          <w:tcPr>
            <w:tcW w:w="14297" w:type="dxa"/>
            <w:gridSpan w:val="8"/>
          </w:tcPr>
          <w:p w:rsidR="004B5A38" w:rsidRDefault="004B5A38">
            <w:pPr>
              <w:pStyle w:val="ConsPlusNormal"/>
              <w:jc w:val="center"/>
              <w:outlineLvl w:val="2"/>
            </w:pPr>
            <w:r>
              <w:t>10. Комплекс процессных мероприятий "Развитие дополнительного образования"</w:t>
            </w:r>
          </w:p>
        </w:tc>
      </w:tr>
      <w:tr w:rsidR="004B5A38">
        <w:tc>
          <w:tcPr>
            <w:tcW w:w="784" w:type="dxa"/>
            <w:vMerge w:val="restart"/>
          </w:tcPr>
          <w:p w:rsidR="004B5A38" w:rsidRDefault="004B5A38">
            <w:pPr>
              <w:pStyle w:val="ConsPlusNormal"/>
              <w:jc w:val="both"/>
            </w:pPr>
            <w:r>
              <w:t>10.1.</w:t>
            </w:r>
          </w:p>
        </w:tc>
        <w:tc>
          <w:tcPr>
            <w:tcW w:w="2914" w:type="dxa"/>
            <w:tcBorders>
              <w:bottom w:val="nil"/>
            </w:tcBorders>
          </w:tcPr>
          <w:p w:rsidR="004B5A38" w:rsidRDefault="004B5A38">
            <w:pPr>
              <w:pStyle w:val="ConsPlusNormal"/>
              <w:jc w:val="both"/>
            </w:pPr>
            <w:r>
              <w:t>Обеспечение деятельности областных государственных учреждений, в том числе:</w:t>
            </w:r>
          </w:p>
        </w:tc>
        <w:tc>
          <w:tcPr>
            <w:tcW w:w="3379" w:type="dxa"/>
            <w:vMerge w:val="restart"/>
          </w:tcPr>
          <w:p w:rsidR="004B5A38" w:rsidRDefault="004B5A38">
            <w:pPr>
              <w:pStyle w:val="ConsPlusNormal"/>
              <w:jc w:val="both"/>
            </w:pPr>
            <w:r>
              <w:t>Министерство, областные государственные организации дополнительного образования</w:t>
            </w:r>
          </w:p>
        </w:tc>
        <w:tc>
          <w:tcPr>
            <w:tcW w:w="1684" w:type="dxa"/>
            <w:vMerge w:val="restart"/>
          </w:tcPr>
          <w:p w:rsidR="004B5A38" w:rsidRDefault="004B5A38">
            <w:pPr>
              <w:pStyle w:val="ConsPlusNormal"/>
              <w:jc w:val="both"/>
            </w:pPr>
            <w:r>
              <w:t>областной бюджет</w:t>
            </w:r>
          </w:p>
        </w:tc>
        <w:tc>
          <w:tcPr>
            <w:tcW w:w="1384" w:type="dxa"/>
            <w:tcBorders>
              <w:bottom w:val="nil"/>
            </w:tcBorders>
          </w:tcPr>
          <w:p w:rsidR="004B5A38" w:rsidRDefault="004B5A38">
            <w:pPr>
              <w:pStyle w:val="ConsPlusNormal"/>
              <w:jc w:val="center"/>
            </w:pPr>
            <w:r>
              <w:t>258423,90</w:t>
            </w:r>
          </w:p>
        </w:tc>
        <w:tc>
          <w:tcPr>
            <w:tcW w:w="1384" w:type="dxa"/>
            <w:tcBorders>
              <w:bottom w:val="nil"/>
            </w:tcBorders>
          </w:tcPr>
          <w:p w:rsidR="004B5A38" w:rsidRDefault="004B5A38">
            <w:pPr>
              <w:pStyle w:val="ConsPlusNormal"/>
              <w:jc w:val="center"/>
            </w:pPr>
            <w:r>
              <w:t>85397,20</w:t>
            </w:r>
          </w:p>
        </w:tc>
        <w:tc>
          <w:tcPr>
            <w:tcW w:w="1384" w:type="dxa"/>
            <w:tcBorders>
              <w:bottom w:val="nil"/>
            </w:tcBorders>
          </w:tcPr>
          <w:p w:rsidR="004B5A38" w:rsidRDefault="004B5A38">
            <w:pPr>
              <w:pStyle w:val="ConsPlusNormal"/>
              <w:jc w:val="center"/>
            </w:pPr>
            <w:r>
              <w:t>84831,20</w:t>
            </w:r>
          </w:p>
        </w:tc>
        <w:tc>
          <w:tcPr>
            <w:tcW w:w="1384" w:type="dxa"/>
            <w:tcBorders>
              <w:bottom w:val="nil"/>
            </w:tcBorders>
          </w:tcPr>
          <w:p w:rsidR="004B5A38" w:rsidRDefault="004B5A38">
            <w:pPr>
              <w:pStyle w:val="ConsPlusNormal"/>
              <w:jc w:val="center"/>
            </w:pPr>
            <w:r>
              <w:t>88195,50</w:t>
            </w:r>
          </w:p>
        </w:tc>
      </w:tr>
      <w:tr w:rsidR="004B5A38">
        <w:tblPrEx>
          <w:tblBorders>
            <w:insideH w:val="nil"/>
          </w:tblBorders>
        </w:tblPrEx>
        <w:tc>
          <w:tcPr>
            <w:tcW w:w="784" w:type="dxa"/>
            <w:vMerge/>
          </w:tcPr>
          <w:p w:rsidR="004B5A38" w:rsidRDefault="004B5A38">
            <w:pPr>
              <w:pStyle w:val="ConsPlusNormal"/>
            </w:pPr>
          </w:p>
        </w:tc>
        <w:tc>
          <w:tcPr>
            <w:tcW w:w="2914" w:type="dxa"/>
            <w:tcBorders>
              <w:top w:val="nil"/>
              <w:bottom w:val="nil"/>
            </w:tcBorders>
          </w:tcPr>
          <w:p w:rsidR="004B5A38" w:rsidRDefault="004B5A38">
            <w:pPr>
              <w:pStyle w:val="ConsPlusNormal"/>
              <w:jc w:val="both"/>
            </w:pPr>
            <w:r>
              <w:t>- финансовое обеспечение выполнения государственного задания в рамках исполнения государственного социального заказа на оказание государственных услуг в социальной сфере;</w:t>
            </w:r>
          </w:p>
        </w:tc>
        <w:tc>
          <w:tcPr>
            <w:tcW w:w="3379" w:type="dxa"/>
            <w:vMerge/>
          </w:tcPr>
          <w:p w:rsidR="004B5A38" w:rsidRDefault="004B5A38">
            <w:pPr>
              <w:pStyle w:val="ConsPlusNormal"/>
            </w:pPr>
          </w:p>
        </w:tc>
        <w:tc>
          <w:tcPr>
            <w:tcW w:w="1684" w:type="dxa"/>
            <w:vMerge/>
          </w:tcPr>
          <w:p w:rsidR="004B5A38" w:rsidRDefault="004B5A38">
            <w:pPr>
              <w:pStyle w:val="ConsPlusNormal"/>
            </w:pPr>
          </w:p>
        </w:tc>
        <w:tc>
          <w:tcPr>
            <w:tcW w:w="1384" w:type="dxa"/>
            <w:tcBorders>
              <w:top w:val="nil"/>
              <w:bottom w:val="nil"/>
            </w:tcBorders>
          </w:tcPr>
          <w:p w:rsidR="004B5A38" w:rsidRDefault="004B5A38">
            <w:pPr>
              <w:pStyle w:val="ConsPlusNormal"/>
              <w:jc w:val="center"/>
            </w:pPr>
            <w:r>
              <w:t>254528,50</w:t>
            </w:r>
          </w:p>
        </w:tc>
        <w:tc>
          <w:tcPr>
            <w:tcW w:w="1384" w:type="dxa"/>
            <w:tcBorders>
              <w:top w:val="nil"/>
              <w:bottom w:val="nil"/>
            </w:tcBorders>
          </w:tcPr>
          <w:p w:rsidR="004B5A38" w:rsidRDefault="004B5A38">
            <w:pPr>
              <w:pStyle w:val="ConsPlusNormal"/>
              <w:jc w:val="center"/>
            </w:pPr>
            <w:r>
              <w:t>81501,80</w:t>
            </w:r>
          </w:p>
        </w:tc>
        <w:tc>
          <w:tcPr>
            <w:tcW w:w="1384" w:type="dxa"/>
            <w:tcBorders>
              <w:top w:val="nil"/>
              <w:bottom w:val="nil"/>
            </w:tcBorders>
          </w:tcPr>
          <w:p w:rsidR="004B5A38" w:rsidRDefault="004B5A38">
            <w:pPr>
              <w:pStyle w:val="ConsPlusNormal"/>
              <w:jc w:val="center"/>
            </w:pPr>
            <w:r>
              <w:t>84831,20</w:t>
            </w:r>
          </w:p>
        </w:tc>
        <w:tc>
          <w:tcPr>
            <w:tcW w:w="1384" w:type="dxa"/>
            <w:tcBorders>
              <w:top w:val="nil"/>
              <w:bottom w:val="nil"/>
            </w:tcBorders>
          </w:tcPr>
          <w:p w:rsidR="004B5A38" w:rsidRDefault="004B5A38">
            <w:pPr>
              <w:pStyle w:val="ConsPlusNormal"/>
              <w:jc w:val="center"/>
            </w:pPr>
            <w:r>
              <w:t>88195,50</w:t>
            </w:r>
          </w:p>
        </w:tc>
      </w:tr>
      <w:tr w:rsidR="004B5A38">
        <w:tblPrEx>
          <w:tblBorders>
            <w:insideH w:val="nil"/>
          </w:tblBorders>
        </w:tblPrEx>
        <w:tc>
          <w:tcPr>
            <w:tcW w:w="784" w:type="dxa"/>
            <w:vMerge/>
          </w:tcPr>
          <w:p w:rsidR="004B5A38" w:rsidRDefault="004B5A38">
            <w:pPr>
              <w:pStyle w:val="ConsPlusNormal"/>
            </w:pPr>
          </w:p>
        </w:tc>
        <w:tc>
          <w:tcPr>
            <w:tcW w:w="2914" w:type="dxa"/>
            <w:tcBorders>
              <w:top w:val="nil"/>
              <w:bottom w:val="nil"/>
            </w:tcBorders>
          </w:tcPr>
          <w:p w:rsidR="004B5A38" w:rsidRDefault="004B5A38">
            <w:pPr>
              <w:pStyle w:val="ConsPlusNormal"/>
              <w:jc w:val="both"/>
            </w:pPr>
            <w:r>
              <w:t>- оплата коммунальных услуг;</w:t>
            </w:r>
          </w:p>
        </w:tc>
        <w:tc>
          <w:tcPr>
            <w:tcW w:w="3379" w:type="dxa"/>
            <w:vMerge/>
          </w:tcPr>
          <w:p w:rsidR="004B5A38" w:rsidRDefault="004B5A38">
            <w:pPr>
              <w:pStyle w:val="ConsPlusNormal"/>
            </w:pPr>
          </w:p>
        </w:tc>
        <w:tc>
          <w:tcPr>
            <w:tcW w:w="1684" w:type="dxa"/>
            <w:vMerge/>
          </w:tcPr>
          <w:p w:rsidR="004B5A38" w:rsidRDefault="004B5A38">
            <w:pPr>
              <w:pStyle w:val="ConsPlusNormal"/>
            </w:pPr>
          </w:p>
        </w:tc>
        <w:tc>
          <w:tcPr>
            <w:tcW w:w="1384" w:type="dxa"/>
            <w:tcBorders>
              <w:top w:val="nil"/>
              <w:bottom w:val="nil"/>
            </w:tcBorders>
          </w:tcPr>
          <w:p w:rsidR="004B5A38" w:rsidRDefault="004B5A38">
            <w:pPr>
              <w:pStyle w:val="ConsPlusNormal"/>
              <w:jc w:val="center"/>
            </w:pPr>
            <w:r>
              <w:t>3335,80</w:t>
            </w:r>
          </w:p>
        </w:tc>
        <w:tc>
          <w:tcPr>
            <w:tcW w:w="1384" w:type="dxa"/>
            <w:tcBorders>
              <w:top w:val="nil"/>
              <w:bottom w:val="nil"/>
            </w:tcBorders>
          </w:tcPr>
          <w:p w:rsidR="004B5A38" w:rsidRDefault="004B5A38">
            <w:pPr>
              <w:pStyle w:val="ConsPlusNormal"/>
              <w:jc w:val="center"/>
            </w:pPr>
            <w:r>
              <w:t>3335,80</w:t>
            </w:r>
          </w:p>
        </w:tc>
        <w:tc>
          <w:tcPr>
            <w:tcW w:w="1384" w:type="dxa"/>
            <w:tcBorders>
              <w:top w:val="nil"/>
              <w:bottom w:val="nil"/>
            </w:tcBorders>
          </w:tcPr>
          <w:p w:rsidR="004B5A38" w:rsidRDefault="004B5A38">
            <w:pPr>
              <w:pStyle w:val="ConsPlusNormal"/>
              <w:jc w:val="center"/>
            </w:pPr>
            <w:r>
              <w:t>-</w:t>
            </w:r>
          </w:p>
        </w:tc>
        <w:tc>
          <w:tcPr>
            <w:tcW w:w="1384" w:type="dxa"/>
            <w:tcBorders>
              <w:top w:val="nil"/>
              <w:bottom w:val="nil"/>
            </w:tcBorders>
          </w:tcPr>
          <w:p w:rsidR="004B5A38" w:rsidRDefault="004B5A38">
            <w:pPr>
              <w:pStyle w:val="ConsPlusNormal"/>
              <w:jc w:val="center"/>
            </w:pPr>
            <w:r>
              <w:t>-</w:t>
            </w:r>
          </w:p>
        </w:tc>
      </w:tr>
      <w:tr w:rsidR="004B5A38">
        <w:tc>
          <w:tcPr>
            <w:tcW w:w="784" w:type="dxa"/>
            <w:vMerge/>
          </w:tcPr>
          <w:p w:rsidR="004B5A38" w:rsidRDefault="004B5A38">
            <w:pPr>
              <w:pStyle w:val="ConsPlusNormal"/>
            </w:pPr>
          </w:p>
        </w:tc>
        <w:tc>
          <w:tcPr>
            <w:tcW w:w="2914" w:type="dxa"/>
            <w:tcBorders>
              <w:top w:val="nil"/>
            </w:tcBorders>
          </w:tcPr>
          <w:p w:rsidR="004B5A38" w:rsidRDefault="004B5A38">
            <w:pPr>
              <w:pStyle w:val="ConsPlusNormal"/>
              <w:jc w:val="both"/>
            </w:pPr>
            <w:r>
              <w:t>- уплата налогов</w:t>
            </w:r>
          </w:p>
        </w:tc>
        <w:tc>
          <w:tcPr>
            <w:tcW w:w="3379" w:type="dxa"/>
            <w:vMerge/>
          </w:tcPr>
          <w:p w:rsidR="004B5A38" w:rsidRDefault="004B5A38">
            <w:pPr>
              <w:pStyle w:val="ConsPlusNormal"/>
            </w:pPr>
          </w:p>
        </w:tc>
        <w:tc>
          <w:tcPr>
            <w:tcW w:w="1684" w:type="dxa"/>
            <w:vMerge/>
          </w:tcPr>
          <w:p w:rsidR="004B5A38" w:rsidRDefault="004B5A38">
            <w:pPr>
              <w:pStyle w:val="ConsPlusNormal"/>
            </w:pPr>
          </w:p>
        </w:tc>
        <w:tc>
          <w:tcPr>
            <w:tcW w:w="1384" w:type="dxa"/>
            <w:tcBorders>
              <w:top w:val="nil"/>
            </w:tcBorders>
          </w:tcPr>
          <w:p w:rsidR="004B5A38" w:rsidRDefault="004B5A38">
            <w:pPr>
              <w:pStyle w:val="ConsPlusNormal"/>
              <w:jc w:val="center"/>
            </w:pPr>
            <w:r>
              <w:t>559,60</w:t>
            </w:r>
          </w:p>
        </w:tc>
        <w:tc>
          <w:tcPr>
            <w:tcW w:w="1384" w:type="dxa"/>
            <w:tcBorders>
              <w:top w:val="nil"/>
            </w:tcBorders>
          </w:tcPr>
          <w:p w:rsidR="004B5A38" w:rsidRDefault="004B5A38">
            <w:pPr>
              <w:pStyle w:val="ConsPlusNormal"/>
              <w:jc w:val="center"/>
            </w:pPr>
            <w:r>
              <w:t>559,60</w:t>
            </w:r>
          </w:p>
        </w:tc>
        <w:tc>
          <w:tcPr>
            <w:tcW w:w="1384" w:type="dxa"/>
            <w:tcBorders>
              <w:top w:val="nil"/>
            </w:tcBorders>
          </w:tcPr>
          <w:p w:rsidR="004B5A38" w:rsidRDefault="004B5A38">
            <w:pPr>
              <w:pStyle w:val="ConsPlusNormal"/>
              <w:jc w:val="center"/>
            </w:pPr>
            <w:r>
              <w:t>-</w:t>
            </w:r>
          </w:p>
        </w:tc>
        <w:tc>
          <w:tcPr>
            <w:tcW w:w="1384" w:type="dxa"/>
            <w:tcBorders>
              <w:top w:val="nil"/>
            </w:tcBorders>
          </w:tcPr>
          <w:p w:rsidR="004B5A38" w:rsidRDefault="004B5A38">
            <w:pPr>
              <w:pStyle w:val="ConsPlusNormal"/>
              <w:jc w:val="center"/>
            </w:pPr>
            <w:r>
              <w:t>-</w:t>
            </w:r>
          </w:p>
        </w:tc>
      </w:tr>
      <w:tr w:rsidR="004B5A38">
        <w:tblPrEx>
          <w:tblBorders>
            <w:insideH w:val="nil"/>
          </w:tblBorders>
        </w:tblPrEx>
        <w:tc>
          <w:tcPr>
            <w:tcW w:w="784" w:type="dxa"/>
            <w:tcBorders>
              <w:bottom w:val="nil"/>
            </w:tcBorders>
          </w:tcPr>
          <w:p w:rsidR="004B5A38" w:rsidRDefault="004B5A38">
            <w:pPr>
              <w:pStyle w:val="ConsPlusNormal"/>
              <w:jc w:val="both"/>
            </w:pPr>
            <w:r>
              <w:t>10.2.</w:t>
            </w:r>
          </w:p>
        </w:tc>
        <w:tc>
          <w:tcPr>
            <w:tcW w:w="2914" w:type="dxa"/>
            <w:tcBorders>
              <w:bottom w:val="nil"/>
            </w:tcBorders>
          </w:tcPr>
          <w:p w:rsidR="004B5A38" w:rsidRDefault="004B5A38">
            <w:pPr>
              <w:pStyle w:val="ConsPlusNormal"/>
              <w:jc w:val="both"/>
            </w:pPr>
            <w:r>
              <w:t>Текущие и капитальные ремонты зданий и сооружений областных государственных учреждений</w:t>
            </w:r>
          </w:p>
        </w:tc>
        <w:tc>
          <w:tcPr>
            <w:tcW w:w="3379" w:type="dxa"/>
            <w:tcBorders>
              <w:bottom w:val="nil"/>
            </w:tcBorders>
          </w:tcPr>
          <w:p w:rsidR="004B5A38" w:rsidRDefault="004B5A38">
            <w:pPr>
              <w:pStyle w:val="ConsPlusNormal"/>
              <w:jc w:val="both"/>
            </w:pPr>
            <w:r>
              <w:t>Министерство, областные государственные организации дополнительного образования</w:t>
            </w:r>
          </w:p>
        </w:tc>
        <w:tc>
          <w:tcPr>
            <w:tcW w:w="1684" w:type="dxa"/>
            <w:tcBorders>
              <w:bottom w:val="nil"/>
            </w:tcBorders>
          </w:tcPr>
          <w:p w:rsidR="004B5A38" w:rsidRDefault="004B5A38">
            <w:pPr>
              <w:pStyle w:val="ConsPlusNormal"/>
              <w:jc w:val="both"/>
            </w:pPr>
            <w:r>
              <w:t>областной бюджет</w:t>
            </w:r>
          </w:p>
        </w:tc>
        <w:tc>
          <w:tcPr>
            <w:tcW w:w="1384" w:type="dxa"/>
            <w:tcBorders>
              <w:bottom w:val="nil"/>
            </w:tcBorders>
          </w:tcPr>
          <w:p w:rsidR="004B5A38" w:rsidRDefault="004B5A38">
            <w:pPr>
              <w:pStyle w:val="ConsPlusNormal"/>
              <w:jc w:val="center"/>
            </w:pPr>
            <w:r>
              <w:t>1335,32</w:t>
            </w:r>
          </w:p>
        </w:tc>
        <w:tc>
          <w:tcPr>
            <w:tcW w:w="1384" w:type="dxa"/>
            <w:tcBorders>
              <w:bottom w:val="nil"/>
            </w:tcBorders>
          </w:tcPr>
          <w:p w:rsidR="004B5A38" w:rsidRDefault="004B5A38">
            <w:pPr>
              <w:pStyle w:val="ConsPlusNormal"/>
              <w:jc w:val="center"/>
            </w:pPr>
            <w:r>
              <w:t>1335,32</w:t>
            </w:r>
          </w:p>
        </w:tc>
        <w:tc>
          <w:tcPr>
            <w:tcW w:w="1384" w:type="dxa"/>
            <w:tcBorders>
              <w:bottom w:val="nil"/>
            </w:tcBorders>
          </w:tcPr>
          <w:p w:rsidR="004B5A38" w:rsidRDefault="004B5A38">
            <w:pPr>
              <w:pStyle w:val="ConsPlusNormal"/>
              <w:jc w:val="center"/>
            </w:pPr>
            <w:r>
              <w:t>-</w:t>
            </w:r>
          </w:p>
        </w:tc>
        <w:tc>
          <w:tcPr>
            <w:tcW w:w="1384" w:type="dxa"/>
            <w:tcBorders>
              <w:bottom w:val="nil"/>
            </w:tcBorders>
          </w:tcPr>
          <w:p w:rsidR="004B5A38" w:rsidRDefault="004B5A38">
            <w:pPr>
              <w:pStyle w:val="ConsPlusNormal"/>
              <w:jc w:val="center"/>
            </w:pPr>
            <w:r>
              <w:t>-</w:t>
            </w:r>
          </w:p>
        </w:tc>
      </w:tr>
      <w:tr w:rsidR="004B5A38">
        <w:tblPrEx>
          <w:tblBorders>
            <w:insideH w:val="nil"/>
          </w:tblBorders>
        </w:tblPrEx>
        <w:tc>
          <w:tcPr>
            <w:tcW w:w="14297" w:type="dxa"/>
            <w:gridSpan w:val="8"/>
            <w:tcBorders>
              <w:top w:val="nil"/>
            </w:tcBorders>
          </w:tcPr>
          <w:p w:rsidR="004B5A38" w:rsidRDefault="004B5A38">
            <w:pPr>
              <w:pStyle w:val="ConsPlusNormal"/>
              <w:jc w:val="both"/>
            </w:pPr>
            <w:r>
              <w:t xml:space="preserve">(в ред. </w:t>
            </w:r>
            <w:hyperlink r:id="rId350">
              <w:r>
                <w:rPr>
                  <w:color w:val="0000FF"/>
                </w:rPr>
                <w:t>постановления</w:t>
              </w:r>
            </w:hyperlink>
            <w:r>
              <w:t xml:space="preserve"> Правительства Смоленской области от 19.05.2025 N 289)</w:t>
            </w:r>
          </w:p>
        </w:tc>
      </w:tr>
      <w:tr w:rsidR="004B5A38">
        <w:tc>
          <w:tcPr>
            <w:tcW w:w="784" w:type="dxa"/>
          </w:tcPr>
          <w:p w:rsidR="004B5A38" w:rsidRDefault="004B5A38">
            <w:pPr>
              <w:pStyle w:val="ConsPlusNormal"/>
              <w:jc w:val="both"/>
            </w:pPr>
            <w:r>
              <w:t>10.3.</w:t>
            </w:r>
          </w:p>
        </w:tc>
        <w:tc>
          <w:tcPr>
            <w:tcW w:w="2914" w:type="dxa"/>
          </w:tcPr>
          <w:p w:rsidR="004B5A38" w:rsidRDefault="004B5A38">
            <w:pPr>
              <w:pStyle w:val="ConsPlusNormal"/>
              <w:jc w:val="both"/>
            </w:pPr>
            <w:r>
              <w:t>Функционирование мобильного технопарка "</w:t>
            </w:r>
            <w:proofErr w:type="spellStart"/>
            <w:r>
              <w:t>Кванториум</w:t>
            </w:r>
            <w:proofErr w:type="spellEnd"/>
            <w:r>
              <w:t>"</w:t>
            </w:r>
          </w:p>
        </w:tc>
        <w:tc>
          <w:tcPr>
            <w:tcW w:w="3379" w:type="dxa"/>
          </w:tcPr>
          <w:p w:rsidR="004B5A38" w:rsidRDefault="004B5A38">
            <w:pPr>
              <w:pStyle w:val="ConsPlusNormal"/>
              <w:jc w:val="both"/>
            </w:pPr>
            <w:r>
              <w:t>Министерство, смоленское областное государственное бюджетное профессиональное образовательное учреждение "Вяземский железнодорожный техникум"</w:t>
            </w:r>
          </w:p>
        </w:tc>
        <w:tc>
          <w:tcPr>
            <w:tcW w:w="1684" w:type="dxa"/>
          </w:tcPr>
          <w:p w:rsidR="004B5A38" w:rsidRDefault="004B5A38">
            <w:pPr>
              <w:pStyle w:val="ConsPlusNormal"/>
              <w:jc w:val="both"/>
            </w:pPr>
            <w:r>
              <w:t>областной бюджет</w:t>
            </w:r>
          </w:p>
        </w:tc>
        <w:tc>
          <w:tcPr>
            <w:tcW w:w="1384" w:type="dxa"/>
          </w:tcPr>
          <w:p w:rsidR="004B5A38" w:rsidRDefault="004B5A38">
            <w:pPr>
              <w:pStyle w:val="ConsPlusNormal"/>
              <w:jc w:val="center"/>
            </w:pPr>
            <w:r>
              <w:t>35552,10</w:t>
            </w:r>
          </w:p>
        </w:tc>
        <w:tc>
          <w:tcPr>
            <w:tcW w:w="1384" w:type="dxa"/>
          </w:tcPr>
          <w:p w:rsidR="004B5A38" w:rsidRDefault="004B5A38">
            <w:pPr>
              <w:pStyle w:val="ConsPlusNormal"/>
              <w:jc w:val="center"/>
            </w:pPr>
            <w:r>
              <w:t>11343,90</w:t>
            </w:r>
          </w:p>
        </w:tc>
        <w:tc>
          <w:tcPr>
            <w:tcW w:w="1384" w:type="dxa"/>
          </w:tcPr>
          <w:p w:rsidR="004B5A38" w:rsidRDefault="004B5A38">
            <w:pPr>
              <w:pStyle w:val="ConsPlusNormal"/>
              <w:jc w:val="center"/>
            </w:pPr>
            <w:r>
              <w:t>11849,20</w:t>
            </w:r>
          </w:p>
        </w:tc>
        <w:tc>
          <w:tcPr>
            <w:tcW w:w="1384" w:type="dxa"/>
          </w:tcPr>
          <w:p w:rsidR="004B5A38" w:rsidRDefault="004B5A38">
            <w:pPr>
              <w:pStyle w:val="ConsPlusNormal"/>
              <w:jc w:val="center"/>
            </w:pPr>
            <w:r>
              <w:t>12359,00</w:t>
            </w:r>
          </w:p>
        </w:tc>
      </w:tr>
      <w:tr w:rsidR="004B5A38">
        <w:tc>
          <w:tcPr>
            <w:tcW w:w="784" w:type="dxa"/>
          </w:tcPr>
          <w:p w:rsidR="004B5A38" w:rsidRDefault="004B5A38">
            <w:pPr>
              <w:pStyle w:val="ConsPlusNormal"/>
              <w:jc w:val="both"/>
            </w:pPr>
            <w:r>
              <w:t>10.4.</w:t>
            </w:r>
          </w:p>
        </w:tc>
        <w:tc>
          <w:tcPr>
            <w:tcW w:w="2914" w:type="dxa"/>
          </w:tcPr>
          <w:p w:rsidR="004B5A38" w:rsidRDefault="004B5A38">
            <w:pPr>
              <w:pStyle w:val="ConsPlusNormal"/>
              <w:jc w:val="both"/>
            </w:pPr>
            <w:r>
              <w:t>Мероприятия в целях антитеррористической защищенности</w:t>
            </w:r>
          </w:p>
        </w:tc>
        <w:tc>
          <w:tcPr>
            <w:tcW w:w="3379" w:type="dxa"/>
          </w:tcPr>
          <w:p w:rsidR="004B5A38" w:rsidRDefault="004B5A38">
            <w:pPr>
              <w:pStyle w:val="ConsPlusNormal"/>
              <w:jc w:val="both"/>
            </w:pPr>
            <w:r>
              <w:t>Министерство, областные государственные организации дополнительного образования</w:t>
            </w:r>
          </w:p>
        </w:tc>
        <w:tc>
          <w:tcPr>
            <w:tcW w:w="1684" w:type="dxa"/>
          </w:tcPr>
          <w:p w:rsidR="004B5A38" w:rsidRDefault="004B5A38">
            <w:pPr>
              <w:pStyle w:val="ConsPlusNormal"/>
              <w:jc w:val="both"/>
            </w:pPr>
            <w:r>
              <w:t>областной бюджет</w:t>
            </w:r>
          </w:p>
        </w:tc>
        <w:tc>
          <w:tcPr>
            <w:tcW w:w="1384" w:type="dxa"/>
          </w:tcPr>
          <w:p w:rsidR="004B5A38" w:rsidRDefault="004B5A38">
            <w:pPr>
              <w:pStyle w:val="ConsPlusNormal"/>
              <w:jc w:val="center"/>
            </w:pPr>
            <w:r>
              <w:t>200,00</w:t>
            </w:r>
          </w:p>
        </w:tc>
        <w:tc>
          <w:tcPr>
            <w:tcW w:w="1384" w:type="dxa"/>
          </w:tcPr>
          <w:p w:rsidR="004B5A38" w:rsidRDefault="004B5A38">
            <w:pPr>
              <w:pStyle w:val="ConsPlusNormal"/>
              <w:jc w:val="center"/>
            </w:pPr>
            <w:r>
              <w:t>200,00</w:t>
            </w:r>
          </w:p>
        </w:tc>
        <w:tc>
          <w:tcPr>
            <w:tcW w:w="1384" w:type="dxa"/>
          </w:tcPr>
          <w:p w:rsidR="004B5A38" w:rsidRDefault="004B5A38">
            <w:pPr>
              <w:pStyle w:val="ConsPlusNormal"/>
              <w:jc w:val="center"/>
            </w:pPr>
            <w:r>
              <w:t>-</w:t>
            </w:r>
          </w:p>
        </w:tc>
        <w:tc>
          <w:tcPr>
            <w:tcW w:w="1384" w:type="dxa"/>
          </w:tcPr>
          <w:p w:rsidR="004B5A38" w:rsidRDefault="004B5A38">
            <w:pPr>
              <w:pStyle w:val="ConsPlusNormal"/>
              <w:jc w:val="center"/>
            </w:pPr>
            <w:r>
              <w:t>-</w:t>
            </w:r>
          </w:p>
        </w:tc>
      </w:tr>
      <w:tr w:rsidR="004B5A38">
        <w:tblPrEx>
          <w:tblBorders>
            <w:insideH w:val="nil"/>
          </w:tblBorders>
        </w:tblPrEx>
        <w:tc>
          <w:tcPr>
            <w:tcW w:w="784" w:type="dxa"/>
            <w:tcBorders>
              <w:bottom w:val="nil"/>
            </w:tcBorders>
          </w:tcPr>
          <w:p w:rsidR="004B5A38" w:rsidRDefault="004B5A38">
            <w:pPr>
              <w:pStyle w:val="ConsPlusNormal"/>
              <w:jc w:val="both"/>
            </w:pPr>
            <w:r>
              <w:t>10.5.</w:t>
            </w:r>
          </w:p>
        </w:tc>
        <w:tc>
          <w:tcPr>
            <w:tcW w:w="2914" w:type="dxa"/>
            <w:tcBorders>
              <w:bottom w:val="nil"/>
            </w:tcBorders>
          </w:tcPr>
          <w:p w:rsidR="004B5A38" w:rsidRDefault="004B5A38">
            <w:pPr>
              <w:pStyle w:val="ConsPlusNormal"/>
              <w:jc w:val="both"/>
            </w:pPr>
            <w:r>
              <w:t>Функционирование центра цифрового образования детей</w:t>
            </w:r>
          </w:p>
        </w:tc>
        <w:tc>
          <w:tcPr>
            <w:tcW w:w="3379" w:type="dxa"/>
            <w:tcBorders>
              <w:bottom w:val="nil"/>
            </w:tcBorders>
          </w:tcPr>
          <w:p w:rsidR="004B5A38" w:rsidRDefault="004B5A38">
            <w:pPr>
              <w:pStyle w:val="ConsPlusNormal"/>
              <w:jc w:val="both"/>
            </w:pPr>
            <w:r>
              <w:t>Министерство, областное государственное бюджетное профессиональное образовательное учреждение "Смоленская областная технологическая академия"</w:t>
            </w:r>
          </w:p>
        </w:tc>
        <w:tc>
          <w:tcPr>
            <w:tcW w:w="1684" w:type="dxa"/>
            <w:tcBorders>
              <w:bottom w:val="nil"/>
            </w:tcBorders>
          </w:tcPr>
          <w:p w:rsidR="004B5A38" w:rsidRDefault="004B5A38">
            <w:pPr>
              <w:pStyle w:val="ConsPlusNormal"/>
              <w:jc w:val="both"/>
            </w:pPr>
            <w:r>
              <w:t>областной бюджет</w:t>
            </w:r>
          </w:p>
        </w:tc>
        <w:tc>
          <w:tcPr>
            <w:tcW w:w="1384" w:type="dxa"/>
            <w:tcBorders>
              <w:bottom w:val="nil"/>
            </w:tcBorders>
          </w:tcPr>
          <w:p w:rsidR="004B5A38" w:rsidRDefault="004B5A38">
            <w:pPr>
              <w:pStyle w:val="ConsPlusNormal"/>
              <w:jc w:val="center"/>
            </w:pPr>
            <w:r>
              <w:t>56234,40</w:t>
            </w:r>
          </w:p>
        </w:tc>
        <w:tc>
          <w:tcPr>
            <w:tcW w:w="1384" w:type="dxa"/>
            <w:tcBorders>
              <w:bottom w:val="nil"/>
            </w:tcBorders>
          </w:tcPr>
          <w:p w:rsidR="004B5A38" w:rsidRDefault="004B5A38">
            <w:pPr>
              <w:pStyle w:val="ConsPlusNormal"/>
              <w:jc w:val="center"/>
            </w:pPr>
            <w:r>
              <w:t>19761,40</w:t>
            </w:r>
          </w:p>
        </w:tc>
        <w:tc>
          <w:tcPr>
            <w:tcW w:w="1384" w:type="dxa"/>
            <w:tcBorders>
              <w:bottom w:val="nil"/>
            </w:tcBorders>
          </w:tcPr>
          <w:p w:rsidR="004B5A38" w:rsidRDefault="004B5A38">
            <w:pPr>
              <w:pStyle w:val="ConsPlusNormal"/>
              <w:jc w:val="center"/>
            </w:pPr>
            <w:r>
              <w:t>17876,00</w:t>
            </w:r>
          </w:p>
        </w:tc>
        <w:tc>
          <w:tcPr>
            <w:tcW w:w="1384" w:type="dxa"/>
            <w:tcBorders>
              <w:bottom w:val="nil"/>
            </w:tcBorders>
          </w:tcPr>
          <w:p w:rsidR="004B5A38" w:rsidRDefault="004B5A38">
            <w:pPr>
              <w:pStyle w:val="ConsPlusNormal"/>
              <w:jc w:val="center"/>
            </w:pPr>
            <w:r>
              <w:t>18597,00</w:t>
            </w:r>
          </w:p>
        </w:tc>
      </w:tr>
      <w:tr w:rsidR="004B5A38">
        <w:tblPrEx>
          <w:tblBorders>
            <w:insideH w:val="nil"/>
          </w:tblBorders>
        </w:tblPrEx>
        <w:tc>
          <w:tcPr>
            <w:tcW w:w="14297" w:type="dxa"/>
            <w:gridSpan w:val="8"/>
            <w:tcBorders>
              <w:top w:val="nil"/>
            </w:tcBorders>
          </w:tcPr>
          <w:p w:rsidR="004B5A38" w:rsidRDefault="004B5A38">
            <w:pPr>
              <w:pStyle w:val="ConsPlusNormal"/>
              <w:jc w:val="both"/>
            </w:pPr>
            <w:r>
              <w:t xml:space="preserve">(в ред. </w:t>
            </w:r>
            <w:hyperlink r:id="rId351">
              <w:r>
                <w:rPr>
                  <w:color w:val="0000FF"/>
                </w:rPr>
                <w:t>постановления</w:t>
              </w:r>
            </w:hyperlink>
            <w:r>
              <w:t xml:space="preserve"> Правительства Смоленской области от 19.05.2025 N 289)</w:t>
            </w:r>
          </w:p>
        </w:tc>
      </w:tr>
      <w:tr w:rsidR="004B5A38">
        <w:tc>
          <w:tcPr>
            <w:tcW w:w="784" w:type="dxa"/>
          </w:tcPr>
          <w:p w:rsidR="004B5A38" w:rsidRDefault="004B5A38">
            <w:pPr>
              <w:pStyle w:val="ConsPlusNormal"/>
              <w:jc w:val="both"/>
            </w:pPr>
            <w:r>
              <w:t>10.6.</w:t>
            </w:r>
          </w:p>
        </w:tc>
        <w:tc>
          <w:tcPr>
            <w:tcW w:w="2914" w:type="dxa"/>
          </w:tcPr>
          <w:p w:rsidR="004B5A38" w:rsidRDefault="004B5A38">
            <w:pPr>
              <w:pStyle w:val="ConsPlusNormal"/>
              <w:jc w:val="both"/>
            </w:pPr>
            <w:r>
              <w:t>Функционирование центра выявления и поддержки одаренных детей</w:t>
            </w:r>
          </w:p>
        </w:tc>
        <w:tc>
          <w:tcPr>
            <w:tcW w:w="3379" w:type="dxa"/>
          </w:tcPr>
          <w:p w:rsidR="004B5A38" w:rsidRDefault="004B5A38">
            <w:pPr>
              <w:pStyle w:val="ConsPlusNormal"/>
              <w:jc w:val="both"/>
            </w:pPr>
            <w:r>
              <w:t xml:space="preserve">Министерство, смоленское областное государственное бюджетное </w:t>
            </w:r>
            <w:r>
              <w:lastRenderedPageBreak/>
              <w:t xml:space="preserve">общеобразовательное учреждение с интернатом "Лицей имени Кирилла и </w:t>
            </w:r>
            <w:proofErr w:type="spellStart"/>
            <w:r>
              <w:t>Мефодия</w:t>
            </w:r>
            <w:proofErr w:type="spellEnd"/>
            <w:r>
              <w:t>"</w:t>
            </w:r>
          </w:p>
        </w:tc>
        <w:tc>
          <w:tcPr>
            <w:tcW w:w="1684" w:type="dxa"/>
          </w:tcPr>
          <w:p w:rsidR="004B5A38" w:rsidRDefault="004B5A38">
            <w:pPr>
              <w:pStyle w:val="ConsPlusNormal"/>
              <w:jc w:val="both"/>
            </w:pPr>
            <w:r>
              <w:lastRenderedPageBreak/>
              <w:t>областной бюджет</w:t>
            </w:r>
          </w:p>
        </w:tc>
        <w:tc>
          <w:tcPr>
            <w:tcW w:w="1384" w:type="dxa"/>
          </w:tcPr>
          <w:p w:rsidR="004B5A38" w:rsidRDefault="004B5A38">
            <w:pPr>
              <w:pStyle w:val="ConsPlusNormal"/>
              <w:jc w:val="center"/>
            </w:pPr>
            <w:r>
              <w:t>45707,40</w:t>
            </w:r>
          </w:p>
        </w:tc>
        <w:tc>
          <w:tcPr>
            <w:tcW w:w="1384" w:type="dxa"/>
          </w:tcPr>
          <w:p w:rsidR="004B5A38" w:rsidRDefault="004B5A38">
            <w:pPr>
              <w:pStyle w:val="ConsPlusNormal"/>
              <w:jc w:val="center"/>
            </w:pPr>
            <w:r>
              <w:t>14916,0</w:t>
            </w:r>
          </w:p>
        </w:tc>
        <w:tc>
          <w:tcPr>
            <w:tcW w:w="1384" w:type="dxa"/>
          </w:tcPr>
          <w:p w:rsidR="004B5A38" w:rsidRDefault="004B5A38">
            <w:pPr>
              <w:pStyle w:val="ConsPlusNormal"/>
              <w:jc w:val="center"/>
            </w:pPr>
            <w:r>
              <w:t>15233,00</w:t>
            </w:r>
          </w:p>
        </w:tc>
        <w:tc>
          <w:tcPr>
            <w:tcW w:w="1384" w:type="dxa"/>
          </w:tcPr>
          <w:p w:rsidR="004B5A38" w:rsidRDefault="004B5A38">
            <w:pPr>
              <w:pStyle w:val="ConsPlusNormal"/>
              <w:jc w:val="center"/>
            </w:pPr>
            <w:r>
              <w:t>15558,40</w:t>
            </w:r>
          </w:p>
        </w:tc>
      </w:tr>
      <w:tr w:rsidR="004B5A38">
        <w:tc>
          <w:tcPr>
            <w:tcW w:w="784" w:type="dxa"/>
          </w:tcPr>
          <w:p w:rsidR="004B5A38" w:rsidRDefault="004B5A38">
            <w:pPr>
              <w:pStyle w:val="ConsPlusNormal"/>
              <w:jc w:val="both"/>
            </w:pPr>
            <w:r>
              <w:t>10.7.</w:t>
            </w:r>
          </w:p>
        </w:tc>
        <w:tc>
          <w:tcPr>
            <w:tcW w:w="2914" w:type="dxa"/>
          </w:tcPr>
          <w:p w:rsidR="004B5A38" w:rsidRDefault="004B5A38">
            <w:pPr>
              <w:pStyle w:val="ConsPlusNormal"/>
              <w:jc w:val="both"/>
            </w:pPr>
            <w:r>
              <w:t>Реализация дополнительных общеразвивающих программ</w:t>
            </w:r>
          </w:p>
        </w:tc>
        <w:tc>
          <w:tcPr>
            <w:tcW w:w="3379" w:type="dxa"/>
          </w:tcPr>
          <w:p w:rsidR="004B5A38" w:rsidRDefault="004B5A38">
            <w:pPr>
              <w:pStyle w:val="ConsPlusNormal"/>
              <w:jc w:val="both"/>
            </w:pPr>
            <w:r>
              <w:t>Министерство, областные государственные общеобразовательные организации</w:t>
            </w:r>
          </w:p>
        </w:tc>
        <w:tc>
          <w:tcPr>
            <w:tcW w:w="1684" w:type="dxa"/>
          </w:tcPr>
          <w:p w:rsidR="004B5A38" w:rsidRDefault="004B5A38">
            <w:pPr>
              <w:pStyle w:val="ConsPlusNormal"/>
              <w:jc w:val="both"/>
            </w:pPr>
            <w:r>
              <w:t>областной бюджет</w:t>
            </w:r>
          </w:p>
        </w:tc>
        <w:tc>
          <w:tcPr>
            <w:tcW w:w="1384" w:type="dxa"/>
          </w:tcPr>
          <w:p w:rsidR="004B5A38" w:rsidRDefault="004B5A38">
            <w:pPr>
              <w:pStyle w:val="ConsPlusNormal"/>
              <w:jc w:val="center"/>
            </w:pPr>
            <w:r>
              <w:t>8480,90</w:t>
            </w:r>
          </w:p>
        </w:tc>
        <w:tc>
          <w:tcPr>
            <w:tcW w:w="1384" w:type="dxa"/>
          </w:tcPr>
          <w:p w:rsidR="004B5A38" w:rsidRDefault="004B5A38">
            <w:pPr>
              <w:pStyle w:val="ConsPlusNormal"/>
              <w:jc w:val="center"/>
            </w:pPr>
            <w:r>
              <w:t>2742,00</w:t>
            </w:r>
          </w:p>
        </w:tc>
        <w:tc>
          <w:tcPr>
            <w:tcW w:w="1384" w:type="dxa"/>
          </w:tcPr>
          <w:p w:rsidR="004B5A38" w:rsidRDefault="004B5A38">
            <w:pPr>
              <w:pStyle w:val="ConsPlusNormal"/>
              <w:jc w:val="center"/>
            </w:pPr>
            <w:r>
              <w:t>2827,00</w:t>
            </w:r>
          </w:p>
        </w:tc>
        <w:tc>
          <w:tcPr>
            <w:tcW w:w="1384" w:type="dxa"/>
          </w:tcPr>
          <w:p w:rsidR="004B5A38" w:rsidRDefault="004B5A38">
            <w:pPr>
              <w:pStyle w:val="ConsPlusNormal"/>
              <w:jc w:val="center"/>
            </w:pPr>
            <w:r>
              <w:t>2911,90</w:t>
            </w:r>
          </w:p>
        </w:tc>
      </w:tr>
      <w:tr w:rsidR="004B5A38">
        <w:tblPrEx>
          <w:tblBorders>
            <w:insideH w:val="nil"/>
          </w:tblBorders>
        </w:tblPrEx>
        <w:tc>
          <w:tcPr>
            <w:tcW w:w="784" w:type="dxa"/>
            <w:tcBorders>
              <w:bottom w:val="nil"/>
            </w:tcBorders>
          </w:tcPr>
          <w:p w:rsidR="004B5A38" w:rsidRDefault="004B5A38">
            <w:pPr>
              <w:pStyle w:val="ConsPlusNormal"/>
              <w:jc w:val="both"/>
            </w:pPr>
            <w:r>
              <w:t>10.8.</w:t>
            </w:r>
          </w:p>
        </w:tc>
        <w:tc>
          <w:tcPr>
            <w:tcW w:w="2914" w:type="dxa"/>
            <w:tcBorders>
              <w:bottom w:val="nil"/>
            </w:tcBorders>
          </w:tcPr>
          <w:p w:rsidR="004B5A38" w:rsidRDefault="004B5A38">
            <w:pPr>
              <w:pStyle w:val="ConsPlusNormal"/>
              <w:jc w:val="both"/>
            </w:pPr>
            <w:r>
              <w:t>Укрепление материально-технической базы областных государственных учреждений</w:t>
            </w:r>
          </w:p>
        </w:tc>
        <w:tc>
          <w:tcPr>
            <w:tcW w:w="3379" w:type="dxa"/>
            <w:tcBorders>
              <w:bottom w:val="nil"/>
            </w:tcBorders>
          </w:tcPr>
          <w:p w:rsidR="004B5A38" w:rsidRDefault="004B5A38">
            <w:pPr>
              <w:pStyle w:val="ConsPlusNormal"/>
              <w:jc w:val="both"/>
            </w:pPr>
            <w:r>
              <w:t>Министерство, областные государственные организации дополнительного образования</w:t>
            </w:r>
          </w:p>
        </w:tc>
        <w:tc>
          <w:tcPr>
            <w:tcW w:w="1684" w:type="dxa"/>
            <w:tcBorders>
              <w:bottom w:val="nil"/>
            </w:tcBorders>
          </w:tcPr>
          <w:p w:rsidR="004B5A38" w:rsidRDefault="004B5A38">
            <w:pPr>
              <w:pStyle w:val="ConsPlusNormal"/>
              <w:jc w:val="both"/>
            </w:pPr>
            <w:r>
              <w:t>областной бюджет</w:t>
            </w:r>
          </w:p>
        </w:tc>
        <w:tc>
          <w:tcPr>
            <w:tcW w:w="1384" w:type="dxa"/>
            <w:tcBorders>
              <w:bottom w:val="nil"/>
            </w:tcBorders>
          </w:tcPr>
          <w:p w:rsidR="004B5A38" w:rsidRDefault="004B5A38">
            <w:pPr>
              <w:pStyle w:val="ConsPlusNormal"/>
              <w:jc w:val="center"/>
            </w:pPr>
            <w:r>
              <w:t>80,00</w:t>
            </w:r>
          </w:p>
        </w:tc>
        <w:tc>
          <w:tcPr>
            <w:tcW w:w="1384" w:type="dxa"/>
            <w:tcBorders>
              <w:bottom w:val="nil"/>
            </w:tcBorders>
          </w:tcPr>
          <w:p w:rsidR="004B5A38" w:rsidRDefault="004B5A38">
            <w:pPr>
              <w:pStyle w:val="ConsPlusNormal"/>
              <w:jc w:val="center"/>
            </w:pPr>
            <w:r>
              <w:t>80,00</w:t>
            </w:r>
          </w:p>
        </w:tc>
        <w:tc>
          <w:tcPr>
            <w:tcW w:w="1384" w:type="dxa"/>
            <w:tcBorders>
              <w:bottom w:val="nil"/>
            </w:tcBorders>
          </w:tcPr>
          <w:p w:rsidR="004B5A38" w:rsidRDefault="004B5A38">
            <w:pPr>
              <w:pStyle w:val="ConsPlusNormal"/>
              <w:jc w:val="center"/>
            </w:pPr>
            <w:r>
              <w:t>-</w:t>
            </w:r>
          </w:p>
        </w:tc>
        <w:tc>
          <w:tcPr>
            <w:tcW w:w="1384" w:type="dxa"/>
            <w:tcBorders>
              <w:bottom w:val="nil"/>
            </w:tcBorders>
          </w:tcPr>
          <w:p w:rsidR="004B5A38" w:rsidRDefault="004B5A38">
            <w:pPr>
              <w:pStyle w:val="ConsPlusNormal"/>
              <w:jc w:val="center"/>
            </w:pPr>
            <w:r>
              <w:t>-</w:t>
            </w:r>
          </w:p>
        </w:tc>
      </w:tr>
      <w:tr w:rsidR="004B5A38">
        <w:tblPrEx>
          <w:tblBorders>
            <w:insideH w:val="nil"/>
          </w:tblBorders>
        </w:tblPrEx>
        <w:tc>
          <w:tcPr>
            <w:tcW w:w="14297" w:type="dxa"/>
            <w:gridSpan w:val="8"/>
            <w:tcBorders>
              <w:top w:val="nil"/>
            </w:tcBorders>
          </w:tcPr>
          <w:p w:rsidR="004B5A38" w:rsidRDefault="004B5A38">
            <w:pPr>
              <w:pStyle w:val="ConsPlusNormal"/>
              <w:jc w:val="both"/>
            </w:pPr>
            <w:r>
              <w:t xml:space="preserve">(п. 10.8 введен </w:t>
            </w:r>
            <w:hyperlink r:id="rId352">
              <w:r>
                <w:rPr>
                  <w:color w:val="0000FF"/>
                </w:rPr>
                <w:t>постановлением</w:t>
              </w:r>
            </w:hyperlink>
            <w:r>
              <w:t xml:space="preserve"> Правительства Смоленской области от 19.05.2025</w:t>
            </w:r>
          </w:p>
          <w:p w:rsidR="004B5A38" w:rsidRDefault="004B5A38">
            <w:pPr>
              <w:pStyle w:val="ConsPlusNormal"/>
              <w:jc w:val="both"/>
            </w:pPr>
            <w:r>
              <w:t>N 289)</w:t>
            </w:r>
          </w:p>
        </w:tc>
      </w:tr>
      <w:tr w:rsidR="004B5A38">
        <w:tblPrEx>
          <w:tblBorders>
            <w:insideH w:val="nil"/>
          </w:tblBorders>
        </w:tblPrEx>
        <w:tc>
          <w:tcPr>
            <w:tcW w:w="3698" w:type="dxa"/>
            <w:gridSpan w:val="2"/>
            <w:tcBorders>
              <w:bottom w:val="nil"/>
            </w:tcBorders>
          </w:tcPr>
          <w:p w:rsidR="004B5A38" w:rsidRDefault="004B5A38">
            <w:pPr>
              <w:pStyle w:val="ConsPlusNormal"/>
              <w:jc w:val="both"/>
            </w:pPr>
            <w:r>
              <w:t>Итого по комплексу процессных мероприятий</w:t>
            </w:r>
          </w:p>
        </w:tc>
        <w:tc>
          <w:tcPr>
            <w:tcW w:w="3379" w:type="dxa"/>
            <w:tcBorders>
              <w:bottom w:val="nil"/>
            </w:tcBorders>
          </w:tcPr>
          <w:p w:rsidR="004B5A38" w:rsidRDefault="004B5A38">
            <w:pPr>
              <w:pStyle w:val="ConsPlusNormal"/>
            </w:pPr>
          </w:p>
        </w:tc>
        <w:tc>
          <w:tcPr>
            <w:tcW w:w="1684" w:type="dxa"/>
            <w:tcBorders>
              <w:bottom w:val="nil"/>
            </w:tcBorders>
          </w:tcPr>
          <w:p w:rsidR="004B5A38" w:rsidRDefault="004B5A38">
            <w:pPr>
              <w:pStyle w:val="ConsPlusNormal"/>
              <w:jc w:val="both"/>
            </w:pPr>
            <w:r>
              <w:t>областной бюджет</w:t>
            </w:r>
          </w:p>
        </w:tc>
        <w:tc>
          <w:tcPr>
            <w:tcW w:w="1384" w:type="dxa"/>
            <w:tcBorders>
              <w:bottom w:val="nil"/>
            </w:tcBorders>
          </w:tcPr>
          <w:p w:rsidR="004B5A38" w:rsidRDefault="004B5A38">
            <w:pPr>
              <w:pStyle w:val="ConsPlusNormal"/>
              <w:jc w:val="center"/>
            </w:pPr>
            <w:r>
              <w:t>406014,02</w:t>
            </w:r>
          </w:p>
        </w:tc>
        <w:tc>
          <w:tcPr>
            <w:tcW w:w="1384" w:type="dxa"/>
            <w:tcBorders>
              <w:bottom w:val="nil"/>
            </w:tcBorders>
          </w:tcPr>
          <w:p w:rsidR="004B5A38" w:rsidRDefault="004B5A38">
            <w:pPr>
              <w:pStyle w:val="ConsPlusNormal"/>
              <w:jc w:val="center"/>
            </w:pPr>
            <w:r>
              <w:t>135775,82</w:t>
            </w:r>
          </w:p>
        </w:tc>
        <w:tc>
          <w:tcPr>
            <w:tcW w:w="1384" w:type="dxa"/>
            <w:tcBorders>
              <w:bottom w:val="nil"/>
            </w:tcBorders>
          </w:tcPr>
          <w:p w:rsidR="004B5A38" w:rsidRDefault="004B5A38">
            <w:pPr>
              <w:pStyle w:val="ConsPlusNormal"/>
              <w:jc w:val="center"/>
            </w:pPr>
            <w:r>
              <w:t>132616,40</w:t>
            </w:r>
          </w:p>
        </w:tc>
        <w:tc>
          <w:tcPr>
            <w:tcW w:w="1384" w:type="dxa"/>
            <w:tcBorders>
              <w:bottom w:val="nil"/>
            </w:tcBorders>
          </w:tcPr>
          <w:p w:rsidR="004B5A38" w:rsidRDefault="004B5A38">
            <w:pPr>
              <w:pStyle w:val="ConsPlusNormal"/>
              <w:jc w:val="center"/>
            </w:pPr>
            <w:r>
              <w:t>137621,80</w:t>
            </w:r>
          </w:p>
        </w:tc>
      </w:tr>
      <w:tr w:rsidR="004B5A38">
        <w:tblPrEx>
          <w:tblBorders>
            <w:insideH w:val="nil"/>
          </w:tblBorders>
        </w:tblPrEx>
        <w:tc>
          <w:tcPr>
            <w:tcW w:w="14297" w:type="dxa"/>
            <w:gridSpan w:val="8"/>
            <w:tcBorders>
              <w:top w:val="nil"/>
            </w:tcBorders>
          </w:tcPr>
          <w:p w:rsidR="004B5A38" w:rsidRDefault="004B5A38">
            <w:pPr>
              <w:pStyle w:val="ConsPlusNormal"/>
              <w:jc w:val="both"/>
            </w:pPr>
            <w:r>
              <w:t xml:space="preserve">(в ред. </w:t>
            </w:r>
            <w:hyperlink r:id="rId353">
              <w:r>
                <w:rPr>
                  <w:color w:val="0000FF"/>
                </w:rPr>
                <w:t>постановления</w:t>
              </w:r>
            </w:hyperlink>
            <w:r>
              <w:t xml:space="preserve"> Правительства Смоленской области от 19.05.2025 N 289)</w:t>
            </w:r>
          </w:p>
        </w:tc>
      </w:tr>
      <w:tr w:rsidR="004B5A38">
        <w:tc>
          <w:tcPr>
            <w:tcW w:w="14297" w:type="dxa"/>
            <w:gridSpan w:val="8"/>
          </w:tcPr>
          <w:p w:rsidR="004B5A38" w:rsidRDefault="004B5A38">
            <w:pPr>
              <w:pStyle w:val="ConsPlusNormal"/>
              <w:jc w:val="center"/>
              <w:outlineLvl w:val="2"/>
            </w:pPr>
            <w:r>
              <w:t xml:space="preserve">11. Комплекс процессных мероприятий "Совершенствование системы устройства детей-сирот и детей, оставшихся без попечения родителей, на воспитание в семьи и сопровождение выпускников </w:t>
            </w:r>
            <w:proofErr w:type="spellStart"/>
            <w:r>
              <w:t>интернатных</w:t>
            </w:r>
            <w:proofErr w:type="spellEnd"/>
            <w:r>
              <w:t xml:space="preserve"> организаций"</w:t>
            </w:r>
          </w:p>
        </w:tc>
      </w:tr>
      <w:tr w:rsidR="004B5A38">
        <w:tc>
          <w:tcPr>
            <w:tcW w:w="784" w:type="dxa"/>
            <w:vMerge w:val="restart"/>
          </w:tcPr>
          <w:p w:rsidR="004B5A38" w:rsidRDefault="004B5A38">
            <w:pPr>
              <w:pStyle w:val="ConsPlusNormal"/>
              <w:jc w:val="both"/>
            </w:pPr>
            <w:r>
              <w:t>11.1.</w:t>
            </w:r>
          </w:p>
        </w:tc>
        <w:tc>
          <w:tcPr>
            <w:tcW w:w="2914" w:type="dxa"/>
            <w:tcBorders>
              <w:bottom w:val="nil"/>
            </w:tcBorders>
          </w:tcPr>
          <w:p w:rsidR="004B5A38" w:rsidRDefault="004B5A38">
            <w:pPr>
              <w:pStyle w:val="ConsPlusNormal"/>
              <w:jc w:val="both"/>
            </w:pPr>
            <w:r>
              <w:t>Обеспечение деятельности областных государственных учреждений, в том числе:</w:t>
            </w:r>
          </w:p>
        </w:tc>
        <w:tc>
          <w:tcPr>
            <w:tcW w:w="3379" w:type="dxa"/>
            <w:vMerge w:val="restart"/>
          </w:tcPr>
          <w:p w:rsidR="004B5A38" w:rsidRDefault="004B5A38">
            <w:pPr>
              <w:pStyle w:val="ConsPlusNormal"/>
              <w:jc w:val="both"/>
            </w:pPr>
            <w:r>
              <w:t>Министерство, областные государственные организации</w:t>
            </w:r>
          </w:p>
        </w:tc>
        <w:tc>
          <w:tcPr>
            <w:tcW w:w="1684" w:type="dxa"/>
            <w:vMerge w:val="restart"/>
          </w:tcPr>
          <w:p w:rsidR="004B5A38" w:rsidRDefault="004B5A38">
            <w:pPr>
              <w:pStyle w:val="ConsPlusNormal"/>
              <w:jc w:val="both"/>
            </w:pPr>
            <w:r>
              <w:t>областной бюджет</w:t>
            </w:r>
          </w:p>
        </w:tc>
        <w:tc>
          <w:tcPr>
            <w:tcW w:w="1384" w:type="dxa"/>
            <w:tcBorders>
              <w:bottom w:val="nil"/>
            </w:tcBorders>
          </w:tcPr>
          <w:p w:rsidR="004B5A38" w:rsidRDefault="004B5A38">
            <w:pPr>
              <w:pStyle w:val="ConsPlusNormal"/>
              <w:jc w:val="center"/>
            </w:pPr>
            <w:r>
              <w:t>651153,54</w:t>
            </w:r>
          </w:p>
        </w:tc>
        <w:tc>
          <w:tcPr>
            <w:tcW w:w="1384" w:type="dxa"/>
            <w:tcBorders>
              <w:bottom w:val="nil"/>
            </w:tcBorders>
          </w:tcPr>
          <w:p w:rsidR="004B5A38" w:rsidRDefault="004B5A38">
            <w:pPr>
              <w:pStyle w:val="ConsPlusNormal"/>
              <w:jc w:val="center"/>
            </w:pPr>
            <w:r>
              <w:t>231487,94</w:t>
            </w:r>
          </w:p>
        </w:tc>
        <w:tc>
          <w:tcPr>
            <w:tcW w:w="1384" w:type="dxa"/>
            <w:tcBorders>
              <w:bottom w:val="nil"/>
            </w:tcBorders>
          </w:tcPr>
          <w:p w:rsidR="004B5A38" w:rsidRDefault="004B5A38">
            <w:pPr>
              <w:pStyle w:val="ConsPlusNormal"/>
              <w:jc w:val="center"/>
            </w:pPr>
            <w:r>
              <w:t>206110,7</w:t>
            </w:r>
          </w:p>
        </w:tc>
        <w:tc>
          <w:tcPr>
            <w:tcW w:w="1384" w:type="dxa"/>
            <w:tcBorders>
              <w:bottom w:val="nil"/>
            </w:tcBorders>
          </w:tcPr>
          <w:p w:rsidR="004B5A38" w:rsidRDefault="004B5A38">
            <w:pPr>
              <w:pStyle w:val="ConsPlusNormal"/>
              <w:jc w:val="center"/>
            </w:pPr>
            <w:r>
              <w:t>213554,90</w:t>
            </w:r>
          </w:p>
        </w:tc>
      </w:tr>
      <w:tr w:rsidR="004B5A38">
        <w:tblPrEx>
          <w:tblBorders>
            <w:insideH w:val="nil"/>
          </w:tblBorders>
        </w:tblPrEx>
        <w:tc>
          <w:tcPr>
            <w:tcW w:w="784" w:type="dxa"/>
            <w:vMerge/>
          </w:tcPr>
          <w:p w:rsidR="004B5A38" w:rsidRDefault="004B5A38">
            <w:pPr>
              <w:pStyle w:val="ConsPlusNormal"/>
            </w:pPr>
          </w:p>
        </w:tc>
        <w:tc>
          <w:tcPr>
            <w:tcW w:w="2914" w:type="dxa"/>
            <w:tcBorders>
              <w:top w:val="nil"/>
              <w:bottom w:val="nil"/>
            </w:tcBorders>
          </w:tcPr>
          <w:p w:rsidR="004B5A38" w:rsidRDefault="004B5A38">
            <w:pPr>
              <w:pStyle w:val="ConsPlusNormal"/>
              <w:jc w:val="both"/>
            </w:pPr>
            <w:r>
              <w:t>- финансовое обеспечение выполнения государственного задания на оказание государственных услуг (выполнение работ);</w:t>
            </w:r>
          </w:p>
        </w:tc>
        <w:tc>
          <w:tcPr>
            <w:tcW w:w="3379" w:type="dxa"/>
            <w:vMerge/>
          </w:tcPr>
          <w:p w:rsidR="004B5A38" w:rsidRDefault="004B5A38">
            <w:pPr>
              <w:pStyle w:val="ConsPlusNormal"/>
            </w:pPr>
          </w:p>
        </w:tc>
        <w:tc>
          <w:tcPr>
            <w:tcW w:w="1684" w:type="dxa"/>
            <w:vMerge/>
          </w:tcPr>
          <w:p w:rsidR="004B5A38" w:rsidRDefault="004B5A38">
            <w:pPr>
              <w:pStyle w:val="ConsPlusNormal"/>
            </w:pPr>
          </w:p>
        </w:tc>
        <w:tc>
          <w:tcPr>
            <w:tcW w:w="1384" w:type="dxa"/>
            <w:tcBorders>
              <w:top w:val="nil"/>
              <w:bottom w:val="nil"/>
            </w:tcBorders>
          </w:tcPr>
          <w:p w:rsidR="004B5A38" w:rsidRDefault="004B5A38">
            <w:pPr>
              <w:pStyle w:val="ConsPlusNormal"/>
              <w:jc w:val="center"/>
            </w:pPr>
            <w:r>
              <w:t>618350,10</w:t>
            </w:r>
          </w:p>
        </w:tc>
        <w:tc>
          <w:tcPr>
            <w:tcW w:w="1384" w:type="dxa"/>
            <w:tcBorders>
              <w:top w:val="nil"/>
              <w:bottom w:val="nil"/>
            </w:tcBorders>
          </w:tcPr>
          <w:p w:rsidR="004B5A38" w:rsidRDefault="004B5A38">
            <w:pPr>
              <w:pStyle w:val="ConsPlusNormal"/>
              <w:jc w:val="center"/>
            </w:pPr>
            <w:r>
              <w:t>198684,50</w:t>
            </w:r>
          </w:p>
        </w:tc>
        <w:tc>
          <w:tcPr>
            <w:tcW w:w="1384" w:type="dxa"/>
            <w:tcBorders>
              <w:top w:val="nil"/>
              <w:bottom w:val="nil"/>
            </w:tcBorders>
          </w:tcPr>
          <w:p w:rsidR="004B5A38" w:rsidRDefault="004B5A38">
            <w:pPr>
              <w:pStyle w:val="ConsPlusNormal"/>
              <w:jc w:val="center"/>
            </w:pPr>
            <w:r>
              <w:t>206110,70</w:t>
            </w:r>
          </w:p>
        </w:tc>
        <w:tc>
          <w:tcPr>
            <w:tcW w:w="1384" w:type="dxa"/>
            <w:tcBorders>
              <w:top w:val="nil"/>
              <w:bottom w:val="nil"/>
            </w:tcBorders>
          </w:tcPr>
          <w:p w:rsidR="004B5A38" w:rsidRDefault="004B5A38">
            <w:pPr>
              <w:pStyle w:val="ConsPlusNormal"/>
              <w:jc w:val="center"/>
            </w:pPr>
            <w:r>
              <w:t>213554,90</w:t>
            </w:r>
          </w:p>
        </w:tc>
      </w:tr>
      <w:tr w:rsidR="004B5A38">
        <w:tblPrEx>
          <w:tblBorders>
            <w:insideH w:val="nil"/>
          </w:tblBorders>
        </w:tblPrEx>
        <w:tc>
          <w:tcPr>
            <w:tcW w:w="784" w:type="dxa"/>
            <w:vMerge/>
          </w:tcPr>
          <w:p w:rsidR="004B5A38" w:rsidRDefault="004B5A38">
            <w:pPr>
              <w:pStyle w:val="ConsPlusNormal"/>
            </w:pPr>
          </w:p>
        </w:tc>
        <w:tc>
          <w:tcPr>
            <w:tcW w:w="2914" w:type="dxa"/>
            <w:tcBorders>
              <w:top w:val="nil"/>
              <w:bottom w:val="nil"/>
            </w:tcBorders>
          </w:tcPr>
          <w:p w:rsidR="004B5A38" w:rsidRDefault="004B5A38">
            <w:pPr>
              <w:pStyle w:val="ConsPlusNormal"/>
              <w:jc w:val="both"/>
            </w:pPr>
            <w:r>
              <w:t>- оплата коммунальных услуг;</w:t>
            </w:r>
          </w:p>
        </w:tc>
        <w:tc>
          <w:tcPr>
            <w:tcW w:w="3379" w:type="dxa"/>
            <w:vMerge/>
          </w:tcPr>
          <w:p w:rsidR="004B5A38" w:rsidRDefault="004B5A38">
            <w:pPr>
              <w:pStyle w:val="ConsPlusNormal"/>
            </w:pPr>
          </w:p>
        </w:tc>
        <w:tc>
          <w:tcPr>
            <w:tcW w:w="1684" w:type="dxa"/>
            <w:vMerge/>
          </w:tcPr>
          <w:p w:rsidR="004B5A38" w:rsidRDefault="004B5A38">
            <w:pPr>
              <w:pStyle w:val="ConsPlusNormal"/>
            </w:pPr>
          </w:p>
        </w:tc>
        <w:tc>
          <w:tcPr>
            <w:tcW w:w="1384" w:type="dxa"/>
            <w:tcBorders>
              <w:top w:val="nil"/>
              <w:bottom w:val="nil"/>
            </w:tcBorders>
          </w:tcPr>
          <w:p w:rsidR="004B5A38" w:rsidRDefault="004B5A38">
            <w:pPr>
              <w:pStyle w:val="ConsPlusNormal"/>
              <w:jc w:val="center"/>
            </w:pPr>
            <w:r>
              <w:t>31574,70</w:t>
            </w:r>
          </w:p>
        </w:tc>
        <w:tc>
          <w:tcPr>
            <w:tcW w:w="1384" w:type="dxa"/>
            <w:tcBorders>
              <w:top w:val="nil"/>
              <w:bottom w:val="nil"/>
            </w:tcBorders>
          </w:tcPr>
          <w:p w:rsidR="004B5A38" w:rsidRDefault="004B5A38">
            <w:pPr>
              <w:pStyle w:val="ConsPlusNormal"/>
              <w:jc w:val="center"/>
            </w:pPr>
            <w:r>
              <w:t>31574,70</w:t>
            </w:r>
          </w:p>
        </w:tc>
        <w:tc>
          <w:tcPr>
            <w:tcW w:w="1384" w:type="dxa"/>
            <w:tcBorders>
              <w:top w:val="nil"/>
              <w:bottom w:val="nil"/>
            </w:tcBorders>
          </w:tcPr>
          <w:p w:rsidR="004B5A38" w:rsidRDefault="004B5A38">
            <w:pPr>
              <w:pStyle w:val="ConsPlusNormal"/>
              <w:jc w:val="center"/>
            </w:pPr>
            <w:r>
              <w:t>-</w:t>
            </w:r>
          </w:p>
        </w:tc>
        <w:tc>
          <w:tcPr>
            <w:tcW w:w="1384" w:type="dxa"/>
            <w:tcBorders>
              <w:top w:val="nil"/>
              <w:bottom w:val="nil"/>
            </w:tcBorders>
          </w:tcPr>
          <w:p w:rsidR="004B5A38" w:rsidRDefault="004B5A38">
            <w:pPr>
              <w:pStyle w:val="ConsPlusNormal"/>
              <w:jc w:val="center"/>
            </w:pPr>
            <w:r>
              <w:t>-</w:t>
            </w:r>
          </w:p>
        </w:tc>
      </w:tr>
      <w:tr w:rsidR="004B5A38">
        <w:tc>
          <w:tcPr>
            <w:tcW w:w="784" w:type="dxa"/>
            <w:vMerge/>
          </w:tcPr>
          <w:p w:rsidR="004B5A38" w:rsidRDefault="004B5A38">
            <w:pPr>
              <w:pStyle w:val="ConsPlusNormal"/>
            </w:pPr>
          </w:p>
        </w:tc>
        <w:tc>
          <w:tcPr>
            <w:tcW w:w="2914" w:type="dxa"/>
            <w:tcBorders>
              <w:top w:val="nil"/>
            </w:tcBorders>
          </w:tcPr>
          <w:p w:rsidR="004B5A38" w:rsidRDefault="004B5A38">
            <w:pPr>
              <w:pStyle w:val="ConsPlusNormal"/>
              <w:jc w:val="both"/>
            </w:pPr>
            <w:r>
              <w:t>- уплата налогов</w:t>
            </w:r>
          </w:p>
        </w:tc>
        <w:tc>
          <w:tcPr>
            <w:tcW w:w="3379" w:type="dxa"/>
            <w:vMerge/>
          </w:tcPr>
          <w:p w:rsidR="004B5A38" w:rsidRDefault="004B5A38">
            <w:pPr>
              <w:pStyle w:val="ConsPlusNormal"/>
            </w:pPr>
          </w:p>
        </w:tc>
        <w:tc>
          <w:tcPr>
            <w:tcW w:w="1684" w:type="dxa"/>
            <w:vMerge/>
          </w:tcPr>
          <w:p w:rsidR="004B5A38" w:rsidRDefault="004B5A38">
            <w:pPr>
              <w:pStyle w:val="ConsPlusNormal"/>
            </w:pPr>
          </w:p>
        </w:tc>
        <w:tc>
          <w:tcPr>
            <w:tcW w:w="1384" w:type="dxa"/>
            <w:tcBorders>
              <w:top w:val="nil"/>
            </w:tcBorders>
          </w:tcPr>
          <w:p w:rsidR="004B5A38" w:rsidRDefault="004B5A38">
            <w:pPr>
              <w:pStyle w:val="ConsPlusNormal"/>
              <w:jc w:val="center"/>
            </w:pPr>
            <w:r>
              <w:t>1228,74</w:t>
            </w:r>
          </w:p>
        </w:tc>
        <w:tc>
          <w:tcPr>
            <w:tcW w:w="1384" w:type="dxa"/>
            <w:tcBorders>
              <w:top w:val="nil"/>
            </w:tcBorders>
          </w:tcPr>
          <w:p w:rsidR="004B5A38" w:rsidRDefault="004B5A38">
            <w:pPr>
              <w:pStyle w:val="ConsPlusNormal"/>
              <w:jc w:val="center"/>
            </w:pPr>
            <w:r>
              <w:t>1228,74</w:t>
            </w:r>
          </w:p>
        </w:tc>
        <w:tc>
          <w:tcPr>
            <w:tcW w:w="1384" w:type="dxa"/>
            <w:tcBorders>
              <w:top w:val="nil"/>
            </w:tcBorders>
          </w:tcPr>
          <w:p w:rsidR="004B5A38" w:rsidRDefault="004B5A38">
            <w:pPr>
              <w:pStyle w:val="ConsPlusNormal"/>
              <w:jc w:val="center"/>
            </w:pPr>
            <w:r>
              <w:t>-</w:t>
            </w:r>
          </w:p>
        </w:tc>
        <w:tc>
          <w:tcPr>
            <w:tcW w:w="1384" w:type="dxa"/>
            <w:tcBorders>
              <w:top w:val="nil"/>
            </w:tcBorders>
          </w:tcPr>
          <w:p w:rsidR="004B5A38" w:rsidRDefault="004B5A38">
            <w:pPr>
              <w:pStyle w:val="ConsPlusNormal"/>
              <w:jc w:val="center"/>
            </w:pPr>
            <w:r>
              <w:t>-</w:t>
            </w:r>
          </w:p>
        </w:tc>
      </w:tr>
      <w:tr w:rsidR="004B5A38">
        <w:tblPrEx>
          <w:tblBorders>
            <w:insideH w:val="nil"/>
          </w:tblBorders>
        </w:tblPrEx>
        <w:tc>
          <w:tcPr>
            <w:tcW w:w="784" w:type="dxa"/>
            <w:tcBorders>
              <w:bottom w:val="nil"/>
            </w:tcBorders>
          </w:tcPr>
          <w:p w:rsidR="004B5A38" w:rsidRDefault="004B5A38">
            <w:pPr>
              <w:pStyle w:val="ConsPlusNormal"/>
              <w:jc w:val="both"/>
            </w:pPr>
            <w:r>
              <w:t>11.2.</w:t>
            </w:r>
          </w:p>
        </w:tc>
        <w:tc>
          <w:tcPr>
            <w:tcW w:w="2914" w:type="dxa"/>
            <w:tcBorders>
              <w:bottom w:val="nil"/>
            </w:tcBorders>
          </w:tcPr>
          <w:p w:rsidR="004B5A38" w:rsidRDefault="004B5A38">
            <w:pPr>
              <w:pStyle w:val="ConsPlusNormal"/>
              <w:jc w:val="both"/>
            </w:pPr>
            <w:r>
              <w:t>Текущие и капитальные ремонты зданий и сооружений областных государственных учреждений</w:t>
            </w:r>
          </w:p>
        </w:tc>
        <w:tc>
          <w:tcPr>
            <w:tcW w:w="3379" w:type="dxa"/>
            <w:tcBorders>
              <w:bottom w:val="nil"/>
            </w:tcBorders>
          </w:tcPr>
          <w:p w:rsidR="004B5A38" w:rsidRDefault="004B5A38">
            <w:pPr>
              <w:pStyle w:val="ConsPlusNormal"/>
              <w:jc w:val="both"/>
            </w:pPr>
            <w:r>
              <w:t>Министерство, областные государственные организации</w:t>
            </w:r>
          </w:p>
        </w:tc>
        <w:tc>
          <w:tcPr>
            <w:tcW w:w="1684" w:type="dxa"/>
            <w:tcBorders>
              <w:bottom w:val="nil"/>
            </w:tcBorders>
          </w:tcPr>
          <w:p w:rsidR="004B5A38" w:rsidRDefault="004B5A38">
            <w:pPr>
              <w:pStyle w:val="ConsPlusNormal"/>
              <w:jc w:val="both"/>
            </w:pPr>
            <w:r>
              <w:t>областной бюджет</w:t>
            </w:r>
          </w:p>
        </w:tc>
        <w:tc>
          <w:tcPr>
            <w:tcW w:w="1384" w:type="dxa"/>
            <w:tcBorders>
              <w:bottom w:val="nil"/>
            </w:tcBorders>
          </w:tcPr>
          <w:p w:rsidR="004B5A38" w:rsidRDefault="004B5A38">
            <w:pPr>
              <w:pStyle w:val="ConsPlusNormal"/>
              <w:jc w:val="center"/>
            </w:pPr>
            <w:r>
              <w:t>1886,47</w:t>
            </w:r>
          </w:p>
        </w:tc>
        <w:tc>
          <w:tcPr>
            <w:tcW w:w="1384" w:type="dxa"/>
            <w:tcBorders>
              <w:bottom w:val="nil"/>
            </w:tcBorders>
          </w:tcPr>
          <w:p w:rsidR="004B5A38" w:rsidRDefault="004B5A38">
            <w:pPr>
              <w:pStyle w:val="ConsPlusNormal"/>
              <w:jc w:val="center"/>
            </w:pPr>
            <w:r>
              <w:t>1886,47</w:t>
            </w:r>
          </w:p>
        </w:tc>
        <w:tc>
          <w:tcPr>
            <w:tcW w:w="1384" w:type="dxa"/>
            <w:tcBorders>
              <w:bottom w:val="nil"/>
            </w:tcBorders>
          </w:tcPr>
          <w:p w:rsidR="004B5A38" w:rsidRDefault="004B5A38">
            <w:pPr>
              <w:pStyle w:val="ConsPlusNormal"/>
              <w:jc w:val="center"/>
            </w:pPr>
            <w:r>
              <w:t>-</w:t>
            </w:r>
          </w:p>
        </w:tc>
        <w:tc>
          <w:tcPr>
            <w:tcW w:w="1384" w:type="dxa"/>
            <w:tcBorders>
              <w:bottom w:val="nil"/>
            </w:tcBorders>
          </w:tcPr>
          <w:p w:rsidR="004B5A38" w:rsidRDefault="004B5A38">
            <w:pPr>
              <w:pStyle w:val="ConsPlusNormal"/>
              <w:jc w:val="center"/>
            </w:pPr>
            <w:r>
              <w:t>-</w:t>
            </w:r>
          </w:p>
        </w:tc>
      </w:tr>
      <w:tr w:rsidR="004B5A38">
        <w:tblPrEx>
          <w:tblBorders>
            <w:insideH w:val="nil"/>
          </w:tblBorders>
        </w:tblPrEx>
        <w:tc>
          <w:tcPr>
            <w:tcW w:w="14297" w:type="dxa"/>
            <w:gridSpan w:val="8"/>
            <w:tcBorders>
              <w:top w:val="nil"/>
            </w:tcBorders>
          </w:tcPr>
          <w:p w:rsidR="004B5A38" w:rsidRDefault="004B5A38">
            <w:pPr>
              <w:pStyle w:val="ConsPlusNormal"/>
              <w:jc w:val="both"/>
            </w:pPr>
            <w:r>
              <w:t xml:space="preserve">(в ред. </w:t>
            </w:r>
            <w:hyperlink r:id="rId354">
              <w:r>
                <w:rPr>
                  <w:color w:val="0000FF"/>
                </w:rPr>
                <w:t>постановления</w:t>
              </w:r>
            </w:hyperlink>
            <w:r>
              <w:t xml:space="preserve"> Правительства Смоленской области от 20.05.2025 N 291)</w:t>
            </w:r>
          </w:p>
        </w:tc>
      </w:tr>
      <w:tr w:rsidR="004B5A38">
        <w:tc>
          <w:tcPr>
            <w:tcW w:w="784" w:type="dxa"/>
          </w:tcPr>
          <w:p w:rsidR="004B5A38" w:rsidRDefault="004B5A38">
            <w:pPr>
              <w:pStyle w:val="ConsPlusNormal"/>
              <w:jc w:val="both"/>
            </w:pPr>
            <w:r>
              <w:t>11.3.</w:t>
            </w:r>
          </w:p>
        </w:tc>
        <w:tc>
          <w:tcPr>
            <w:tcW w:w="2914" w:type="dxa"/>
          </w:tcPr>
          <w:p w:rsidR="004B5A38" w:rsidRDefault="004B5A38">
            <w:pPr>
              <w:pStyle w:val="ConsPlusNormal"/>
              <w:jc w:val="both"/>
            </w:pPr>
            <w:r>
              <w:t>Развитие эффективных форм работы с семьями</w:t>
            </w:r>
          </w:p>
        </w:tc>
        <w:tc>
          <w:tcPr>
            <w:tcW w:w="3379" w:type="dxa"/>
          </w:tcPr>
          <w:p w:rsidR="004B5A38" w:rsidRDefault="004B5A38">
            <w:pPr>
              <w:pStyle w:val="ConsPlusNormal"/>
              <w:jc w:val="both"/>
            </w:pPr>
            <w:r>
              <w:t>Министерство, смоленское областное государственное бюджетное учреждение "Центр психолого-медико-социального сопровождения детей и семей"</w:t>
            </w:r>
          </w:p>
        </w:tc>
        <w:tc>
          <w:tcPr>
            <w:tcW w:w="1684" w:type="dxa"/>
          </w:tcPr>
          <w:p w:rsidR="004B5A38" w:rsidRDefault="004B5A38">
            <w:pPr>
              <w:pStyle w:val="ConsPlusNormal"/>
              <w:jc w:val="both"/>
            </w:pPr>
            <w:r>
              <w:t>областной бюджет</w:t>
            </w:r>
          </w:p>
        </w:tc>
        <w:tc>
          <w:tcPr>
            <w:tcW w:w="1384" w:type="dxa"/>
          </w:tcPr>
          <w:p w:rsidR="004B5A38" w:rsidRDefault="004B5A38">
            <w:pPr>
              <w:pStyle w:val="ConsPlusNormal"/>
              <w:jc w:val="center"/>
            </w:pPr>
            <w:r>
              <w:t>450,00</w:t>
            </w:r>
          </w:p>
        </w:tc>
        <w:tc>
          <w:tcPr>
            <w:tcW w:w="1384" w:type="dxa"/>
          </w:tcPr>
          <w:p w:rsidR="004B5A38" w:rsidRDefault="004B5A38">
            <w:pPr>
              <w:pStyle w:val="ConsPlusNormal"/>
              <w:jc w:val="center"/>
            </w:pPr>
            <w:r>
              <w:t>150,00</w:t>
            </w:r>
          </w:p>
        </w:tc>
        <w:tc>
          <w:tcPr>
            <w:tcW w:w="1384" w:type="dxa"/>
          </w:tcPr>
          <w:p w:rsidR="004B5A38" w:rsidRDefault="004B5A38">
            <w:pPr>
              <w:pStyle w:val="ConsPlusNormal"/>
              <w:jc w:val="center"/>
            </w:pPr>
            <w:r>
              <w:t>150,00</w:t>
            </w:r>
          </w:p>
        </w:tc>
        <w:tc>
          <w:tcPr>
            <w:tcW w:w="1384" w:type="dxa"/>
          </w:tcPr>
          <w:p w:rsidR="004B5A38" w:rsidRDefault="004B5A38">
            <w:pPr>
              <w:pStyle w:val="ConsPlusNormal"/>
              <w:jc w:val="center"/>
            </w:pPr>
            <w:r>
              <w:t>150,00</w:t>
            </w:r>
          </w:p>
        </w:tc>
      </w:tr>
      <w:tr w:rsidR="004B5A38">
        <w:tblPrEx>
          <w:tblBorders>
            <w:insideH w:val="nil"/>
          </w:tblBorders>
        </w:tblPrEx>
        <w:tc>
          <w:tcPr>
            <w:tcW w:w="784" w:type="dxa"/>
            <w:tcBorders>
              <w:bottom w:val="nil"/>
            </w:tcBorders>
          </w:tcPr>
          <w:p w:rsidR="004B5A38" w:rsidRDefault="004B5A38">
            <w:pPr>
              <w:pStyle w:val="ConsPlusNormal"/>
              <w:jc w:val="both"/>
            </w:pPr>
            <w:r>
              <w:t>11.4.</w:t>
            </w:r>
          </w:p>
        </w:tc>
        <w:tc>
          <w:tcPr>
            <w:tcW w:w="2914" w:type="dxa"/>
            <w:tcBorders>
              <w:bottom w:val="nil"/>
            </w:tcBorders>
          </w:tcPr>
          <w:p w:rsidR="004B5A38" w:rsidRDefault="004B5A38">
            <w:pPr>
              <w:pStyle w:val="ConsPlusNormal"/>
              <w:jc w:val="both"/>
            </w:pPr>
            <w:r>
              <w:t>Мероприятия в целях антитеррористической защищенности</w:t>
            </w:r>
          </w:p>
        </w:tc>
        <w:tc>
          <w:tcPr>
            <w:tcW w:w="3379" w:type="dxa"/>
            <w:tcBorders>
              <w:bottom w:val="nil"/>
            </w:tcBorders>
          </w:tcPr>
          <w:p w:rsidR="004B5A38" w:rsidRDefault="004B5A38">
            <w:pPr>
              <w:pStyle w:val="ConsPlusNormal"/>
              <w:jc w:val="both"/>
            </w:pPr>
            <w:r>
              <w:t>Министерство, областные государственные организации</w:t>
            </w:r>
          </w:p>
        </w:tc>
        <w:tc>
          <w:tcPr>
            <w:tcW w:w="1684" w:type="dxa"/>
            <w:tcBorders>
              <w:bottom w:val="nil"/>
            </w:tcBorders>
          </w:tcPr>
          <w:p w:rsidR="004B5A38" w:rsidRDefault="004B5A38">
            <w:pPr>
              <w:pStyle w:val="ConsPlusNormal"/>
              <w:jc w:val="both"/>
            </w:pPr>
            <w:r>
              <w:t>областной бюджет</w:t>
            </w:r>
          </w:p>
        </w:tc>
        <w:tc>
          <w:tcPr>
            <w:tcW w:w="1384" w:type="dxa"/>
            <w:tcBorders>
              <w:bottom w:val="nil"/>
            </w:tcBorders>
          </w:tcPr>
          <w:p w:rsidR="004B5A38" w:rsidRDefault="004B5A38">
            <w:pPr>
              <w:pStyle w:val="ConsPlusNormal"/>
              <w:jc w:val="center"/>
            </w:pPr>
            <w:r>
              <w:t>10089,36</w:t>
            </w:r>
          </w:p>
        </w:tc>
        <w:tc>
          <w:tcPr>
            <w:tcW w:w="1384" w:type="dxa"/>
            <w:tcBorders>
              <w:bottom w:val="nil"/>
            </w:tcBorders>
          </w:tcPr>
          <w:p w:rsidR="004B5A38" w:rsidRDefault="004B5A38">
            <w:pPr>
              <w:pStyle w:val="ConsPlusNormal"/>
              <w:jc w:val="center"/>
            </w:pPr>
            <w:r>
              <w:t>4933,92</w:t>
            </w:r>
          </w:p>
        </w:tc>
        <w:tc>
          <w:tcPr>
            <w:tcW w:w="1384" w:type="dxa"/>
            <w:tcBorders>
              <w:bottom w:val="nil"/>
            </w:tcBorders>
          </w:tcPr>
          <w:p w:rsidR="004B5A38" w:rsidRDefault="004B5A38">
            <w:pPr>
              <w:pStyle w:val="ConsPlusNormal"/>
              <w:jc w:val="center"/>
            </w:pPr>
            <w:r>
              <w:t>2577,72</w:t>
            </w:r>
          </w:p>
        </w:tc>
        <w:tc>
          <w:tcPr>
            <w:tcW w:w="1384" w:type="dxa"/>
            <w:tcBorders>
              <w:bottom w:val="nil"/>
            </w:tcBorders>
          </w:tcPr>
          <w:p w:rsidR="004B5A38" w:rsidRDefault="004B5A38">
            <w:pPr>
              <w:pStyle w:val="ConsPlusNormal"/>
              <w:jc w:val="center"/>
            </w:pPr>
            <w:r>
              <w:t>2577,72</w:t>
            </w:r>
          </w:p>
        </w:tc>
      </w:tr>
      <w:tr w:rsidR="004B5A38">
        <w:tblPrEx>
          <w:tblBorders>
            <w:insideH w:val="nil"/>
          </w:tblBorders>
        </w:tblPrEx>
        <w:tc>
          <w:tcPr>
            <w:tcW w:w="14297" w:type="dxa"/>
            <w:gridSpan w:val="8"/>
            <w:tcBorders>
              <w:top w:val="nil"/>
            </w:tcBorders>
          </w:tcPr>
          <w:p w:rsidR="004B5A38" w:rsidRDefault="004B5A38">
            <w:pPr>
              <w:pStyle w:val="ConsPlusNormal"/>
              <w:jc w:val="both"/>
            </w:pPr>
            <w:r>
              <w:t xml:space="preserve">(в ред. </w:t>
            </w:r>
            <w:hyperlink r:id="rId355">
              <w:r>
                <w:rPr>
                  <w:color w:val="0000FF"/>
                </w:rPr>
                <w:t>постановления</w:t>
              </w:r>
            </w:hyperlink>
            <w:r>
              <w:t xml:space="preserve"> Правительства Смоленской области от 19.05.2025 N 289)</w:t>
            </w:r>
          </w:p>
        </w:tc>
      </w:tr>
      <w:tr w:rsidR="004B5A38">
        <w:tblPrEx>
          <w:tblBorders>
            <w:insideH w:val="nil"/>
          </w:tblBorders>
        </w:tblPrEx>
        <w:tc>
          <w:tcPr>
            <w:tcW w:w="784" w:type="dxa"/>
            <w:tcBorders>
              <w:bottom w:val="nil"/>
            </w:tcBorders>
          </w:tcPr>
          <w:p w:rsidR="004B5A38" w:rsidRDefault="004B5A38">
            <w:pPr>
              <w:pStyle w:val="ConsPlusNormal"/>
              <w:jc w:val="both"/>
            </w:pPr>
            <w:r>
              <w:t>11.5.</w:t>
            </w:r>
          </w:p>
        </w:tc>
        <w:tc>
          <w:tcPr>
            <w:tcW w:w="2914" w:type="dxa"/>
            <w:tcBorders>
              <w:bottom w:val="nil"/>
            </w:tcBorders>
          </w:tcPr>
          <w:p w:rsidR="004B5A38" w:rsidRDefault="004B5A38">
            <w:pPr>
              <w:pStyle w:val="ConsPlusNormal"/>
              <w:jc w:val="both"/>
            </w:pPr>
            <w:r>
              <w:t>Проведение кадастровых работ для государственных нужд Смоленской области</w:t>
            </w:r>
          </w:p>
        </w:tc>
        <w:tc>
          <w:tcPr>
            <w:tcW w:w="3379" w:type="dxa"/>
            <w:tcBorders>
              <w:bottom w:val="nil"/>
            </w:tcBorders>
          </w:tcPr>
          <w:p w:rsidR="004B5A38" w:rsidRDefault="004B5A38">
            <w:pPr>
              <w:pStyle w:val="ConsPlusNormal"/>
              <w:jc w:val="both"/>
            </w:pPr>
            <w:r>
              <w:t>Министерство, областные государственные организации</w:t>
            </w:r>
          </w:p>
        </w:tc>
        <w:tc>
          <w:tcPr>
            <w:tcW w:w="1684" w:type="dxa"/>
            <w:tcBorders>
              <w:bottom w:val="nil"/>
            </w:tcBorders>
          </w:tcPr>
          <w:p w:rsidR="004B5A38" w:rsidRDefault="004B5A38">
            <w:pPr>
              <w:pStyle w:val="ConsPlusNormal"/>
              <w:jc w:val="both"/>
            </w:pPr>
            <w:r>
              <w:t>областной бюджет</w:t>
            </w:r>
          </w:p>
        </w:tc>
        <w:tc>
          <w:tcPr>
            <w:tcW w:w="1384" w:type="dxa"/>
            <w:tcBorders>
              <w:bottom w:val="nil"/>
            </w:tcBorders>
          </w:tcPr>
          <w:p w:rsidR="004B5A38" w:rsidRDefault="004B5A38">
            <w:pPr>
              <w:pStyle w:val="ConsPlusNormal"/>
              <w:jc w:val="center"/>
            </w:pPr>
            <w:r>
              <w:t>60,00</w:t>
            </w:r>
          </w:p>
        </w:tc>
        <w:tc>
          <w:tcPr>
            <w:tcW w:w="1384" w:type="dxa"/>
            <w:tcBorders>
              <w:bottom w:val="nil"/>
            </w:tcBorders>
          </w:tcPr>
          <w:p w:rsidR="004B5A38" w:rsidRDefault="004B5A38">
            <w:pPr>
              <w:pStyle w:val="ConsPlusNormal"/>
              <w:jc w:val="center"/>
            </w:pPr>
            <w:r>
              <w:t>60,00</w:t>
            </w:r>
          </w:p>
        </w:tc>
        <w:tc>
          <w:tcPr>
            <w:tcW w:w="1384" w:type="dxa"/>
            <w:tcBorders>
              <w:bottom w:val="nil"/>
            </w:tcBorders>
          </w:tcPr>
          <w:p w:rsidR="004B5A38" w:rsidRDefault="004B5A38">
            <w:pPr>
              <w:pStyle w:val="ConsPlusNormal"/>
              <w:jc w:val="center"/>
            </w:pPr>
            <w:r>
              <w:t>-</w:t>
            </w:r>
          </w:p>
        </w:tc>
        <w:tc>
          <w:tcPr>
            <w:tcW w:w="1384" w:type="dxa"/>
            <w:tcBorders>
              <w:bottom w:val="nil"/>
            </w:tcBorders>
          </w:tcPr>
          <w:p w:rsidR="004B5A38" w:rsidRDefault="004B5A38">
            <w:pPr>
              <w:pStyle w:val="ConsPlusNormal"/>
              <w:jc w:val="center"/>
            </w:pPr>
            <w:r>
              <w:t>-</w:t>
            </w:r>
          </w:p>
        </w:tc>
      </w:tr>
      <w:tr w:rsidR="004B5A38">
        <w:tblPrEx>
          <w:tblBorders>
            <w:insideH w:val="nil"/>
          </w:tblBorders>
        </w:tblPrEx>
        <w:tc>
          <w:tcPr>
            <w:tcW w:w="14297" w:type="dxa"/>
            <w:gridSpan w:val="8"/>
            <w:tcBorders>
              <w:top w:val="nil"/>
            </w:tcBorders>
          </w:tcPr>
          <w:p w:rsidR="004B5A38" w:rsidRDefault="004B5A38">
            <w:pPr>
              <w:pStyle w:val="ConsPlusNormal"/>
              <w:jc w:val="both"/>
            </w:pPr>
            <w:r>
              <w:t xml:space="preserve">(в ред. </w:t>
            </w:r>
            <w:hyperlink r:id="rId356">
              <w:r>
                <w:rPr>
                  <w:color w:val="0000FF"/>
                </w:rPr>
                <w:t>постановления</w:t>
              </w:r>
            </w:hyperlink>
            <w:r>
              <w:t xml:space="preserve"> Правительства Смоленской области от 19.05.2025 N 289)</w:t>
            </w:r>
          </w:p>
        </w:tc>
      </w:tr>
      <w:tr w:rsidR="004B5A38">
        <w:tc>
          <w:tcPr>
            <w:tcW w:w="784" w:type="dxa"/>
          </w:tcPr>
          <w:p w:rsidR="004B5A38" w:rsidRDefault="004B5A38">
            <w:pPr>
              <w:pStyle w:val="ConsPlusNormal"/>
              <w:jc w:val="both"/>
            </w:pPr>
            <w:r>
              <w:t>11.6.</w:t>
            </w:r>
          </w:p>
        </w:tc>
        <w:tc>
          <w:tcPr>
            <w:tcW w:w="2914" w:type="dxa"/>
          </w:tcPr>
          <w:p w:rsidR="004B5A38" w:rsidRDefault="004B5A38">
            <w:pPr>
              <w:pStyle w:val="ConsPlusNormal"/>
              <w:jc w:val="both"/>
            </w:pPr>
            <w:r>
              <w:t>Укрепление материально-технической базы областных государственных учреждений</w:t>
            </w:r>
          </w:p>
        </w:tc>
        <w:tc>
          <w:tcPr>
            <w:tcW w:w="3379" w:type="dxa"/>
          </w:tcPr>
          <w:p w:rsidR="004B5A38" w:rsidRDefault="004B5A38">
            <w:pPr>
              <w:pStyle w:val="ConsPlusNormal"/>
              <w:jc w:val="both"/>
            </w:pPr>
            <w:r>
              <w:t>Министерство, областные государственные организации</w:t>
            </w:r>
          </w:p>
        </w:tc>
        <w:tc>
          <w:tcPr>
            <w:tcW w:w="1684" w:type="dxa"/>
          </w:tcPr>
          <w:p w:rsidR="004B5A38" w:rsidRDefault="004B5A38">
            <w:pPr>
              <w:pStyle w:val="ConsPlusNormal"/>
              <w:jc w:val="both"/>
            </w:pPr>
            <w:r>
              <w:t>областной бюджет</w:t>
            </w:r>
          </w:p>
        </w:tc>
        <w:tc>
          <w:tcPr>
            <w:tcW w:w="1384" w:type="dxa"/>
          </w:tcPr>
          <w:p w:rsidR="004B5A38" w:rsidRDefault="004B5A38">
            <w:pPr>
              <w:pStyle w:val="ConsPlusNormal"/>
              <w:jc w:val="center"/>
            </w:pPr>
            <w:r>
              <w:t>3000,00</w:t>
            </w:r>
          </w:p>
        </w:tc>
        <w:tc>
          <w:tcPr>
            <w:tcW w:w="1384" w:type="dxa"/>
          </w:tcPr>
          <w:p w:rsidR="004B5A38" w:rsidRDefault="004B5A38">
            <w:pPr>
              <w:pStyle w:val="ConsPlusNormal"/>
              <w:jc w:val="center"/>
            </w:pPr>
            <w:r>
              <w:t>1000,00</w:t>
            </w:r>
          </w:p>
        </w:tc>
        <w:tc>
          <w:tcPr>
            <w:tcW w:w="1384" w:type="dxa"/>
          </w:tcPr>
          <w:p w:rsidR="004B5A38" w:rsidRDefault="004B5A38">
            <w:pPr>
              <w:pStyle w:val="ConsPlusNormal"/>
              <w:jc w:val="center"/>
            </w:pPr>
            <w:r>
              <w:t>1000,00</w:t>
            </w:r>
          </w:p>
        </w:tc>
        <w:tc>
          <w:tcPr>
            <w:tcW w:w="1384" w:type="dxa"/>
          </w:tcPr>
          <w:p w:rsidR="004B5A38" w:rsidRDefault="004B5A38">
            <w:pPr>
              <w:pStyle w:val="ConsPlusNormal"/>
              <w:jc w:val="center"/>
            </w:pPr>
            <w:r>
              <w:t>1000,00</w:t>
            </w:r>
          </w:p>
        </w:tc>
      </w:tr>
      <w:tr w:rsidR="004B5A38">
        <w:tblPrEx>
          <w:tblBorders>
            <w:insideH w:val="nil"/>
          </w:tblBorders>
        </w:tblPrEx>
        <w:tc>
          <w:tcPr>
            <w:tcW w:w="784" w:type="dxa"/>
            <w:tcBorders>
              <w:bottom w:val="nil"/>
            </w:tcBorders>
          </w:tcPr>
          <w:p w:rsidR="004B5A38" w:rsidRDefault="004B5A38">
            <w:pPr>
              <w:pStyle w:val="ConsPlusNormal"/>
              <w:jc w:val="both"/>
            </w:pPr>
            <w:r>
              <w:t>11.7.</w:t>
            </w:r>
          </w:p>
        </w:tc>
        <w:tc>
          <w:tcPr>
            <w:tcW w:w="2914" w:type="dxa"/>
            <w:tcBorders>
              <w:bottom w:val="nil"/>
            </w:tcBorders>
          </w:tcPr>
          <w:p w:rsidR="004B5A38" w:rsidRDefault="004B5A38">
            <w:pPr>
              <w:pStyle w:val="ConsPlusNormal"/>
              <w:jc w:val="both"/>
            </w:pPr>
            <w:r>
              <w:t xml:space="preserve">Субсидии частному дошкольному образовательному </w:t>
            </w:r>
            <w:r>
              <w:lastRenderedPageBreak/>
              <w:t>учреждению для детей-сирот и детей, оставшихся без попечения родителей, "Православный детский дом" на финансовое обеспечение затрат, связанных с содержанием детей-сирот и детей, оставшихся без попечения родителей</w:t>
            </w:r>
          </w:p>
        </w:tc>
        <w:tc>
          <w:tcPr>
            <w:tcW w:w="3379" w:type="dxa"/>
            <w:tcBorders>
              <w:bottom w:val="nil"/>
            </w:tcBorders>
          </w:tcPr>
          <w:p w:rsidR="004B5A38" w:rsidRDefault="004B5A38">
            <w:pPr>
              <w:pStyle w:val="ConsPlusNormal"/>
              <w:jc w:val="both"/>
            </w:pPr>
            <w:r>
              <w:lastRenderedPageBreak/>
              <w:t xml:space="preserve">Министерство, частное дошкольное образовательное учреждение для детей-сирот и </w:t>
            </w:r>
            <w:r>
              <w:lastRenderedPageBreak/>
              <w:t>детей, оставшихся без попечения родителей, "Православный детский дом" (по согласованию)</w:t>
            </w:r>
          </w:p>
        </w:tc>
        <w:tc>
          <w:tcPr>
            <w:tcW w:w="1684" w:type="dxa"/>
            <w:tcBorders>
              <w:bottom w:val="nil"/>
            </w:tcBorders>
          </w:tcPr>
          <w:p w:rsidR="004B5A38" w:rsidRDefault="004B5A38">
            <w:pPr>
              <w:pStyle w:val="ConsPlusNormal"/>
              <w:jc w:val="both"/>
            </w:pPr>
            <w:r>
              <w:lastRenderedPageBreak/>
              <w:t>областной бюджет</w:t>
            </w:r>
          </w:p>
        </w:tc>
        <w:tc>
          <w:tcPr>
            <w:tcW w:w="1384" w:type="dxa"/>
            <w:tcBorders>
              <w:bottom w:val="nil"/>
            </w:tcBorders>
          </w:tcPr>
          <w:p w:rsidR="004B5A38" w:rsidRDefault="004B5A38">
            <w:pPr>
              <w:pStyle w:val="ConsPlusNormal"/>
              <w:jc w:val="center"/>
            </w:pPr>
            <w:r>
              <w:t>28546,90</w:t>
            </w:r>
          </w:p>
        </w:tc>
        <w:tc>
          <w:tcPr>
            <w:tcW w:w="1384" w:type="dxa"/>
            <w:tcBorders>
              <w:bottom w:val="nil"/>
            </w:tcBorders>
          </w:tcPr>
          <w:p w:rsidR="004B5A38" w:rsidRDefault="004B5A38">
            <w:pPr>
              <w:pStyle w:val="ConsPlusNormal"/>
              <w:jc w:val="center"/>
            </w:pPr>
            <w:r>
              <w:t>10992,70</w:t>
            </w:r>
          </w:p>
        </w:tc>
        <w:tc>
          <w:tcPr>
            <w:tcW w:w="1384" w:type="dxa"/>
            <w:tcBorders>
              <w:bottom w:val="nil"/>
            </w:tcBorders>
          </w:tcPr>
          <w:p w:rsidR="004B5A38" w:rsidRDefault="004B5A38">
            <w:pPr>
              <w:pStyle w:val="ConsPlusNormal"/>
              <w:jc w:val="center"/>
            </w:pPr>
            <w:r>
              <w:t>8777,10</w:t>
            </w:r>
          </w:p>
        </w:tc>
        <w:tc>
          <w:tcPr>
            <w:tcW w:w="1384" w:type="dxa"/>
            <w:tcBorders>
              <w:bottom w:val="nil"/>
            </w:tcBorders>
          </w:tcPr>
          <w:p w:rsidR="004B5A38" w:rsidRDefault="004B5A38">
            <w:pPr>
              <w:pStyle w:val="ConsPlusNormal"/>
              <w:jc w:val="center"/>
            </w:pPr>
            <w:r>
              <w:t>8777,10</w:t>
            </w:r>
          </w:p>
        </w:tc>
      </w:tr>
      <w:tr w:rsidR="004B5A38">
        <w:tblPrEx>
          <w:tblBorders>
            <w:insideH w:val="nil"/>
          </w:tblBorders>
        </w:tblPrEx>
        <w:tc>
          <w:tcPr>
            <w:tcW w:w="14297" w:type="dxa"/>
            <w:gridSpan w:val="8"/>
            <w:tcBorders>
              <w:top w:val="nil"/>
            </w:tcBorders>
          </w:tcPr>
          <w:p w:rsidR="004B5A38" w:rsidRDefault="004B5A38">
            <w:pPr>
              <w:pStyle w:val="ConsPlusNormal"/>
              <w:jc w:val="both"/>
            </w:pPr>
            <w:r>
              <w:t xml:space="preserve">(в ред. </w:t>
            </w:r>
            <w:hyperlink r:id="rId357">
              <w:r>
                <w:rPr>
                  <w:color w:val="0000FF"/>
                </w:rPr>
                <w:t>постановления</w:t>
              </w:r>
            </w:hyperlink>
            <w:r>
              <w:t xml:space="preserve"> Правительства Смоленской области от 19.05.2025 N 289)</w:t>
            </w:r>
          </w:p>
        </w:tc>
      </w:tr>
      <w:tr w:rsidR="004B5A38">
        <w:tblPrEx>
          <w:tblBorders>
            <w:insideH w:val="nil"/>
          </w:tblBorders>
        </w:tblPrEx>
        <w:tc>
          <w:tcPr>
            <w:tcW w:w="784" w:type="dxa"/>
            <w:tcBorders>
              <w:bottom w:val="nil"/>
            </w:tcBorders>
          </w:tcPr>
          <w:p w:rsidR="004B5A38" w:rsidRDefault="004B5A38">
            <w:pPr>
              <w:pStyle w:val="ConsPlusNormal"/>
              <w:jc w:val="both"/>
            </w:pPr>
            <w:r>
              <w:t>11.8.</w:t>
            </w:r>
          </w:p>
        </w:tc>
        <w:tc>
          <w:tcPr>
            <w:tcW w:w="2914" w:type="dxa"/>
            <w:tcBorders>
              <w:bottom w:val="nil"/>
            </w:tcBorders>
          </w:tcPr>
          <w:p w:rsidR="004B5A38" w:rsidRDefault="004B5A38">
            <w:pPr>
              <w:pStyle w:val="ConsPlusNormal"/>
              <w:jc w:val="both"/>
            </w:pPr>
            <w:r>
              <w:t>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w:t>
            </w:r>
          </w:p>
        </w:tc>
        <w:tc>
          <w:tcPr>
            <w:tcW w:w="3379" w:type="dxa"/>
            <w:tcBorders>
              <w:bottom w:val="nil"/>
            </w:tcBorders>
          </w:tcPr>
          <w:p w:rsidR="004B5A38" w:rsidRDefault="004B5A38">
            <w:pPr>
              <w:pStyle w:val="ConsPlusNormal"/>
              <w:jc w:val="both"/>
            </w:pPr>
            <w:r>
              <w:t>Министерство</w:t>
            </w:r>
          </w:p>
        </w:tc>
        <w:tc>
          <w:tcPr>
            <w:tcW w:w="1684" w:type="dxa"/>
            <w:tcBorders>
              <w:bottom w:val="nil"/>
            </w:tcBorders>
          </w:tcPr>
          <w:p w:rsidR="004B5A38" w:rsidRDefault="004B5A38">
            <w:pPr>
              <w:pStyle w:val="ConsPlusNormal"/>
              <w:jc w:val="both"/>
            </w:pPr>
            <w:r>
              <w:t>областной бюджет</w:t>
            </w:r>
          </w:p>
        </w:tc>
        <w:tc>
          <w:tcPr>
            <w:tcW w:w="1384" w:type="dxa"/>
            <w:tcBorders>
              <w:bottom w:val="nil"/>
            </w:tcBorders>
          </w:tcPr>
          <w:p w:rsidR="004B5A38" w:rsidRDefault="004B5A38">
            <w:pPr>
              <w:pStyle w:val="ConsPlusNormal"/>
              <w:jc w:val="center"/>
            </w:pPr>
            <w:r>
              <w:t>268872,60</w:t>
            </w:r>
          </w:p>
        </w:tc>
        <w:tc>
          <w:tcPr>
            <w:tcW w:w="1384" w:type="dxa"/>
            <w:tcBorders>
              <w:bottom w:val="nil"/>
            </w:tcBorders>
          </w:tcPr>
          <w:p w:rsidR="004B5A38" w:rsidRDefault="004B5A38">
            <w:pPr>
              <w:pStyle w:val="ConsPlusNormal"/>
              <w:jc w:val="center"/>
            </w:pPr>
            <w:r>
              <w:t>89624,20</w:t>
            </w:r>
          </w:p>
        </w:tc>
        <w:tc>
          <w:tcPr>
            <w:tcW w:w="1384" w:type="dxa"/>
            <w:tcBorders>
              <w:bottom w:val="nil"/>
            </w:tcBorders>
          </w:tcPr>
          <w:p w:rsidR="004B5A38" w:rsidRDefault="004B5A38">
            <w:pPr>
              <w:pStyle w:val="ConsPlusNormal"/>
              <w:jc w:val="center"/>
            </w:pPr>
            <w:r>
              <w:t>89624,20</w:t>
            </w:r>
          </w:p>
        </w:tc>
        <w:tc>
          <w:tcPr>
            <w:tcW w:w="1384" w:type="dxa"/>
            <w:tcBorders>
              <w:bottom w:val="nil"/>
            </w:tcBorders>
          </w:tcPr>
          <w:p w:rsidR="004B5A38" w:rsidRDefault="004B5A38">
            <w:pPr>
              <w:pStyle w:val="ConsPlusNormal"/>
              <w:jc w:val="center"/>
            </w:pPr>
            <w:r>
              <w:t>89624,20</w:t>
            </w:r>
          </w:p>
        </w:tc>
      </w:tr>
      <w:tr w:rsidR="004B5A38">
        <w:tblPrEx>
          <w:tblBorders>
            <w:insideH w:val="nil"/>
          </w:tblBorders>
        </w:tblPrEx>
        <w:tc>
          <w:tcPr>
            <w:tcW w:w="14297" w:type="dxa"/>
            <w:gridSpan w:val="8"/>
            <w:tcBorders>
              <w:top w:val="nil"/>
            </w:tcBorders>
          </w:tcPr>
          <w:p w:rsidR="004B5A38" w:rsidRDefault="004B5A38">
            <w:pPr>
              <w:pStyle w:val="ConsPlusNormal"/>
              <w:jc w:val="both"/>
            </w:pPr>
            <w:r>
              <w:t xml:space="preserve">(в ред. постановлений Правительства Смоленской области от 07.03.2025 </w:t>
            </w:r>
            <w:hyperlink r:id="rId358">
              <w:r>
                <w:rPr>
                  <w:color w:val="0000FF"/>
                </w:rPr>
                <w:t>N 136</w:t>
              </w:r>
            </w:hyperlink>
            <w:r>
              <w:t>,</w:t>
            </w:r>
          </w:p>
          <w:p w:rsidR="004B5A38" w:rsidRDefault="004B5A38">
            <w:pPr>
              <w:pStyle w:val="ConsPlusNormal"/>
              <w:jc w:val="both"/>
            </w:pPr>
            <w:r>
              <w:t xml:space="preserve">от 19.05.2025 </w:t>
            </w:r>
            <w:hyperlink r:id="rId359">
              <w:r>
                <w:rPr>
                  <w:color w:val="0000FF"/>
                </w:rPr>
                <w:t>N 289</w:t>
              </w:r>
            </w:hyperlink>
            <w:r>
              <w:t>)</w:t>
            </w:r>
          </w:p>
        </w:tc>
      </w:tr>
      <w:tr w:rsidR="004B5A38">
        <w:tc>
          <w:tcPr>
            <w:tcW w:w="784" w:type="dxa"/>
          </w:tcPr>
          <w:p w:rsidR="004B5A38" w:rsidRDefault="004B5A38">
            <w:pPr>
              <w:pStyle w:val="ConsPlusNormal"/>
              <w:jc w:val="both"/>
            </w:pPr>
            <w:r>
              <w:t>11.9.</w:t>
            </w:r>
          </w:p>
        </w:tc>
        <w:tc>
          <w:tcPr>
            <w:tcW w:w="2914" w:type="dxa"/>
          </w:tcPr>
          <w:p w:rsidR="004B5A38" w:rsidRDefault="004B5A38">
            <w:pPr>
              <w:pStyle w:val="ConsPlusNormal"/>
              <w:jc w:val="both"/>
            </w:pPr>
            <w:r>
              <w:t>Субвенция муниципальным образованиям Смоленской области на осуществление государственных полномочий по выплате денежных средств на содержание ребенка, переданного на воспитание в приемную семью</w:t>
            </w:r>
          </w:p>
        </w:tc>
        <w:tc>
          <w:tcPr>
            <w:tcW w:w="3379" w:type="dxa"/>
          </w:tcPr>
          <w:p w:rsidR="004B5A38" w:rsidRDefault="004B5A38">
            <w:pPr>
              <w:pStyle w:val="ConsPlusNormal"/>
              <w:jc w:val="both"/>
            </w:pPr>
            <w:r>
              <w:t>Министерство, органы местного самоуправления муниципальных образований Смоленской области (по согласованию)</w:t>
            </w:r>
          </w:p>
        </w:tc>
        <w:tc>
          <w:tcPr>
            <w:tcW w:w="1684" w:type="dxa"/>
          </w:tcPr>
          <w:p w:rsidR="004B5A38" w:rsidRDefault="004B5A38">
            <w:pPr>
              <w:pStyle w:val="ConsPlusNormal"/>
              <w:jc w:val="both"/>
            </w:pPr>
            <w:r>
              <w:t>областной бюджет</w:t>
            </w:r>
          </w:p>
        </w:tc>
        <w:tc>
          <w:tcPr>
            <w:tcW w:w="1384" w:type="dxa"/>
          </w:tcPr>
          <w:p w:rsidR="004B5A38" w:rsidRDefault="004B5A38">
            <w:pPr>
              <w:pStyle w:val="ConsPlusNormal"/>
              <w:jc w:val="center"/>
            </w:pPr>
            <w:r>
              <w:t>296025,00</w:t>
            </w:r>
          </w:p>
        </w:tc>
        <w:tc>
          <w:tcPr>
            <w:tcW w:w="1384" w:type="dxa"/>
          </w:tcPr>
          <w:p w:rsidR="004B5A38" w:rsidRDefault="004B5A38">
            <w:pPr>
              <w:pStyle w:val="ConsPlusNormal"/>
              <w:jc w:val="center"/>
            </w:pPr>
            <w:r>
              <w:t>98675,00</w:t>
            </w:r>
          </w:p>
        </w:tc>
        <w:tc>
          <w:tcPr>
            <w:tcW w:w="1384" w:type="dxa"/>
          </w:tcPr>
          <w:p w:rsidR="004B5A38" w:rsidRDefault="004B5A38">
            <w:pPr>
              <w:pStyle w:val="ConsPlusNormal"/>
              <w:jc w:val="center"/>
            </w:pPr>
            <w:r>
              <w:t>98675,00</w:t>
            </w:r>
          </w:p>
        </w:tc>
        <w:tc>
          <w:tcPr>
            <w:tcW w:w="1384" w:type="dxa"/>
          </w:tcPr>
          <w:p w:rsidR="004B5A38" w:rsidRDefault="004B5A38">
            <w:pPr>
              <w:pStyle w:val="ConsPlusNormal"/>
              <w:jc w:val="center"/>
            </w:pPr>
            <w:r>
              <w:t>98675,00</w:t>
            </w:r>
          </w:p>
        </w:tc>
      </w:tr>
      <w:tr w:rsidR="004B5A38">
        <w:tc>
          <w:tcPr>
            <w:tcW w:w="784" w:type="dxa"/>
          </w:tcPr>
          <w:p w:rsidR="004B5A38" w:rsidRDefault="004B5A38">
            <w:pPr>
              <w:pStyle w:val="ConsPlusNormal"/>
              <w:jc w:val="both"/>
            </w:pPr>
            <w:r>
              <w:lastRenderedPageBreak/>
              <w:t>11.10.</w:t>
            </w:r>
          </w:p>
        </w:tc>
        <w:tc>
          <w:tcPr>
            <w:tcW w:w="2914" w:type="dxa"/>
          </w:tcPr>
          <w:p w:rsidR="004B5A38" w:rsidRDefault="004B5A38">
            <w:pPr>
              <w:pStyle w:val="ConsPlusNormal"/>
              <w:jc w:val="both"/>
            </w:pPr>
            <w:r>
              <w:t>Субвенция муниципальным образованиям Смоленской области на осуществление государственных полномочий по выплате вознаграждения, причитающегося приемным родителям</w:t>
            </w:r>
          </w:p>
        </w:tc>
        <w:tc>
          <w:tcPr>
            <w:tcW w:w="3379" w:type="dxa"/>
          </w:tcPr>
          <w:p w:rsidR="004B5A38" w:rsidRDefault="004B5A38">
            <w:pPr>
              <w:pStyle w:val="ConsPlusNormal"/>
              <w:jc w:val="both"/>
            </w:pPr>
            <w:r>
              <w:t>Министерство, органы местного самоуправления муниципальных образований Смоленской области (по согласованию)</w:t>
            </w:r>
          </w:p>
        </w:tc>
        <w:tc>
          <w:tcPr>
            <w:tcW w:w="1684" w:type="dxa"/>
          </w:tcPr>
          <w:p w:rsidR="004B5A38" w:rsidRDefault="004B5A38">
            <w:pPr>
              <w:pStyle w:val="ConsPlusNormal"/>
              <w:jc w:val="both"/>
            </w:pPr>
            <w:r>
              <w:t>областной бюджет</w:t>
            </w:r>
          </w:p>
        </w:tc>
        <w:tc>
          <w:tcPr>
            <w:tcW w:w="1384" w:type="dxa"/>
          </w:tcPr>
          <w:p w:rsidR="004B5A38" w:rsidRDefault="004B5A38">
            <w:pPr>
              <w:pStyle w:val="ConsPlusNormal"/>
              <w:jc w:val="center"/>
            </w:pPr>
            <w:r>
              <w:t>95145,00</w:t>
            </w:r>
          </w:p>
        </w:tc>
        <w:tc>
          <w:tcPr>
            <w:tcW w:w="1384" w:type="dxa"/>
          </w:tcPr>
          <w:p w:rsidR="004B5A38" w:rsidRDefault="004B5A38">
            <w:pPr>
              <w:pStyle w:val="ConsPlusNormal"/>
              <w:jc w:val="center"/>
            </w:pPr>
            <w:r>
              <w:t>31715,00</w:t>
            </w:r>
          </w:p>
        </w:tc>
        <w:tc>
          <w:tcPr>
            <w:tcW w:w="1384" w:type="dxa"/>
          </w:tcPr>
          <w:p w:rsidR="004B5A38" w:rsidRDefault="004B5A38">
            <w:pPr>
              <w:pStyle w:val="ConsPlusNormal"/>
              <w:jc w:val="center"/>
            </w:pPr>
            <w:r>
              <w:t>31715,00</w:t>
            </w:r>
          </w:p>
        </w:tc>
        <w:tc>
          <w:tcPr>
            <w:tcW w:w="1384" w:type="dxa"/>
          </w:tcPr>
          <w:p w:rsidR="004B5A38" w:rsidRDefault="004B5A38">
            <w:pPr>
              <w:pStyle w:val="ConsPlusNormal"/>
              <w:jc w:val="center"/>
            </w:pPr>
            <w:r>
              <w:t>31715,00</w:t>
            </w:r>
          </w:p>
        </w:tc>
      </w:tr>
      <w:tr w:rsidR="004B5A38">
        <w:tc>
          <w:tcPr>
            <w:tcW w:w="784" w:type="dxa"/>
          </w:tcPr>
          <w:p w:rsidR="004B5A38" w:rsidRDefault="004B5A38">
            <w:pPr>
              <w:pStyle w:val="ConsPlusNormal"/>
              <w:jc w:val="both"/>
            </w:pPr>
            <w:r>
              <w:t>11.11.</w:t>
            </w:r>
          </w:p>
        </w:tc>
        <w:tc>
          <w:tcPr>
            <w:tcW w:w="2914" w:type="dxa"/>
          </w:tcPr>
          <w:p w:rsidR="004B5A38" w:rsidRDefault="004B5A38">
            <w:pPr>
              <w:pStyle w:val="ConsPlusNormal"/>
              <w:jc w:val="both"/>
            </w:pPr>
            <w:r>
              <w:t>Субвенция муниципальным образованиям Смоленской области на осуществление государственных полномочий по назначению и выплате ежемесячных денежных средств на содержание ребенка, находящегося под опекой (попечительством)</w:t>
            </w:r>
          </w:p>
        </w:tc>
        <w:tc>
          <w:tcPr>
            <w:tcW w:w="3379" w:type="dxa"/>
          </w:tcPr>
          <w:p w:rsidR="004B5A38" w:rsidRDefault="004B5A38">
            <w:pPr>
              <w:pStyle w:val="ConsPlusNormal"/>
              <w:jc w:val="both"/>
            </w:pPr>
            <w:r>
              <w:t>Министерство, органы местного самоуправления муниципальных образований Смоленской области (по согласованию)</w:t>
            </w:r>
          </w:p>
        </w:tc>
        <w:tc>
          <w:tcPr>
            <w:tcW w:w="1684" w:type="dxa"/>
          </w:tcPr>
          <w:p w:rsidR="004B5A38" w:rsidRDefault="004B5A38">
            <w:pPr>
              <w:pStyle w:val="ConsPlusNormal"/>
              <w:jc w:val="both"/>
            </w:pPr>
            <w:r>
              <w:t>областной бюджет</w:t>
            </w:r>
          </w:p>
        </w:tc>
        <w:tc>
          <w:tcPr>
            <w:tcW w:w="1384" w:type="dxa"/>
          </w:tcPr>
          <w:p w:rsidR="004B5A38" w:rsidRDefault="004B5A38">
            <w:pPr>
              <w:pStyle w:val="ConsPlusNormal"/>
              <w:jc w:val="center"/>
            </w:pPr>
            <w:r>
              <w:t>640569,60</w:t>
            </w:r>
          </w:p>
        </w:tc>
        <w:tc>
          <w:tcPr>
            <w:tcW w:w="1384" w:type="dxa"/>
          </w:tcPr>
          <w:p w:rsidR="004B5A38" w:rsidRDefault="004B5A38">
            <w:pPr>
              <w:pStyle w:val="ConsPlusNormal"/>
              <w:jc w:val="center"/>
            </w:pPr>
            <w:r>
              <w:t>213523,20</w:t>
            </w:r>
          </w:p>
        </w:tc>
        <w:tc>
          <w:tcPr>
            <w:tcW w:w="1384" w:type="dxa"/>
          </w:tcPr>
          <w:p w:rsidR="004B5A38" w:rsidRDefault="004B5A38">
            <w:pPr>
              <w:pStyle w:val="ConsPlusNormal"/>
              <w:jc w:val="center"/>
            </w:pPr>
            <w:r>
              <w:t>213523,20</w:t>
            </w:r>
          </w:p>
        </w:tc>
        <w:tc>
          <w:tcPr>
            <w:tcW w:w="1384" w:type="dxa"/>
          </w:tcPr>
          <w:p w:rsidR="004B5A38" w:rsidRDefault="004B5A38">
            <w:pPr>
              <w:pStyle w:val="ConsPlusNormal"/>
              <w:jc w:val="center"/>
            </w:pPr>
            <w:r>
              <w:t>213523,20</w:t>
            </w:r>
          </w:p>
        </w:tc>
      </w:tr>
      <w:tr w:rsidR="004B5A38">
        <w:tblPrEx>
          <w:tblBorders>
            <w:insideH w:val="nil"/>
          </w:tblBorders>
        </w:tblPrEx>
        <w:tc>
          <w:tcPr>
            <w:tcW w:w="3698" w:type="dxa"/>
            <w:gridSpan w:val="2"/>
            <w:tcBorders>
              <w:bottom w:val="nil"/>
            </w:tcBorders>
          </w:tcPr>
          <w:p w:rsidR="004B5A38" w:rsidRDefault="004B5A38">
            <w:pPr>
              <w:pStyle w:val="ConsPlusNormal"/>
              <w:jc w:val="both"/>
            </w:pPr>
            <w:r>
              <w:t>Итого по комплексу процессных мероприятий</w:t>
            </w:r>
          </w:p>
        </w:tc>
        <w:tc>
          <w:tcPr>
            <w:tcW w:w="3379" w:type="dxa"/>
            <w:tcBorders>
              <w:bottom w:val="nil"/>
            </w:tcBorders>
          </w:tcPr>
          <w:p w:rsidR="004B5A38" w:rsidRDefault="004B5A38">
            <w:pPr>
              <w:pStyle w:val="ConsPlusNormal"/>
            </w:pPr>
          </w:p>
        </w:tc>
        <w:tc>
          <w:tcPr>
            <w:tcW w:w="1684" w:type="dxa"/>
            <w:tcBorders>
              <w:bottom w:val="nil"/>
            </w:tcBorders>
          </w:tcPr>
          <w:p w:rsidR="004B5A38" w:rsidRDefault="004B5A38">
            <w:pPr>
              <w:pStyle w:val="ConsPlusNormal"/>
              <w:jc w:val="both"/>
            </w:pPr>
            <w:r>
              <w:t>областной бюджет</w:t>
            </w:r>
          </w:p>
        </w:tc>
        <w:tc>
          <w:tcPr>
            <w:tcW w:w="1384" w:type="dxa"/>
            <w:tcBorders>
              <w:bottom w:val="nil"/>
            </w:tcBorders>
          </w:tcPr>
          <w:p w:rsidR="004B5A38" w:rsidRDefault="004B5A38">
            <w:pPr>
              <w:pStyle w:val="ConsPlusNormal"/>
              <w:jc w:val="center"/>
            </w:pPr>
            <w:r>
              <w:t>1995798,47</w:t>
            </w:r>
          </w:p>
        </w:tc>
        <w:tc>
          <w:tcPr>
            <w:tcW w:w="1384" w:type="dxa"/>
            <w:tcBorders>
              <w:bottom w:val="nil"/>
            </w:tcBorders>
          </w:tcPr>
          <w:p w:rsidR="004B5A38" w:rsidRDefault="004B5A38">
            <w:pPr>
              <w:pStyle w:val="ConsPlusNormal"/>
              <w:jc w:val="center"/>
            </w:pPr>
            <w:r>
              <w:t>684048,43</w:t>
            </w:r>
          </w:p>
        </w:tc>
        <w:tc>
          <w:tcPr>
            <w:tcW w:w="1384" w:type="dxa"/>
            <w:tcBorders>
              <w:bottom w:val="nil"/>
            </w:tcBorders>
          </w:tcPr>
          <w:p w:rsidR="004B5A38" w:rsidRDefault="004B5A38">
            <w:pPr>
              <w:pStyle w:val="ConsPlusNormal"/>
              <w:jc w:val="center"/>
            </w:pPr>
            <w:r>
              <w:t>652152,92</w:t>
            </w:r>
          </w:p>
        </w:tc>
        <w:tc>
          <w:tcPr>
            <w:tcW w:w="1384" w:type="dxa"/>
            <w:tcBorders>
              <w:bottom w:val="nil"/>
            </w:tcBorders>
          </w:tcPr>
          <w:p w:rsidR="004B5A38" w:rsidRDefault="004B5A38">
            <w:pPr>
              <w:pStyle w:val="ConsPlusNormal"/>
              <w:jc w:val="center"/>
            </w:pPr>
            <w:r>
              <w:t>659597,12</w:t>
            </w:r>
          </w:p>
        </w:tc>
      </w:tr>
      <w:tr w:rsidR="004B5A38">
        <w:tblPrEx>
          <w:tblBorders>
            <w:insideH w:val="nil"/>
          </w:tblBorders>
        </w:tblPrEx>
        <w:tc>
          <w:tcPr>
            <w:tcW w:w="14297" w:type="dxa"/>
            <w:gridSpan w:val="8"/>
            <w:tcBorders>
              <w:top w:val="nil"/>
            </w:tcBorders>
          </w:tcPr>
          <w:p w:rsidR="004B5A38" w:rsidRDefault="004B5A38">
            <w:pPr>
              <w:pStyle w:val="ConsPlusNormal"/>
              <w:jc w:val="both"/>
            </w:pPr>
            <w:r>
              <w:t xml:space="preserve">(в ред. постановлений Правительства Смоленской области от 07.03.2025 </w:t>
            </w:r>
            <w:hyperlink r:id="rId360">
              <w:r>
                <w:rPr>
                  <w:color w:val="0000FF"/>
                </w:rPr>
                <w:t>N 136</w:t>
              </w:r>
            </w:hyperlink>
            <w:r>
              <w:t>,</w:t>
            </w:r>
          </w:p>
          <w:p w:rsidR="004B5A38" w:rsidRDefault="004B5A38">
            <w:pPr>
              <w:pStyle w:val="ConsPlusNormal"/>
              <w:jc w:val="both"/>
            </w:pPr>
            <w:r>
              <w:t xml:space="preserve">от 19.05.2025 </w:t>
            </w:r>
            <w:hyperlink r:id="rId361">
              <w:r>
                <w:rPr>
                  <w:color w:val="0000FF"/>
                </w:rPr>
                <w:t>N 289</w:t>
              </w:r>
            </w:hyperlink>
            <w:r>
              <w:t xml:space="preserve">, от 20.05.2025 </w:t>
            </w:r>
            <w:hyperlink r:id="rId362">
              <w:r>
                <w:rPr>
                  <w:color w:val="0000FF"/>
                </w:rPr>
                <w:t>N 291</w:t>
              </w:r>
            </w:hyperlink>
            <w:r>
              <w:t>)</w:t>
            </w:r>
          </w:p>
        </w:tc>
      </w:tr>
      <w:tr w:rsidR="004B5A38">
        <w:tc>
          <w:tcPr>
            <w:tcW w:w="14297" w:type="dxa"/>
            <w:gridSpan w:val="8"/>
          </w:tcPr>
          <w:p w:rsidR="004B5A38" w:rsidRDefault="004B5A38">
            <w:pPr>
              <w:pStyle w:val="ConsPlusNormal"/>
              <w:jc w:val="center"/>
              <w:outlineLvl w:val="2"/>
            </w:pPr>
            <w:r>
              <w:t>12. Комплекс процессных мероприятий "Развитие системы оценки качества образования"</w:t>
            </w:r>
          </w:p>
        </w:tc>
      </w:tr>
      <w:tr w:rsidR="004B5A38">
        <w:tc>
          <w:tcPr>
            <w:tcW w:w="784" w:type="dxa"/>
            <w:vMerge w:val="restart"/>
            <w:tcBorders>
              <w:bottom w:val="nil"/>
            </w:tcBorders>
          </w:tcPr>
          <w:p w:rsidR="004B5A38" w:rsidRDefault="004B5A38">
            <w:pPr>
              <w:pStyle w:val="ConsPlusNormal"/>
              <w:jc w:val="both"/>
            </w:pPr>
            <w:r>
              <w:t>12.1.</w:t>
            </w:r>
          </w:p>
        </w:tc>
        <w:tc>
          <w:tcPr>
            <w:tcW w:w="2914" w:type="dxa"/>
            <w:tcBorders>
              <w:bottom w:val="nil"/>
            </w:tcBorders>
          </w:tcPr>
          <w:p w:rsidR="004B5A38" w:rsidRDefault="004B5A38">
            <w:pPr>
              <w:pStyle w:val="ConsPlusNormal"/>
              <w:jc w:val="both"/>
            </w:pPr>
            <w:r>
              <w:t>Обеспечение деятельности областных государственных учреждений, в том числе:</w:t>
            </w:r>
          </w:p>
        </w:tc>
        <w:tc>
          <w:tcPr>
            <w:tcW w:w="3379" w:type="dxa"/>
            <w:vMerge w:val="restart"/>
            <w:tcBorders>
              <w:bottom w:val="nil"/>
            </w:tcBorders>
          </w:tcPr>
          <w:p w:rsidR="004B5A38" w:rsidRDefault="004B5A38">
            <w:pPr>
              <w:pStyle w:val="ConsPlusNormal"/>
              <w:jc w:val="both"/>
            </w:pPr>
            <w:r>
              <w:t>Министерство, областные государственные организации</w:t>
            </w:r>
          </w:p>
        </w:tc>
        <w:tc>
          <w:tcPr>
            <w:tcW w:w="1684" w:type="dxa"/>
            <w:vMerge w:val="restart"/>
            <w:tcBorders>
              <w:bottom w:val="nil"/>
            </w:tcBorders>
          </w:tcPr>
          <w:p w:rsidR="004B5A38" w:rsidRDefault="004B5A38">
            <w:pPr>
              <w:pStyle w:val="ConsPlusNormal"/>
              <w:jc w:val="both"/>
            </w:pPr>
            <w:r>
              <w:t>областной бюджет</w:t>
            </w:r>
          </w:p>
        </w:tc>
        <w:tc>
          <w:tcPr>
            <w:tcW w:w="1384" w:type="dxa"/>
            <w:tcBorders>
              <w:bottom w:val="nil"/>
            </w:tcBorders>
          </w:tcPr>
          <w:p w:rsidR="004B5A38" w:rsidRDefault="004B5A38">
            <w:pPr>
              <w:pStyle w:val="ConsPlusNormal"/>
              <w:jc w:val="center"/>
            </w:pPr>
            <w:r>
              <w:t>126044,00</w:t>
            </w:r>
          </w:p>
        </w:tc>
        <w:tc>
          <w:tcPr>
            <w:tcW w:w="1384" w:type="dxa"/>
            <w:tcBorders>
              <w:bottom w:val="nil"/>
            </w:tcBorders>
          </w:tcPr>
          <w:p w:rsidR="004B5A38" w:rsidRDefault="004B5A38">
            <w:pPr>
              <w:pStyle w:val="ConsPlusNormal"/>
              <w:jc w:val="center"/>
            </w:pPr>
            <w:r>
              <w:t>43703,60</w:t>
            </w:r>
          </w:p>
        </w:tc>
        <w:tc>
          <w:tcPr>
            <w:tcW w:w="1384" w:type="dxa"/>
            <w:tcBorders>
              <w:bottom w:val="nil"/>
            </w:tcBorders>
          </w:tcPr>
          <w:p w:rsidR="004B5A38" w:rsidRDefault="004B5A38">
            <w:pPr>
              <w:pStyle w:val="ConsPlusNormal"/>
              <w:jc w:val="center"/>
            </w:pPr>
            <w:r>
              <w:t>40655,40</w:t>
            </w:r>
          </w:p>
        </w:tc>
        <w:tc>
          <w:tcPr>
            <w:tcW w:w="1384" w:type="dxa"/>
            <w:tcBorders>
              <w:bottom w:val="nil"/>
            </w:tcBorders>
          </w:tcPr>
          <w:p w:rsidR="004B5A38" w:rsidRDefault="004B5A38">
            <w:pPr>
              <w:pStyle w:val="ConsPlusNormal"/>
              <w:jc w:val="center"/>
            </w:pPr>
            <w:r>
              <w:t>41685,00</w:t>
            </w:r>
          </w:p>
        </w:tc>
      </w:tr>
      <w:tr w:rsidR="004B5A38">
        <w:tblPrEx>
          <w:tblBorders>
            <w:insideH w:val="nil"/>
          </w:tblBorders>
        </w:tblPrEx>
        <w:tc>
          <w:tcPr>
            <w:tcW w:w="784" w:type="dxa"/>
            <w:vMerge/>
            <w:tcBorders>
              <w:bottom w:val="nil"/>
            </w:tcBorders>
          </w:tcPr>
          <w:p w:rsidR="004B5A38" w:rsidRDefault="004B5A38">
            <w:pPr>
              <w:pStyle w:val="ConsPlusNormal"/>
            </w:pPr>
          </w:p>
        </w:tc>
        <w:tc>
          <w:tcPr>
            <w:tcW w:w="2914" w:type="dxa"/>
            <w:tcBorders>
              <w:top w:val="nil"/>
              <w:bottom w:val="nil"/>
            </w:tcBorders>
          </w:tcPr>
          <w:p w:rsidR="004B5A38" w:rsidRDefault="004B5A38">
            <w:pPr>
              <w:pStyle w:val="ConsPlusNormal"/>
              <w:jc w:val="both"/>
            </w:pPr>
            <w:r>
              <w:t xml:space="preserve">- финансовое обеспечение выполнения государственного задания на </w:t>
            </w:r>
            <w:r>
              <w:lastRenderedPageBreak/>
              <w:t>оказание государственных услуг (выполнение работ);</w:t>
            </w:r>
          </w:p>
        </w:tc>
        <w:tc>
          <w:tcPr>
            <w:tcW w:w="3379" w:type="dxa"/>
            <w:vMerge/>
            <w:tcBorders>
              <w:bottom w:val="nil"/>
            </w:tcBorders>
          </w:tcPr>
          <w:p w:rsidR="004B5A38" w:rsidRDefault="004B5A38">
            <w:pPr>
              <w:pStyle w:val="ConsPlusNormal"/>
            </w:pPr>
          </w:p>
        </w:tc>
        <w:tc>
          <w:tcPr>
            <w:tcW w:w="1684" w:type="dxa"/>
            <w:vMerge/>
            <w:tcBorders>
              <w:bottom w:val="nil"/>
            </w:tcBorders>
          </w:tcPr>
          <w:p w:rsidR="004B5A38" w:rsidRDefault="004B5A38">
            <w:pPr>
              <w:pStyle w:val="ConsPlusNormal"/>
            </w:pPr>
          </w:p>
        </w:tc>
        <w:tc>
          <w:tcPr>
            <w:tcW w:w="1384" w:type="dxa"/>
            <w:tcBorders>
              <w:top w:val="nil"/>
              <w:bottom w:val="nil"/>
            </w:tcBorders>
          </w:tcPr>
          <w:p w:rsidR="004B5A38" w:rsidRDefault="004B5A38">
            <w:pPr>
              <w:pStyle w:val="ConsPlusNormal"/>
              <w:jc w:val="center"/>
            </w:pPr>
            <w:r>
              <w:t>81176,88</w:t>
            </w:r>
          </w:p>
        </w:tc>
        <w:tc>
          <w:tcPr>
            <w:tcW w:w="1384" w:type="dxa"/>
            <w:tcBorders>
              <w:top w:val="nil"/>
              <w:bottom w:val="nil"/>
            </w:tcBorders>
          </w:tcPr>
          <w:p w:rsidR="004B5A38" w:rsidRDefault="004B5A38">
            <w:pPr>
              <w:pStyle w:val="ConsPlusNormal"/>
              <w:jc w:val="center"/>
            </w:pPr>
            <w:r>
              <w:t>27259,78</w:t>
            </w:r>
          </w:p>
        </w:tc>
        <w:tc>
          <w:tcPr>
            <w:tcW w:w="1384" w:type="dxa"/>
            <w:tcBorders>
              <w:top w:val="nil"/>
              <w:bottom w:val="nil"/>
            </w:tcBorders>
          </w:tcPr>
          <w:p w:rsidR="004B5A38" w:rsidRDefault="004B5A38">
            <w:pPr>
              <w:pStyle w:val="ConsPlusNormal"/>
              <w:jc w:val="center"/>
            </w:pPr>
            <w:r>
              <w:t>26874,00</w:t>
            </w:r>
          </w:p>
        </w:tc>
        <w:tc>
          <w:tcPr>
            <w:tcW w:w="1384" w:type="dxa"/>
            <w:tcBorders>
              <w:top w:val="nil"/>
              <w:bottom w:val="nil"/>
            </w:tcBorders>
          </w:tcPr>
          <w:p w:rsidR="004B5A38" w:rsidRDefault="004B5A38">
            <w:pPr>
              <w:pStyle w:val="ConsPlusNormal"/>
              <w:jc w:val="center"/>
            </w:pPr>
            <w:r>
              <w:t>27043,10</w:t>
            </w:r>
          </w:p>
        </w:tc>
      </w:tr>
      <w:tr w:rsidR="004B5A38">
        <w:tblPrEx>
          <w:tblBorders>
            <w:insideH w:val="nil"/>
          </w:tblBorders>
        </w:tblPrEx>
        <w:tc>
          <w:tcPr>
            <w:tcW w:w="784" w:type="dxa"/>
            <w:vMerge/>
            <w:tcBorders>
              <w:bottom w:val="nil"/>
            </w:tcBorders>
          </w:tcPr>
          <w:p w:rsidR="004B5A38" w:rsidRDefault="004B5A38">
            <w:pPr>
              <w:pStyle w:val="ConsPlusNormal"/>
            </w:pPr>
          </w:p>
        </w:tc>
        <w:tc>
          <w:tcPr>
            <w:tcW w:w="2914" w:type="dxa"/>
            <w:tcBorders>
              <w:top w:val="nil"/>
              <w:bottom w:val="nil"/>
            </w:tcBorders>
          </w:tcPr>
          <w:p w:rsidR="004B5A38" w:rsidRDefault="004B5A38">
            <w:pPr>
              <w:pStyle w:val="ConsPlusNormal"/>
              <w:jc w:val="both"/>
            </w:pPr>
            <w:r>
              <w:t>- уплата налогов;</w:t>
            </w:r>
          </w:p>
        </w:tc>
        <w:tc>
          <w:tcPr>
            <w:tcW w:w="3379" w:type="dxa"/>
            <w:vMerge/>
            <w:tcBorders>
              <w:bottom w:val="nil"/>
            </w:tcBorders>
          </w:tcPr>
          <w:p w:rsidR="004B5A38" w:rsidRDefault="004B5A38">
            <w:pPr>
              <w:pStyle w:val="ConsPlusNormal"/>
            </w:pPr>
          </w:p>
        </w:tc>
        <w:tc>
          <w:tcPr>
            <w:tcW w:w="1684" w:type="dxa"/>
            <w:vMerge/>
            <w:tcBorders>
              <w:bottom w:val="nil"/>
            </w:tcBorders>
          </w:tcPr>
          <w:p w:rsidR="004B5A38" w:rsidRDefault="004B5A38">
            <w:pPr>
              <w:pStyle w:val="ConsPlusNormal"/>
            </w:pPr>
          </w:p>
        </w:tc>
        <w:tc>
          <w:tcPr>
            <w:tcW w:w="1384" w:type="dxa"/>
            <w:tcBorders>
              <w:top w:val="nil"/>
              <w:bottom w:val="nil"/>
            </w:tcBorders>
          </w:tcPr>
          <w:p w:rsidR="004B5A38" w:rsidRDefault="004B5A38">
            <w:pPr>
              <w:pStyle w:val="ConsPlusNormal"/>
              <w:jc w:val="center"/>
            </w:pPr>
            <w:r>
              <w:t>2,12</w:t>
            </w:r>
          </w:p>
        </w:tc>
        <w:tc>
          <w:tcPr>
            <w:tcW w:w="1384" w:type="dxa"/>
            <w:tcBorders>
              <w:top w:val="nil"/>
              <w:bottom w:val="nil"/>
            </w:tcBorders>
          </w:tcPr>
          <w:p w:rsidR="004B5A38" w:rsidRDefault="004B5A38">
            <w:pPr>
              <w:pStyle w:val="ConsPlusNormal"/>
              <w:jc w:val="center"/>
            </w:pPr>
            <w:r>
              <w:t>2,12</w:t>
            </w:r>
          </w:p>
        </w:tc>
        <w:tc>
          <w:tcPr>
            <w:tcW w:w="1384" w:type="dxa"/>
            <w:tcBorders>
              <w:top w:val="nil"/>
              <w:bottom w:val="nil"/>
            </w:tcBorders>
          </w:tcPr>
          <w:p w:rsidR="004B5A38" w:rsidRDefault="004B5A38">
            <w:pPr>
              <w:pStyle w:val="ConsPlusNormal"/>
              <w:jc w:val="center"/>
            </w:pPr>
            <w:r>
              <w:t>-</w:t>
            </w:r>
          </w:p>
        </w:tc>
        <w:tc>
          <w:tcPr>
            <w:tcW w:w="1384" w:type="dxa"/>
            <w:tcBorders>
              <w:top w:val="nil"/>
              <w:bottom w:val="nil"/>
            </w:tcBorders>
          </w:tcPr>
          <w:p w:rsidR="004B5A38" w:rsidRDefault="004B5A38">
            <w:pPr>
              <w:pStyle w:val="ConsPlusNormal"/>
              <w:jc w:val="center"/>
            </w:pPr>
            <w:r>
              <w:t>-</w:t>
            </w:r>
          </w:p>
        </w:tc>
      </w:tr>
      <w:tr w:rsidR="004B5A38">
        <w:tblPrEx>
          <w:tblBorders>
            <w:insideH w:val="nil"/>
          </w:tblBorders>
        </w:tblPrEx>
        <w:tc>
          <w:tcPr>
            <w:tcW w:w="784" w:type="dxa"/>
            <w:vMerge/>
            <w:tcBorders>
              <w:bottom w:val="nil"/>
            </w:tcBorders>
          </w:tcPr>
          <w:p w:rsidR="004B5A38" w:rsidRDefault="004B5A38">
            <w:pPr>
              <w:pStyle w:val="ConsPlusNormal"/>
            </w:pPr>
          </w:p>
        </w:tc>
        <w:tc>
          <w:tcPr>
            <w:tcW w:w="2914" w:type="dxa"/>
            <w:tcBorders>
              <w:top w:val="nil"/>
              <w:bottom w:val="nil"/>
            </w:tcBorders>
          </w:tcPr>
          <w:p w:rsidR="004B5A38" w:rsidRDefault="004B5A38">
            <w:pPr>
              <w:pStyle w:val="ConsPlusNormal"/>
              <w:jc w:val="both"/>
            </w:pPr>
            <w:r>
              <w:t>- обеспечение деятельности областных государственных казенных учреждений</w:t>
            </w:r>
          </w:p>
        </w:tc>
        <w:tc>
          <w:tcPr>
            <w:tcW w:w="3379" w:type="dxa"/>
            <w:vMerge/>
            <w:tcBorders>
              <w:bottom w:val="nil"/>
            </w:tcBorders>
          </w:tcPr>
          <w:p w:rsidR="004B5A38" w:rsidRDefault="004B5A38">
            <w:pPr>
              <w:pStyle w:val="ConsPlusNormal"/>
            </w:pPr>
          </w:p>
        </w:tc>
        <w:tc>
          <w:tcPr>
            <w:tcW w:w="1684" w:type="dxa"/>
            <w:vMerge/>
            <w:tcBorders>
              <w:bottom w:val="nil"/>
            </w:tcBorders>
          </w:tcPr>
          <w:p w:rsidR="004B5A38" w:rsidRDefault="004B5A38">
            <w:pPr>
              <w:pStyle w:val="ConsPlusNormal"/>
            </w:pPr>
          </w:p>
        </w:tc>
        <w:tc>
          <w:tcPr>
            <w:tcW w:w="1384" w:type="dxa"/>
            <w:tcBorders>
              <w:top w:val="nil"/>
              <w:bottom w:val="nil"/>
            </w:tcBorders>
          </w:tcPr>
          <w:p w:rsidR="004B5A38" w:rsidRDefault="004B5A38">
            <w:pPr>
              <w:pStyle w:val="ConsPlusNormal"/>
              <w:jc w:val="center"/>
            </w:pPr>
            <w:r>
              <w:t>44865,00</w:t>
            </w:r>
          </w:p>
        </w:tc>
        <w:tc>
          <w:tcPr>
            <w:tcW w:w="1384" w:type="dxa"/>
            <w:tcBorders>
              <w:top w:val="nil"/>
              <w:bottom w:val="nil"/>
            </w:tcBorders>
          </w:tcPr>
          <w:p w:rsidR="004B5A38" w:rsidRDefault="004B5A38">
            <w:pPr>
              <w:pStyle w:val="ConsPlusNormal"/>
              <w:jc w:val="center"/>
            </w:pPr>
            <w:r>
              <w:t>16441,70</w:t>
            </w:r>
          </w:p>
        </w:tc>
        <w:tc>
          <w:tcPr>
            <w:tcW w:w="1384" w:type="dxa"/>
            <w:tcBorders>
              <w:top w:val="nil"/>
              <w:bottom w:val="nil"/>
            </w:tcBorders>
          </w:tcPr>
          <w:p w:rsidR="004B5A38" w:rsidRDefault="004B5A38">
            <w:pPr>
              <w:pStyle w:val="ConsPlusNormal"/>
              <w:jc w:val="center"/>
            </w:pPr>
            <w:r>
              <w:t>13781,40</w:t>
            </w:r>
          </w:p>
        </w:tc>
        <w:tc>
          <w:tcPr>
            <w:tcW w:w="1384" w:type="dxa"/>
            <w:tcBorders>
              <w:top w:val="nil"/>
              <w:bottom w:val="nil"/>
            </w:tcBorders>
          </w:tcPr>
          <w:p w:rsidR="004B5A38" w:rsidRDefault="004B5A38">
            <w:pPr>
              <w:pStyle w:val="ConsPlusNormal"/>
              <w:jc w:val="center"/>
            </w:pPr>
            <w:r>
              <w:t>14641,90</w:t>
            </w:r>
          </w:p>
        </w:tc>
      </w:tr>
      <w:tr w:rsidR="004B5A38">
        <w:tblPrEx>
          <w:tblBorders>
            <w:insideH w:val="nil"/>
          </w:tblBorders>
        </w:tblPrEx>
        <w:tc>
          <w:tcPr>
            <w:tcW w:w="14297" w:type="dxa"/>
            <w:gridSpan w:val="8"/>
            <w:tcBorders>
              <w:top w:val="nil"/>
            </w:tcBorders>
          </w:tcPr>
          <w:p w:rsidR="004B5A38" w:rsidRDefault="004B5A38">
            <w:pPr>
              <w:pStyle w:val="ConsPlusNormal"/>
              <w:jc w:val="both"/>
            </w:pPr>
            <w:r>
              <w:t xml:space="preserve">(в ред. </w:t>
            </w:r>
            <w:hyperlink r:id="rId363">
              <w:r>
                <w:rPr>
                  <w:color w:val="0000FF"/>
                </w:rPr>
                <w:t>постановления</w:t>
              </w:r>
            </w:hyperlink>
            <w:r>
              <w:t xml:space="preserve"> Правительства Смоленской области от 19.05.2025 N 289)</w:t>
            </w:r>
          </w:p>
        </w:tc>
      </w:tr>
      <w:tr w:rsidR="004B5A38">
        <w:tc>
          <w:tcPr>
            <w:tcW w:w="784" w:type="dxa"/>
          </w:tcPr>
          <w:p w:rsidR="004B5A38" w:rsidRDefault="004B5A38">
            <w:pPr>
              <w:pStyle w:val="ConsPlusNormal"/>
              <w:jc w:val="both"/>
            </w:pPr>
            <w:r>
              <w:t>12.2.</w:t>
            </w:r>
          </w:p>
        </w:tc>
        <w:tc>
          <w:tcPr>
            <w:tcW w:w="2914" w:type="dxa"/>
          </w:tcPr>
          <w:p w:rsidR="004B5A38" w:rsidRDefault="004B5A38">
            <w:pPr>
              <w:pStyle w:val="ConsPlusNormal"/>
              <w:jc w:val="both"/>
            </w:pPr>
            <w:r>
              <w:t>Проведение государственной итоговой аттестации</w:t>
            </w:r>
          </w:p>
        </w:tc>
        <w:tc>
          <w:tcPr>
            <w:tcW w:w="3379" w:type="dxa"/>
          </w:tcPr>
          <w:p w:rsidR="004B5A38" w:rsidRDefault="004B5A38">
            <w:pPr>
              <w:pStyle w:val="ConsPlusNormal"/>
              <w:jc w:val="both"/>
            </w:pPr>
            <w:r>
              <w:t>Министерство</w:t>
            </w:r>
          </w:p>
        </w:tc>
        <w:tc>
          <w:tcPr>
            <w:tcW w:w="1684" w:type="dxa"/>
          </w:tcPr>
          <w:p w:rsidR="004B5A38" w:rsidRDefault="004B5A38">
            <w:pPr>
              <w:pStyle w:val="ConsPlusNormal"/>
              <w:jc w:val="both"/>
            </w:pPr>
            <w:r>
              <w:t>областной бюджет</w:t>
            </w:r>
          </w:p>
        </w:tc>
        <w:tc>
          <w:tcPr>
            <w:tcW w:w="1384" w:type="dxa"/>
          </w:tcPr>
          <w:p w:rsidR="004B5A38" w:rsidRDefault="004B5A38">
            <w:pPr>
              <w:pStyle w:val="ConsPlusNormal"/>
              <w:jc w:val="center"/>
            </w:pPr>
            <w:r>
              <w:t>61200,00</w:t>
            </w:r>
          </w:p>
        </w:tc>
        <w:tc>
          <w:tcPr>
            <w:tcW w:w="1384" w:type="dxa"/>
          </w:tcPr>
          <w:p w:rsidR="004B5A38" w:rsidRDefault="004B5A38">
            <w:pPr>
              <w:pStyle w:val="ConsPlusNormal"/>
              <w:jc w:val="center"/>
            </w:pPr>
            <w:r>
              <w:t>20400,00</w:t>
            </w:r>
          </w:p>
        </w:tc>
        <w:tc>
          <w:tcPr>
            <w:tcW w:w="1384" w:type="dxa"/>
          </w:tcPr>
          <w:p w:rsidR="004B5A38" w:rsidRDefault="004B5A38">
            <w:pPr>
              <w:pStyle w:val="ConsPlusNormal"/>
              <w:jc w:val="center"/>
            </w:pPr>
            <w:r>
              <w:t>20400,00</w:t>
            </w:r>
          </w:p>
        </w:tc>
        <w:tc>
          <w:tcPr>
            <w:tcW w:w="1384" w:type="dxa"/>
          </w:tcPr>
          <w:p w:rsidR="004B5A38" w:rsidRDefault="004B5A38">
            <w:pPr>
              <w:pStyle w:val="ConsPlusNormal"/>
              <w:jc w:val="center"/>
            </w:pPr>
            <w:r>
              <w:t>20400,00</w:t>
            </w:r>
          </w:p>
        </w:tc>
      </w:tr>
      <w:tr w:rsidR="004B5A38">
        <w:tc>
          <w:tcPr>
            <w:tcW w:w="784" w:type="dxa"/>
          </w:tcPr>
          <w:p w:rsidR="004B5A38" w:rsidRDefault="004B5A38">
            <w:pPr>
              <w:pStyle w:val="ConsPlusNormal"/>
              <w:jc w:val="both"/>
            </w:pPr>
            <w:r>
              <w:t>12.3.</w:t>
            </w:r>
          </w:p>
        </w:tc>
        <w:tc>
          <w:tcPr>
            <w:tcW w:w="2914" w:type="dxa"/>
          </w:tcPr>
          <w:p w:rsidR="004B5A38" w:rsidRDefault="004B5A38">
            <w:pPr>
              <w:pStyle w:val="ConsPlusNormal"/>
              <w:jc w:val="both"/>
            </w:pPr>
            <w:r>
              <w:t>Создание системы государственной и общественной оценки качества образования</w:t>
            </w:r>
          </w:p>
        </w:tc>
        <w:tc>
          <w:tcPr>
            <w:tcW w:w="3379" w:type="dxa"/>
          </w:tcPr>
          <w:p w:rsidR="004B5A38" w:rsidRDefault="004B5A38">
            <w:pPr>
              <w:pStyle w:val="ConsPlusNormal"/>
              <w:jc w:val="both"/>
            </w:pPr>
            <w:r>
              <w:t>Министерство</w:t>
            </w:r>
          </w:p>
        </w:tc>
        <w:tc>
          <w:tcPr>
            <w:tcW w:w="1684" w:type="dxa"/>
          </w:tcPr>
          <w:p w:rsidR="004B5A38" w:rsidRDefault="004B5A38">
            <w:pPr>
              <w:pStyle w:val="ConsPlusNormal"/>
              <w:jc w:val="both"/>
            </w:pPr>
            <w:r>
              <w:t>областной бюджет</w:t>
            </w:r>
          </w:p>
        </w:tc>
        <w:tc>
          <w:tcPr>
            <w:tcW w:w="1384" w:type="dxa"/>
          </w:tcPr>
          <w:p w:rsidR="004B5A38" w:rsidRDefault="004B5A38">
            <w:pPr>
              <w:pStyle w:val="ConsPlusNormal"/>
              <w:jc w:val="center"/>
            </w:pPr>
            <w:r>
              <w:t>60,00</w:t>
            </w:r>
          </w:p>
        </w:tc>
        <w:tc>
          <w:tcPr>
            <w:tcW w:w="1384" w:type="dxa"/>
          </w:tcPr>
          <w:p w:rsidR="004B5A38" w:rsidRDefault="004B5A38">
            <w:pPr>
              <w:pStyle w:val="ConsPlusNormal"/>
              <w:jc w:val="center"/>
            </w:pPr>
            <w:r>
              <w:t>20,00</w:t>
            </w:r>
          </w:p>
        </w:tc>
        <w:tc>
          <w:tcPr>
            <w:tcW w:w="1384" w:type="dxa"/>
          </w:tcPr>
          <w:p w:rsidR="004B5A38" w:rsidRDefault="004B5A38">
            <w:pPr>
              <w:pStyle w:val="ConsPlusNormal"/>
              <w:jc w:val="center"/>
            </w:pPr>
            <w:r>
              <w:t>20,00</w:t>
            </w:r>
          </w:p>
        </w:tc>
        <w:tc>
          <w:tcPr>
            <w:tcW w:w="1384" w:type="dxa"/>
          </w:tcPr>
          <w:p w:rsidR="004B5A38" w:rsidRDefault="004B5A38">
            <w:pPr>
              <w:pStyle w:val="ConsPlusNormal"/>
              <w:jc w:val="center"/>
            </w:pPr>
            <w:r>
              <w:t>20,00</w:t>
            </w:r>
          </w:p>
        </w:tc>
      </w:tr>
      <w:tr w:rsidR="004B5A38">
        <w:tblPrEx>
          <w:tblBorders>
            <w:insideH w:val="nil"/>
          </w:tblBorders>
        </w:tblPrEx>
        <w:tc>
          <w:tcPr>
            <w:tcW w:w="3698" w:type="dxa"/>
            <w:gridSpan w:val="2"/>
            <w:tcBorders>
              <w:bottom w:val="nil"/>
            </w:tcBorders>
          </w:tcPr>
          <w:p w:rsidR="004B5A38" w:rsidRDefault="004B5A38">
            <w:pPr>
              <w:pStyle w:val="ConsPlusNormal"/>
              <w:jc w:val="both"/>
            </w:pPr>
            <w:r>
              <w:t>Итого по комплексу процессных мероприятий</w:t>
            </w:r>
          </w:p>
        </w:tc>
        <w:tc>
          <w:tcPr>
            <w:tcW w:w="3379" w:type="dxa"/>
            <w:tcBorders>
              <w:bottom w:val="nil"/>
            </w:tcBorders>
          </w:tcPr>
          <w:p w:rsidR="004B5A38" w:rsidRDefault="004B5A38">
            <w:pPr>
              <w:pStyle w:val="ConsPlusNormal"/>
            </w:pPr>
          </w:p>
        </w:tc>
        <w:tc>
          <w:tcPr>
            <w:tcW w:w="1684" w:type="dxa"/>
            <w:tcBorders>
              <w:bottom w:val="nil"/>
            </w:tcBorders>
          </w:tcPr>
          <w:p w:rsidR="004B5A38" w:rsidRDefault="004B5A38">
            <w:pPr>
              <w:pStyle w:val="ConsPlusNormal"/>
              <w:jc w:val="both"/>
            </w:pPr>
            <w:r>
              <w:t>областной бюджет</w:t>
            </w:r>
          </w:p>
        </w:tc>
        <w:tc>
          <w:tcPr>
            <w:tcW w:w="1384" w:type="dxa"/>
            <w:tcBorders>
              <w:bottom w:val="nil"/>
            </w:tcBorders>
          </w:tcPr>
          <w:p w:rsidR="004B5A38" w:rsidRDefault="004B5A38">
            <w:pPr>
              <w:pStyle w:val="ConsPlusNormal"/>
              <w:jc w:val="center"/>
            </w:pPr>
            <w:r>
              <w:t>187304,00</w:t>
            </w:r>
          </w:p>
        </w:tc>
        <w:tc>
          <w:tcPr>
            <w:tcW w:w="1384" w:type="dxa"/>
            <w:tcBorders>
              <w:bottom w:val="nil"/>
            </w:tcBorders>
          </w:tcPr>
          <w:p w:rsidR="004B5A38" w:rsidRDefault="004B5A38">
            <w:pPr>
              <w:pStyle w:val="ConsPlusNormal"/>
              <w:jc w:val="center"/>
            </w:pPr>
            <w:r>
              <w:t>64123,60</w:t>
            </w:r>
          </w:p>
        </w:tc>
        <w:tc>
          <w:tcPr>
            <w:tcW w:w="1384" w:type="dxa"/>
            <w:tcBorders>
              <w:bottom w:val="nil"/>
            </w:tcBorders>
          </w:tcPr>
          <w:p w:rsidR="004B5A38" w:rsidRDefault="004B5A38">
            <w:pPr>
              <w:pStyle w:val="ConsPlusNormal"/>
              <w:jc w:val="center"/>
            </w:pPr>
            <w:r>
              <w:t>61075,40</w:t>
            </w:r>
          </w:p>
        </w:tc>
        <w:tc>
          <w:tcPr>
            <w:tcW w:w="1384" w:type="dxa"/>
            <w:tcBorders>
              <w:bottom w:val="nil"/>
            </w:tcBorders>
          </w:tcPr>
          <w:p w:rsidR="004B5A38" w:rsidRDefault="004B5A38">
            <w:pPr>
              <w:pStyle w:val="ConsPlusNormal"/>
              <w:jc w:val="center"/>
            </w:pPr>
            <w:r>
              <w:t>62105,00</w:t>
            </w:r>
          </w:p>
        </w:tc>
      </w:tr>
      <w:tr w:rsidR="004B5A38">
        <w:tblPrEx>
          <w:tblBorders>
            <w:insideH w:val="nil"/>
          </w:tblBorders>
        </w:tblPrEx>
        <w:tc>
          <w:tcPr>
            <w:tcW w:w="14297" w:type="dxa"/>
            <w:gridSpan w:val="8"/>
            <w:tcBorders>
              <w:top w:val="nil"/>
            </w:tcBorders>
          </w:tcPr>
          <w:p w:rsidR="004B5A38" w:rsidRDefault="004B5A38">
            <w:pPr>
              <w:pStyle w:val="ConsPlusNormal"/>
              <w:jc w:val="both"/>
            </w:pPr>
            <w:r>
              <w:t xml:space="preserve">(в ред. </w:t>
            </w:r>
            <w:hyperlink r:id="rId364">
              <w:r>
                <w:rPr>
                  <w:color w:val="0000FF"/>
                </w:rPr>
                <w:t>постановления</w:t>
              </w:r>
            </w:hyperlink>
            <w:r>
              <w:t xml:space="preserve"> Правительства Смоленской области от 19.05.2025 N 289)</w:t>
            </w:r>
          </w:p>
        </w:tc>
      </w:tr>
      <w:tr w:rsidR="004B5A38">
        <w:tc>
          <w:tcPr>
            <w:tcW w:w="14297" w:type="dxa"/>
            <w:gridSpan w:val="8"/>
          </w:tcPr>
          <w:p w:rsidR="004B5A38" w:rsidRDefault="004B5A38">
            <w:pPr>
              <w:pStyle w:val="ConsPlusNormal"/>
              <w:jc w:val="center"/>
              <w:outlineLvl w:val="2"/>
            </w:pPr>
            <w:r>
              <w:t>13. Комплекс процессных мероприятий "Развитие профессионального образования"</w:t>
            </w:r>
          </w:p>
        </w:tc>
      </w:tr>
      <w:tr w:rsidR="004B5A38">
        <w:tc>
          <w:tcPr>
            <w:tcW w:w="784" w:type="dxa"/>
            <w:vMerge w:val="restart"/>
            <w:tcBorders>
              <w:bottom w:val="nil"/>
            </w:tcBorders>
          </w:tcPr>
          <w:p w:rsidR="004B5A38" w:rsidRDefault="004B5A38">
            <w:pPr>
              <w:pStyle w:val="ConsPlusNormal"/>
              <w:jc w:val="both"/>
            </w:pPr>
            <w:r>
              <w:t>13.1.</w:t>
            </w:r>
          </w:p>
        </w:tc>
        <w:tc>
          <w:tcPr>
            <w:tcW w:w="2914" w:type="dxa"/>
            <w:tcBorders>
              <w:bottom w:val="nil"/>
            </w:tcBorders>
          </w:tcPr>
          <w:p w:rsidR="004B5A38" w:rsidRDefault="004B5A38">
            <w:pPr>
              <w:pStyle w:val="ConsPlusNormal"/>
              <w:jc w:val="both"/>
            </w:pPr>
            <w:r>
              <w:t>Обеспечение деятельности областных государственных учреждений, в том числе:</w:t>
            </w:r>
          </w:p>
        </w:tc>
        <w:tc>
          <w:tcPr>
            <w:tcW w:w="3379" w:type="dxa"/>
            <w:vMerge w:val="restart"/>
            <w:tcBorders>
              <w:bottom w:val="nil"/>
            </w:tcBorders>
          </w:tcPr>
          <w:p w:rsidR="004B5A38" w:rsidRDefault="004B5A38">
            <w:pPr>
              <w:pStyle w:val="ConsPlusNormal"/>
              <w:jc w:val="both"/>
            </w:pPr>
            <w:r>
              <w:t>Министерство, областные государственные организации</w:t>
            </w:r>
          </w:p>
        </w:tc>
        <w:tc>
          <w:tcPr>
            <w:tcW w:w="1684" w:type="dxa"/>
            <w:vMerge w:val="restart"/>
            <w:tcBorders>
              <w:bottom w:val="nil"/>
            </w:tcBorders>
          </w:tcPr>
          <w:p w:rsidR="004B5A38" w:rsidRDefault="004B5A38">
            <w:pPr>
              <w:pStyle w:val="ConsPlusNormal"/>
              <w:jc w:val="both"/>
            </w:pPr>
            <w:r>
              <w:t>областной бюджет</w:t>
            </w:r>
          </w:p>
        </w:tc>
        <w:tc>
          <w:tcPr>
            <w:tcW w:w="1384" w:type="dxa"/>
            <w:tcBorders>
              <w:bottom w:val="nil"/>
            </w:tcBorders>
          </w:tcPr>
          <w:p w:rsidR="004B5A38" w:rsidRDefault="004B5A38">
            <w:pPr>
              <w:pStyle w:val="ConsPlusNormal"/>
              <w:jc w:val="center"/>
            </w:pPr>
            <w:r>
              <w:t>3929371,50</w:t>
            </w:r>
          </w:p>
        </w:tc>
        <w:tc>
          <w:tcPr>
            <w:tcW w:w="1384" w:type="dxa"/>
            <w:tcBorders>
              <w:bottom w:val="nil"/>
            </w:tcBorders>
          </w:tcPr>
          <w:p w:rsidR="004B5A38" w:rsidRDefault="004B5A38">
            <w:pPr>
              <w:pStyle w:val="ConsPlusNormal"/>
              <w:jc w:val="center"/>
            </w:pPr>
            <w:r>
              <w:t>1460530,80</w:t>
            </w:r>
          </w:p>
        </w:tc>
        <w:tc>
          <w:tcPr>
            <w:tcW w:w="1384" w:type="dxa"/>
            <w:tcBorders>
              <w:bottom w:val="nil"/>
            </w:tcBorders>
          </w:tcPr>
          <w:p w:rsidR="004B5A38" w:rsidRDefault="004B5A38">
            <w:pPr>
              <w:pStyle w:val="ConsPlusNormal"/>
              <w:jc w:val="center"/>
            </w:pPr>
            <w:r>
              <w:t>1210687,50</w:t>
            </w:r>
          </w:p>
        </w:tc>
        <w:tc>
          <w:tcPr>
            <w:tcW w:w="1384" w:type="dxa"/>
            <w:tcBorders>
              <w:bottom w:val="nil"/>
            </w:tcBorders>
          </w:tcPr>
          <w:p w:rsidR="004B5A38" w:rsidRDefault="004B5A38">
            <w:pPr>
              <w:pStyle w:val="ConsPlusNormal"/>
              <w:jc w:val="center"/>
            </w:pPr>
            <w:r>
              <w:t>1258153,20</w:t>
            </w:r>
          </w:p>
        </w:tc>
      </w:tr>
      <w:tr w:rsidR="004B5A38">
        <w:tblPrEx>
          <w:tblBorders>
            <w:insideH w:val="nil"/>
          </w:tblBorders>
        </w:tblPrEx>
        <w:tc>
          <w:tcPr>
            <w:tcW w:w="784" w:type="dxa"/>
            <w:vMerge/>
            <w:tcBorders>
              <w:bottom w:val="nil"/>
            </w:tcBorders>
          </w:tcPr>
          <w:p w:rsidR="004B5A38" w:rsidRDefault="004B5A38">
            <w:pPr>
              <w:pStyle w:val="ConsPlusNormal"/>
            </w:pPr>
          </w:p>
        </w:tc>
        <w:tc>
          <w:tcPr>
            <w:tcW w:w="2914" w:type="dxa"/>
            <w:tcBorders>
              <w:top w:val="nil"/>
              <w:bottom w:val="nil"/>
            </w:tcBorders>
          </w:tcPr>
          <w:p w:rsidR="004B5A38" w:rsidRDefault="004B5A38">
            <w:pPr>
              <w:pStyle w:val="ConsPlusNormal"/>
              <w:jc w:val="both"/>
            </w:pPr>
            <w:r>
              <w:t>- финансовое обеспечение выполнения государственного задания на оказание государственных услуг (выполнение работ);</w:t>
            </w:r>
          </w:p>
        </w:tc>
        <w:tc>
          <w:tcPr>
            <w:tcW w:w="3379" w:type="dxa"/>
            <w:vMerge/>
            <w:tcBorders>
              <w:bottom w:val="nil"/>
            </w:tcBorders>
          </w:tcPr>
          <w:p w:rsidR="004B5A38" w:rsidRDefault="004B5A38">
            <w:pPr>
              <w:pStyle w:val="ConsPlusNormal"/>
            </w:pPr>
          </w:p>
        </w:tc>
        <w:tc>
          <w:tcPr>
            <w:tcW w:w="1684" w:type="dxa"/>
            <w:vMerge/>
            <w:tcBorders>
              <w:bottom w:val="nil"/>
            </w:tcBorders>
          </w:tcPr>
          <w:p w:rsidR="004B5A38" w:rsidRDefault="004B5A38">
            <w:pPr>
              <w:pStyle w:val="ConsPlusNormal"/>
            </w:pPr>
          </w:p>
        </w:tc>
        <w:tc>
          <w:tcPr>
            <w:tcW w:w="1384" w:type="dxa"/>
            <w:tcBorders>
              <w:top w:val="nil"/>
              <w:bottom w:val="nil"/>
            </w:tcBorders>
          </w:tcPr>
          <w:p w:rsidR="004B5A38" w:rsidRDefault="004B5A38">
            <w:pPr>
              <w:pStyle w:val="ConsPlusNormal"/>
              <w:jc w:val="center"/>
            </w:pPr>
            <w:r>
              <w:t>3649009,95</w:t>
            </w:r>
          </w:p>
        </w:tc>
        <w:tc>
          <w:tcPr>
            <w:tcW w:w="1384" w:type="dxa"/>
            <w:tcBorders>
              <w:top w:val="nil"/>
              <w:bottom w:val="nil"/>
            </w:tcBorders>
          </w:tcPr>
          <w:p w:rsidR="004B5A38" w:rsidRDefault="004B5A38">
            <w:pPr>
              <w:pStyle w:val="ConsPlusNormal"/>
              <w:jc w:val="center"/>
            </w:pPr>
            <w:r>
              <w:t>1180169,25</w:t>
            </w:r>
          </w:p>
        </w:tc>
        <w:tc>
          <w:tcPr>
            <w:tcW w:w="1384" w:type="dxa"/>
            <w:tcBorders>
              <w:top w:val="nil"/>
              <w:bottom w:val="nil"/>
            </w:tcBorders>
          </w:tcPr>
          <w:p w:rsidR="004B5A38" w:rsidRDefault="004B5A38">
            <w:pPr>
              <w:pStyle w:val="ConsPlusNormal"/>
              <w:jc w:val="center"/>
            </w:pPr>
            <w:r>
              <w:t>1210687,50</w:t>
            </w:r>
          </w:p>
        </w:tc>
        <w:tc>
          <w:tcPr>
            <w:tcW w:w="1384" w:type="dxa"/>
            <w:tcBorders>
              <w:top w:val="nil"/>
              <w:bottom w:val="nil"/>
            </w:tcBorders>
          </w:tcPr>
          <w:p w:rsidR="004B5A38" w:rsidRDefault="004B5A38">
            <w:pPr>
              <w:pStyle w:val="ConsPlusNormal"/>
              <w:jc w:val="center"/>
            </w:pPr>
            <w:r>
              <w:t>1258153,20</w:t>
            </w:r>
          </w:p>
        </w:tc>
      </w:tr>
      <w:tr w:rsidR="004B5A38">
        <w:tblPrEx>
          <w:tblBorders>
            <w:insideH w:val="nil"/>
          </w:tblBorders>
        </w:tblPrEx>
        <w:tc>
          <w:tcPr>
            <w:tcW w:w="784" w:type="dxa"/>
            <w:vMerge/>
            <w:tcBorders>
              <w:bottom w:val="nil"/>
            </w:tcBorders>
          </w:tcPr>
          <w:p w:rsidR="004B5A38" w:rsidRDefault="004B5A38">
            <w:pPr>
              <w:pStyle w:val="ConsPlusNormal"/>
            </w:pPr>
          </w:p>
        </w:tc>
        <w:tc>
          <w:tcPr>
            <w:tcW w:w="2914" w:type="dxa"/>
            <w:tcBorders>
              <w:top w:val="nil"/>
              <w:bottom w:val="nil"/>
            </w:tcBorders>
          </w:tcPr>
          <w:p w:rsidR="004B5A38" w:rsidRDefault="004B5A38">
            <w:pPr>
              <w:pStyle w:val="ConsPlusNormal"/>
              <w:jc w:val="both"/>
            </w:pPr>
            <w:r>
              <w:t>- оплата коммунальных услуг;</w:t>
            </w:r>
          </w:p>
        </w:tc>
        <w:tc>
          <w:tcPr>
            <w:tcW w:w="3379" w:type="dxa"/>
            <w:vMerge/>
            <w:tcBorders>
              <w:bottom w:val="nil"/>
            </w:tcBorders>
          </w:tcPr>
          <w:p w:rsidR="004B5A38" w:rsidRDefault="004B5A38">
            <w:pPr>
              <w:pStyle w:val="ConsPlusNormal"/>
            </w:pPr>
          </w:p>
        </w:tc>
        <w:tc>
          <w:tcPr>
            <w:tcW w:w="1684" w:type="dxa"/>
            <w:vMerge/>
            <w:tcBorders>
              <w:bottom w:val="nil"/>
            </w:tcBorders>
          </w:tcPr>
          <w:p w:rsidR="004B5A38" w:rsidRDefault="004B5A38">
            <w:pPr>
              <w:pStyle w:val="ConsPlusNormal"/>
            </w:pPr>
          </w:p>
        </w:tc>
        <w:tc>
          <w:tcPr>
            <w:tcW w:w="1384" w:type="dxa"/>
            <w:tcBorders>
              <w:top w:val="nil"/>
              <w:bottom w:val="nil"/>
            </w:tcBorders>
          </w:tcPr>
          <w:p w:rsidR="004B5A38" w:rsidRDefault="004B5A38">
            <w:pPr>
              <w:pStyle w:val="ConsPlusNormal"/>
              <w:jc w:val="center"/>
            </w:pPr>
            <w:r>
              <w:t>242930,40</w:t>
            </w:r>
          </w:p>
        </w:tc>
        <w:tc>
          <w:tcPr>
            <w:tcW w:w="1384" w:type="dxa"/>
            <w:tcBorders>
              <w:top w:val="nil"/>
              <w:bottom w:val="nil"/>
            </w:tcBorders>
          </w:tcPr>
          <w:p w:rsidR="004B5A38" w:rsidRDefault="004B5A38">
            <w:pPr>
              <w:pStyle w:val="ConsPlusNormal"/>
              <w:jc w:val="center"/>
            </w:pPr>
            <w:r>
              <w:t>242930,40</w:t>
            </w:r>
          </w:p>
        </w:tc>
        <w:tc>
          <w:tcPr>
            <w:tcW w:w="1384" w:type="dxa"/>
            <w:tcBorders>
              <w:top w:val="nil"/>
              <w:bottom w:val="nil"/>
            </w:tcBorders>
          </w:tcPr>
          <w:p w:rsidR="004B5A38" w:rsidRDefault="004B5A38">
            <w:pPr>
              <w:pStyle w:val="ConsPlusNormal"/>
              <w:jc w:val="center"/>
            </w:pPr>
            <w:r>
              <w:t>-</w:t>
            </w:r>
          </w:p>
        </w:tc>
        <w:tc>
          <w:tcPr>
            <w:tcW w:w="1384" w:type="dxa"/>
            <w:tcBorders>
              <w:top w:val="nil"/>
              <w:bottom w:val="nil"/>
            </w:tcBorders>
          </w:tcPr>
          <w:p w:rsidR="004B5A38" w:rsidRDefault="004B5A38">
            <w:pPr>
              <w:pStyle w:val="ConsPlusNormal"/>
              <w:jc w:val="center"/>
            </w:pPr>
            <w:r>
              <w:t>-</w:t>
            </w:r>
          </w:p>
        </w:tc>
      </w:tr>
      <w:tr w:rsidR="004B5A38">
        <w:tblPrEx>
          <w:tblBorders>
            <w:insideH w:val="nil"/>
          </w:tblBorders>
        </w:tblPrEx>
        <w:tc>
          <w:tcPr>
            <w:tcW w:w="784" w:type="dxa"/>
            <w:vMerge/>
            <w:tcBorders>
              <w:bottom w:val="nil"/>
            </w:tcBorders>
          </w:tcPr>
          <w:p w:rsidR="004B5A38" w:rsidRDefault="004B5A38">
            <w:pPr>
              <w:pStyle w:val="ConsPlusNormal"/>
            </w:pPr>
          </w:p>
        </w:tc>
        <w:tc>
          <w:tcPr>
            <w:tcW w:w="2914" w:type="dxa"/>
            <w:tcBorders>
              <w:top w:val="nil"/>
              <w:bottom w:val="nil"/>
            </w:tcBorders>
          </w:tcPr>
          <w:p w:rsidR="004B5A38" w:rsidRDefault="004B5A38">
            <w:pPr>
              <w:pStyle w:val="ConsPlusNormal"/>
              <w:jc w:val="both"/>
            </w:pPr>
            <w:r>
              <w:t>- уплата налогов</w:t>
            </w:r>
          </w:p>
        </w:tc>
        <w:tc>
          <w:tcPr>
            <w:tcW w:w="3379" w:type="dxa"/>
            <w:vMerge/>
            <w:tcBorders>
              <w:bottom w:val="nil"/>
            </w:tcBorders>
          </w:tcPr>
          <w:p w:rsidR="004B5A38" w:rsidRDefault="004B5A38">
            <w:pPr>
              <w:pStyle w:val="ConsPlusNormal"/>
            </w:pPr>
          </w:p>
        </w:tc>
        <w:tc>
          <w:tcPr>
            <w:tcW w:w="1684" w:type="dxa"/>
            <w:vMerge/>
            <w:tcBorders>
              <w:bottom w:val="nil"/>
            </w:tcBorders>
          </w:tcPr>
          <w:p w:rsidR="004B5A38" w:rsidRDefault="004B5A38">
            <w:pPr>
              <w:pStyle w:val="ConsPlusNormal"/>
            </w:pPr>
          </w:p>
        </w:tc>
        <w:tc>
          <w:tcPr>
            <w:tcW w:w="1384" w:type="dxa"/>
            <w:tcBorders>
              <w:top w:val="nil"/>
              <w:bottom w:val="nil"/>
            </w:tcBorders>
          </w:tcPr>
          <w:p w:rsidR="004B5A38" w:rsidRDefault="004B5A38">
            <w:pPr>
              <w:pStyle w:val="ConsPlusNormal"/>
              <w:jc w:val="center"/>
            </w:pPr>
            <w:r>
              <w:t>37431,15</w:t>
            </w:r>
          </w:p>
        </w:tc>
        <w:tc>
          <w:tcPr>
            <w:tcW w:w="1384" w:type="dxa"/>
            <w:tcBorders>
              <w:top w:val="nil"/>
              <w:bottom w:val="nil"/>
            </w:tcBorders>
          </w:tcPr>
          <w:p w:rsidR="004B5A38" w:rsidRDefault="004B5A38">
            <w:pPr>
              <w:pStyle w:val="ConsPlusNormal"/>
              <w:jc w:val="center"/>
            </w:pPr>
            <w:r>
              <w:t>37431,15</w:t>
            </w:r>
          </w:p>
        </w:tc>
        <w:tc>
          <w:tcPr>
            <w:tcW w:w="1384" w:type="dxa"/>
            <w:tcBorders>
              <w:top w:val="nil"/>
              <w:bottom w:val="nil"/>
            </w:tcBorders>
          </w:tcPr>
          <w:p w:rsidR="004B5A38" w:rsidRDefault="004B5A38">
            <w:pPr>
              <w:pStyle w:val="ConsPlusNormal"/>
              <w:jc w:val="center"/>
            </w:pPr>
            <w:r>
              <w:t>-</w:t>
            </w:r>
          </w:p>
        </w:tc>
        <w:tc>
          <w:tcPr>
            <w:tcW w:w="1384" w:type="dxa"/>
            <w:tcBorders>
              <w:top w:val="nil"/>
              <w:bottom w:val="nil"/>
            </w:tcBorders>
          </w:tcPr>
          <w:p w:rsidR="004B5A38" w:rsidRDefault="004B5A38">
            <w:pPr>
              <w:pStyle w:val="ConsPlusNormal"/>
              <w:jc w:val="center"/>
            </w:pPr>
            <w:r>
              <w:t>-</w:t>
            </w:r>
          </w:p>
        </w:tc>
      </w:tr>
      <w:tr w:rsidR="004B5A38">
        <w:tblPrEx>
          <w:tblBorders>
            <w:insideH w:val="nil"/>
          </w:tblBorders>
        </w:tblPrEx>
        <w:tc>
          <w:tcPr>
            <w:tcW w:w="14297" w:type="dxa"/>
            <w:gridSpan w:val="8"/>
            <w:tcBorders>
              <w:top w:val="nil"/>
            </w:tcBorders>
          </w:tcPr>
          <w:p w:rsidR="004B5A38" w:rsidRDefault="004B5A38">
            <w:pPr>
              <w:pStyle w:val="ConsPlusNormal"/>
              <w:jc w:val="both"/>
            </w:pPr>
            <w:r>
              <w:t xml:space="preserve">(в ред. </w:t>
            </w:r>
            <w:hyperlink r:id="rId365">
              <w:r>
                <w:rPr>
                  <w:color w:val="0000FF"/>
                </w:rPr>
                <w:t>постановления</w:t>
              </w:r>
            </w:hyperlink>
            <w:r>
              <w:t xml:space="preserve"> Правительства Смоленской области от 19.05.2025 N 289)</w:t>
            </w:r>
          </w:p>
        </w:tc>
      </w:tr>
      <w:tr w:rsidR="004B5A38">
        <w:tblPrEx>
          <w:tblBorders>
            <w:insideH w:val="nil"/>
          </w:tblBorders>
        </w:tblPrEx>
        <w:tc>
          <w:tcPr>
            <w:tcW w:w="784" w:type="dxa"/>
            <w:tcBorders>
              <w:bottom w:val="nil"/>
            </w:tcBorders>
          </w:tcPr>
          <w:p w:rsidR="004B5A38" w:rsidRDefault="004B5A38">
            <w:pPr>
              <w:pStyle w:val="ConsPlusNormal"/>
              <w:jc w:val="both"/>
            </w:pPr>
            <w:r>
              <w:t>13.2.</w:t>
            </w:r>
          </w:p>
        </w:tc>
        <w:tc>
          <w:tcPr>
            <w:tcW w:w="2914" w:type="dxa"/>
            <w:tcBorders>
              <w:bottom w:val="nil"/>
            </w:tcBorders>
          </w:tcPr>
          <w:p w:rsidR="004B5A38" w:rsidRDefault="004B5A38">
            <w:pPr>
              <w:pStyle w:val="ConsPlusNormal"/>
              <w:jc w:val="both"/>
            </w:pPr>
            <w:r>
              <w:t>Текущие и капитальные ремонты зданий и сооружений областных государственных учреждений</w:t>
            </w:r>
          </w:p>
        </w:tc>
        <w:tc>
          <w:tcPr>
            <w:tcW w:w="3379" w:type="dxa"/>
            <w:tcBorders>
              <w:bottom w:val="nil"/>
            </w:tcBorders>
          </w:tcPr>
          <w:p w:rsidR="004B5A38" w:rsidRDefault="004B5A38">
            <w:pPr>
              <w:pStyle w:val="ConsPlusNormal"/>
              <w:jc w:val="both"/>
            </w:pPr>
            <w:r>
              <w:t>Министерство, областные государственные профессиональные образовательные организации</w:t>
            </w:r>
          </w:p>
        </w:tc>
        <w:tc>
          <w:tcPr>
            <w:tcW w:w="1684" w:type="dxa"/>
            <w:tcBorders>
              <w:bottom w:val="nil"/>
            </w:tcBorders>
          </w:tcPr>
          <w:p w:rsidR="004B5A38" w:rsidRDefault="004B5A38">
            <w:pPr>
              <w:pStyle w:val="ConsPlusNormal"/>
              <w:jc w:val="both"/>
            </w:pPr>
            <w:r>
              <w:t>областной бюджет</w:t>
            </w:r>
          </w:p>
        </w:tc>
        <w:tc>
          <w:tcPr>
            <w:tcW w:w="1384" w:type="dxa"/>
            <w:tcBorders>
              <w:bottom w:val="nil"/>
            </w:tcBorders>
          </w:tcPr>
          <w:p w:rsidR="004B5A38" w:rsidRDefault="004B5A38">
            <w:pPr>
              <w:pStyle w:val="ConsPlusNormal"/>
              <w:jc w:val="center"/>
            </w:pPr>
            <w:r>
              <w:t>206137,05</w:t>
            </w:r>
          </w:p>
        </w:tc>
        <w:tc>
          <w:tcPr>
            <w:tcW w:w="1384" w:type="dxa"/>
            <w:tcBorders>
              <w:bottom w:val="nil"/>
            </w:tcBorders>
          </w:tcPr>
          <w:p w:rsidR="004B5A38" w:rsidRDefault="004B5A38">
            <w:pPr>
              <w:pStyle w:val="ConsPlusNormal"/>
              <w:jc w:val="center"/>
            </w:pPr>
            <w:r>
              <w:t>131667,37</w:t>
            </w:r>
          </w:p>
        </w:tc>
        <w:tc>
          <w:tcPr>
            <w:tcW w:w="1384" w:type="dxa"/>
            <w:tcBorders>
              <w:bottom w:val="nil"/>
            </w:tcBorders>
          </w:tcPr>
          <w:p w:rsidR="004B5A38" w:rsidRDefault="004B5A38">
            <w:pPr>
              <w:pStyle w:val="ConsPlusNormal"/>
              <w:jc w:val="center"/>
            </w:pPr>
            <w:r>
              <w:t>60312,08</w:t>
            </w:r>
          </w:p>
        </w:tc>
        <w:tc>
          <w:tcPr>
            <w:tcW w:w="1384" w:type="dxa"/>
            <w:tcBorders>
              <w:bottom w:val="nil"/>
            </w:tcBorders>
          </w:tcPr>
          <w:p w:rsidR="004B5A38" w:rsidRDefault="004B5A38">
            <w:pPr>
              <w:pStyle w:val="ConsPlusNormal"/>
              <w:jc w:val="center"/>
            </w:pPr>
            <w:r>
              <w:t>14157,60</w:t>
            </w:r>
          </w:p>
        </w:tc>
      </w:tr>
      <w:tr w:rsidR="004B5A38">
        <w:tblPrEx>
          <w:tblBorders>
            <w:insideH w:val="nil"/>
          </w:tblBorders>
        </w:tblPrEx>
        <w:tc>
          <w:tcPr>
            <w:tcW w:w="14297" w:type="dxa"/>
            <w:gridSpan w:val="8"/>
            <w:tcBorders>
              <w:top w:val="nil"/>
            </w:tcBorders>
          </w:tcPr>
          <w:p w:rsidR="004B5A38" w:rsidRDefault="004B5A38">
            <w:pPr>
              <w:pStyle w:val="ConsPlusNormal"/>
              <w:jc w:val="both"/>
            </w:pPr>
            <w:r>
              <w:t xml:space="preserve">(в ред. постановлений Правительства Смоленской области от 07.03.2025 </w:t>
            </w:r>
            <w:hyperlink r:id="rId366">
              <w:r>
                <w:rPr>
                  <w:color w:val="0000FF"/>
                </w:rPr>
                <w:t>N 136</w:t>
              </w:r>
            </w:hyperlink>
            <w:r>
              <w:t>,</w:t>
            </w:r>
          </w:p>
          <w:p w:rsidR="004B5A38" w:rsidRDefault="004B5A38">
            <w:pPr>
              <w:pStyle w:val="ConsPlusNormal"/>
              <w:jc w:val="both"/>
            </w:pPr>
            <w:r>
              <w:t xml:space="preserve">от 19.05.2025 </w:t>
            </w:r>
            <w:hyperlink r:id="rId367">
              <w:r>
                <w:rPr>
                  <w:color w:val="0000FF"/>
                </w:rPr>
                <w:t>N 289</w:t>
              </w:r>
            </w:hyperlink>
            <w:r>
              <w:t xml:space="preserve">, от 20.05.2025 </w:t>
            </w:r>
            <w:hyperlink r:id="rId368">
              <w:r>
                <w:rPr>
                  <w:color w:val="0000FF"/>
                </w:rPr>
                <w:t>N 291</w:t>
              </w:r>
            </w:hyperlink>
            <w:r>
              <w:t>)</w:t>
            </w:r>
          </w:p>
        </w:tc>
      </w:tr>
      <w:tr w:rsidR="004B5A38">
        <w:tblPrEx>
          <w:tblBorders>
            <w:insideH w:val="nil"/>
          </w:tblBorders>
        </w:tblPrEx>
        <w:tc>
          <w:tcPr>
            <w:tcW w:w="784" w:type="dxa"/>
            <w:tcBorders>
              <w:bottom w:val="nil"/>
            </w:tcBorders>
          </w:tcPr>
          <w:p w:rsidR="004B5A38" w:rsidRDefault="004B5A38">
            <w:pPr>
              <w:pStyle w:val="ConsPlusNormal"/>
              <w:jc w:val="both"/>
            </w:pPr>
            <w:r>
              <w:t>13.3.</w:t>
            </w:r>
          </w:p>
        </w:tc>
        <w:tc>
          <w:tcPr>
            <w:tcW w:w="2914" w:type="dxa"/>
            <w:tcBorders>
              <w:bottom w:val="nil"/>
            </w:tcBorders>
          </w:tcPr>
          <w:p w:rsidR="004B5A38" w:rsidRDefault="004B5A38">
            <w:pPr>
              <w:pStyle w:val="ConsPlusNormal"/>
              <w:jc w:val="both"/>
            </w:pPr>
            <w:r>
              <w:t>Мероприятия по повышению качества профессионального образования</w:t>
            </w:r>
          </w:p>
        </w:tc>
        <w:tc>
          <w:tcPr>
            <w:tcW w:w="3379" w:type="dxa"/>
            <w:tcBorders>
              <w:bottom w:val="nil"/>
            </w:tcBorders>
          </w:tcPr>
          <w:p w:rsidR="004B5A38" w:rsidRDefault="004B5A38">
            <w:pPr>
              <w:pStyle w:val="ConsPlusNormal"/>
              <w:jc w:val="both"/>
            </w:pPr>
            <w:r>
              <w:t>Министерство, областные государственные организации</w:t>
            </w:r>
          </w:p>
        </w:tc>
        <w:tc>
          <w:tcPr>
            <w:tcW w:w="1684" w:type="dxa"/>
            <w:tcBorders>
              <w:bottom w:val="nil"/>
            </w:tcBorders>
          </w:tcPr>
          <w:p w:rsidR="004B5A38" w:rsidRDefault="004B5A38">
            <w:pPr>
              <w:pStyle w:val="ConsPlusNormal"/>
              <w:jc w:val="both"/>
            </w:pPr>
            <w:r>
              <w:t>областной бюджет</w:t>
            </w:r>
          </w:p>
        </w:tc>
        <w:tc>
          <w:tcPr>
            <w:tcW w:w="1384" w:type="dxa"/>
            <w:tcBorders>
              <w:bottom w:val="nil"/>
            </w:tcBorders>
          </w:tcPr>
          <w:p w:rsidR="004B5A38" w:rsidRDefault="004B5A38">
            <w:pPr>
              <w:pStyle w:val="ConsPlusNormal"/>
              <w:jc w:val="center"/>
            </w:pPr>
            <w:r>
              <w:t>3660,00</w:t>
            </w:r>
          </w:p>
        </w:tc>
        <w:tc>
          <w:tcPr>
            <w:tcW w:w="1384" w:type="dxa"/>
            <w:tcBorders>
              <w:bottom w:val="nil"/>
            </w:tcBorders>
          </w:tcPr>
          <w:p w:rsidR="004B5A38" w:rsidRDefault="004B5A38">
            <w:pPr>
              <w:pStyle w:val="ConsPlusNormal"/>
              <w:jc w:val="center"/>
            </w:pPr>
            <w:r>
              <w:t>1620,00</w:t>
            </w:r>
          </w:p>
        </w:tc>
        <w:tc>
          <w:tcPr>
            <w:tcW w:w="1384" w:type="dxa"/>
            <w:tcBorders>
              <w:bottom w:val="nil"/>
            </w:tcBorders>
          </w:tcPr>
          <w:p w:rsidR="004B5A38" w:rsidRDefault="004B5A38">
            <w:pPr>
              <w:pStyle w:val="ConsPlusNormal"/>
              <w:jc w:val="center"/>
            </w:pPr>
            <w:r>
              <w:t>1020,00</w:t>
            </w:r>
          </w:p>
        </w:tc>
        <w:tc>
          <w:tcPr>
            <w:tcW w:w="1384" w:type="dxa"/>
            <w:tcBorders>
              <w:bottom w:val="nil"/>
            </w:tcBorders>
          </w:tcPr>
          <w:p w:rsidR="004B5A38" w:rsidRDefault="004B5A38">
            <w:pPr>
              <w:pStyle w:val="ConsPlusNormal"/>
              <w:jc w:val="center"/>
            </w:pPr>
            <w:r>
              <w:t>1020,00</w:t>
            </w:r>
          </w:p>
        </w:tc>
      </w:tr>
      <w:tr w:rsidR="004B5A38">
        <w:tblPrEx>
          <w:tblBorders>
            <w:insideH w:val="nil"/>
          </w:tblBorders>
        </w:tblPrEx>
        <w:tc>
          <w:tcPr>
            <w:tcW w:w="14297" w:type="dxa"/>
            <w:gridSpan w:val="8"/>
            <w:tcBorders>
              <w:top w:val="nil"/>
            </w:tcBorders>
          </w:tcPr>
          <w:p w:rsidR="004B5A38" w:rsidRDefault="004B5A38">
            <w:pPr>
              <w:pStyle w:val="ConsPlusNormal"/>
              <w:jc w:val="both"/>
            </w:pPr>
            <w:r>
              <w:t xml:space="preserve">(в ред. </w:t>
            </w:r>
            <w:hyperlink r:id="rId369">
              <w:r>
                <w:rPr>
                  <w:color w:val="0000FF"/>
                </w:rPr>
                <w:t>постановления</w:t>
              </w:r>
            </w:hyperlink>
            <w:r>
              <w:t xml:space="preserve"> Правительства Смоленской области от 19.05.2025 N 289)</w:t>
            </w:r>
          </w:p>
        </w:tc>
      </w:tr>
      <w:tr w:rsidR="004B5A38">
        <w:tc>
          <w:tcPr>
            <w:tcW w:w="784" w:type="dxa"/>
          </w:tcPr>
          <w:p w:rsidR="004B5A38" w:rsidRDefault="004B5A38">
            <w:pPr>
              <w:pStyle w:val="ConsPlusNormal"/>
              <w:jc w:val="both"/>
            </w:pPr>
            <w:r>
              <w:t>13.4.</w:t>
            </w:r>
          </w:p>
        </w:tc>
        <w:tc>
          <w:tcPr>
            <w:tcW w:w="2914" w:type="dxa"/>
          </w:tcPr>
          <w:p w:rsidR="004B5A38" w:rsidRDefault="004B5A38">
            <w:pPr>
              <w:pStyle w:val="ConsPlusNormal"/>
              <w:jc w:val="both"/>
            </w:pPr>
            <w:r>
              <w:t>Обеспечение образовательных организаций учебниками и учебными пособиями</w:t>
            </w:r>
          </w:p>
        </w:tc>
        <w:tc>
          <w:tcPr>
            <w:tcW w:w="3379" w:type="dxa"/>
          </w:tcPr>
          <w:p w:rsidR="004B5A38" w:rsidRDefault="004B5A38">
            <w:pPr>
              <w:pStyle w:val="ConsPlusNormal"/>
              <w:jc w:val="both"/>
            </w:pPr>
            <w:r>
              <w:t>Министерство</w:t>
            </w:r>
          </w:p>
        </w:tc>
        <w:tc>
          <w:tcPr>
            <w:tcW w:w="1684" w:type="dxa"/>
          </w:tcPr>
          <w:p w:rsidR="004B5A38" w:rsidRDefault="004B5A38">
            <w:pPr>
              <w:pStyle w:val="ConsPlusNormal"/>
              <w:jc w:val="both"/>
            </w:pPr>
            <w:r>
              <w:t>областной бюджет</w:t>
            </w:r>
          </w:p>
        </w:tc>
        <w:tc>
          <w:tcPr>
            <w:tcW w:w="1384" w:type="dxa"/>
          </w:tcPr>
          <w:p w:rsidR="004B5A38" w:rsidRDefault="004B5A38">
            <w:pPr>
              <w:pStyle w:val="ConsPlusNormal"/>
              <w:jc w:val="center"/>
            </w:pPr>
            <w:r>
              <w:t>11614,20</w:t>
            </w:r>
          </w:p>
        </w:tc>
        <w:tc>
          <w:tcPr>
            <w:tcW w:w="1384" w:type="dxa"/>
          </w:tcPr>
          <w:p w:rsidR="004B5A38" w:rsidRDefault="004B5A38">
            <w:pPr>
              <w:pStyle w:val="ConsPlusNormal"/>
              <w:jc w:val="center"/>
            </w:pPr>
            <w:r>
              <w:t>11614,20</w:t>
            </w:r>
          </w:p>
        </w:tc>
        <w:tc>
          <w:tcPr>
            <w:tcW w:w="1384" w:type="dxa"/>
          </w:tcPr>
          <w:p w:rsidR="004B5A38" w:rsidRDefault="004B5A38">
            <w:pPr>
              <w:pStyle w:val="ConsPlusNormal"/>
              <w:jc w:val="center"/>
            </w:pPr>
            <w:r>
              <w:t>-</w:t>
            </w:r>
          </w:p>
        </w:tc>
        <w:tc>
          <w:tcPr>
            <w:tcW w:w="1384" w:type="dxa"/>
          </w:tcPr>
          <w:p w:rsidR="004B5A38" w:rsidRDefault="004B5A38">
            <w:pPr>
              <w:pStyle w:val="ConsPlusNormal"/>
              <w:jc w:val="center"/>
            </w:pPr>
            <w:r>
              <w:t>-</w:t>
            </w:r>
          </w:p>
        </w:tc>
      </w:tr>
      <w:tr w:rsidR="004B5A38">
        <w:tblPrEx>
          <w:tblBorders>
            <w:insideH w:val="nil"/>
          </w:tblBorders>
        </w:tblPrEx>
        <w:tc>
          <w:tcPr>
            <w:tcW w:w="784" w:type="dxa"/>
            <w:tcBorders>
              <w:bottom w:val="nil"/>
            </w:tcBorders>
          </w:tcPr>
          <w:p w:rsidR="004B5A38" w:rsidRDefault="004B5A38">
            <w:pPr>
              <w:pStyle w:val="ConsPlusNormal"/>
              <w:jc w:val="both"/>
            </w:pPr>
            <w:r>
              <w:t>13.5.</w:t>
            </w:r>
          </w:p>
        </w:tc>
        <w:tc>
          <w:tcPr>
            <w:tcW w:w="2914" w:type="dxa"/>
            <w:tcBorders>
              <w:bottom w:val="nil"/>
            </w:tcBorders>
          </w:tcPr>
          <w:p w:rsidR="004B5A38" w:rsidRDefault="004B5A38">
            <w:pPr>
              <w:pStyle w:val="ConsPlusNormal"/>
              <w:jc w:val="both"/>
            </w:pPr>
            <w:r>
              <w:t>Мероприятия в целях антитеррористической защищенности</w:t>
            </w:r>
          </w:p>
        </w:tc>
        <w:tc>
          <w:tcPr>
            <w:tcW w:w="3379" w:type="dxa"/>
            <w:tcBorders>
              <w:bottom w:val="nil"/>
            </w:tcBorders>
          </w:tcPr>
          <w:p w:rsidR="004B5A38" w:rsidRDefault="004B5A38">
            <w:pPr>
              <w:pStyle w:val="ConsPlusNormal"/>
              <w:jc w:val="both"/>
            </w:pPr>
            <w:r>
              <w:t>Министерство, областные государственные организации</w:t>
            </w:r>
          </w:p>
        </w:tc>
        <w:tc>
          <w:tcPr>
            <w:tcW w:w="1684" w:type="dxa"/>
            <w:tcBorders>
              <w:bottom w:val="nil"/>
            </w:tcBorders>
          </w:tcPr>
          <w:p w:rsidR="004B5A38" w:rsidRDefault="004B5A38">
            <w:pPr>
              <w:pStyle w:val="ConsPlusNormal"/>
              <w:jc w:val="both"/>
            </w:pPr>
            <w:r>
              <w:t>областной бюджет</w:t>
            </w:r>
          </w:p>
        </w:tc>
        <w:tc>
          <w:tcPr>
            <w:tcW w:w="1384" w:type="dxa"/>
            <w:tcBorders>
              <w:bottom w:val="nil"/>
            </w:tcBorders>
          </w:tcPr>
          <w:p w:rsidR="004B5A38" w:rsidRDefault="004B5A38">
            <w:pPr>
              <w:pStyle w:val="ConsPlusNormal"/>
              <w:jc w:val="center"/>
            </w:pPr>
            <w:r>
              <w:t>109397,91</w:t>
            </w:r>
          </w:p>
        </w:tc>
        <w:tc>
          <w:tcPr>
            <w:tcW w:w="1384" w:type="dxa"/>
            <w:tcBorders>
              <w:bottom w:val="nil"/>
            </w:tcBorders>
          </w:tcPr>
          <w:p w:rsidR="004B5A38" w:rsidRDefault="004B5A38">
            <w:pPr>
              <w:pStyle w:val="ConsPlusNormal"/>
              <w:jc w:val="center"/>
            </w:pPr>
            <w:r>
              <w:t>41302,04</w:t>
            </w:r>
          </w:p>
        </w:tc>
        <w:tc>
          <w:tcPr>
            <w:tcW w:w="1384" w:type="dxa"/>
            <w:tcBorders>
              <w:bottom w:val="nil"/>
            </w:tcBorders>
          </w:tcPr>
          <w:p w:rsidR="004B5A38" w:rsidRDefault="004B5A38">
            <w:pPr>
              <w:pStyle w:val="ConsPlusNormal"/>
              <w:jc w:val="center"/>
            </w:pPr>
            <w:r>
              <w:t>34047,93</w:t>
            </w:r>
          </w:p>
        </w:tc>
        <w:tc>
          <w:tcPr>
            <w:tcW w:w="1384" w:type="dxa"/>
            <w:tcBorders>
              <w:bottom w:val="nil"/>
            </w:tcBorders>
          </w:tcPr>
          <w:p w:rsidR="004B5A38" w:rsidRDefault="004B5A38">
            <w:pPr>
              <w:pStyle w:val="ConsPlusNormal"/>
              <w:jc w:val="center"/>
            </w:pPr>
            <w:r>
              <w:t>34047,94</w:t>
            </w:r>
          </w:p>
        </w:tc>
      </w:tr>
      <w:tr w:rsidR="004B5A38">
        <w:tblPrEx>
          <w:tblBorders>
            <w:insideH w:val="nil"/>
          </w:tblBorders>
        </w:tblPrEx>
        <w:tc>
          <w:tcPr>
            <w:tcW w:w="14297" w:type="dxa"/>
            <w:gridSpan w:val="8"/>
            <w:tcBorders>
              <w:top w:val="nil"/>
            </w:tcBorders>
          </w:tcPr>
          <w:p w:rsidR="004B5A38" w:rsidRDefault="004B5A38">
            <w:pPr>
              <w:pStyle w:val="ConsPlusNormal"/>
              <w:jc w:val="both"/>
            </w:pPr>
            <w:r>
              <w:t xml:space="preserve">(в ред. </w:t>
            </w:r>
            <w:hyperlink r:id="rId370">
              <w:r>
                <w:rPr>
                  <w:color w:val="0000FF"/>
                </w:rPr>
                <w:t>постановления</w:t>
              </w:r>
            </w:hyperlink>
            <w:r>
              <w:t xml:space="preserve"> Правительства Смоленской области от 19.05.2025 N 289)</w:t>
            </w:r>
          </w:p>
        </w:tc>
      </w:tr>
      <w:tr w:rsidR="004B5A38">
        <w:tblPrEx>
          <w:tblBorders>
            <w:insideH w:val="nil"/>
          </w:tblBorders>
        </w:tblPrEx>
        <w:tc>
          <w:tcPr>
            <w:tcW w:w="784" w:type="dxa"/>
            <w:tcBorders>
              <w:bottom w:val="nil"/>
            </w:tcBorders>
          </w:tcPr>
          <w:p w:rsidR="004B5A38" w:rsidRDefault="004B5A38">
            <w:pPr>
              <w:pStyle w:val="ConsPlusNormal"/>
              <w:jc w:val="both"/>
            </w:pPr>
            <w:r>
              <w:t>13.6.</w:t>
            </w:r>
          </w:p>
        </w:tc>
        <w:tc>
          <w:tcPr>
            <w:tcW w:w="2914" w:type="dxa"/>
            <w:tcBorders>
              <w:bottom w:val="nil"/>
            </w:tcBorders>
          </w:tcPr>
          <w:p w:rsidR="004B5A38" w:rsidRDefault="004B5A38">
            <w:pPr>
              <w:pStyle w:val="ConsPlusNormal"/>
              <w:jc w:val="both"/>
            </w:pPr>
            <w:r>
              <w:t>Проведение кадастровых работ для государственных нужд Смоленской области</w:t>
            </w:r>
          </w:p>
        </w:tc>
        <w:tc>
          <w:tcPr>
            <w:tcW w:w="3379" w:type="dxa"/>
            <w:tcBorders>
              <w:bottom w:val="nil"/>
            </w:tcBorders>
          </w:tcPr>
          <w:p w:rsidR="004B5A38" w:rsidRDefault="004B5A38">
            <w:pPr>
              <w:pStyle w:val="ConsPlusNormal"/>
              <w:jc w:val="both"/>
            </w:pPr>
            <w:r>
              <w:t>Министерство, областные государственные организации</w:t>
            </w:r>
          </w:p>
        </w:tc>
        <w:tc>
          <w:tcPr>
            <w:tcW w:w="1684" w:type="dxa"/>
            <w:tcBorders>
              <w:bottom w:val="nil"/>
            </w:tcBorders>
          </w:tcPr>
          <w:p w:rsidR="004B5A38" w:rsidRDefault="004B5A38">
            <w:pPr>
              <w:pStyle w:val="ConsPlusNormal"/>
              <w:jc w:val="both"/>
            </w:pPr>
            <w:r>
              <w:t>областной бюджет</w:t>
            </w:r>
          </w:p>
        </w:tc>
        <w:tc>
          <w:tcPr>
            <w:tcW w:w="1384" w:type="dxa"/>
            <w:tcBorders>
              <w:bottom w:val="nil"/>
            </w:tcBorders>
          </w:tcPr>
          <w:p w:rsidR="004B5A38" w:rsidRDefault="004B5A38">
            <w:pPr>
              <w:pStyle w:val="ConsPlusNormal"/>
              <w:jc w:val="center"/>
            </w:pPr>
            <w:r>
              <w:t>2900,00</w:t>
            </w:r>
          </w:p>
        </w:tc>
        <w:tc>
          <w:tcPr>
            <w:tcW w:w="1384" w:type="dxa"/>
            <w:tcBorders>
              <w:bottom w:val="nil"/>
            </w:tcBorders>
          </w:tcPr>
          <w:p w:rsidR="004B5A38" w:rsidRDefault="004B5A38">
            <w:pPr>
              <w:pStyle w:val="ConsPlusNormal"/>
              <w:jc w:val="center"/>
            </w:pPr>
            <w:r>
              <w:t>1995,00</w:t>
            </w:r>
          </w:p>
        </w:tc>
        <w:tc>
          <w:tcPr>
            <w:tcW w:w="1384" w:type="dxa"/>
            <w:tcBorders>
              <w:bottom w:val="nil"/>
            </w:tcBorders>
          </w:tcPr>
          <w:p w:rsidR="004B5A38" w:rsidRDefault="004B5A38">
            <w:pPr>
              <w:pStyle w:val="ConsPlusNormal"/>
              <w:jc w:val="center"/>
            </w:pPr>
            <w:r>
              <w:t>905,00</w:t>
            </w:r>
          </w:p>
        </w:tc>
        <w:tc>
          <w:tcPr>
            <w:tcW w:w="1384" w:type="dxa"/>
            <w:tcBorders>
              <w:bottom w:val="nil"/>
            </w:tcBorders>
          </w:tcPr>
          <w:p w:rsidR="004B5A38" w:rsidRDefault="004B5A38">
            <w:pPr>
              <w:pStyle w:val="ConsPlusNormal"/>
              <w:jc w:val="center"/>
            </w:pPr>
            <w:r>
              <w:t>-</w:t>
            </w:r>
          </w:p>
        </w:tc>
      </w:tr>
      <w:tr w:rsidR="004B5A38">
        <w:tblPrEx>
          <w:tblBorders>
            <w:insideH w:val="nil"/>
          </w:tblBorders>
        </w:tblPrEx>
        <w:tc>
          <w:tcPr>
            <w:tcW w:w="14297" w:type="dxa"/>
            <w:gridSpan w:val="8"/>
            <w:tcBorders>
              <w:top w:val="nil"/>
            </w:tcBorders>
          </w:tcPr>
          <w:p w:rsidR="004B5A38" w:rsidRDefault="004B5A38">
            <w:pPr>
              <w:pStyle w:val="ConsPlusNormal"/>
              <w:jc w:val="both"/>
            </w:pPr>
            <w:r>
              <w:lastRenderedPageBreak/>
              <w:t xml:space="preserve">(в ред. </w:t>
            </w:r>
            <w:hyperlink r:id="rId371">
              <w:r>
                <w:rPr>
                  <w:color w:val="0000FF"/>
                </w:rPr>
                <w:t>постановления</w:t>
              </w:r>
            </w:hyperlink>
            <w:r>
              <w:t xml:space="preserve"> Правительства Смоленской области от 19.05.2025 N 289)</w:t>
            </w:r>
          </w:p>
        </w:tc>
      </w:tr>
      <w:tr w:rsidR="004B5A38">
        <w:tc>
          <w:tcPr>
            <w:tcW w:w="784" w:type="dxa"/>
          </w:tcPr>
          <w:p w:rsidR="004B5A38" w:rsidRDefault="004B5A38">
            <w:pPr>
              <w:pStyle w:val="ConsPlusNormal"/>
              <w:jc w:val="both"/>
            </w:pPr>
            <w:r>
              <w:t>13.7.</w:t>
            </w:r>
          </w:p>
        </w:tc>
        <w:tc>
          <w:tcPr>
            <w:tcW w:w="2914" w:type="dxa"/>
          </w:tcPr>
          <w:p w:rsidR="004B5A38" w:rsidRDefault="004B5A38">
            <w:pPr>
              <w:pStyle w:val="ConsPlusNormal"/>
              <w:jc w:val="both"/>
            </w:pPr>
            <w:r>
              <w:t>Реализация основных программ профессионального обучения</w:t>
            </w:r>
          </w:p>
        </w:tc>
        <w:tc>
          <w:tcPr>
            <w:tcW w:w="3379" w:type="dxa"/>
          </w:tcPr>
          <w:p w:rsidR="004B5A38" w:rsidRDefault="004B5A38">
            <w:pPr>
              <w:pStyle w:val="ConsPlusNormal"/>
              <w:jc w:val="both"/>
            </w:pPr>
            <w:r>
              <w:t>Министерство, смоленское областное государственное автономное учреждение дополнительного профессионального образования "Центр опережающей профессиональной подготовки" (далее - СОГАУ ДПО ЦОПП)</w:t>
            </w:r>
          </w:p>
        </w:tc>
        <w:tc>
          <w:tcPr>
            <w:tcW w:w="1684" w:type="dxa"/>
          </w:tcPr>
          <w:p w:rsidR="004B5A38" w:rsidRDefault="004B5A38">
            <w:pPr>
              <w:pStyle w:val="ConsPlusNormal"/>
              <w:jc w:val="both"/>
            </w:pPr>
            <w:r>
              <w:t>областной бюджет</w:t>
            </w:r>
          </w:p>
        </w:tc>
        <w:tc>
          <w:tcPr>
            <w:tcW w:w="1384" w:type="dxa"/>
          </w:tcPr>
          <w:p w:rsidR="004B5A38" w:rsidRDefault="004B5A38">
            <w:pPr>
              <w:pStyle w:val="ConsPlusNormal"/>
              <w:jc w:val="center"/>
            </w:pPr>
            <w:r>
              <w:t>2232,90</w:t>
            </w:r>
          </w:p>
        </w:tc>
        <w:tc>
          <w:tcPr>
            <w:tcW w:w="1384" w:type="dxa"/>
          </w:tcPr>
          <w:p w:rsidR="004B5A38" w:rsidRDefault="004B5A38">
            <w:pPr>
              <w:pStyle w:val="ConsPlusNormal"/>
              <w:jc w:val="center"/>
            </w:pPr>
            <w:r>
              <w:t>744,30</w:t>
            </w:r>
          </w:p>
        </w:tc>
        <w:tc>
          <w:tcPr>
            <w:tcW w:w="1384" w:type="dxa"/>
          </w:tcPr>
          <w:p w:rsidR="004B5A38" w:rsidRDefault="004B5A38">
            <w:pPr>
              <w:pStyle w:val="ConsPlusNormal"/>
              <w:jc w:val="center"/>
            </w:pPr>
            <w:r>
              <w:t>744,30</w:t>
            </w:r>
          </w:p>
        </w:tc>
        <w:tc>
          <w:tcPr>
            <w:tcW w:w="1384" w:type="dxa"/>
          </w:tcPr>
          <w:p w:rsidR="004B5A38" w:rsidRDefault="004B5A38">
            <w:pPr>
              <w:pStyle w:val="ConsPlusNormal"/>
              <w:jc w:val="center"/>
            </w:pPr>
            <w:r>
              <w:t>744,30</w:t>
            </w:r>
          </w:p>
        </w:tc>
      </w:tr>
      <w:tr w:rsidR="004B5A38">
        <w:tblPrEx>
          <w:tblBorders>
            <w:insideH w:val="nil"/>
          </w:tblBorders>
        </w:tblPrEx>
        <w:tc>
          <w:tcPr>
            <w:tcW w:w="784" w:type="dxa"/>
            <w:tcBorders>
              <w:bottom w:val="nil"/>
            </w:tcBorders>
          </w:tcPr>
          <w:p w:rsidR="004B5A38" w:rsidRDefault="004B5A38">
            <w:pPr>
              <w:pStyle w:val="ConsPlusNormal"/>
              <w:jc w:val="both"/>
            </w:pPr>
            <w:r>
              <w:t>13.8.</w:t>
            </w:r>
          </w:p>
        </w:tc>
        <w:tc>
          <w:tcPr>
            <w:tcW w:w="2914" w:type="dxa"/>
            <w:tcBorders>
              <w:bottom w:val="nil"/>
            </w:tcBorders>
          </w:tcPr>
          <w:p w:rsidR="004B5A38" w:rsidRDefault="004B5A38">
            <w:pPr>
              <w:pStyle w:val="ConsPlusNormal"/>
              <w:jc w:val="both"/>
            </w:pPr>
            <w:r>
              <w:t>Благоустройство территорий областных государственных учреждений</w:t>
            </w:r>
          </w:p>
        </w:tc>
        <w:tc>
          <w:tcPr>
            <w:tcW w:w="3379" w:type="dxa"/>
            <w:tcBorders>
              <w:bottom w:val="nil"/>
            </w:tcBorders>
          </w:tcPr>
          <w:p w:rsidR="004B5A38" w:rsidRDefault="004B5A38">
            <w:pPr>
              <w:pStyle w:val="ConsPlusNormal"/>
              <w:jc w:val="both"/>
            </w:pPr>
            <w:r>
              <w:t>Министерство, областные государственные профессиональные образовательные организации</w:t>
            </w:r>
          </w:p>
        </w:tc>
        <w:tc>
          <w:tcPr>
            <w:tcW w:w="1684" w:type="dxa"/>
            <w:tcBorders>
              <w:bottom w:val="nil"/>
            </w:tcBorders>
          </w:tcPr>
          <w:p w:rsidR="004B5A38" w:rsidRDefault="004B5A38">
            <w:pPr>
              <w:pStyle w:val="ConsPlusNormal"/>
              <w:jc w:val="both"/>
            </w:pPr>
            <w:r>
              <w:t>областной бюджет</w:t>
            </w:r>
          </w:p>
        </w:tc>
        <w:tc>
          <w:tcPr>
            <w:tcW w:w="1384" w:type="dxa"/>
            <w:tcBorders>
              <w:bottom w:val="nil"/>
            </w:tcBorders>
          </w:tcPr>
          <w:p w:rsidR="004B5A38" w:rsidRDefault="004B5A38">
            <w:pPr>
              <w:pStyle w:val="ConsPlusNormal"/>
              <w:jc w:val="center"/>
            </w:pPr>
            <w:r>
              <w:t>16700,95</w:t>
            </w:r>
          </w:p>
        </w:tc>
        <w:tc>
          <w:tcPr>
            <w:tcW w:w="1384" w:type="dxa"/>
            <w:tcBorders>
              <w:bottom w:val="nil"/>
            </w:tcBorders>
          </w:tcPr>
          <w:p w:rsidR="004B5A38" w:rsidRDefault="004B5A38">
            <w:pPr>
              <w:pStyle w:val="ConsPlusNormal"/>
              <w:jc w:val="center"/>
            </w:pPr>
            <w:r>
              <w:t>10076,15</w:t>
            </w:r>
          </w:p>
        </w:tc>
        <w:tc>
          <w:tcPr>
            <w:tcW w:w="1384" w:type="dxa"/>
            <w:tcBorders>
              <w:bottom w:val="nil"/>
            </w:tcBorders>
          </w:tcPr>
          <w:p w:rsidR="004B5A38" w:rsidRDefault="004B5A38">
            <w:pPr>
              <w:pStyle w:val="ConsPlusNormal"/>
              <w:jc w:val="center"/>
            </w:pPr>
            <w:r>
              <w:t>3312,40</w:t>
            </w:r>
          </w:p>
        </w:tc>
        <w:tc>
          <w:tcPr>
            <w:tcW w:w="1384" w:type="dxa"/>
            <w:tcBorders>
              <w:bottom w:val="nil"/>
            </w:tcBorders>
          </w:tcPr>
          <w:p w:rsidR="004B5A38" w:rsidRDefault="004B5A38">
            <w:pPr>
              <w:pStyle w:val="ConsPlusNormal"/>
              <w:jc w:val="center"/>
            </w:pPr>
            <w:r>
              <w:t>3312,40</w:t>
            </w:r>
          </w:p>
        </w:tc>
      </w:tr>
      <w:tr w:rsidR="004B5A38">
        <w:tblPrEx>
          <w:tblBorders>
            <w:insideH w:val="nil"/>
          </w:tblBorders>
        </w:tblPrEx>
        <w:tc>
          <w:tcPr>
            <w:tcW w:w="14297" w:type="dxa"/>
            <w:gridSpan w:val="8"/>
            <w:tcBorders>
              <w:top w:val="nil"/>
            </w:tcBorders>
          </w:tcPr>
          <w:p w:rsidR="004B5A38" w:rsidRDefault="004B5A38">
            <w:pPr>
              <w:pStyle w:val="ConsPlusNormal"/>
              <w:jc w:val="both"/>
            </w:pPr>
            <w:r>
              <w:t xml:space="preserve">(в ред. постановлений Правительства Смоленской области от 19.05.2025 </w:t>
            </w:r>
            <w:hyperlink r:id="rId372">
              <w:r>
                <w:rPr>
                  <w:color w:val="0000FF"/>
                </w:rPr>
                <w:t>N 289</w:t>
              </w:r>
            </w:hyperlink>
            <w:r>
              <w:t>,</w:t>
            </w:r>
          </w:p>
          <w:p w:rsidR="004B5A38" w:rsidRDefault="004B5A38">
            <w:pPr>
              <w:pStyle w:val="ConsPlusNormal"/>
              <w:jc w:val="both"/>
            </w:pPr>
            <w:r>
              <w:t xml:space="preserve">от 20.05.2025 </w:t>
            </w:r>
            <w:hyperlink r:id="rId373">
              <w:r>
                <w:rPr>
                  <w:color w:val="0000FF"/>
                </w:rPr>
                <w:t>N 291</w:t>
              </w:r>
            </w:hyperlink>
            <w:r>
              <w:t>)</w:t>
            </w:r>
          </w:p>
        </w:tc>
      </w:tr>
      <w:tr w:rsidR="004B5A38">
        <w:tblPrEx>
          <w:tblBorders>
            <w:insideH w:val="nil"/>
          </w:tblBorders>
        </w:tblPrEx>
        <w:tc>
          <w:tcPr>
            <w:tcW w:w="784" w:type="dxa"/>
            <w:tcBorders>
              <w:bottom w:val="nil"/>
            </w:tcBorders>
          </w:tcPr>
          <w:p w:rsidR="004B5A38" w:rsidRDefault="004B5A38">
            <w:pPr>
              <w:pStyle w:val="ConsPlusNormal"/>
              <w:jc w:val="both"/>
            </w:pPr>
            <w:r>
              <w:t>13.9.</w:t>
            </w:r>
          </w:p>
        </w:tc>
        <w:tc>
          <w:tcPr>
            <w:tcW w:w="2914" w:type="dxa"/>
            <w:tcBorders>
              <w:bottom w:val="nil"/>
            </w:tcBorders>
          </w:tcPr>
          <w:p w:rsidR="004B5A38" w:rsidRDefault="004B5A38">
            <w:pPr>
              <w:pStyle w:val="ConsPlusNormal"/>
              <w:jc w:val="both"/>
            </w:pPr>
            <w:r>
              <w:t>Укрепление материально-технической базы областных государственных учреждений</w:t>
            </w:r>
          </w:p>
        </w:tc>
        <w:tc>
          <w:tcPr>
            <w:tcW w:w="3379" w:type="dxa"/>
            <w:tcBorders>
              <w:bottom w:val="nil"/>
            </w:tcBorders>
          </w:tcPr>
          <w:p w:rsidR="004B5A38" w:rsidRDefault="004B5A38">
            <w:pPr>
              <w:pStyle w:val="ConsPlusNormal"/>
              <w:jc w:val="both"/>
            </w:pPr>
            <w:r>
              <w:t>Министерство, областные государственные профессиональные образовательные организации</w:t>
            </w:r>
          </w:p>
        </w:tc>
        <w:tc>
          <w:tcPr>
            <w:tcW w:w="1684" w:type="dxa"/>
            <w:tcBorders>
              <w:bottom w:val="nil"/>
            </w:tcBorders>
          </w:tcPr>
          <w:p w:rsidR="004B5A38" w:rsidRDefault="004B5A38">
            <w:pPr>
              <w:pStyle w:val="ConsPlusNormal"/>
              <w:jc w:val="both"/>
            </w:pPr>
            <w:r>
              <w:t>областной бюджет</w:t>
            </w:r>
          </w:p>
        </w:tc>
        <w:tc>
          <w:tcPr>
            <w:tcW w:w="1384" w:type="dxa"/>
            <w:tcBorders>
              <w:bottom w:val="nil"/>
            </w:tcBorders>
          </w:tcPr>
          <w:p w:rsidR="004B5A38" w:rsidRDefault="004B5A38">
            <w:pPr>
              <w:pStyle w:val="ConsPlusNormal"/>
              <w:jc w:val="center"/>
            </w:pPr>
            <w:r>
              <w:t>43633,21</w:t>
            </w:r>
          </w:p>
        </w:tc>
        <w:tc>
          <w:tcPr>
            <w:tcW w:w="1384" w:type="dxa"/>
            <w:tcBorders>
              <w:bottom w:val="nil"/>
            </w:tcBorders>
          </w:tcPr>
          <w:p w:rsidR="004B5A38" w:rsidRDefault="004B5A38">
            <w:pPr>
              <w:pStyle w:val="ConsPlusNormal"/>
              <w:jc w:val="center"/>
            </w:pPr>
            <w:r>
              <w:t>26718,81</w:t>
            </w:r>
          </w:p>
        </w:tc>
        <w:tc>
          <w:tcPr>
            <w:tcW w:w="1384" w:type="dxa"/>
            <w:tcBorders>
              <w:bottom w:val="nil"/>
            </w:tcBorders>
          </w:tcPr>
          <w:p w:rsidR="004B5A38" w:rsidRDefault="004B5A38">
            <w:pPr>
              <w:pStyle w:val="ConsPlusNormal"/>
              <w:jc w:val="center"/>
            </w:pPr>
            <w:r>
              <w:t>8457,20</w:t>
            </w:r>
          </w:p>
        </w:tc>
        <w:tc>
          <w:tcPr>
            <w:tcW w:w="1384" w:type="dxa"/>
            <w:tcBorders>
              <w:bottom w:val="nil"/>
            </w:tcBorders>
          </w:tcPr>
          <w:p w:rsidR="004B5A38" w:rsidRDefault="004B5A38">
            <w:pPr>
              <w:pStyle w:val="ConsPlusNormal"/>
              <w:jc w:val="center"/>
            </w:pPr>
            <w:r>
              <w:t>8457,20</w:t>
            </w:r>
          </w:p>
        </w:tc>
      </w:tr>
      <w:tr w:rsidR="004B5A38">
        <w:tblPrEx>
          <w:tblBorders>
            <w:insideH w:val="nil"/>
          </w:tblBorders>
        </w:tblPrEx>
        <w:tc>
          <w:tcPr>
            <w:tcW w:w="14297" w:type="dxa"/>
            <w:gridSpan w:val="8"/>
            <w:tcBorders>
              <w:top w:val="nil"/>
            </w:tcBorders>
          </w:tcPr>
          <w:p w:rsidR="004B5A38" w:rsidRDefault="004B5A38">
            <w:pPr>
              <w:pStyle w:val="ConsPlusNormal"/>
              <w:jc w:val="both"/>
            </w:pPr>
            <w:r>
              <w:t xml:space="preserve">(в ред. </w:t>
            </w:r>
            <w:hyperlink r:id="rId374">
              <w:r>
                <w:rPr>
                  <w:color w:val="0000FF"/>
                </w:rPr>
                <w:t>постановления</w:t>
              </w:r>
            </w:hyperlink>
            <w:r>
              <w:t xml:space="preserve"> Правительства Смоленской области от 19.05.2025 N 289)</w:t>
            </w:r>
          </w:p>
        </w:tc>
      </w:tr>
      <w:tr w:rsidR="004B5A38">
        <w:tblPrEx>
          <w:tblBorders>
            <w:insideH w:val="nil"/>
          </w:tblBorders>
        </w:tblPrEx>
        <w:tc>
          <w:tcPr>
            <w:tcW w:w="784" w:type="dxa"/>
            <w:tcBorders>
              <w:bottom w:val="nil"/>
            </w:tcBorders>
          </w:tcPr>
          <w:p w:rsidR="004B5A38" w:rsidRDefault="004B5A38">
            <w:pPr>
              <w:pStyle w:val="ConsPlusNormal"/>
              <w:jc w:val="both"/>
            </w:pPr>
            <w:r>
              <w:t>13.10.</w:t>
            </w:r>
          </w:p>
        </w:tc>
        <w:tc>
          <w:tcPr>
            <w:tcW w:w="2914" w:type="dxa"/>
            <w:tcBorders>
              <w:bottom w:val="nil"/>
            </w:tcBorders>
          </w:tcPr>
          <w:p w:rsidR="004B5A38" w:rsidRDefault="004B5A38">
            <w:pPr>
              <w:pStyle w:val="ConsPlusNormal"/>
              <w:jc w:val="both"/>
            </w:pPr>
            <w:r>
              <w:t>Участие региональной сборной в чемпионате по профессиональному мастерству "Профессионалы" и (или) чемпионате высоких технологий</w:t>
            </w:r>
          </w:p>
        </w:tc>
        <w:tc>
          <w:tcPr>
            <w:tcW w:w="3379" w:type="dxa"/>
            <w:tcBorders>
              <w:bottom w:val="nil"/>
            </w:tcBorders>
          </w:tcPr>
          <w:p w:rsidR="004B5A38" w:rsidRDefault="004B5A38">
            <w:pPr>
              <w:pStyle w:val="ConsPlusNormal"/>
              <w:jc w:val="both"/>
            </w:pPr>
            <w:r>
              <w:t>Министерство, СОГАУ ДПО ЦОПП</w:t>
            </w:r>
          </w:p>
        </w:tc>
        <w:tc>
          <w:tcPr>
            <w:tcW w:w="1684" w:type="dxa"/>
            <w:tcBorders>
              <w:bottom w:val="nil"/>
            </w:tcBorders>
          </w:tcPr>
          <w:p w:rsidR="004B5A38" w:rsidRDefault="004B5A38">
            <w:pPr>
              <w:pStyle w:val="ConsPlusNormal"/>
              <w:jc w:val="both"/>
            </w:pPr>
            <w:r>
              <w:t>областной бюджет</w:t>
            </w:r>
          </w:p>
        </w:tc>
        <w:tc>
          <w:tcPr>
            <w:tcW w:w="1384" w:type="dxa"/>
            <w:tcBorders>
              <w:bottom w:val="nil"/>
            </w:tcBorders>
          </w:tcPr>
          <w:p w:rsidR="004B5A38" w:rsidRDefault="004B5A38">
            <w:pPr>
              <w:pStyle w:val="ConsPlusNormal"/>
              <w:jc w:val="center"/>
            </w:pPr>
            <w:r>
              <w:t>28954,20</w:t>
            </w:r>
          </w:p>
        </w:tc>
        <w:tc>
          <w:tcPr>
            <w:tcW w:w="1384" w:type="dxa"/>
            <w:tcBorders>
              <w:bottom w:val="nil"/>
            </w:tcBorders>
          </w:tcPr>
          <w:p w:rsidR="004B5A38" w:rsidRDefault="004B5A38">
            <w:pPr>
              <w:pStyle w:val="ConsPlusNormal"/>
              <w:jc w:val="center"/>
            </w:pPr>
            <w:r>
              <w:t>11251,40</w:t>
            </w:r>
          </w:p>
        </w:tc>
        <w:tc>
          <w:tcPr>
            <w:tcW w:w="1384" w:type="dxa"/>
            <w:tcBorders>
              <w:bottom w:val="nil"/>
            </w:tcBorders>
          </w:tcPr>
          <w:p w:rsidR="004B5A38" w:rsidRDefault="004B5A38">
            <w:pPr>
              <w:pStyle w:val="ConsPlusNormal"/>
              <w:jc w:val="center"/>
            </w:pPr>
            <w:r>
              <w:t>8851,40</w:t>
            </w:r>
          </w:p>
        </w:tc>
        <w:tc>
          <w:tcPr>
            <w:tcW w:w="1384" w:type="dxa"/>
            <w:tcBorders>
              <w:bottom w:val="nil"/>
            </w:tcBorders>
          </w:tcPr>
          <w:p w:rsidR="004B5A38" w:rsidRDefault="004B5A38">
            <w:pPr>
              <w:pStyle w:val="ConsPlusNormal"/>
              <w:jc w:val="center"/>
            </w:pPr>
            <w:r>
              <w:t>8851,40</w:t>
            </w:r>
          </w:p>
        </w:tc>
      </w:tr>
      <w:tr w:rsidR="004B5A38">
        <w:tblPrEx>
          <w:tblBorders>
            <w:insideH w:val="nil"/>
          </w:tblBorders>
        </w:tblPrEx>
        <w:tc>
          <w:tcPr>
            <w:tcW w:w="14297" w:type="dxa"/>
            <w:gridSpan w:val="8"/>
            <w:tcBorders>
              <w:top w:val="nil"/>
            </w:tcBorders>
          </w:tcPr>
          <w:p w:rsidR="004B5A38" w:rsidRDefault="004B5A38">
            <w:pPr>
              <w:pStyle w:val="ConsPlusNormal"/>
              <w:jc w:val="both"/>
            </w:pPr>
            <w:r>
              <w:t xml:space="preserve">(в ред. </w:t>
            </w:r>
            <w:hyperlink r:id="rId375">
              <w:r>
                <w:rPr>
                  <w:color w:val="0000FF"/>
                </w:rPr>
                <w:t>постановления</w:t>
              </w:r>
            </w:hyperlink>
            <w:r>
              <w:t xml:space="preserve"> Правительства Смоленской области от 19.05.2025 N 289)</w:t>
            </w:r>
          </w:p>
        </w:tc>
      </w:tr>
      <w:tr w:rsidR="004B5A38">
        <w:tc>
          <w:tcPr>
            <w:tcW w:w="784" w:type="dxa"/>
          </w:tcPr>
          <w:p w:rsidR="004B5A38" w:rsidRDefault="004B5A38">
            <w:pPr>
              <w:pStyle w:val="ConsPlusNormal"/>
              <w:jc w:val="both"/>
            </w:pPr>
            <w:r>
              <w:lastRenderedPageBreak/>
              <w:t>13.11.</w:t>
            </w:r>
          </w:p>
        </w:tc>
        <w:tc>
          <w:tcPr>
            <w:tcW w:w="2914" w:type="dxa"/>
          </w:tcPr>
          <w:p w:rsidR="004B5A38" w:rsidRDefault="004B5A38">
            <w:pPr>
              <w:pStyle w:val="ConsPlusNormal"/>
              <w:jc w:val="both"/>
            </w:pPr>
            <w:r>
              <w:t>Проведение аттестации в форме демонстрационного экзамена</w:t>
            </w:r>
          </w:p>
        </w:tc>
        <w:tc>
          <w:tcPr>
            <w:tcW w:w="3379" w:type="dxa"/>
          </w:tcPr>
          <w:p w:rsidR="004B5A38" w:rsidRDefault="004B5A38">
            <w:pPr>
              <w:pStyle w:val="ConsPlusNormal"/>
              <w:jc w:val="both"/>
            </w:pPr>
            <w:r>
              <w:t>Министерство, СОГАУ ДПО ЦОПП</w:t>
            </w:r>
          </w:p>
        </w:tc>
        <w:tc>
          <w:tcPr>
            <w:tcW w:w="1684" w:type="dxa"/>
          </w:tcPr>
          <w:p w:rsidR="004B5A38" w:rsidRDefault="004B5A38">
            <w:pPr>
              <w:pStyle w:val="ConsPlusNormal"/>
              <w:jc w:val="both"/>
            </w:pPr>
            <w:r>
              <w:t>областной бюджет</w:t>
            </w:r>
          </w:p>
        </w:tc>
        <w:tc>
          <w:tcPr>
            <w:tcW w:w="1384" w:type="dxa"/>
          </w:tcPr>
          <w:p w:rsidR="004B5A38" w:rsidRDefault="004B5A38">
            <w:pPr>
              <w:pStyle w:val="ConsPlusNormal"/>
              <w:jc w:val="center"/>
            </w:pPr>
            <w:r>
              <w:t>22698,00</w:t>
            </w:r>
          </w:p>
        </w:tc>
        <w:tc>
          <w:tcPr>
            <w:tcW w:w="1384" w:type="dxa"/>
          </w:tcPr>
          <w:p w:rsidR="004B5A38" w:rsidRDefault="004B5A38">
            <w:pPr>
              <w:pStyle w:val="ConsPlusNormal"/>
              <w:jc w:val="center"/>
            </w:pPr>
            <w:r>
              <w:t>7566,00</w:t>
            </w:r>
          </w:p>
        </w:tc>
        <w:tc>
          <w:tcPr>
            <w:tcW w:w="1384" w:type="dxa"/>
          </w:tcPr>
          <w:p w:rsidR="004B5A38" w:rsidRDefault="004B5A38">
            <w:pPr>
              <w:pStyle w:val="ConsPlusNormal"/>
              <w:jc w:val="center"/>
            </w:pPr>
            <w:r>
              <w:t>7566,00</w:t>
            </w:r>
          </w:p>
        </w:tc>
        <w:tc>
          <w:tcPr>
            <w:tcW w:w="1384" w:type="dxa"/>
          </w:tcPr>
          <w:p w:rsidR="004B5A38" w:rsidRDefault="004B5A38">
            <w:pPr>
              <w:pStyle w:val="ConsPlusNormal"/>
              <w:jc w:val="center"/>
            </w:pPr>
            <w:r>
              <w:t>7566,00</w:t>
            </w:r>
          </w:p>
        </w:tc>
      </w:tr>
      <w:tr w:rsidR="004B5A38">
        <w:tc>
          <w:tcPr>
            <w:tcW w:w="784" w:type="dxa"/>
          </w:tcPr>
          <w:p w:rsidR="004B5A38" w:rsidRDefault="004B5A38">
            <w:pPr>
              <w:pStyle w:val="ConsPlusNormal"/>
              <w:jc w:val="both"/>
            </w:pPr>
            <w:r>
              <w:t>13.12.</w:t>
            </w:r>
          </w:p>
        </w:tc>
        <w:tc>
          <w:tcPr>
            <w:tcW w:w="2914" w:type="dxa"/>
          </w:tcPr>
          <w:p w:rsidR="004B5A38" w:rsidRDefault="004B5A38">
            <w:pPr>
              <w:pStyle w:val="ConsPlusNormal"/>
              <w:jc w:val="both"/>
            </w:pPr>
            <w:r>
              <w:t>Грант на финансовое обеспечение мероприятий по поддержке проведения фундаментальных научных исследований и поисковых научных исследований</w:t>
            </w:r>
          </w:p>
        </w:tc>
        <w:tc>
          <w:tcPr>
            <w:tcW w:w="3379" w:type="dxa"/>
          </w:tcPr>
          <w:p w:rsidR="004B5A38" w:rsidRDefault="004B5A38">
            <w:pPr>
              <w:pStyle w:val="ConsPlusNormal"/>
              <w:jc w:val="both"/>
            </w:pPr>
            <w:r>
              <w:t>Министерство</w:t>
            </w:r>
          </w:p>
        </w:tc>
        <w:tc>
          <w:tcPr>
            <w:tcW w:w="1684" w:type="dxa"/>
          </w:tcPr>
          <w:p w:rsidR="004B5A38" w:rsidRDefault="004B5A38">
            <w:pPr>
              <w:pStyle w:val="ConsPlusNormal"/>
              <w:jc w:val="both"/>
            </w:pPr>
            <w:r>
              <w:t>областной бюджет</w:t>
            </w:r>
          </w:p>
        </w:tc>
        <w:tc>
          <w:tcPr>
            <w:tcW w:w="1384" w:type="dxa"/>
          </w:tcPr>
          <w:p w:rsidR="004B5A38" w:rsidRDefault="004B5A38">
            <w:pPr>
              <w:pStyle w:val="ConsPlusNormal"/>
              <w:jc w:val="center"/>
            </w:pPr>
            <w:r>
              <w:t>2250,00</w:t>
            </w:r>
          </w:p>
        </w:tc>
        <w:tc>
          <w:tcPr>
            <w:tcW w:w="1384" w:type="dxa"/>
          </w:tcPr>
          <w:p w:rsidR="004B5A38" w:rsidRDefault="004B5A38">
            <w:pPr>
              <w:pStyle w:val="ConsPlusNormal"/>
              <w:jc w:val="center"/>
            </w:pPr>
            <w:r>
              <w:t>750,00</w:t>
            </w:r>
          </w:p>
        </w:tc>
        <w:tc>
          <w:tcPr>
            <w:tcW w:w="1384" w:type="dxa"/>
          </w:tcPr>
          <w:p w:rsidR="004B5A38" w:rsidRDefault="004B5A38">
            <w:pPr>
              <w:pStyle w:val="ConsPlusNormal"/>
              <w:jc w:val="center"/>
            </w:pPr>
            <w:r>
              <w:t>750,00</w:t>
            </w:r>
          </w:p>
        </w:tc>
        <w:tc>
          <w:tcPr>
            <w:tcW w:w="1384" w:type="dxa"/>
          </w:tcPr>
          <w:p w:rsidR="004B5A38" w:rsidRDefault="004B5A38">
            <w:pPr>
              <w:pStyle w:val="ConsPlusNormal"/>
              <w:jc w:val="center"/>
            </w:pPr>
            <w:r>
              <w:t>750,00</w:t>
            </w:r>
          </w:p>
        </w:tc>
      </w:tr>
      <w:tr w:rsidR="004B5A38">
        <w:tc>
          <w:tcPr>
            <w:tcW w:w="784" w:type="dxa"/>
            <w:vMerge w:val="restart"/>
          </w:tcPr>
          <w:p w:rsidR="004B5A38" w:rsidRDefault="004B5A38">
            <w:pPr>
              <w:pStyle w:val="ConsPlusNormal"/>
              <w:jc w:val="both"/>
            </w:pPr>
            <w:r>
              <w:t>13.13.</w:t>
            </w:r>
          </w:p>
        </w:tc>
        <w:tc>
          <w:tcPr>
            <w:tcW w:w="2914" w:type="dxa"/>
            <w:tcBorders>
              <w:bottom w:val="nil"/>
            </w:tcBorders>
          </w:tcPr>
          <w:p w:rsidR="004B5A38" w:rsidRDefault="004B5A38">
            <w:pPr>
              <w:pStyle w:val="ConsPlusNormal"/>
              <w:jc w:val="both"/>
            </w:pPr>
            <w:r>
              <w:t>Грант на финансовое обеспечение реализации образовательных программ среднего профессионального образования, в том числе:</w:t>
            </w:r>
          </w:p>
        </w:tc>
        <w:tc>
          <w:tcPr>
            <w:tcW w:w="3379" w:type="dxa"/>
            <w:vMerge w:val="restart"/>
          </w:tcPr>
          <w:p w:rsidR="004B5A38" w:rsidRDefault="004B5A38">
            <w:pPr>
              <w:pStyle w:val="ConsPlusNormal"/>
              <w:jc w:val="both"/>
            </w:pPr>
            <w:r>
              <w:t>Министерство</w:t>
            </w:r>
          </w:p>
        </w:tc>
        <w:tc>
          <w:tcPr>
            <w:tcW w:w="1684" w:type="dxa"/>
            <w:vMerge w:val="restart"/>
          </w:tcPr>
          <w:p w:rsidR="004B5A38" w:rsidRDefault="004B5A38">
            <w:pPr>
              <w:pStyle w:val="ConsPlusNormal"/>
              <w:jc w:val="both"/>
            </w:pPr>
            <w:r>
              <w:t>областной бюджет</w:t>
            </w:r>
          </w:p>
        </w:tc>
        <w:tc>
          <w:tcPr>
            <w:tcW w:w="1384" w:type="dxa"/>
            <w:tcBorders>
              <w:bottom w:val="nil"/>
            </w:tcBorders>
          </w:tcPr>
          <w:p w:rsidR="004B5A38" w:rsidRDefault="004B5A38">
            <w:pPr>
              <w:pStyle w:val="ConsPlusNormal"/>
              <w:jc w:val="center"/>
            </w:pPr>
            <w:r>
              <w:t>21153,90</w:t>
            </w:r>
          </w:p>
        </w:tc>
        <w:tc>
          <w:tcPr>
            <w:tcW w:w="1384" w:type="dxa"/>
            <w:tcBorders>
              <w:bottom w:val="nil"/>
            </w:tcBorders>
          </w:tcPr>
          <w:p w:rsidR="004B5A38" w:rsidRDefault="004B5A38">
            <w:pPr>
              <w:pStyle w:val="ConsPlusNormal"/>
              <w:jc w:val="center"/>
            </w:pPr>
            <w:r>
              <w:t>7051,30</w:t>
            </w:r>
          </w:p>
        </w:tc>
        <w:tc>
          <w:tcPr>
            <w:tcW w:w="1384" w:type="dxa"/>
            <w:tcBorders>
              <w:bottom w:val="nil"/>
            </w:tcBorders>
          </w:tcPr>
          <w:p w:rsidR="004B5A38" w:rsidRDefault="004B5A38">
            <w:pPr>
              <w:pStyle w:val="ConsPlusNormal"/>
              <w:jc w:val="center"/>
            </w:pPr>
            <w:r>
              <w:t>7051,30</w:t>
            </w:r>
          </w:p>
        </w:tc>
        <w:tc>
          <w:tcPr>
            <w:tcW w:w="1384" w:type="dxa"/>
            <w:tcBorders>
              <w:bottom w:val="nil"/>
            </w:tcBorders>
          </w:tcPr>
          <w:p w:rsidR="004B5A38" w:rsidRDefault="004B5A38">
            <w:pPr>
              <w:pStyle w:val="ConsPlusNormal"/>
              <w:jc w:val="center"/>
            </w:pPr>
            <w:r>
              <w:t>7051,30</w:t>
            </w:r>
          </w:p>
        </w:tc>
      </w:tr>
      <w:tr w:rsidR="004B5A38">
        <w:tblPrEx>
          <w:tblBorders>
            <w:insideH w:val="nil"/>
          </w:tblBorders>
        </w:tblPrEx>
        <w:tc>
          <w:tcPr>
            <w:tcW w:w="784" w:type="dxa"/>
            <w:vMerge/>
          </w:tcPr>
          <w:p w:rsidR="004B5A38" w:rsidRDefault="004B5A38">
            <w:pPr>
              <w:pStyle w:val="ConsPlusNormal"/>
            </w:pPr>
          </w:p>
        </w:tc>
        <w:tc>
          <w:tcPr>
            <w:tcW w:w="2914" w:type="dxa"/>
            <w:tcBorders>
              <w:top w:val="nil"/>
              <w:bottom w:val="nil"/>
            </w:tcBorders>
          </w:tcPr>
          <w:p w:rsidR="004B5A38" w:rsidRDefault="004B5A38">
            <w:pPr>
              <w:pStyle w:val="ConsPlusNormal"/>
              <w:jc w:val="both"/>
            </w:pPr>
            <w:r>
              <w:t>- некоммерческим образовательным организациям, не являющимся казенными учреждениями, находящимся в ведении федеральных органов государственной власти;</w:t>
            </w:r>
          </w:p>
        </w:tc>
        <w:tc>
          <w:tcPr>
            <w:tcW w:w="3379" w:type="dxa"/>
            <w:vMerge/>
          </w:tcPr>
          <w:p w:rsidR="004B5A38" w:rsidRDefault="004B5A38">
            <w:pPr>
              <w:pStyle w:val="ConsPlusNormal"/>
            </w:pPr>
          </w:p>
        </w:tc>
        <w:tc>
          <w:tcPr>
            <w:tcW w:w="1684" w:type="dxa"/>
            <w:vMerge/>
          </w:tcPr>
          <w:p w:rsidR="004B5A38" w:rsidRDefault="004B5A38">
            <w:pPr>
              <w:pStyle w:val="ConsPlusNormal"/>
            </w:pPr>
          </w:p>
        </w:tc>
        <w:tc>
          <w:tcPr>
            <w:tcW w:w="1384" w:type="dxa"/>
            <w:tcBorders>
              <w:top w:val="nil"/>
              <w:bottom w:val="nil"/>
            </w:tcBorders>
          </w:tcPr>
          <w:p w:rsidR="004B5A38" w:rsidRDefault="004B5A38">
            <w:pPr>
              <w:pStyle w:val="ConsPlusNormal"/>
              <w:jc w:val="center"/>
            </w:pPr>
            <w:r>
              <w:t>7500,00</w:t>
            </w:r>
          </w:p>
        </w:tc>
        <w:tc>
          <w:tcPr>
            <w:tcW w:w="1384" w:type="dxa"/>
            <w:tcBorders>
              <w:top w:val="nil"/>
              <w:bottom w:val="nil"/>
            </w:tcBorders>
          </w:tcPr>
          <w:p w:rsidR="004B5A38" w:rsidRDefault="004B5A38">
            <w:pPr>
              <w:pStyle w:val="ConsPlusNormal"/>
              <w:jc w:val="center"/>
            </w:pPr>
            <w:r>
              <w:t>2500,00</w:t>
            </w:r>
          </w:p>
        </w:tc>
        <w:tc>
          <w:tcPr>
            <w:tcW w:w="1384" w:type="dxa"/>
            <w:tcBorders>
              <w:top w:val="nil"/>
              <w:bottom w:val="nil"/>
            </w:tcBorders>
          </w:tcPr>
          <w:p w:rsidR="004B5A38" w:rsidRDefault="004B5A38">
            <w:pPr>
              <w:pStyle w:val="ConsPlusNormal"/>
              <w:jc w:val="center"/>
            </w:pPr>
            <w:r>
              <w:t>2500,00</w:t>
            </w:r>
          </w:p>
        </w:tc>
        <w:tc>
          <w:tcPr>
            <w:tcW w:w="1384" w:type="dxa"/>
            <w:tcBorders>
              <w:top w:val="nil"/>
              <w:bottom w:val="nil"/>
            </w:tcBorders>
          </w:tcPr>
          <w:p w:rsidR="004B5A38" w:rsidRDefault="004B5A38">
            <w:pPr>
              <w:pStyle w:val="ConsPlusNormal"/>
              <w:jc w:val="center"/>
            </w:pPr>
            <w:r>
              <w:t>2500,00</w:t>
            </w:r>
          </w:p>
        </w:tc>
      </w:tr>
      <w:tr w:rsidR="004B5A38">
        <w:tc>
          <w:tcPr>
            <w:tcW w:w="784" w:type="dxa"/>
            <w:vMerge/>
          </w:tcPr>
          <w:p w:rsidR="004B5A38" w:rsidRDefault="004B5A38">
            <w:pPr>
              <w:pStyle w:val="ConsPlusNormal"/>
            </w:pPr>
          </w:p>
        </w:tc>
        <w:tc>
          <w:tcPr>
            <w:tcW w:w="2914" w:type="dxa"/>
            <w:tcBorders>
              <w:top w:val="nil"/>
            </w:tcBorders>
          </w:tcPr>
          <w:p w:rsidR="004B5A38" w:rsidRDefault="004B5A38">
            <w:pPr>
              <w:pStyle w:val="ConsPlusNormal"/>
              <w:jc w:val="both"/>
            </w:pPr>
            <w:r>
              <w:t>- частным образовательным организациям</w:t>
            </w:r>
          </w:p>
        </w:tc>
        <w:tc>
          <w:tcPr>
            <w:tcW w:w="3379" w:type="dxa"/>
            <w:vMerge/>
          </w:tcPr>
          <w:p w:rsidR="004B5A38" w:rsidRDefault="004B5A38">
            <w:pPr>
              <w:pStyle w:val="ConsPlusNormal"/>
            </w:pPr>
          </w:p>
        </w:tc>
        <w:tc>
          <w:tcPr>
            <w:tcW w:w="1684" w:type="dxa"/>
            <w:vMerge/>
          </w:tcPr>
          <w:p w:rsidR="004B5A38" w:rsidRDefault="004B5A38">
            <w:pPr>
              <w:pStyle w:val="ConsPlusNormal"/>
            </w:pPr>
          </w:p>
        </w:tc>
        <w:tc>
          <w:tcPr>
            <w:tcW w:w="1384" w:type="dxa"/>
            <w:tcBorders>
              <w:top w:val="nil"/>
            </w:tcBorders>
          </w:tcPr>
          <w:p w:rsidR="004B5A38" w:rsidRDefault="004B5A38">
            <w:pPr>
              <w:pStyle w:val="ConsPlusNormal"/>
              <w:jc w:val="center"/>
            </w:pPr>
            <w:r>
              <w:t>13653,90</w:t>
            </w:r>
          </w:p>
        </w:tc>
        <w:tc>
          <w:tcPr>
            <w:tcW w:w="1384" w:type="dxa"/>
            <w:tcBorders>
              <w:top w:val="nil"/>
            </w:tcBorders>
          </w:tcPr>
          <w:p w:rsidR="004B5A38" w:rsidRDefault="004B5A38">
            <w:pPr>
              <w:pStyle w:val="ConsPlusNormal"/>
              <w:jc w:val="center"/>
            </w:pPr>
            <w:r>
              <w:t>4551,30</w:t>
            </w:r>
          </w:p>
        </w:tc>
        <w:tc>
          <w:tcPr>
            <w:tcW w:w="1384" w:type="dxa"/>
            <w:tcBorders>
              <w:top w:val="nil"/>
            </w:tcBorders>
          </w:tcPr>
          <w:p w:rsidR="004B5A38" w:rsidRDefault="004B5A38">
            <w:pPr>
              <w:pStyle w:val="ConsPlusNormal"/>
              <w:jc w:val="center"/>
            </w:pPr>
            <w:r>
              <w:t>4551,30</w:t>
            </w:r>
          </w:p>
        </w:tc>
        <w:tc>
          <w:tcPr>
            <w:tcW w:w="1384" w:type="dxa"/>
            <w:tcBorders>
              <w:top w:val="nil"/>
            </w:tcBorders>
          </w:tcPr>
          <w:p w:rsidR="004B5A38" w:rsidRDefault="004B5A38">
            <w:pPr>
              <w:pStyle w:val="ConsPlusNormal"/>
              <w:jc w:val="center"/>
            </w:pPr>
            <w:r>
              <w:t>4551,30</w:t>
            </w:r>
          </w:p>
        </w:tc>
      </w:tr>
      <w:tr w:rsidR="004B5A38">
        <w:tblPrEx>
          <w:tblBorders>
            <w:insideH w:val="nil"/>
          </w:tblBorders>
        </w:tblPrEx>
        <w:tc>
          <w:tcPr>
            <w:tcW w:w="784" w:type="dxa"/>
            <w:tcBorders>
              <w:bottom w:val="nil"/>
            </w:tcBorders>
          </w:tcPr>
          <w:p w:rsidR="004B5A38" w:rsidRDefault="004B5A38">
            <w:pPr>
              <w:pStyle w:val="ConsPlusNormal"/>
              <w:jc w:val="both"/>
            </w:pPr>
            <w:r>
              <w:t>13.14.</w:t>
            </w:r>
          </w:p>
        </w:tc>
        <w:tc>
          <w:tcPr>
            <w:tcW w:w="2914" w:type="dxa"/>
            <w:tcBorders>
              <w:bottom w:val="nil"/>
            </w:tcBorders>
          </w:tcPr>
          <w:p w:rsidR="004B5A38" w:rsidRDefault="004B5A38">
            <w:pPr>
              <w:pStyle w:val="ConsPlusNormal"/>
              <w:jc w:val="both"/>
            </w:pPr>
            <w:r>
              <w:t>Стипендиальное обеспечение обучающихся</w:t>
            </w:r>
          </w:p>
        </w:tc>
        <w:tc>
          <w:tcPr>
            <w:tcW w:w="3379" w:type="dxa"/>
            <w:tcBorders>
              <w:bottom w:val="nil"/>
            </w:tcBorders>
          </w:tcPr>
          <w:p w:rsidR="004B5A38" w:rsidRDefault="004B5A38">
            <w:pPr>
              <w:pStyle w:val="ConsPlusNormal"/>
              <w:jc w:val="both"/>
            </w:pPr>
            <w:r>
              <w:t>Министерство, областные государственные профессиональные образовательные организации</w:t>
            </w:r>
          </w:p>
        </w:tc>
        <w:tc>
          <w:tcPr>
            <w:tcW w:w="1684" w:type="dxa"/>
            <w:tcBorders>
              <w:bottom w:val="nil"/>
            </w:tcBorders>
          </w:tcPr>
          <w:p w:rsidR="004B5A38" w:rsidRDefault="004B5A38">
            <w:pPr>
              <w:pStyle w:val="ConsPlusNormal"/>
              <w:jc w:val="both"/>
            </w:pPr>
            <w:r>
              <w:t>областной бюджет</w:t>
            </w:r>
          </w:p>
        </w:tc>
        <w:tc>
          <w:tcPr>
            <w:tcW w:w="1384" w:type="dxa"/>
            <w:tcBorders>
              <w:bottom w:val="nil"/>
            </w:tcBorders>
          </w:tcPr>
          <w:p w:rsidR="004B5A38" w:rsidRDefault="004B5A38">
            <w:pPr>
              <w:pStyle w:val="ConsPlusNormal"/>
              <w:jc w:val="center"/>
            </w:pPr>
            <w:r>
              <w:t>227842,53</w:t>
            </w:r>
          </w:p>
        </w:tc>
        <w:tc>
          <w:tcPr>
            <w:tcW w:w="1384" w:type="dxa"/>
            <w:tcBorders>
              <w:bottom w:val="nil"/>
            </w:tcBorders>
          </w:tcPr>
          <w:p w:rsidR="004B5A38" w:rsidRDefault="004B5A38">
            <w:pPr>
              <w:pStyle w:val="ConsPlusNormal"/>
              <w:jc w:val="center"/>
            </w:pPr>
            <w:r>
              <w:t>77912,10</w:t>
            </w:r>
          </w:p>
        </w:tc>
        <w:tc>
          <w:tcPr>
            <w:tcW w:w="1384" w:type="dxa"/>
            <w:tcBorders>
              <w:bottom w:val="nil"/>
            </w:tcBorders>
          </w:tcPr>
          <w:p w:rsidR="004B5A38" w:rsidRDefault="004B5A38">
            <w:pPr>
              <w:pStyle w:val="ConsPlusNormal"/>
              <w:jc w:val="center"/>
            </w:pPr>
            <w:r>
              <w:t>72018,33</w:t>
            </w:r>
          </w:p>
        </w:tc>
        <w:tc>
          <w:tcPr>
            <w:tcW w:w="1384" w:type="dxa"/>
            <w:tcBorders>
              <w:bottom w:val="nil"/>
            </w:tcBorders>
          </w:tcPr>
          <w:p w:rsidR="004B5A38" w:rsidRDefault="004B5A38">
            <w:pPr>
              <w:pStyle w:val="ConsPlusNormal"/>
              <w:jc w:val="center"/>
            </w:pPr>
            <w:r>
              <w:t>77912,10</w:t>
            </w:r>
          </w:p>
        </w:tc>
      </w:tr>
      <w:tr w:rsidR="004B5A38">
        <w:tblPrEx>
          <w:tblBorders>
            <w:insideH w:val="nil"/>
          </w:tblBorders>
        </w:tblPrEx>
        <w:tc>
          <w:tcPr>
            <w:tcW w:w="14297" w:type="dxa"/>
            <w:gridSpan w:val="8"/>
            <w:tcBorders>
              <w:top w:val="nil"/>
            </w:tcBorders>
          </w:tcPr>
          <w:p w:rsidR="004B5A38" w:rsidRDefault="004B5A38">
            <w:pPr>
              <w:pStyle w:val="ConsPlusNormal"/>
              <w:jc w:val="both"/>
            </w:pPr>
            <w:r>
              <w:t xml:space="preserve">(в ред. постановлений Правительства Смоленской области от 07.03.2025 </w:t>
            </w:r>
            <w:hyperlink r:id="rId376">
              <w:r>
                <w:rPr>
                  <w:color w:val="0000FF"/>
                </w:rPr>
                <w:t>N 136</w:t>
              </w:r>
            </w:hyperlink>
            <w:r>
              <w:t>,</w:t>
            </w:r>
          </w:p>
          <w:p w:rsidR="004B5A38" w:rsidRDefault="004B5A38">
            <w:pPr>
              <w:pStyle w:val="ConsPlusNormal"/>
              <w:jc w:val="both"/>
            </w:pPr>
            <w:r>
              <w:lastRenderedPageBreak/>
              <w:t xml:space="preserve">от 19.05.2025 </w:t>
            </w:r>
            <w:hyperlink r:id="rId377">
              <w:r>
                <w:rPr>
                  <w:color w:val="0000FF"/>
                </w:rPr>
                <w:t>N 289</w:t>
              </w:r>
            </w:hyperlink>
            <w:r>
              <w:t>)</w:t>
            </w:r>
          </w:p>
        </w:tc>
      </w:tr>
      <w:tr w:rsidR="004B5A38">
        <w:tc>
          <w:tcPr>
            <w:tcW w:w="784" w:type="dxa"/>
          </w:tcPr>
          <w:p w:rsidR="004B5A38" w:rsidRDefault="004B5A38">
            <w:pPr>
              <w:pStyle w:val="ConsPlusNormal"/>
              <w:jc w:val="both"/>
            </w:pPr>
            <w:r>
              <w:lastRenderedPageBreak/>
              <w:t>13.15.</w:t>
            </w:r>
          </w:p>
        </w:tc>
        <w:tc>
          <w:tcPr>
            <w:tcW w:w="2914" w:type="dxa"/>
          </w:tcPr>
          <w:p w:rsidR="004B5A38" w:rsidRDefault="004B5A38">
            <w:pPr>
              <w:pStyle w:val="ConsPlusNormal"/>
              <w:jc w:val="both"/>
            </w:pPr>
            <w:r>
              <w:t>Социальная поддержка многодетных семей</w:t>
            </w:r>
          </w:p>
        </w:tc>
        <w:tc>
          <w:tcPr>
            <w:tcW w:w="3379" w:type="dxa"/>
          </w:tcPr>
          <w:p w:rsidR="004B5A38" w:rsidRDefault="004B5A38">
            <w:pPr>
              <w:pStyle w:val="ConsPlusNormal"/>
              <w:jc w:val="both"/>
            </w:pPr>
            <w:r>
              <w:t>Министерство</w:t>
            </w:r>
          </w:p>
        </w:tc>
        <w:tc>
          <w:tcPr>
            <w:tcW w:w="1684" w:type="dxa"/>
          </w:tcPr>
          <w:p w:rsidR="004B5A38" w:rsidRDefault="004B5A38">
            <w:pPr>
              <w:pStyle w:val="ConsPlusNormal"/>
              <w:jc w:val="both"/>
            </w:pPr>
            <w:r>
              <w:t>областной бюджет</w:t>
            </w:r>
          </w:p>
        </w:tc>
        <w:tc>
          <w:tcPr>
            <w:tcW w:w="1384" w:type="dxa"/>
          </w:tcPr>
          <w:p w:rsidR="004B5A38" w:rsidRDefault="004B5A38">
            <w:pPr>
              <w:pStyle w:val="ConsPlusNormal"/>
              <w:jc w:val="center"/>
            </w:pPr>
            <w:r>
              <w:t>51238,80</w:t>
            </w:r>
          </w:p>
        </w:tc>
        <w:tc>
          <w:tcPr>
            <w:tcW w:w="1384" w:type="dxa"/>
          </w:tcPr>
          <w:p w:rsidR="004B5A38" w:rsidRDefault="004B5A38">
            <w:pPr>
              <w:pStyle w:val="ConsPlusNormal"/>
              <w:jc w:val="center"/>
            </w:pPr>
            <w:r>
              <w:t>17079,60</w:t>
            </w:r>
          </w:p>
        </w:tc>
        <w:tc>
          <w:tcPr>
            <w:tcW w:w="1384" w:type="dxa"/>
          </w:tcPr>
          <w:p w:rsidR="004B5A38" w:rsidRDefault="004B5A38">
            <w:pPr>
              <w:pStyle w:val="ConsPlusNormal"/>
              <w:jc w:val="center"/>
            </w:pPr>
            <w:r>
              <w:t>17079,60</w:t>
            </w:r>
          </w:p>
        </w:tc>
        <w:tc>
          <w:tcPr>
            <w:tcW w:w="1384" w:type="dxa"/>
          </w:tcPr>
          <w:p w:rsidR="004B5A38" w:rsidRDefault="004B5A38">
            <w:pPr>
              <w:pStyle w:val="ConsPlusNormal"/>
              <w:jc w:val="center"/>
            </w:pPr>
            <w:r>
              <w:t>17079,60</w:t>
            </w:r>
          </w:p>
        </w:tc>
      </w:tr>
      <w:tr w:rsidR="004B5A38">
        <w:tc>
          <w:tcPr>
            <w:tcW w:w="784" w:type="dxa"/>
          </w:tcPr>
          <w:p w:rsidR="004B5A38" w:rsidRDefault="004B5A38">
            <w:pPr>
              <w:pStyle w:val="ConsPlusNormal"/>
              <w:jc w:val="both"/>
            </w:pPr>
            <w:r>
              <w:t>13.16.</w:t>
            </w:r>
          </w:p>
        </w:tc>
        <w:tc>
          <w:tcPr>
            <w:tcW w:w="2914" w:type="dxa"/>
          </w:tcPr>
          <w:p w:rsidR="004B5A38" w:rsidRDefault="004B5A38">
            <w:pPr>
              <w:pStyle w:val="ConsPlusNormal"/>
              <w:jc w:val="both"/>
            </w:pPr>
            <w:r>
              <w:t>Выплата победителям ежегодного конкурса молодых ученых</w:t>
            </w:r>
          </w:p>
        </w:tc>
        <w:tc>
          <w:tcPr>
            <w:tcW w:w="3379" w:type="dxa"/>
          </w:tcPr>
          <w:p w:rsidR="004B5A38" w:rsidRDefault="004B5A38">
            <w:pPr>
              <w:pStyle w:val="ConsPlusNormal"/>
              <w:jc w:val="both"/>
            </w:pPr>
            <w:r>
              <w:t>Министерство</w:t>
            </w:r>
          </w:p>
        </w:tc>
        <w:tc>
          <w:tcPr>
            <w:tcW w:w="1684" w:type="dxa"/>
          </w:tcPr>
          <w:p w:rsidR="004B5A38" w:rsidRDefault="004B5A38">
            <w:pPr>
              <w:pStyle w:val="ConsPlusNormal"/>
              <w:jc w:val="both"/>
            </w:pPr>
            <w:r>
              <w:t>областной бюджет</w:t>
            </w:r>
          </w:p>
        </w:tc>
        <w:tc>
          <w:tcPr>
            <w:tcW w:w="1384" w:type="dxa"/>
          </w:tcPr>
          <w:p w:rsidR="004B5A38" w:rsidRDefault="004B5A38">
            <w:pPr>
              <w:pStyle w:val="ConsPlusNormal"/>
              <w:jc w:val="center"/>
            </w:pPr>
            <w:r>
              <w:t>720,00</w:t>
            </w:r>
          </w:p>
        </w:tc>
        <w:tc>
          <w:tcPr>
            <w:tcW w:w="1384" w:type="dxa"/>
          </w:tcPr>
          <w:p w:rsidR="004B5A38" w:rsidRDefault="004B5A38">
            <w:pPr>
              <w:pStyle w:val="ConsPlusNormal"/>
              <w:jc w:val="center"/>
            </w:pPr>
            <w:r>
              <w:t>240,00</w:t>
            </w:r>
          </w:p>
        </w:tc>
        <w:tc>
          <w:tcPr>
            <w:tcW w:w="1384" w:type="dxa"/>
          </w:tcPr>
          <w:p w:rsidR="004B5A38" w:rsidRDefault="004B5A38">
            <w:pPr>
              <w:pStyle w:val="ConsPlusNormal"/>
              <w:jc w:val="center"/>
            </w:pPr>
            <w:r>
              <w:t>240,00</w:t>
            </w:r>
          </w:p>
        </w:tc>
        <w:tc>
          <w:tcPr>
            <w:tcW w:w="1384" w:type="dxa"/>
          </w:tcPr>
          <w:p w:rsidR="004B5A38" w:rsidRDefault="004B5A38">
            <w:pPr>
              <w:pStyle w:val="ConsPlusNormal"/>
              <w:jc w:val="center"/>
            </w:pPr>
            <w:r>
              <w:t>240,00</w:t>
            </w:r>
          </w:p>
        </w:tc>
      </w:tr>
      <w:tr w:rsidR="004B5A38">
        <w:tc>
          <w:tcPr>
            <w:tcW w:w="784" w:type="dxa"/>
          </w:tcPr>
          <w:p w:rsidR="004B5A38" w:rsidRDefault="004B5A38">
            <w:pPr>
              <w:pStyle w:val="ConsPlusNormal"/>
              <w:jc w:val="both"/>
            </w:pPr>
            <w:r>
              <w:t>13.17.</w:t>
            </w:r>
          </w:p>
        </w:tc>
        <w:tc>
          <w:tcPr>
            <w:tcW w:w="2914" w:type="dxa"/>
          </w:tcPr>
          <w:p w:rsidR="004B5A38" w:rsidRDefault="004B5A38">
            <w:pPr>
              <w:pStyle w:val="ConsPlusNormal"/>
              <w:jc w:val="both"/>
            </w:pPr>
            <w:r>
              <w:t>Выплата победителям ежегодного конкурса студенческих научных работ</w:t>
            </w:r>
          </w:p>
        </w:tc>
        <w:tc>
          <w:tcPr>
            <w:tcW w:w="3379" w:type="dxa"/>
          </w:tcPr>
          <w:p w:rsidR="004B5A38" w:rsidRDefault="004B5A38">
            <w:pPr>
              <w:pStyle w:val="ConsPlusNormal"/>
              <w:jc w:val="both"/>
            </w:pPr>
            <w:r>
              <w:t>Министерство</w:t>
            </w:r>
          </w:p>
        </w:tc>
        <w:tc>
          <w:tcPr>
            <w:tcW w:w="1684" w:type="dxa"/>
          </w:tcPr>
          <w:p w:rsidR="004B5A38" w:rsidRDefault="004B5A38">
            <w:pPr>
              <w:pStyle w:val="ConsPlusNormal"/>
              <w:jc w:val="both"/>
            </w:pPr>
            <w:r>
              <w:t>областной бюджет</w:t>
            </w:r>
          </w:p>
        </w:tc>
        <w:tc>
          <w:tcPr>
            <w:tcW w:w="1384" w:type="dxa"/>
          </w:tcPr>
          <w:p w:rsidR="004B5A38" w:rsidRDefault="004B5A38">
            <w:pPr>
              <w:pStyle w:val="ConsPlusNormal"/>
              <w:jc w:val="center"/>
            </w:pPr>
            <w:r>
              <w:t>270,00</w:t>
            </w:r>
          </w:p>
        </w:tc>
        <w:tc>
          <w:tcPr>
            <w:tcW w:w="1384" w:type="dxa"/>
          </w:tcPr>
          <w:p w:rsidR="004B5A38" w:rsidRDefault="004B5A38">
            <w:pPr>
              <w:pStyle w:val="ConsPlusNormal"/>
              <w:jc w:val="center"/>
            </w:pPr>
            <w:r>
              <w:t>90,00</w:t>
            </w:r>
          </w:p>
        </w:tc>
        <w:tc>
          <w:tcPr>
            <w:tcW w:w="1384" w:type="dxa"/>
          </w:tcPr>
          <w:p w:rsidR="004B5A38" w:rsidRDefault="004B5A38">
            <w:pPr>
              <w:pStyle w:val="ConsPlusNormal"/>
              <w:jc w:val="center"/>
            </w:pPr>
            <w:r>
              <w:t>90,00</w:t>
            </w:r>
          </w:p>
        </w:tc>
        <w:tc>
          <w:tcPr>
            <w:tcW w:w="1384" w:type="dxa"/>
          </w:tcPr>
          <w:p w:rsidR="004B5A38" w:rsidRDefault="004B5A38">
            <w:pPr>
              <w:pStyle w:val="ConsPlusNormal"/>
              <w:jc w:val="center"/>
            </w:pPr>
            <w:r>
              <w:t>90,00</w:t>
            </w:r>
          </w:p>
        </w:tc>
      </w:tr>
      <w:tr w:rsidR="004B5A38">
        <w:tc>
          <w:tcPr>
            <w:tcW w:w="784" w:type="dxa"/>
          </w:tcPr>
          <w:p w:rsidR="004B5A38" w:rsidRDefault="004B5A38">
            <w:pPr>
              <w:pStyle w:val="ConsPlusNormal"/>
              <w:jc w:val="both"/>
            </w:pPr>
            <w:r>
              <w:t>13.18.</w:t>
            </w:r>
          </w:p>
        </w:tc>
        <w:tc>
          <w:tcPr>
            <w:tcW w:w="2914" w:type="dxa"/>
          </w:tcPr>
          <w:p w:rsidR="004B5A38" w:rsidRDefault="004B5A38">
            <w:pPr>
              <w:pStyle w:val="ConsPlusNormal"/>
              <w:jc w:val="both"/>
            </w:pPr>
            <w:r>
              <w:t>Именная стипендия студентам, обучающимся в образовательных организациях высшего образования, из числа детей из многодетных семей</w:t>
            </w:r>
          </w:p>
        </w:tc>
        <w:tc>
          <w:tcPr>
            <w:tcW w:w="3379" w:type="dxa"/>
          </w:tcPr>
          <w:p w:rsidR="004B5A38" w:rsidRDefault="004B5A38">
            <w:pPr>
              <w:pStyle w:val="ConsPlusNormal"/>
              <w:jc w:val="both"/>
            </w:pPr>
            <w:r>
              <w:t>Министерство</w:t>
            </w:r>
          </w:p>
        </w:tc>
        <w:tc>
          <w:tcPr>
            <w:tcW w:w="1684" w:type="dxa"/>
          </w:tcPr>
          <w:p w:rsidR="004B5A38" w:rsidRDefault="004B5A38">
            <w:pPr>
              <w:pStyle w:val="ConsPlusNormal"/>
              <w:jc w:val="both"/>
            </w:pPr>
            <w:r>
              <w:t>областной бюджет</w:t>
            </w:r>
          </w:p>
        </w:tc>
        <w:tc>
          <w:tcPr>
            <w:tcW w:w="1384" w:type="dxa"/>
          </w:tcPr>
          <w:p w:rsidR="004B5A38" w:rsidRDefault="004B5A38">
            <w:pPr>
              <w:pStyle w:val="ConsPlusNormal"/>
              <w:jc w:val="center"/>
            </w:pPr>
            <w:r>
              <w:t>3600,00</w:t>
            </w:r>
          </w:p>
        </w:tc>
        <w:tc>
          <w:tcPr>
            <w:tcW w:w="1384" w:type="dxa"/>
          </w:tcPr>
          <w:p w:rsidR="004B5A38" w:rsidRDefault="004B5A38">
            <w:pPr>
              <w:pStyle w:val="ConsPlusNormal"/>
              <w:jc w:val="center"/>
            </w:pPr>
            <w:r>
              <w:t>1200,00</w:t>
            </w:r>
          </w:p>
        </w:tc>
        <w:tc>
          <w:tcPr>
            <w:tcW w:w="1384" w:type="dxa"/>
          </w:tcPr>
          <w:p w:rsidR="004B5A38" w:rsidRDefault="004B5A38">
            <w:pPr>
              <w:pStyle w:val="ConsPlusNormal"/>
              <w:jc w:val="center"/>
            </w:pPr>
            <w:r>
              <w:t>1200,00</w:t>
            </w:r>
          </w:p>
        </w:tc>
        <w:tc>
          <w:tcPr>
            <w:tcW w:w="1384" w:type="dxa"/>
          </w:tcPr>
          <w:p w:rsidR="004B5A38" w:rsidRDefault="004B5A38">
            <w:pPr>
              <w:pStyle w:val="ConsPlusNormal"/>
              <w:jc w:val="center"/>
            </w:pPr>
            <w:r>
              <w:t>1200,00</w:t>
            </w:r>
          </w:p>
        </w:tc>
      </w:tr>
      <w:tr w:rsidR="004B5A38">
        <w:tc>
          <w:tcPr>
            <w:tcW w:w="784" w:type="dxa"/>
          </w:tcPr>
          <w:p w:rsidR="004B5A38" w:rsidRDefault="004B5A38">
            <w:pPr>
              <w:pStyle w:val="ConsPlusNormal"/>
              <w:jc w:val="both"/>
            </w:pPr>
            <w:r>
              <w:t>13.19.</w:t>
            </w:r>
          </w:p>
        </w:tc>
        <w:tc>
          <w:tcPr>
            <w:tcW w:w="2914" w:type="dxa"/>
          </w:tcPr>
          <w:p w:rsidR="004B5A38" w:rsidRDefault="004B5A38">
            <w:pPr>
              <w:pStyle w:val="ConsPlusNormal"/>
              <w:jc w:val="both"/>
            </w:pPr>
            <w:r>
              <w:t>Обеспечение дополнительных гарантий обучающихся с ограниченными возможностями здоровья</w:t>
            </w:r>
          </w:p>
        </w:tc>
        <w:tc>
          <w:tcPr>
            <w:tcW w:w="3379" w:type="dxa"/>
          </w:tcPr>
          <w:p w:rsidR="004B5A38" w:rsidRDefault="004B5A38">
            <w:pPr>
              <w:pStyle w:val="ConsPlusNormal"/>
              <w:jc w:val="both"/>
            </w:pPr>
            <w:r>
              <w:t>Министерство</w:t>
            </w:r>
          </w:p>
        </w:tc>
        <w:tc>
          <w:tcPr>
            <w:tcW w:w="1684" w:type="dxa"/>
          </w:tcPr>
          <w:p w:rsidR="004B5A38" w:rsidRDefault="004B5A38">
            <w:pPr>
              <w:pStyle w:val="ConsPlusNormal"/>
              <w:jc w:val="both"/>
            </w:pPr>
            <w:r>
              <w:t>областной бюджет</w:t>
            </w:r>
          </w:p>
        </w:tc>
        <w:tc>
          <w:tcPr>
            <w:tcW w:w="1384" w:type="dxa"/>
          </w:tcPr>
          <w:p w:rsidR="004B5A38" w:rsidRDefault="004B5A38">
            <w:pPr>
              <w:pStyle w:val="ConsPlusNormal"/>
              <w:jc w:val="center"/>
            </w:pPr>
            <w:r>
              <w:t>4865,70</w:t>
            </w:r>
          </w:p>
        </w:tc>
        <w:tc>
          <w:tcPr>
            <w:tcW w:w="1384" w:type="dxa"/>
          </w:tcPr>
          <w:p w:rsidR="004B5A38" w:rsidRDefault="004B5A38">
            <w:pPr>
              <w:pStyle w:val="ConsPlusNormal"/>
              <w:jc w:val="center"/>
            </w:pPr>
            <w:r>
              <w:t>1621,90</w:t>
            </w:r>
          </w:p>
        </w:tc>
        <w:tc>
          <w:tcPr>
            <w:tcW w:w="1384" w:type="dxa"/>
          </w:tcPr>
          <w:p w:rsidR="004B5A38" w:rsidRDefault="004B5A38">
            <w:pPr>
              <w:pStyle w:val="ConsPlusNormal"/>
              <w:jc w:val="center"/>
            </w:pPr>
            <w:r>
              <w:t>1621,90</w:t>
            </w:r>
          </w:p>
        </w:tc>
        <w:tc>
          <w:tcPr>
            <w:tcW w:w="1384" w:type="dxa"/>
          </w:tcPr>
          <w:p w:rsidR="004B5A38" w:rsidRDefault="004B5A38">
            <w:pPr>
              <w:pStyle w:val="ConsPlusNormal"/>
              <w:jc w:val="center"/>
            </w:pPr>
            <w:r>
              <w:t>1621,90</w:t>
            </w:r>
          </w:p>
        </w:tc>
      </w:tr>
      <w:tr w:rsidR="004B5A38">
        <w:tc>
          <w:tcPr>
            <w:tcW w:w="784" w:type="dxa"/>
          </w:tcPr>
          <w:p w:rsidR="004B5A38" w:rsidRDefault="004B5A38">
            <w:pPr>
              <w:pStyle w:val="ConsPlusNormal"/>
              <w:jc w:val="both"/>
            </w:pPr>
            <w:r>
              <w:t>13.20.</w:t>
            </w:r>
          </w:p>
        </w:tc>
        <w:tc>
          <w:tcPr>
            <w:tcW w:w="2914" w:type="dxa"/>
          </w:tcPr>
          <w:p w:rsidR="004B5A38" w:rsidRDefault="004B5A38">
            <w:pPr>
              <w:pStyle w:val="ConsPlusNormal"/>
              <w:jc w:val="both"/>
            </w:pPr>
            <w:r>
              <w:t>Выплаты победителям и призерам финалов чемпионата по профессиональному мастерству "Профессионалы" и (или) чемпионата высоких технологий</w:t>
            </w:r>
          </w:p>
        </w:tc>
        <w:tc>
          <w:tcPr>
            <w:tcW w:w="3379" w:type="dxa"/>
          </w:tcPr>
          <w:p w:rsidR="004B5A38" w:rsidRDefault="004B5A38">
            <w:pPr>
              <w:pStyle w:val="ConsPlusNormal"/>
              <w:jc w:val="both"/>
            </w:pPr>
            <w:r>
              <w:t>Министерство</w:t>
            </w:r>
          </w:p>
        </w:tc>
        <w:tc>
          <w:tcPr>
            <w:tcW w:w="1684" w:type="dxa"/>
          </w:tcPr>
          <w:p w:rsidR="004B5A38" w:rsidRDefault="004B5A38">
            <w:pPr>
              <w:pStyle w:val="ConsPlusNormal"/>
              <w:jc w:val="both"/>
            </w:pPr>
            <w:r>
              <w:t>областной бюджет</w:t>
            </w:r>
          </w:p>
        </w:tc>
        <w:tc>
          <w:tcPr>
            <w:tcW w:w="1384" w:type="dxa"/>
          </w:tcPr>
          <w:p w:rsidR="004B5A38" w:rsidRDefault="004B5A38">
            <w:pPr>
              <w:pStyle w:val="ConsPlusNormal"/>
              <w:jc w:val="center"/>
            </w:pPr>
            <w:r>
              <w:t>420,00</w:t>
            </w:r>
          </w:p>
        </w:tc>
        <w:tc>
          <w:tcPr>
            <w:tcW w:w="1384" w:type="dxa"/>
          </w:tcPr>
          <w:p w:rsidR="004B5A38" w:rsidRDefault="004B5A38">
            <w:pPr>
              <w:pStyle w:val="ConsPlusNormal"/>
              <w:jc w:val="center"/>
            </w:pPr>
            <w:r>
              <w:t>140,00</w:t>
            </w:r>
          </w:p>
        </w:tc>
        <w:tc>
          <w:tcPr>
            <w:tcW w:w="1384" w:type="dxa"/>
          </w:tcPr>
          <w:p w:rsidR="004B5A38" w:rsidRDefault="004B5A38">
            <w:pPr>
              <w:pStyle w:val="ConsPlusNormal"/>
              <w:jc w:val="center"/>
            </w:pPr>
            <w:r>
              <w:t>140,00</w:t>
            </w:r>
          </w:p>
        </w:tc>
        <w:tc>
          <w:tcPr>
            <w:tcW w:w="1384" w:type="dxa"/>
          </w:tcPr>
          <w:p w:rsidR="004B5A38" w:rsidRDefault="004B5A38">
            <w:pPr>
              <w:pStyle w:val="ConsPlusNormal"/>
              <w:jc w:val="center"/>
            </w:pPr>
            <w:r>
              <w:t>140,00</w:t>
            </w:r>
          </w:p>
        </w:tc>
      </w:tr>
      <w:tr w:rsidR="004B5A38">
        <w:tblPrEx>
          <w:tblBorders>
            <w:insideH w:val="nil"/>
          </w:tblBorders>
        </w:tblPrEx>
        <w:tc>
          <w:tcPr>
            <w:tcW w:w="784" w:type="dxa"/>
            <w:tcBorders>
              <w:bottom w:val="nil"/>
            </w:tcBorders>
          </w:tcPr>
          <w:p w:rsidR="004B5A38" w:rsidRDefault="004B5A38">
            <w:pPr>
              <w:pStyle w:val="ConsPlusNormal"/>
              <w:jc w:val="both"/>
            </w:pPr>
            <w:r>
              <w:t>13.21.</w:t>
            </w:r>
          </w:p>
        </w:tc>
        <w:tc>
          <w:tcPr>
            <w:tcW w:w="2914" w:type="dxa"/>
            <w:tcBorders>
              <w:bottom w:val="nil"/>
            </w:tcBorders>
          </w:tcPr>
          <w:p w:rsidR="004B5A38" w:rsidRDefault="004B5A38">
            <w:pPr>
              <w:pStyle w:val="ConsPlusNormal"/>
              <w:jc w:val="both"/>
            </w:pPr>
            <w:r>
              <w:t xml:space="preserve">Технологическое </w:t>
            </w:r>
            <w:r>
              <w:lastRenderedPageBreak/>
              <w:t>присоединение объектов капитального строительства к сетям инженерно-технического обеспечения</w:t>
            </w:r>
          </w:p>
        </w:tc>
        <w:tc>
          <w:tcPr>
            <w:tcW w:w="3379" w:type="dxa"/>
            <w:tcBorders>
              <w:bottom w:val="nil"/>
            </w:tcBorders>
          </w:tcPr>
          <w:p w:rsidR="004B5A38" w:rsidRDefault="004B5A38">
            <w:pPr>
              <w:pStyle w:val="ConsPlusNormal"/>
              <w:jc w:val="both"/>
            </w:pPr>
            <w:r>
              <w:lastRenderedPageBreak/>
              <w:t xml:space="preserve">Министерство, смоленское </w:t>
            </w:r>
            <w:r>
              <w:lastRenderedPageBreak/>
              <w:t>областное государственное бюджетное профессиональное образовательное учреждение "Смоленский областной образовательный комплекс - Технологический колледж - Лицей-интернат "Феникс"</w:t>
            </w:r>
          </w:p>
        </w:tc>
        <w:tc>
          <w:tcPr>
            <w:tcW w:w="1684" w:type="dxa"/>
            <w:tcBorders>
              <w:bottom w:val="nil"/>
            </w:tcBorders>
          </w:tcPr>
          <w:p w:rsidR="004B5A38" w:rsidRDefault="004B5A38">
            <w:pPr>
              <w:pStyle w:val="ConsPlusNormal"/>
              <w:jc w:val="both"/>
            </w:pPr>
            <w:r>
              <w:lastRenderedPageBreak/>
              <w:t xml:space="preserve">областной </w:t>
            </w:r>
            <w:r>
              <w:lastRenderedPageBreak/>
              <w:t>бюджет</w:t>
            </w:r>
          </w:p>
        </w:tc>
        <w:tc>
          <w:tcPr>
            <w:tcW w:w="1384" w:type="dxa"/>
            <w:tcBorders>
              <w:bottom w:val="nil"/>
            </w:tcBorders>
          </w:tcPr>
          <w:p w:rsidR="004B5A38" w:rsidRDefault="004B5A38">
            <w:pPr>
              <w:pStyle w:val="ConsPlusNormal"/>
              <w:jc w:val="center"/>
            </w:pPr>
            <w:r>
              <w:lastRenderedPageBreak/>
              <w:t>6031,78</w:t>
            </w:r>
          </w:p>
        </w:tc>
        <w:tc>
          <w:tcPr>
            <w:tcW w:w="1384" w:type="dxa"/>
            <w:tcBorders>
              <w:bottom w:val="nil"/>
            </w:tcBorders>
          </w:tcPr>
          <w:p w:rsidR="004B5A38" w:rsidRDefault="004B5A38">
            <w:pPr>
              <w:pStyle w:val="ConsPlusNormal"/>
              <w:jc w:val="center"/>
            </w:pPr>
            <w:r>
              <w:t>6031,78</w:t>
            </w:r>
          </w:p>
        </w:tc>
        <w:tc>
          <w:tcPr>
            <w:tcW w:w="1384" w:type="dxa"/>
            <w:tcBorders>
              <w:bottom w:val="nil"/>
            </w:tcBorders>
          </w:tcPr>
          <w:p w:rsidR="004B5A38" w:rsidRDefault="004B5A38">
            <w:pPr>
              <w:pStyle w:val="ConsPlusNormal"/>
              <w:jc w:val="center"/>
            </w:pPr>
            <w:r>
              <w:t>-</w:t>
            </w:r>
          </w:p>
        </w:tc>
        <w:tc>
          <w:tcPr>
            <w:tcW w:w="1384" w:type="dxa"/>
            <w:tcBorders>
              <w:bottom w:val="nil"/>
            </w:tcBorders>
          </w:tcPr>
          <w:p w:rsidR="004B5A38" w:rsidRDefault="004B5A38">
            <w:pPr>
              <w:pStyle w:val="ConsPlusNormal"/>
              <w:jc w:val="center"/>
            </w:pPr>
            <w:r>
              <w:t>-</w:t>
            </w:r>
          </w:p>
        </w:tc>
      </w:tr>
      <w:tr w:rsidR="004B5A38">
        <w:tblPrEx>
          <w:tblBorders>
            <w:insideH w:val="nil"/>
          </w:tblBorders>
        </w:tblPrEx>
        <w:tc>
          <w:tcPr>
            <w:tcW w:w="14297" w:type="dxa"/>
            <w:gridSpan w:val="8"/>
            <w:tcBorders>
              <w:top w:val="nil"/>
            </w:tcBorders>
          </w:tcPr>
          <w:p w:rsidR="004B5A38" w:rsidRDefault="004B5A38">
            <w:pPr>
              <w:pStyle w:val="ConsPlusNormal"/>
              <w:jc w:val="both"/>
            </w:pPr>
            <w:r>
              <w:t xml:space="preserve">(п. 13.21 введен </w:t>
            </w:r>
            <w:hyperlink r:id="rId378">
              <w:r>
                <w:rPr>
                  <w:color w:val="0000FF"/>
                </w:rPr>
                <w:t>постановлением</w:t>
              </w:r>
            </w:hyperlink>
            <w:r>
              <w:t xml:space="preserve"> Правительства Смоленской области от 07.03.2025</w:t>
            </w:r>
          </w:p>
          <w:p w:rsidR="004B5A38" w:rsidRDefault="004B5A38">
            <w:pPr>
              <w:pStyle w:val="ConsPlusNormal"/>
              <w:jc w:val="both"/>
            </w:pPr>
            <w:r>
              <w:t>N 136)</w:t>
            </w:r>
          </w:p>
        </w:tc>
      </w:tr>
      <w:tr w:rsidR="004B5A38">
        <w:tblPrEx>
          <w:tblBorders>
            <w:insideH w:val="nil"/>
          </w:tblBorders>
        </w:tblPrEx>
        <w:tc>
          <w:tcPr>
            <w:tcW w:w="784" w:type="dxa"/>
            <w:tcBorders>
              <w:bottom w:val="nil"/>
            </w:tcBorders>
          </w:tcPr>
          <w:p w:rsidR="004B5A38" w:rsidRDefault="004B5A38">
            <w:pPr>
              <w:pStyle w:val="ConsPlusNormal"/>
              <w:jc w:val="both"/>
            </w:pPr>
            <w:r>
              <w:t>13.22.</w:t>
            </w:r>
          </w:p>
        </w:tc>
        <w:tc>
          <w:tcPr>
            <w:tcW w:w="2914" w:type="dxa"/>
            <w:tcBorders>
              <w:bottom w:val="nil"/>
            </w:tcBorders>
          </w:tcPr>
          <w:p w:rsidR="004B5A38" w:rsidRDefault="004B5A38">
            <w:pPr>
              <w:pStyle w:val="ConsPlusNormal"/>
              <w:jc w:val="both"/>
            </w:pPr>
            <w:r>
              <w:t>Капитальный ремонт зданий и сооружений областных государственных учреждений</w:t>
            </w:r>
          </w:p>
        </w:tc>
        <w:tc>
          <w:tcPr>
            <w:tcW w:w="3379" w:type="dxa"/>
            <w:tcBorders>
              <w:bottom w:val="nil"/>
            </w:tcBorders>
          </w:tcPr>
          <w:p w:rsidR="004B5A38" w:rsidRDefault="004B5A38">
            <w:pPr>
              <w:pStyle w:val="ConsPlusNormal"/>
              <w:jc w:val="both"/>
            </w:pPr>
            <w:r>
              <w:t>Министерство архитектуры и строительства Смоленской области, областное государственное бюджетное учреждение "Управление капитального строительства Смоленской области"</w:t>
            </w:r>
          </w:p>
        </w:tc>
        <w:tc>
          <w:tcPr>
            <w:tcW w:w="1684" w:type="dxa"/>
            <w:tcBorders>
              <w:bottom w:val="nil"/>
            </w:tcBorders>
          </w:tcPr>
          <w:p w:rsidR="004B5A38" w:rsidRDefault="004B5A38">
            <w:pPr>
              <w:pStyle w:val="ConsPlusNormal"/>
              <w:jc w:val="both"/>
            </w:pPr>
            <w:r>
              <w:t>областной бюджет</w:t>
            </w:r>
          </w:p>
        </w:tc>
        <w:tc>
          <w:tcPr>
            <w:tcW w:w="1384" w:type="dxa"/>
            <w:tcBorders>
              <w:bottom w:val="nil"/>
            </w:tcBorders>
          </w:tcPr>
          <w:p w:rsidR="004B5A38" w:rsidRDefault="004B5A38">
            <w:pPr>
              <w:pStyle w:val="ConsPlusNormal"/>
              <w:jc w:val="center"/>
            </w:pPr>
            <w:r>
              <w:t>500,00</w:t>
            </w:r>
          </w:p>
        </w:tc>
        <w:tc>
          <w:tcPr>
            <w:tcW w:w="1384" w:type="dxa"/>
            <w:tcBorders>
              <w:bottom w:val="nil"/>
            </w:tcBorders>
          </w:tcPr>
          <w:p w:rsidR="004B5A38" w:rsidRDefault="004B5A38">
            <w:pPr>
              <w:pStyle w:val="ConsPlusNormal"/>
              <w:jc w:val="center"/>
            </w:pPr>
            <w:r>
              <w:t>500,00</w:t>
            </w:r>
          </w:p>
        </w:tc>
        <w:tc>
          <w:tcPr>
            <w:tcW w:w="1384" w:type="dxa"/>
            <w:tcBorders>
              <w:bottom w:val="nil"/>
            </w:tcBorders>
          </w:tcPr>
          <w:p w:rsidR="004B5A38" w:rsidRDefault="004B5A38">
            <w:pPr>
              <w:pStyle w:val="ConsPlusNormal"/>
              <w:jc w:val="center"/>
            </w:pPr>
            <w:r>
              <w:t>-</w:t>
            </w:r>
          </w:p>
        </w:tc>
        <w:tc>
          <w:tcPr>
            <w:tcW w:w="1384" w:type="dxa"/>
            <w:tcBorders>
              <w:bottom w:val="nil"/>
            </w:tcBorders>
          </w:tcPr>
          <w:p w:rsidR="004B5A38" w:rsidRDefault="004B5A38">
            <w:pPr>
              <w:pStyle w:val="ConsPlusNormal"/>
              <w:jc w:val="center"/>
            </w:pPr>
            <w:r>
              <w:t>-</w:t>
            </w:r>
          </w:p>
        </w:tc>
      </w:tr>
      <w:tr w:rsidR="004B5A38">
        <w:tblPrEx>
          <w:tblBorders>
            <w:insideH w:val="nil"/>
          </w:tblBorders>
        </w:tblPrEx>
        <w:tc>
          <w:tcPr>
            <w:tcW w:w="14297" w:type="dxa"/>
            <w:gridSpan w:val="8"/>
            <w:tcBorders>
              <w:top w:val="nil"/>
            </w:tcBorders>
          </w:tcPr>
          <w:p w:rsidR="004B5A38" w:rsidRDefault="004B5A38">
            <w:pPr>
              <w:pStyle w:val="ConsPlusNormal"/>
              <w:jc w:val="both"/>
            </w:pPr>
            <w:r>
              <w:t xml:space="preserve">(п. 13.22 введен </w:t>
            </w:r>
            <w:hyperlink r:id="rId379">
              <w:r>
                <w:rPr>
                  <w:color w:val="0000FF"/>
                </w:rPr>
                <w:t>постановлением</w:t>
              </w:r>
            </w:hyperlink>
            <w:r>
              <w:t xml:space="preserve"> Правительства Смоленской области от 19.05.2025</w:t>
            </w:r>
          </w:p>
          <w:p w:rsidR="004B5A38" w:rsidRDefault="004B5A38">
            <w:pPr>
              <w:pStyle w:val="ConsPlusNormal"/>
              <w:jc w:val="both"/>
            </w:pPr>
            <w:r>
              <w:t>N 289)</w:t>
            </w:r>
          </w:p>
        </w:tc>
      </w:tr>
      <w:tr w:rsidR="004B5A38">
        <w:tblPrEx>
          <w:tblBorders>
            <w:insideH w:val="nil"/>
          </w:tblBorders>
        </w:tblPrEx>
        <w:tc>
          <w:tcPr>
            <w:tcW w:w="784" w:type="dxa"/>
            <w:tcBorders>
              <w:bottom w:val="nil"/>
            </w:tcBorders>
          </w:tcPr>
          <w:p w:rsidR="004B5A38" w:rsidRDefault="004B5A38">
            <w:pPr>
              <w:pStyle w:val="ConsPlusNormal"/>
              <w:jc w:val="both"/>
            </w:pPr>
            <w:r>
              <w:t>13.23.</w:t>
            </w:r>
          </w:p>
        </w:tc>
        <w:tc>
          <w:tcPr>
            <w:tcW w:w="2914" w:type="dxa"/>
            <w:tcBorders>
              <w:bottom w:val="nil"/>
            </w:tcBorders>
          </w:tcPr>
          <w:p w:rsidR="004B5A38" w:rsidRDefault="004B5A38">
            <w:pPr>
              <w:pStyle w:val="ConsPlusNormal"/>
              <w:jc w:val="both"/>
            </w:pPr>
            <w:r>
              <w:t>Благоустройство спортивных сооружений областных государственных учреждений</w:t>
            </w:r>
          </w:p>
        </w:tc>
        <w:tc>
          <w:tcPr>
            <w:tcW w:w="3379" w:type="dxa"/>
            <w:tcBorders>
              <w:bottom w:val="nil"/>
            </w:tcBorders>
          </w:tcPr>
          <w:p w:rsidR="004B5A38" w:rsidRDefault="004B5A38">
            <w:pPr>
              <w:pStyle w:val="ConsPlusNormal"/>
              <w:jc w:val="both"/>
            </w:pPr>
            <w:r>
              <w:t>Министерство, областное государственное автономное профессиональное образовательное учреждение "Смоленская академия градостроительства и архитектуры"</w:t>
            </w:r>
          </w:p>
        </w:tc>
        <w:tc>
          <w:tcPr>
            <w:tcW w:w="1684" w:type="dxa"/>
            <w:tcBorders>
              <w:bottom w:val="nil"/>
            </w:tcBorders>
          </w:tcPr>
          <w:p w:rsidR="004B5A38" w:rsidRDefault="004B5A38">
            <w:pPr>
              <w:pStyle w:val="ConsPlusNormal"/>
              <w:jc w:val="both"/>
            </w:pPr>
            <w:r>
              <w:t>областной бюджет</w:t>
            </w:r>
          </w:p>
        </w:tc>
        <w:tc>
          <w:tcPr>
            <w:tcW w:w="1384" w:type="dxa"/>
            <w:tcBorders>
              <w:bottom w:val="nil"/>
            </w:tcBorders>
          </w:tcPr>
          <w:p w:rsidR="004B5A38" w:rsidRDefault="004B5A38">
            <w:pPr>
              <w:pStyle w:val="ConsPlusNormal"/>
              <w:jc w:val="center"/>
            </w:pPr>
            <w:r>
              <w:t>6500,00</w:t>
            </w:r>
          </w:p>
        </w:tc>
        <w:tc>
          <w:tcPr>
            <w:tcW w:w="1384" w:type="dxa"/>
            <w:tcBorders>
              <w:bottom w:val="nil"/>
            </w:tcBorders>
          </w:tcPr>
          <w:p w:rsidR="004B5A38" w:rsidRDefault="004B5A38">
            <w:pPr>
              <w:pStyle w:val="ConsPlusNormal"/>
              <w:jc w:val="center"/>
            </w:pPr>
            <w:r>
              <w:t>6500,00</w:t>
            </w:r>
          </w:p>
        </w:tc>
        <w:tc>
          <w:tcPr>
            <w:tcW w:w="1384" w:type="dxa"/>
            <w:tcBorders>
              <w:bottom w:val="nil"/>
            </w:tcBorders>
          </w:tcPr>
          <w:p w:rsidR="004B5A38" w:rsidRDefault="004B5A38">
            <w:pPr>
              <w:pStyle w:val="ConsPlusNormal"/>
              <w:jc w:val="center"/>
            </w:pPr>
            <w:r>
              <w:t>-</w:t>
            </w:r>
          </w:p>
        </w:tc>
        <w:tc>
          <w:tcPr>
            <w:tcW w:w="1384" w:type="dxa"/>
            <w:tcBorders>
              <w:bottom w:val="nil"/>
            </w:tcBorders>
          </w:tcPr>
          <w:p w:rsidR="004B5A38" w:rsidRDefault="004B5A38">
            <w:pPr>
              <w:pStyle w:val="ConsPlusNormal"/>
              <w:jc w:val="center"/>
            </w:pPr>
            <w:r>
              <w:t>-</w:t>
            </w:r>
          </w:p>
        </w:tc>
      </w:tr>
      <w:tr w:rsidR="004B5A38">
        <w:tblPrEx>
          <w:tblBorders>
            <w:insideH w:val="nil"/>
          </w:tblBorders>
        </w:tblPrEx>
        <w:tc>
          <w:tcPr>
            <w:tcW w:w="14297" w:type="dxa"/>
            <w:gridSpan w:val="8"/>
            <w:tcBorders>
              <w:top w:val="nil"/>
            </w:tcBorders>
          </w:tcPr>
          <w:p w:rsidR="004B5A38" w:rsidRDefault="004B5A38">
            <w:pPr>
              <w:pStyle w:val="ConsPlusNormal"/>
              <w:jc w:val="both"/>
            </w:pPr>
            <w:r>
              <w:t xml:space="preserve">(п. 13.23 введен </w:t>
            </w:r>
            <w:hyperlink r:id="rId380">
              <w:r>
                <w:rPr>
                  <w:color w:val="0000FF"/>
                </w:rPr>
                <w:t>постановлением</w:t>
              </w:r>
            </w:hyperlink>
            <w:r>
              <w:t xml:space="preserve"> Правительства Смоленской области от 19.05.2025</w:t>
            </w:r>
          </w:p>
          <w:p w:rsidR="004B5A38" w:rsidRDefault="004B5A38">
            <w:pPr>
              <w:pStyle w:val="ConsPlusNormal"/>
              <w:jc w:val="both"/>
            </w:pPr>
            <w:r>
              <w:t>N 289)</w:t>
            </w:r>
          </w:p>
        </w:tc>
      </w:tr>
      <w:tr w:rsidR="004B5A38">
        <w:tblPrEx>
          <w:tblBorders>
            <w:insideH w:val="nil"/>
          </w:tblBorders>
        </w:tblPrEx>
        <w:tc>
          <w:tcPr>
            <w:tcW w:w="3698" w:type="dxa"/>
            <w:gridSpan w:val="2"/>
            <w:tcBorders>
              <w:bottom w:val="nil"/>
            </w:tcBorders>
          </w:tcPr>
          <w:p w:rsidR="004B5A38" w:rsidRDefault="004B5A38">
            <w:pPr>
              <w:pStyle w:val="ConsPlusNormal"/>
              <w:jc w:val="both"/>
            </w:pPr>
            <w:r>
              <w:t>Итого по комплексу процессных мероприятий</w:t>
            </w:r>
          </w:p>
        </w:tc>
        <w:tc>
          <w:tcPr>
            <w:tcW w:w="3379" w:type="dxa"/>
            <w:tcBorders>
              <w:bottom w:val="nil"/>
            </w:tcBorders>
          </w:tcPr>
          <w:p w:rsidR="004B5A38" w:rsidRDefault="004B5A38">
            <w:pPr>
              <w:pStyle w:val="ConsPlusNormal"/>
            </w:pPr>
          </w:p>
        </w:tc>
        <w:tc>
          <w:tcPr>
            <w:tcW w:w="1684" w:type="dxa"/>
            <w:tcBorders>
              <w:bottom w:val="nil"/>
            </w:tcBorders>
          </w:tcPr>
          <w:p w:rsidR="004B5A38" w:rsidRDefault="004B5A38">
            <w:pPr>
              <w:pStyle w:val="ConsPlusNormal"/>
              <w:jc w:val="both"/>
            </w:pPr>
            <w:r>
              <w:t>областной бюджет</w:t>
            </w:r>
          </w:p>
        </w:tc>
        <w:tc>
          <w:tcPr>
            <w:tcW w:w="1384" w:type="dxa"/>
            <w:tcBorders>
              <w:bottom w:val="nil"/>
            </w:tcBorders>
          </w:tcPr>
          <w:p w:rsidR="004B5A38" w:rsidRDefault="004B5A38">
            <w:pPr>
              <w:pStyle w:val="ConsPlusNormal"/>
              <w:jc w:val="center"/>
            </w:pPr>
            <w:r>
              <w:t>4702692,63</w:t>
            </w:r>
          </w:p>
        </w:tc>
        <w:tc>
          <w:tcPr>
            <w:tcW w:w="1384" w:type="dxa"/>
            <w:tcBorders>
              <w:bottom w:val="nil"/>
            </w:tcBorders>
          </w:tcPr>
          <w:p w:rsidR="004B5A38" w:rsidRDefault="004B5A38">
            <w:pPr>
              <w:pStyle w:val="ConsPlusNormal"/>
              <w:jc w:val="center"/>
            </w:pPr>
            <w:r>
              <w:t>1824202,75</w:t>
            </w:r>
          </w:p>
        </w:tc>
        <w:tc>
          <w:tcPr>
            <w:tcW w:w="1384" w:type="dxa"/>
            <w:tcBorders>
              <w:bottom w:val="nil"/>
            </w:tcBorders>
          </w:tcPr>
          <w:p w:rsidR="004B5A38" w:rsidRDefault="004B5A38">
            <w:pPr>
              <w:pStyle w:val="ConsPlusNormal"/>
              <w:jc w:val="center"/>
            </w:pPr>
            <w:r>
              <w:t>1436094,94</w:t>
            </w:r>
          </w:p>
        </w:tc>
        <w:tc>
          <w:tcPr>
            <w:tcW w:w="1384" w:type="dxa"/>
            <w:tcBorders>
              <w:bottom w:val="nil"/>
            </w:tcBorders>
          </w:tcPr>
          <w:p w:rsidR="004B5A38" w:rsidRDefault="004B5A38">
            <w:pPr>
              <w:pStyle w:val="ConsPlusNormal"/>
              <w:jc w:val="center"/>
            </w:pPr>
            <w:r>
              <w:t>1442394,94</w:t>
            </w:r>
          </w:p>
        </w:tc>
      </w:tr>
      <w:tr w:rsidR="004B5A38">
        <w:tblPrEx>
          <w:tblBorders>
            <w:insideH w:val="nil"/>
          </w:tblBorders>
        </w:tblPrEx>
        <w:tc>
          <w:tcPr>
            <w:tcW w:w="14297" w:type="dxa"/>
            <w:gridSpan w:val="8"/>
            <w:tcBorders>
              <w:top w:val="nil"/>
            </w:tcBorders>
          </w:tcPr>
          <w:p w:rsidR="004B5A38" w:rsidRDefault="004B5A38">
            <w:pPr>
              <w:pStyle w:val="ConsPlusNormal"/>
              <w:jc w:val="both"/>
            </w:pPr>
            <w:r>
              <w:lastRenderedPageBreak/>
              <w:t xml:space="preserve">(в ред. постановлений Правительства Смоленской области от 07.03.2025 </w:t>
            </w:r>
            <w:hyperlink r:id="rId381">
              <w:r>
                <w:rPr>
                  <w:color w:val="0000FF"/>
                </w:rPr>
                <w:t>N 136</w:t>
              </w:r>
            </w:hyperlink>
            <w:r>
              <w:t>,</w:t>
            </w:r>
          </w:p>
          <w:p w:rsidR="004B5A38" w:rsidRDefault="004B5A38">
            <w:pPr>
              <w:pStyle w:val="ConsPlusNormal"/>
              <w:jc w:val="both"/>
            </w:pPr>
            <w:r>
              <w:t xml:space="preserve">от 19.05.2025 </w:t>
            </w:r>
            <w:hyperlink r:id="rId382">
              <w:r>
                <w:rPr>
                  <w:color w:val="0000FF"/>
                </w:rPr>
                <w:t>N 289</w:t>
              </w:r>
            </w:hyperlink>
            <w:r>
              <w:t xml:space="preserve">, от 20.05.2025 </w:t>
            </w:r>
            <w:hyperlink r:id="rId383">
              <w:r>
                <w:rPr>
                  <w:color w:val="0000FF"/>
                </w:rPr>
                <w:t>N 291</w:t>
              </w:r>
            </w:hyperlink>
            <w:r>
              <w:t>)</w:t>
            </w:r>
          </w:p>
        </w:tc>
      </w:tr>
      <w:tr w:rsidR="004B5A38">
        <w:tc>
          <w:tcPr>
            <w:tcW w:w="14297" w:type="dxa"/>
            <w:gridSpan w:val="8"/>
          </w:tcPr>
          <w:p w:rsidR="004B5A38" w:rsidRDefault="004B5A38">
            <w:pPr>
              <w:pStyle w:val="ConsPlusNormal"/>
              <w:jc w:val="center"/>
              <w:outlineLvl w:val="2"/>
            </w:pPr>
            <w:r>
              <w:t>14. Комплекс процессных мероприятий "Педагогические кадры"</w:t>
            </w:r>
          </w:p>
        </w:tc>
      </w:tr>
      <w:tr w:rsidR="004B5A38">
        <w:tc>
          <w:tcPr>
            <w:tcW w:w="784" w:type="dxa"/>
            <w:vMerge w:val="restart"/>
          </w:tcPr>
          <w:p w:rsidR="004B5A38" w:rsidRDefault="004B5A38">
            <w:pPr>
              <w:pStyle w:val="ConsPlusNormal"/>
              <w:jc w:val="both"/>
            </w:pPr>
            <w:r>
              <w:t>14.1.</w:t>
            </w:r>
          </w:p>
        </w:tc>
        <w:tc>
          <w:tcPr>
            <w:tcW w:w="2914" w:type="dxa"/>
            <w:tcBorders>
              <w:bottom w:val="nil"/>
            </w:tcBorders>
          </w:tcPr>
          <w:p w:rsidR="004B5A38" w:rsidRDefault="004B5A38">
            <w:pPr>
              <w:pStyle w:val="ConsPlusNormal"/>
              <w:jc w:val="both"/>
            </w:pPr>
            <w:r>
              <w:t>Обеспечение деятельности областных государственных учреждений, в том числе:</w:t>
            </w:r>
          </w:p>
        </w:tc>
        <w:tc>
          <w:tcPr>
            <w:tcW w:w="3379" w:type="dxa"/>
            <w:vMerge w:val="restart"/>
          </w:tcPr>
          <w:p w:rsidR="004B5A38" w:rsidRDefault="004B5A38">
            <w:pPr>
              <w:pStyle w:val="ConsPlusNormal"/>
              <w:jc w:val="both"/>
            </w:pPr>
            <w:r>
              <w:t>Министерство, государственное автономное учреждение дополнительного профессионального образования "Смоленский областной институт развития образования" (далее - ГАУ ДПО СОИРО)</w:t>
            </w:r>
          </w:p>
        </w:tc>
        <w:tc>
          <w:tcPr>
            <w:tcW w:w="1684" w:type="dxa"/>
            <w:vMerge w:val="restart"/>
          </w:tcPr>
          <w:p w:rsidR="004B5A38" w:rsidRDefault="004B5A38">
            <w:pPr>
              <w:pStyle w:val="ConsPlusNormal"/>
              <w:jc w:val="both"/>
            </w:pPr>
            <w:r>
              <w:t>областной бюджет</w:t>
            </w:r>
          </w:p>
        </w:tc>
        <w:tc>
          <w:tcPr>
            <w:tcW w:w="1384" w:type="dxa"/>
            <w:tcBorders>
              <w:bottom w:val="nil"/>
            </w:tcBorders>
          </w:tcPr>
          <w:p w:rsidR="004B5A38" w:rsidRDefault="004B5A38">
            <w:pPr>
              <w:pStyle w:val="ConsPlusNormal"/>
              <w:jc w:val="center"/>
            </w:pPr>
            <w:r>
              <w:t>248423,60</w:t>
            </w:r>
          </w:p>
        </w:tc>
        <w:tc>
          <w:tcPr>
            <w:tcW w:w="1384" w:type="dxa"/>
            <w:tcBorders>
              <w:bottom w:val="nil"/>
            </w:tcBorders>
          </w:tcPr>
          <w:p w:rsidR="004B5A38" w:rsidRDefault="004B5A38">
            <w:pPr>
              <w:pStyle w:val="ConsPlusNormal"/>
              <w:jc w:val="center"/>
            </w:pPr>
            <w:r>
              <w:t>81633,00</w:t>
            </w:r>
          </w:p>
        </w:tc>
        <w:tc>
          <w:tcPr>
            <w:tcW w:w="1384" w:type="dxa"/>
            <w:tcBorders>
              <w:bottom w:val="nil"/>
            </w:tcBorders>
          </w:tcPr>
          <w:p w:rsidR="004B5A38" w:rsidRDefault="004B5A38">
            <w:pPr>
              <w:pStyle w:val="ConsPlusNormal"/>
              <w:jc w:val="center"/>
            </w:pPr>
            <w:r>
              <w:t>81847,00</w:t>
            </w:r>
          </w:p>
        </w:tc>
        <w:tc>
          <w:tcPr>
            <w:tcW w:w="1384" w:type="dxa"/>
            <w:tcBorders>
              <w:bottom w:val="nil"/>
            </w:tcBorders>
          </w:tcPr>
          <w:p w:rsidR="004B5A38" w:rsidRDefault="004B5A38">
            <w:pPr>
              <w:pStyle w:val="ConsPlusNormal"/>
              <w:jc w:val="center"/>
            </w:pPr>
            <w:r>
              <w:t>84943,60</w:t>
            </w:r>
          </w:p>
        </w:tc>
      </w:tr>
      <w:tr w:rsidR="004B5A38">
        <w:tblPrEx>
          <w:tblBorders>
            <w:insideH w:val="nil"/>
          </w:tblBorders>
        </w:tblPrEx>
        <w:tc>
          <w:tcPr>
            <w:tcW w:w="784" w:type="dxa"/>
            <w:vMerge/>
          </w:tcPr>
          <w:p w:rsidR="004B5A38" w:rsidRDefault="004B5A38">
            <w:pPr>
              <w:pStyle w:val="ConsPlusNormal"/>
            </w:pPr>
          </w:p>
        </w:tc>
        <w:tc>
          <w:tcPr>
            <w:tcW w:w="2914" w:type="dxa"/>
            <w:tcBorders>
              <w:top w:val="nil"/>
              <w:bottom w:val="nil"/>
            </w:tcBorders>
          </w:tcPr>
          <w:p w:rsidR="004B5A38" w:rsidRDefault="004B5A38">
            <w:pPr>
              <w:pStyle w:val="ConsPlusNormal"/>
              <w:jc w:val="both"/>
            </w:pPr>
            <w:r>
              <w:t>- финансовое обеспечение выполнения государственного задания на оказание государственных услуг (выполнение работ);</w:t>
            </w:r>
          </w:p>
        </w:tc>
        <w:tc>
          <w:tcPr>
            <w:tcW w:w="3379" w:type="dxa"/>
            <w:vMerge/>
          </w:tcPr>
          <w:p w:rsidR="004B5A38" w:rsidRDefault="004B5A38">
            <w:pPr>
              <w:pStyle w:val="ConsPlusNormal"/>
            </w:pPr>
          </w:p>
        </w:tc>
        <w:tc>
          <w:tcPr>
            <w:tcW w:w="1684" w:type="dxa"/>
            <w:vMerge/>
          </w:tcPr>
          <w:p w:rsidR="004B5A38" w:rsidRDefault="004B5A38">
            <w:pPr>
              <w:pStyle w:val="ConsPlusNormal"/>
            </w:pPr>
          </w:p>
        </w:tc>
        <w:tc>
          <w:tcPr>
            <w:tcW w:w="1384" w:type="dxa"/>
            <w:tcBorders>
              <w:top w:val="nil"/>
              <w:bottom w:val="nil"/>
            </w:tcBorders>
          </w:tcPr>
          <w:p w:rsidR="004B5A38" w:rsidRDefault="004B5A38">
            <w:pPr>
              <w:pStyle w:val="ConsPlusNormal"/>
              <w:jc w:val="center"/>
            </w:pPr>
            <w:r>
              <w:t>245554,10</w:t>
            </w:r>
          </w:p>
        </w:tc>
        <w:tc>
          <w:tcPr>
            <w:tcW w:w="1384" w:type="dxa"/>
            <w:tcBorders>
              <w:top w:val="nil"/>
              <w:bottom w:val="nil"/>
            </w:tcBorders>
          </w:tcPr>
          <w:p w:rsidR="004B5A38" w:rsidRDefault="004B5A38">
            <w:pPr>
              <w:pStyle w:val="ConsPlusNormal"/>
              <w:jc w:val="center"/>
            </w:pPr>
            <w:r>
              <w:t>78763,50</w:t>
            </w:r>
          </w:p>
        </w:tc>
        <w:tc>
          <w:tcPr>
            <w:tcW w:w="1384" w:type="dxa"/>
            <w:tcBorders>
              <w:top w:val="nil"/>
              <w:bottom w:val="nil"/>
            </w:tcBorders>
          </w:tcPr>
          <w:p w:rsidR="004B5A38" w:rsidRDefault="004B5A38">
            <w:pPr>
              <w:pStyle w:val="ConsPlusNormal"/>
              <w:jc w:val="center"/>
            </w:pPr>
            <w:r>
              <w:t>81847,00</w:t>
            </w:r>
          </w:p>
        </w:tc>
        <w:tc>
          <w:tcPr>
            <w:tcW w:w="1384" w:type="dxa"/>
            <w:tcBorders>
              <w:top w:val="nil"/>
              <w:bottom w:val="nil"/>
            </w:tcBorders>
          </w:tcPr>
          <w:p w:rsidR="004B5A38" w:rsidRDefault="004B5A38">
            <w:pPr>
              <w:pStyle w:val="ConsPlusNormal"/>
              <w:jc w:val="center"/>
            </w:pPr>
            <w:r>
              <w:t>84943,60</w:t>
            </w:r>
          </w:p>
        </w:tc>
      </w:tr>
      <w:tr w:rsidR="004B5A38">
        <w:tblPrEx>
          <w:tblBorders>
            <w:insideH w:val="nil"/>
          </w:tblBorders>
        </w:tblPrEx>
        <w:tc>
          <w:tcPr>
            <w:tcW w:w="784" w:type="dxa"/>
            <w:vMerge/>
          </w:tcPr>
          <w:p w:rsidR="004B5A38" w:rsidRDefault="004B5A38">
            <w:pPr>
              <w:pStyle w:val="ConsPlusNormal"/>
            </w:pPr>
          </w:p>
        </w:tc>
        <w:tc>
          <w:tcPr>
            <w:tcW w:w="2914" w:type="dxa"/>
            <w:tcBorders>
              <w:top w:val="nil"/>
              <w:bottom w:val="nil"/>
            </w:tcBorders>
          </w:tcPr>
          <w:p w:rsidR="004B5A38" w:rsidRDefault="004B5A38">
            <w:pPr>
              <w:pStyle w:val="ConsPlusNormal"/>
              <w:jc w:val="both"/>
            </w:pPr>
            <w:r>
              <w:t>- оплата коммунальных услуг;</w:t>
            </w:r>
          </w:p>
        </w:tc>
        <w:tc>
          <w:tcPr>
            <w:tcW w:w="3379" w:type="dxa"/>
            <w:vMerge/>
          </w:tcPr>
          <w:p w:rsidR="004B5A38" w:rsidRDefault="004B5A38">
            <w:pPr>
              <w:pStyle w:val="ConsPlusNormal"/>
            </w:pPr>
          </w:p>
        </w:tc>
        <w:tc>
          <w:tcPr>
            <w:tcW w:w="1684" w:type="dxa"/>
            <w:vMerge/>
          </w:tcPr>
          <w:p w:rsidR="004B5A38" w:rsidRDefault="004B5A38">
            <w:pPr>
              <w:pStyle w:val="ConsPlusNormal"/>
            </w:pPr>
          </w:p>
        </w:tc>
        <w:tc>
          <w:tcPr>
            <w:tcW w:w="1384" w:type="dxa"/>
            <w:tcBorders>
              <w:top w:val="nil"/>
              <w:bottom w:val="nil"/>
            </w:tcBorders>
          </w:tcPr>
          <w:p w:rsidR="004B5A38" w:rsidRDefault="004B5A38">
            <w:pPr>
              <w:pStyle w:val="ConsPlusNormal"/>
              <w:jc w:val="center"/>
            </w:pPr>
            <w:r>
              <w:t>2386,20</w:t>
            </w:r>
          </w:p>
        </w:tc>
        <w:tc>
          <w:tcPr>
            <w:tcW w:w="1384" w:type="dxa"/>
            <w:tcBorders>
              <w:top w:val="nil"/>
              <w:bottom w:val="nil"/>
            </w:tcBorders>
          </w:tcPr>
          <w:p w:rsidR="004B5A38" w:rsidRDefault="004B5A38">
            <w:pPr>
              <w:pStyle w:val="ConsPlusNormal"/>
              <w:jc w:val="center"/>
            </w:pPr>
            <w:r>
              <w:t>2386,20</w:t>
            </w:r>
          </w:p>
        </w:tc>
        <w:tc>
          <w:tcPr>
            <w:tcW w:w="1384" w:type="dxa"/>
            <w:tcBorders>
              <w:top w:val="nil"/>
              <w:bottom w:val="nil"/>
            </w:tcBorders>
          </w:tcPr>
          <w:p w:rsidR="004B5A38" w:rsidRDefault="004B5A38">
            <w:pPr>
              <w:pStyle w:val="ConsPlusNormal"/>
              <w:jc w:val="center"/>
            </w:pPr>
            <w:r>
              <w:t>-</w:t>
            </w:r>
          </w:p>
        </w:tc>
        <w:tc>
          <w:tcPr>
            <w:tcW w:w="1384" w:type="dxa"/>
            <w:tcBorders>
              <w:top w:val="nil"/>
              <w:bottom w:val="nil"/>
            </w:tcBorders>
          </w:tcPr>
          <w:p w:rsidR="004B5A38" w:rsidRDefault="004B5A38">
            <w:pPr>
              <w:pStyle w:val="ConsPlusNormal"/>
              <w:jc w:val="center"/>
            </w:pPr>
            <w:r>
              <w:t>-</w:t>
            </w:r>
          </w:p>
        </w:tc>
      </w:tr>
      <w:tr w:rsidR="004B5A38">
        <w:tc>
          <w:tcPr>
            <w:tcW w:w="784" w:type="dxa"/>
            <w:vMerge/>
          </w:tcPr>
          <w:p w:rsidR="004B5A38" w:rsidRDefault="004B5A38">
            <w:pPr>
              <w:pStyle w:val="ConsPlusNormal"/>
            </w:pPr>
          </w:p>
        </w:tc>
        <w:tc>
          <w:tcPr>
            <w:tcW w:w="2914" w:type="dxa"/>
            <w:tcBorders>
              <w:top w:val="nil"/>
            </w:tcBorders>
          </w:tcPr>
          <w:p w:rsidR="004B5A38" w:rsidRDefault="004B5A38">
            <w:pPr>
              <w:pStyle w:val="ConsPlusNormal"/>
              <w:jc w:val="both"/>
            </w:pPr>
            <w:r>
              <w:t>- уплата налогов</w:t>
            </w:r>
          </w:p>
        </w:tc>
        <w:tc>
          <w:tcPr>
            <w:tcW w:w="3379" w:type="dxa"/>
            <w:vMerge/>
          </w:tcPr>
          <w:p w:rsidR="004B5A38" w:rsidRDefault="004B5A38">
            <w:pPr>
              <w:pStyle w:val="ConsPlusNormal"/>
            </w:pPr>
          </w:p>
        </w:tc>
        <w:tc>
          <w:tcPr>
            <w:tcW w:w="1684" w:type="dxa"/>
            <w:vMerge/>
          </w:tcPr>
          <w:p w:rsidR="004B5A38" w:rsidRDefault="004B5A38">
            <w:pPr>
              <w:pStyle w:val="ConsPlusNormal"/>
            </w:pPr>
          </w:p>
        </w:tc>
        <w:tc>
          <w:tcPr>
            <w:tcW w:w="1384" w:type="dxa"/>
            <w:tcBorders>
              <w:top w:val="nil"/>
            </w:tcBorders>
          </w:tcPr>
          <w:p w:rsidR="004B5A38" w:rsidRDefault="004B5A38">
            <w:pPr>
              <w:pStyle w:val="ConsPlusNormal"/>
              <w:jc w:val="center"/>
            </w:pPr>
            <w:r>
              <w:t>483,30</w:t>
            </w:r>
          </w:p>
        </w:tc>
        <w:tc>
          <w:tcPr>
            <w:tcW w:w="1384" w:type="dxa"/>
            <w:tcBorders>
              <w:top w:val="nil"/>
            </w:tcBorders>
          </w:tcPr>
          <w:p w:rsidR="004B5A38" w:rsidRDefault="004B5A38">
            <w:pPr>
              <w:pStyle w:val="ConsPlusNormal"/>
              <w:jc w:val="center"/>
            </w:pPr>
            <w:r>
              <w:t>483,30</w:t>
            </w:r>
          </w:p>
        </w:tc>
        <w:tc>
          <w:tcPr>
            <w:tcW w:w="1384" w:type="dxa"/>
            <w:tcBorders>
              <w:top w:val="nil"/>
            </w:tcBorders>
          </w:tcPr>
          <w:p w:rsidR="004B5A38" w:rsidRDefault="004B5A38">
            <w:pPr>
              <w:pStyle w:val="ConsPlusNormal"/>
              <w:jc w:val="center"/>
            </w:pPr>
            <w:r>
              <w:t>-</w:t>
            </w:r>
          </w:p>
        </w:tc>
        <w:tc>
          <w:tcPr>
            <w:tcW w:w="1384" w:type="dxa"/>
            <w:tcBorders>
              <w:top w:val="nil"/>
            </w:tcBorders>
          </w:tcPr>
          <w:p w:rsidR="004B5A38" w:rsidRDefault="004B5A38">
            <w:pPr>
              <w:pStyle w:val="ConsPlusNormal"/>
              <w:jc w:val="center"/>
            </w:pPr>
            <w:r>
              <w:t>-</w:t>
            </w:r>
          </w:p>
        </w:tc>
      </w:tr>
      <w:tr w:rsidR="004B5A38">
        <w:tc>
          <w:tcPr>
            <w:tcW w:w="784" w:type="dxa"/>
          </w:tcPr>
          <w:p w:rsidR="004B5A38" w:rsidRDefault="004B5A38">
            <w:pPr>
              <w:pStyle w:val="ConsPlusNormal"/>
              <w:jc w:val="both"/>
            </w:pPr>
            <w:r>
              <w:t>14.2.</w:t>
            </w:r>
          </w:p>
        </w:tc>
        <w:tc>
          <w:tcPr>
            <w:tcW w:w="2914" w:type="dxa"/>
          </w:tcPr>
          <w:p w:rsidR="004B5A38" w:rsidRDefault="004B5A38">
            <w:pPr>
              <w:pStyle w:val="ConsPlusNormal"/>
              <w:jc w:val="both"/>
            </w:pPr>
            <w:r>
              <w:t>Мероприятия по развитию системы профессионального педагогического образования</w:t>
            </w:r>
          </w:p>
        </w:tc>
        <w:tc>
          <w:tcPr>
            <w:tcW w:w="3379" w:type="dxa"/>
          </w:tcPr>
          <w:p w:rsidR="004B5A38" w:rsidRDefault="004B5A38">
            <w:pPr>
              <w:pStyle w:val="ConsPlusNormal"/>
              <w:jc w:val="both"/>
            </w:pPr>
            <w:r>
              <w:t>Министерство</w:t>
            </w:r>
          </w:p>
        </w:tc>
        <w:tc>
          <w:tcPr>
            <w:tcW w:w="1684" w:type="dxa"/>
          </w:tcPr>
          <w:p w:rsidR="004B5A38" w:rsidRDefault="004B5A38">
            <w:pPr>
              <w:pStyle w:val="ConsPlusNormal"/>
              <w:jc w:val="both"/>
            </w:pPr>
            <w:r>
              <w:t>областной бюджет</w:t>
            </w:r>
          </w:p>
        </w:tc>
        <w:tc>
          <w:tcPr>
            <w:tcW w:w="1384" w:type="dxa"/>
          </w:tcPr>
          <w:p w:rsidR="004B5A38" w:rsidRDefault="004B5A38">
            <w:pPr>
              <w:pStyle w:val="ConsPlusNormal"/>
              <w:jc w:val="center"/>
            </w:pPr>
            <w:r>
              <w:t>1345,80</w:t>
            </w:r>
          </w:p>
        </w:tc>
        <w:tc>
          <w:tcPr>
            <w:tcW w:w="1384" w:type="dxa"/>
          </w:tcPr>
          <w:p w:rsidR="004B5A38" w:rsidRDefault="004B5A38">
            <w:pPr>
              <w:pStyle w:val="ConsPlusNormal"/>
              <w:jc w:val="center"/>
            </w:pPr>
            <w:r>
              <w:t>448,60</w:t>
            </w:r>
          </w:p>
        </w:tc>
        <w:tc>
          <w:tcPr>
            <w:tcW w:w="1384" w:type="dxa"/>
          </w:tcPr>
          <w:p w:rsidR="004B5A38" w:rsidRDefault="004B5A38">
            <w:pPr>
              <w:pStyle w:val="ConsPlusNormal"/>
              <w:jc w:val="center"/>
            </w:pPr>
            <w:r>
              <w:t>448,60</w:t>
            </w:r>
          </w:p>
        </w:tc>
        <w:tc>
          <w:tcPr>
            <w:tcW w:w="1384" w:type="dxa"/>
          </w:tcPr>
          <w:p w:rsidR="004B5A38" w:rsidRDefault="004B5A38">
            <w:pPr>
              <w:pStyle w:val="ConsPlusNormal"/>
              <w:jc w:val="center"/>
            </w:pPr>
            <w:r>
              <w:t>448,60</w:t>
            </w:r>
          </w:p>
        </w:tc>
      </w:tr>
      <w:tr w:rsidR="004B5A38">
        <w:tblPrEx>
          <w:tblBorders>
            <w:insideH w:val="nil"/>
          </w:tblBorders>
        </w:tblPrEx>
        <w:tc>
          <w:tcPr>
            <w:tcW w:w="784" w:type="dxa"/>
            <w:tcBorders>
              <w:bottom w:val="nil"/>
            </w:tcBorders>
          </w:tcPr>
          <w:p w:rsidR="004B5A38" w:rsidRDefault="004B5A38">
            <w:pPr>
              <w:pStyle w:val="ConsPlusNormal"/>
              <w:jc w:val="both"/>
            </w:pPr>
            <w:r>
              <w:t>14.3.</w:t>
            </w:r>
          </w:p>
        </w:tc>
        <w:tc>
          <w:tcPr>
            <w:tcW w:w="2914" w:type="dxa"/>
            <w:tcBorders>
              <w:bottom w:val="nil"/>
            </w:tcBorders>
          </w:tcPr>
          <w:p w:rsidR="004B5A38" w:rsidRDefault="004B5A38">
            <w:pPr>
              <w:pStyle w:val="ConsPlusNormal"/>
              <w:jc w:val="both"/>
            </w:pPr>
            <w:r>
              <w:t>Мероприятия в целях антитеррористической защищенности</w:t>
            </w:r>
          </w:p>
        </w:tc>
        <w:tc>
          <w:tcPr>
            <w:tcW w:w="3379" w:type="dxa"/>
            <w:tcBorders>
              <w:bottom w:val="nil"/>
            </w:tcBorders>
          </w:tcPr>
          <w:p w:rsidR="004B5A38" w:rsidRDefault="004B5A38">
            <w:pPr>
              <w:pStyle w:val="ConsPlusNormal"/>
              <w:jc w:val="both"/>
            </w:pPr>
            <w:r>
              <w:t>Министерство, ГАУ ДПО СОИРО</w:t>
            </w:r>
          </w:p>
        </w:tc>
        <w:tc>
          <w:tcPr>
            <w:tcW w:w="1684" w:type="dxa"/>
            <w:tcBorders>
              <w:bottom w:val="nil"/>
            </w:tcBorders>
          </w:tcPr>
          <w:p w:rsidR="004B5A38" w:rsidRDefault="004B5A38">
            <w:pPr>
              <w:pStyle w:val="ConsPlusNormal"/>
              <w:jc w:val="both"/>
            </w:pPr>
            <w:r>
              <w:t>областной бюджет</w:t>
            </w:r>
          </w:p>
        </w:tc>
        <w:tc>
          <w:tcPr>
            <w:tcW w:w="1384" w:type="dxa"/>
            <w:tcBorders>
              <w:bottom w:val="nil"/>
            </w:tcBorders>
          </w:tcPr>
          <w:p w:rsidR="004B5A38" w:rsidRDefault="004B5A38">
            <w:pPr>
              <w:pStyle w:val="ConsPlusNormal"/>
              <w:jc w:val="center"/>
            </w:pPr>
            <w:r>
              <w:t>7281,27</w:t>
            </w:r>
          </w:p>
        </w:tc>
        <w:tc>
          <w:tcPr>
            <w:tcW w:w="1384" w:type="dxa"/>
            <w:tcBorders>
              <w:bottom w:val="nil"/>
            </w:tcBorders>
          </w:tcPr>
          <w:p w:rsidR="004B5A38" w:rsidRDefault="004B5A38">
            <w:pPr>
              <w:pStyle w:val="ConsPlusNormal"/>
              <w:jc w:val="center"/>
            </w:pPr>
            <w:r>
              <w:t>2726,33</w:t>
            </w:r>
          </w:p>
        </w:tc>
        <w:tc>
          <w:tcPr>
            <w:tcW w:w="1384" w:type="dxa"/>
            <w:tcBorders>
              <w:bottom w:val="nil"/>
            </w:tcBorders>
          </w:tcPr>
          <w:p w:rsidR="004B5A38" w:rsidRDefault="004B5A38">
            <w:pPr>
              <w:pStyle w:val="ConsPlusNormal"/>
              <w:jc w:val="center"/>
            </w:pPr>
            <w:r>
              <w:t>2277,47</w:t>
            </w:r>
          </w:p>
        </w:tc>
        <w:tc>
          <w:tcPr>
            <w:tcW w:w="1384" w:type="dxa"/>
            <w:tcBorders>
              <w:bottom w:val="nil"/>
            </w:tcBorders>
          </w:tcPr>
          <w:p w:rsidR="004B5A38" w:rsidRDefault="004B5A38">
            <w:pPr>
              <w:pStyle w:val="ConsPlusNormal"/>
              <w:jc w:val="center"/>
            </w:pPr>
            <w:r>
              <w:t>2277,47</w:t>
            </w:r>
          </w:p>
        </w:tc>
      </w:tr>
      <w:tr w:rsidR="004B5A38">
        <w:tblPrEx>
          <w:tblBorders>
            <w:insideH w:val="nil"/>
          </w:tblBorders>
        </w:tblPrEx>
        <w:tc>
          <w:tcPr>
            <w:tcW w:w="14297" w:type="dxa"/>
            <w:gridSpan w:val="8"/>
            <w:tcBorders>
              <w:top w:val="nil"/>
            </w:tcBorders>
          </w:tcPr>
          <w:p w:rsidR="004B5A38" w:rsidRDefault="004B5A38">
            <w:pPr>
              <w:pStyle w:val="ConsPlusNormal"/>
              <w:jc w:val="both"/>
            </w:pPr>
            <w:r>
              <w:t xml:space="preserve">(в ред. </w:t>
            </w:r>
            <w:hyperlink r:id="rId384">
              <w:r>
                <w:rPr>
                  <w:color w:val="0000FF"/>
                </w:rPr>
                <w:t>постановления</w:t>
              </w:r>
            </w:hyperlink>
            <w:r>
              <w:t xml:space="preserve"> Правительства Смоленской области от 19.05.2025 N 289)</w:t>
            </w:r>
          </w:p>
        </w:tc>
      </w:tr>
      <w:tr w:rsidR="004B5A38">
        <w:tc>
          <w:tcPr>
            <w:tcW w:w="784" w:type="dxa"/>
          </w:tcPr>
          <w:p w:rsidR="004B5A38" w:rsidRDefault="004B5A38">
            <w:pPr>
              <w:pStyle w:val="ConsPlusNormal"/>
              <w:jc w:val="both"/>
            </w:pPr>
            <w:r>
              <w:t>14.4.</w:t>
            </w:r>
          </w:p>
        </w:tc>
        <w:tc>
          <w:tcPr>
            <w:tcW w:w="2914" w:type="dxa"/>
          </w:tcPr>
          <w:p w:rsidR="004B5A38" w:rsidRDefault="004B5A38">
            <w:pPr>
              <w:pStyle w:val="ConsPlusNormal"/>
              <w:jc w:val="both"/>
            </w:pPr>
            <w:r>
              <w:t>Изготовление наград и удостоверений к ним</w:t>
            </w:r>
          </w:p>
        </w:tc>
        <w:tc>
          <w:tcPr>
            <w:tcW w:w="3379" w:type="dxa"/>
          </w:tcPr>
          <w:p w:rsidR="004B5A38" w:rsidRDefault="004B5A38">
            <w:pPr>
              <w:pStyle w:val="ConsPlusNormal"/>
              <w:jc w:val="both"/>
            </w:pPr>
            <w:r>
              <w:t>Министерство</w:t>
            </w:r>
          </w:p>
        </w:tc>
        <w:tc>
          <w:tcPr>
            <w:tcW w:w="1684" w:type="dxa"/>
          </w:tcPr>
          <w:p w:rsidR="004B5A38" w:rsidRDefault="004B5A38">
            <w:pPr>
              <w:pStyle w:val="ConsPlusNormal"/>
              <w:jc w:val="both"/>
            </w:pPr>
            <w:r>
              <w:t>областной бюджет</w:t>
            </w:r>
          </w:p>
        </w:tc>
        <w:tc>
          <w:tcPr>
            <w:tcW w:w="1384" w:type="dxa"/>
          </w:tcPr>
          <w:p w:rsidR="004B5A38" w:rsidRDefault="004B5A38">
            <w:pPr>
              <w:pStyle w:val="ConsPlusNormal"/>
              <w:jc w:val="center"/>
            </w:pPr>
            <w:r>
              <w:t>600,00</w:t>
            </w:r>
          </w:p>
        </w:tc>
        <w:tc>
          <w:tcPr>
            <w:tcW w:w="1384" w:type="dxa"/>
          </w:tcPr>
          <w:p w:rsidR="004B5A38" w:rsidRDefault="004B5A38">
            <w:pPr>
              <w:pStyle w:val="ConsPlusNormal"/>
              <w:jc w:val="center"/>
            </w:pPr>
            <w:r>
              <w:t>200,00</w:t>
            </w:r>
          </w:p>
        </w:tc>
        <w:tc>
          <w:tcPr>
            <w:tcW w:w="1384" w:type="dxa"/>
          </w:tcPr>
          <w:p w:rsidR="004B5A38" w:rsidRDefault="004B5A38">
            <w:pPr>
              <w:pStyle w:val="ConsPlusNormal"/>
              <w:jc w:val="center"/>
            </w:pPr>
            <w:r>
              <w:t>200,00</w:t>
            </w:r>
          </w:p>
        </w:tc>
        <w:tc>
          <w:tcPr>
            <w:tcW w:w="1384" w:type="dxa"/>
          </w:tcPr>
          <w:p w:rsidR="004B5A38" w:rsidRDefault="004B5A38">
            <w:pPr>
              <w:pStyle w:val="ConsPlusNormal"/>
              <w:jc w:val="center"/>
            </w:pPr>
            <w:r>
              <w:t>200,00</w:t>
            </w:r>
          </w:p>
        </w:tc>
      </w:tr>
      <w:tr w:rsidR="004B5A38">
        <w:tc>
          <w:tcPr>
            <w:tcW w:w="784" w:type="dxa"/>
          </w:tcPr>
          <w:p w:rsidR="004B5A38" w:rsidRDefault="004B5A38">
            <w:pPr>
              <w:pStyle w:val="ConsPlusNormal"/>
              <w:jc w:val="both"/>
            </w:pPr>
            <w:r>
              <w:t>14.5.</w:t>
            </w:r>
          </w:p>
        </w:tc>
        <w:tc>
          <w:tcPr>
            <w:tcW w:w="2914" w:type="dxa"/>
          </w:tcPr>
          <w:p w:rsidR="004B5A38" w:rsidRDefault="004B5A38">
            <w:pPr>
              <w:pStyle w:val="ConsPlusNormal"/>
              <w:jc w:val="both"/>
            </w:pPr>
            <w:r>
              <w:t xml:space="preserve">Грант Смоленскому государственному университету на финансовое </w:t>
            </w:r>
            <w:r>
              <w:lastRenderedPageBreak/>
              <w:t xml:space="preserve">обеспечение затрат, связанных с повышением квалификации преподавателей, в рамках реализации сетевых образовательных программ </w:t>
            </w:r>
            <w:proofErr w:type="spellStart"/>
            <w:r>
              <w:t>бакалавриата</w:t>
            </w:r>
            <w:proofErr w:type="spellEnd"/>
          </w:p>
        </w:tc>
        <w:tc>
          <w:tcPr>
            <w:tcW w:w="3379" w:type="dxa"/>
          </w:tcPr>
          <w:p w:rsidR="004B5A38" w:rsidRDefault="004B5A38">
            <w:pPr>
              <w:pStyle w:val="ConsPlusNormal"/>
              <w:jc w:val="both"/>
            </w:pPr>
            <w:r>
              <w:lastRenderedPageBreak/>
              <w:t xml:space="preserve">Министерство, федеральное государственное бюджетное образовательное учреждение </w:t>
            </w:r>
            <w:r>
              <w:lastRenderedPageBreak/>
              <w:t>высшего образования "Смоленский государственный университет" (по согласованию)</w:t>
            </w:r>
          </w:p>
        </w:tc>
        <w:tc>
          <w:tcPr>
            <w:tcW w:w="1684" w:type="dxa"/>
          </w:tcPr>
          <w:p w:rsidR="004B5A38" w:rsidRDefault="004B5A38">
            <w:pPr>
              <w:pStyle w:val="ConsPlusNormal"/>
              <w:jc w:val="both"/>
            </w:pPr>
            <w:r>
              <w:lastRenderedPageBreak/>
              <w:t>областной бюджет</w:t>
            </w:r>
          </w:p>
        </w:tc>
        <w:tc>
          <w:tcPr>
            <w:tcW w:w="1384" w:type="dxa"/>
          </w:tcPr>
          <w:p w:rsidR="004B5A38" w:rsidRDefault="004B5A38">
            <w:pPr>
              <w:pStyle w:val="ConsPlusNormal"/>
              <w:jc w:val="center"/>
            </w:pPr>
            <w:r>
              <w:t>4360,00</w:t>
            </w:r>
          </w:p>
        </w:tc>
        <w:tc>
          <w:tcPr>
            <w:tcW w:w="1384" w:type="dxa"/>
          </w:tcPr>
          <w:p w:rsidR="004B5A38" w:rsidRDefault="004B5A38">
            <w:pPr>
              <w:pStyle w:val="ConsPlusNormal"/>
              <w:jc w:val="center"/>
            </w:pPr>
            <w:r>
              <w:t>4360,00</w:t>
            </w:r>
          </w:p>
        </w:tc>
        <w:tc>
          <w:tcPr>
            <w:tcW w:w="1384" w:type="dxa"/>
          </w:tcPr>
          <w:p w:rsidR="004B5A38" w:rsidRDefault="004B5A38">
            <w:pPr>
              <w:pStyle w:val="ConsPlusNormal"/>
              <w:jc w:val="center"/>
            </w:pPr>
            <w:r>
              <w:t>-</w:t>
            </w:r>
          </w:p>
        </w:tc>
        <w:tc>
          <w:tcPr>
            <w:tcW w:w="1384" w:type="dxa"/>
          </w:tcPr>
          <w:p w:rsidR="004B5A38" w:rsidRDefault="004B5A38">
            <w:pPr>
              <w:pStyle w:val="ConsPlusNormal"/>
              <w:jc w:val="center"/>
            </w:pPr>
            <w:r>
              <w:t>-</w:t>
            </w:r>
          </w:p>
        </w:tc>
      </w:tr>
      <w:tr w:rsidR="004B5A38">
        <w:tc>
          <w:tcPr>
            <w:tcW w:w="784" w:type="dxa"/>
          </w:tcPr>
          <w:p w:rsidR="004B5A38" w:rsidRDefault="004B5A38">
            <w:pPr>
              <w:pStyle w:val="ConsPlusNormal"/>
              <w:jc w:val="both"/>
            </w:pPr>
            <w:r>
              <w:t>14.6.</w:t>
            </w:r>
          </w:p>
        </w:tc>
        <w:tc>
          <w:tcPr>
            <w:tcW w:w="2914" w:type="dxa"/>
          </w:tcPr>
          <w:p w:rsidR="004B5A38" w:rsidRDefault="004B5A38">
            <w:pPr>
              <w:pStyle w:val="ConsPlusNormal"/>
              <w:jc w:val="both"/>
            </w:pPr>
            <w:r>
              <w:t>Выплата победителю и лауреатам областного ежегодного конкурса "Воспитатель года"</w:t>
            </w:r>
          </w:p>
        </w:tc>
        <w:tc>
          <w:tcPr>
            <w:tcW w:w="3379" w:type="dxa"/>
          </w:tcPr>
          <w:p w:rsidR="004B5A38" w:rsidRDefault="004B5A38">
            <w:pPr>
              <w:pStyle w:val="ConsPlusNormal"/>
              <w:jc w:val="both"/>
            </w:pPr>
            <w:r>
              <w:t>Министерство</w:t>
            </w:r>
          </w:p>
        </w:tc>
        <w:tc>
          <w:tcPr>
            <w:tcW w:w="1684" w:type="dxa"/>
          </w:tcPr>
          <w:p w:rsidR="004B5A38" w:rsidRDefault="004B5A38">
            <w:pPr>
              <w:pStyle w:val="ConsPlusNormal"/>
              <w:jc w:val="both"/>
            </w:pPr>
            <w:r>
              <w:t>областной бюджет</w:t>
            </w:r>
          </w:p>
        </w:tc>
        <w:tc>
          <w:tcPr>
            <w:tcW w:w="1384" w:type="dxa"/>
          </w:tcPr>
          <w:p w:rsidR="004B5A38" w:rsidRDefault="004B5A38">
            <w:pPr>
              <w:pStyle w:val="ConsPlusNormal"/>
              <w:jc w:val="center"/>
            </w:pPr>
            <w:r>
              <w:t>900,00</w:t>
            </w:r>
          </w:p>
        </w:tc>
        <w:tc>
          <w:tcPr>
            <w:tcW w:w="1384" w:type="dxa"/>
          </w:tcPr>
          <w:p w:rsidR="004B5A38" w:rsidRDefault="004B5A38">
            <w:pPr>
              <w:pStyle w:val="ConsPlusNormal"/>
              <w:jc w:val="center"/>
            </w:pPr>
            <w:r>
              <w:t>300,00</w:t>
            </w:r>
          </w:p>
        </w:tc>
        <w:tc>
          <w:tcPr>
            <w:tcW w:w="1384" w:type="dxa"/>
          </w:tcPr>
          <w:p w:rsidR="004B5A38" w:rsidRDefault="004B5A38">
            <w:pPr>
              <w:pStyle w:val="ConsPlusNormal"/>
              <w:jc w:val="center"/>
            </w:pPr>
            <w:r>
              <w:t>300,00</w:t>
            </w:r>
          </w:p>
        </w:tc>
        <w:tc>
          <w:tcPr>
            <w:tcW w:w="1384" w:type="dxa"/>
          </w:tcPr>
          <w:p w:rsidR="004B5A38" w:rsidRDefault="004B5A38">
            <w:pPr>
              <w:pStyle w:val="ConsPlusNormal"/>
              <w:jc w:val="center"/>
            </w:pPr>
            <w:r>
              <w:t>300,00</w:t>
            </w:r>
          </w:p>
        </w:tc>
      </w:tr>
      <w:tr w:rsidR="004B5A38">
        <w:tc>
          <w:tcPr>
            <w:tcW w:w="784" w:type="dxa"/>
          </w:tcPr>
          <w:p w:rsidR="004B5A38" w:rsidRDefault="004B5A38">
            <w:pPr>
              <w:pStyle w:val="ConsPlusNormal"/>
              <w:jc w:val="both"/>
            </w:pPr>
            <w:r>
              <w:t>14.7.</w:t>
            </w:r>
          </w:p>
        </w:tc>
        <w:tc>
          <w:tcPr>
            <w:tcW w:w="2914" w:type="dxa"/>
          </w:tcPr>
          <w:p w:rsidR="004B5A38" w:rsidRDefault="004B5A38">
            <w:pPr>
              <w:pStyle w:val="ConsPlusNormal"/>
              <w:jc w:val="both"/>
            </w:pPr>
            <w:r>
              <w:t>Выплата победителям областного ежегодного конкурса "Учитель года"</w:t>
            </w:r>
          </w:p>
        </w:tc>
        <w:tc>
          <w:tcPr>
            <w:tcW w:w="3379" w:type="dxa"/>
          </w:tcPr>
          <w:p w:rsidR="004B5A38" w:rsidRDefault="004B5A38">
            <w:pPr>
              <w:pStyle w:val="ConsPlusNormal"/>
              <w:jc w:val="both"/>
            </w:pPr>
            <w:r>
              <w:t>Министерство</w:t>
            </w:r>
          </w:p>
        </w:tc>
        <w:tc>
          <w:tcPr>
            <w:tcW w:w="1684" w:type="dxa"/>
          </w:tcPr>
          <w:p w:rsidR="004B5A38" w:rsidRDefault="004B5A38">
            <w:pPr>
              <w:pStyle w:val="ConsPlusNormal"/>
              <w:jc w:val="both"/>
            </w:pPr>
            <w:r>
              <w:t>областной бюджет</w:t>
            </w:r>
          </w:p>
        </w:tc>
        <w:tc>
          <w:tcPr>
            <w:tcW w:w="1384" w:type="dxa"/>
          </w:tcPr>
          <w:p w:rsidR="004B5A38" w:rsidRDefault="004B5A38">
            <w:pPr>
              <w:pStyle w:val="ConsPlusNormal"/>
              <w:jc w:val="center"/>
            </w:pPr>
            <w:r>
              <w:t>1200,00</w:t>
            </w:r>
          </w:p>
        </w:tc>
        <w:tc>
          <w:tcPr>
            <w:tcW w:w="1384" w:type="dxa"/>
          </w:tcPr>
          <w:p w:rsidR="004B5A38" w:rsidRDefault="004B5A38">
            <w:pPr>
              <w:pStyle w:val="ConsPlusNormal"/>
              <w:jc w:val="center"/>
            </w:pPr>
            <w:r>
              <w:t>400,00</w:t>
            </w:r>
          </w:p>
        </w:tc>
        <w:tc>
          <w:tcPr>
            <w:tcW w:w="1384" w:type="dxa"/>
          </w:tcPr>
          <w:p w:rsidR="004B5A38" w:rsidRDefault="004B5A38">
            <w:pPr>
              <w:pStyle w:val="ConsPlusNormal"/>
              <w:jc w:val="center"/>
            </w:pPr>
            <w:r>
              <w:t>400,00</w:t>
            </w:r>
          </w:p>
        </w:tc>
        <w:tc>
          <w:tcPr>
            <w:tcW w:w="1384" w:type="dxa"/>
          </w:tcPr>
          <w:p w:rsidR="004B5A38" w:rsidRDefault="004B5A38">
            <w:pPr>
              <w:pStyle w:val="ConsPlusNormal"/>
              <w:jc w:val="center"/>
            </w:pPr>
            <w:r>
              <w:t>400,00</w:t>
            </w:r>
          </w:p>
        </w:tc>
      </w:tr>
      <w:tr w:rsidR="004B5A38">
        <w:tc>
          <w:tcPr>
            <w:tcW w:w="784" w:type="dxa"/>
          </w:tcPr>
          <w:p w:rsidR="004B5A38" w:rsidRDefault="004B5A38">
            <w:pPr>
              <w:pStyle w:val="ConsPlusNormal"/>
              <w:jc w:val="both"/>
            </w:pPr>
            <w:r>
              <w:t>14.8.</w:t>
            </w:r>
          </w:p>
        </w:tc>
        <w:tc>
          <w:tcPr>
            <w:tcW w:w="2914" w:type="dxa"/>
          </w:tcPr>
          <w:p w:rsidR="004B5A38" w:rsidRDefault="004B5A38">
            <w:pPr>
              <w:pStyle w:val="ConsPlusNormal"/>
              <w:jc w:val="both"/>
            </w:pPr>
            <w:r>
              <w:t>Выплата победителям регионального этапа конкурса педагогов дополнительного образования "Сердце отдаю детям"</w:t>
            </w:r>
          </w:p>
        </w:tc>
        <w:tc>
          <w:tcPr>
            <w:tcW w:w="3379" w:type="dxa"/>
          </w:tcPr>
          <w:p w:rsidR="004B5A38" w:rsidRDefault="004B5A38">
            <w:pPr>
              <w:pStyle w:val="ConsPlusNormal"/>
              <w:jc w:val="both"/>
            </w:pPr>
            <w:r>
              <w:t>Министерство</w:t>
            </w:r>
          </w:p>
        </w:tc>
        <w:tc>
          <w:tcPr>
            <w:tcW w:w="1684" w:type="dxa"/>
          </w:tcPr>
          <w:p w:rsidR="004B5A38" w:rsidRDefault="004B5A38">
            <w:pPr>
              <w:pStyle w:val="ConsPlusNormal"/>
              <w:jc w:val="both"/>
            </w:pPr>
            <w:r>
              <w:t>областной бюджет</w:t>
            </w:r>
          </w:p>
        </w:tc>
        <w:tc>
          <w:tcPr>
            <w:tcW w:w="1384" w:type="dxa"/>
          </w:tcPr>
          <w:p w:rsidR="004B5A38" w:rsidRDefault="004B5A38">
            <w:pPr>
              <w:pStyle w:val="ConsPlusNormal"/>
              <w:jc w:val="center"/>
            </w:pPr>
            <w:r>
              <w:t>222,00</w:t>
            </w:r>
          </w:p>
        </w:tc>
        <w:tc>
          <w:tcPr>
            <w:tcW w:w="1384" w:type="dxa"/>
          </w:tcPr>
          <w:p w:rsidR="004B5A38" w:rsidRDefault="004B5A38">
            <w:pPr>
              <w:pStyle w:val="ConsPlusNormal"/>
              <w:jc w:val="center"/>
            </w:pPr>
            <w:r>
              <w:t>-</w:t>
            </w:r>
          </w:p>
        </w:tc>
        <w:tc>
          <w:tcPr>
            <w:tcW w:w="1384" w:type="dxa"/>
          </w:tcPr>
          <w:p w:rsidR="004B5A38" w:rsidRDefault="004B5A38">
            <w:pPr>
              <w:pStyle w:val="ConsPlusNormal"/>
              <w:jc w:val="center"/>
            </w:pPr>
            <w:r>
              <w:t>222,00</w:t>
            </w:r>
          </w:p>
        </w:tc>
        <w:tc>
          <w:tcPr>
            <w:tcW w:w="1384" w:type="dxa"/>
          </w:tcPr>
          <w:p w:rsidR="004B5A38" w:rsidRDefault="004B5A38">
            <w:pPr>
              <w:pStyle w:val="ConsPlusNormal"/>
              <w:jc w:val="center"/>
            </w:pPr>
            <w:r>
              <w:t>-</w:t>
            </w:r>
          </w:p>
        </w:tc>
      </w:tr>
      <w:tr w:rsidR="004B5A38">
        <w:tc>
          <w:tcPr>
            <w:tcW w:w="784" w:type="dxa"/>
          </w:tcPr>
          <w:p w:rsidR="004B5A38" w:rsidRDefault="004B5A38">
            <w:pPr>
              <w:pStyle w:val="ConsPlusNormal"/>
              <w:jc w:val="both"/>
            </w:pPr>
            <w:r>
              <w:t>14.9.</w:t>
            </w:r>
          </w:p>
        </w:tc>
        <w:tc>
          <w:tcPr>
            <w:tcW w:w="2914" w:type="dxa"/>
          </w:tcPr>
          <w:p w:rsidR="004B5A38" w:rsidRDefault="004B5A38">
            <w:pPr>
              <w:pStyle w:val="ConsPlusNormal"/>
              <w:jc w:val="both"/>
            </w:pPr>
            <w:r>
              <w:t>Выплата победителям регионального конкурса "Преподаватель года"</w:t>
            </w:r>
          </w:p>
        </w:tc>
        <w:tc>
          <w:tcPr>
            <w:tcW w:w="3379" w:type="dxa"/>
          </w:tcPr>
          <w:p w:rsidR="004B5A38" w:rsidRDefault="004B5A38">
            <w:pPr>
              <w:pStyle w:val="ConsPlusNormal"/>
              <w:jc w:val="both"/>
            </w:pPr>
            <w:r>
              <w:t>Министерство</w:t>
            </w:r>
          </w:p>
        </w:tc>
        <w:tc>
          <w:tcPr>
            <w:tcW w:w="1684" w:type="dxa"/>
          </w:tcPr>
          <w:p w:rsidR="004B5A38" w:rsidRDefault="004B5A38">
            <w:pPr>
              <w:pStyle w:val="ConsPlusNormal"/>
              <w:jc w:val="both"/>
            </w:pPr>
            <w:r>
              <w:t>областной бюджет</w:t>
            </w:r>
          </w:p>
        </w:tc>
        <w:tc>
          <w:tcPr>
            <w:tcW w:w="1384" w:type="dxa"/>
          </w:tcPr>
          <w:p w:rsidR="004B5A38" w:rsidRDefault="004B5A38">
            <w:pPr>
              <w:pStyle w:val="ConsPlusNormal"/>
              <w:jc w:val="center"/>
            </w:pPr>
            <w:r>
              <w:t>600,00</w:t>
            </w:r>
          </w:p>
        </w:tc>
        <w:tc>
          <w:tcPr>
            <w:tcW w:w="1384" w:type="dxa"/>
          </w:tcPr>
          <w:p w:rsidR="004B5A38" w:rsidRDefault="004B5A38">
            <w:pPr>
              <w:pStyle w:val="ConsPlusNormal"/>
              <w:jc w:val="center"/>
            </w:pPr>
            <w:r>
              <w:t>200,00</w:t>
            </w:r>
          </w:p>
        </w:tc>
        <w:tc>
          <w:tcPr>
            <w:tcW w:w="1384" w:type="dxa"/>
          </w:tcPr>
          <w:p w:rsidR="004B5A38" w:rsidRDefault="004B5A38">
            <w:pPr>
              <w:pStyle w:val="ConsPlusNormal"/>
              <w:jc w:val="center"/>
            </w:pPr>
            <w:r>
              <w:t>200,00</w:t>
            </w:r>
          </w:p>
        </w:tc>
        <w:tc>
          <w:tcPr>
            <w:tcW w:w="1384" w:type="dxa"/>
          </w:tcPr>
          <w:p w:rsidR="004B5A38" w:rsidRDefault="004B5A38">
            <w:pPr>
              <w:pStyle w:val="ConsPlusNormal"/>
              <w:jc w:val="center"/>
            </w:pPr>
            <w:r>
              <w:t>200,00</w:t>
            </w:r>
          </w:p>
        </w:tc>
      </w:tr>
      <w:tr w:rsidR="004B5A38">
        <w:tc>
          <w:tcPr>
            <w:tcW w:w="784" w:type="dxa"/>
          </w:tcPr>
          <w:p w:rsidR="004B5A38" w:rsidRDefault="004B5A38">
            <w:pPr>
              <w:pStyle w:val="ConsPlusNormal"/>
              <w:jc w:val="both"/>
            </w:pPr>
            <w:r>
              <w:t>14.10.</w:t>
            </w:r>
          </w:p>
        </w:tc>
        <w:tc>
          <w:tcPr>
            <w:tcW w:w="2914" w:type="dxa"/>
          </w:tcPr>
          <w:p w:rsidR="004B5A38" w:rsidRDefault="004B5A38">
            <w:pPr>
              <w:pStyle w:val="ConsPlusNormal"/>
              <w:jc w:val="both"/>
            </w:pPr>
            <w:r>
              <w:t>Ежемесячное пособие лицам, удостоенным почетного звания "Народный учитель Российской Федерации"</w:t>
            </w:r>
          </w:p>
        </w:tc>
        <w:tc>
          <w:tcPr>
            <w:tcW w:w="3379" w:type="dxa"/>
          </w:tcPr>
          <w:p w:rsidR="004B5A38" w:rsidRDefault="004B5A38">
            <w:pPr>
              <w:pStyle w:val="ConsPlusNormal"/>
              <w:jc w:val="both"/>
            </w:pPr>
            <w:r>
              <w:t>Министерство</w:t>
            </w:r>
          </w:p>
        </w:tc>
        <w:tc>
          <w:tcPr>
            <w:tcW w:w="1684" w:type="dxa"/>
          </w:tcPr>
          <w:p w:rsidR="004B5A38" w:rsidRDefault="004B5A38">
            <w:pPr>
              <w:pStyle w:val="ConsPlusNormal"/>
              <w:jc w:val="both"/>
            </w:pPr>
            <w:r>
              <w:t>областной бюджет</w:t>
            </w:r>
          </w:p>
        </w:tc>
        <w:tc>
          <w:tcPr>
            <w:tcW w:w="1384" w:type="dxa"/>
          </w:tcPr>
          <w:p w:rsidR="004B5A38" w:rsidRDefault="004B5A38">
            <w:pPr>
              <w:pStyle w:val="ConsPlusNormal"/>
              <w:jc w:val="center"/>
            </w:pPr>
            <w:r>
              <w:t>203,40</w:t>
            </w:r>
          </w:p>
        </w:tc>
        <w:tc>
          <w:tcPr>
            <w:tcW w:w="1384" w:type="dxa"/>
          </w:tcPr>
          <w:p w:rsidR="004B5A38" w:rsidRDefault="004B5A38">
            <w:pPr>
              <w:pStyle w:val="ConsPlusNormal"/>
              <w:jc w:val="center"/>
            </w:pPr>
            <w:r>
              <w:t>67,80</w:t>
            </w:r>
          </w:p>
        </w:tc>
        <w:tc>
          <w:tcPr>
            <w:tcW w:w="1384" w:type="dxa"/>
          </w:tcPr>
          <w:p w:rsidR="004B5A38" w:rsidRDefault="004B5A38">
            <w:pPr>
              <w:pStyle w:val="ConsPlusNormal"/>
              <w:jc w:val="center"/>
            </w:pPr>
            <w:r>
              <w:t>67,80</w:t>
            </w:r>
          </w:p>
        </w:tc>
        <w:tc>
          <w:tcPr>
            <w:tcW w:w="1384" w:type="dxa"/>
          </w:tcPr>
          <w:p w:rsidR="004B5A38" w:rsidRDefault="004B5A38">
            <w:pPr>
              <w:pStyle w:val="ConsPlusNormal"/>
              <w:jc w:val="center"/>
            </w:pPr>
            <w:r>
              <w:t>67,80</w:t>
            </w:r>
          </w:p>
        </w:tc>
      </w:tr>
      <w:tr w:rsidR="004B5A38">
        <w:tc>
          <w:tcPr>
            <w:tcW w:w="784" w:type="dxa"/>
          </w:tcPr>
          <w:p w:rsidR="004B5A38" w:rsidRDefault="004B5A38">
            <w:pPr>
              <w:pStyle w:val="ConsPlusNormal"/>
              <w:jc w:val="both"/>
            </w:pPr>
            <w:r>
              <w:t>14.11.</w:t>
            </w:r>
          </w:p>
        </w:tc>
        <w:tc>
          <w:tcPr>
            <w:tcW w:w="2914" w:type="dxa"/>
          </w:tcPr>
          <w:p w:rsidR="004B5A38" w:rsidRDefault="004B5A38">
            <w:pPr>
              <w:pStyle w:val="ConsPlusNormal"/>
              <w:jc w:val="both"/>
            </w:pPr>
            <w:r>
              <w:t xml:space="preserve">Ежемесячная денежная выплата педагогическим </w:t>
            </w:r>
            <w:r>
              <w:lastRenderedPageBreak/>
              <w:t>работникам, работающим и проживающим в сельской местности</w:t>
            </w:r>
          </w:p>
        </w:tc>
        <w:tc>
          <w:tcPr>
            <w:tcW w:w="3379" w:type="dxa"/>
          </w:tcPr>
          <w:p w:rsidR="004B5A38" w:rsidRDefault="004B5A38">
            <w:pPr>
              <w:pStyle w:val="ConsPlusNormal"/>
              <w:jc w:val="both"/>
            </w:pPr>
            <w:r>
              <w:lastRenderedPageBreak/>
              <w:t>Министерство</w:t>
            </w:r>
          </w:p>
        </w:tc>
        <w:tc>
          <w:tcPr>
            <w:tcW w:w="1684" w:type="dxa"/>
          </w:tcPr>
          <w:p w:rsidR="004B5A38" w:rsidRDefault="004B5A38">
            <w:pPr>
              <w:pStyle w:val="ConsPlusNormal"/>
              <w:jc w:val="both"/>
            </w:pPr>
            <w:r>
              <w:t>областной бюджет</w:t>
            </w:r>
          </w:p>
        </w:tc>
        <w:tc>
          <w:tcPr>
            <w:tcW w:w="1384" w:type="dxa"/>
          </w:tcPr>
          <w:p w:rsidR="004B5A38" w:rsidRDefault="004B5A38">
            <w:pPr>
              <w:pStyle w:val="ConsPlusNormal"/>
              <w:jc w:val="center"/>
            </w:pPr>
            <w:r>
              <w:t>1920,00</w:t>
            </w:r>
          </w:p>
        </w:tc>
        <w:tc>
          <w:tcPr>
            <w:tcW w:w="1384" w:type="dxa"/>
          </w:tcPr>
          <w:p w:rsidR="004B5A38" w:rsidRDefault="004B5A38">
            <w:pPr>
              <w:pStyle w:val="ConsPlusNormal"/>
              <w:jc w:val="center"/>
            </w:pPr>
            <w:r>
              <w:t>640,00</w:t>
            </w:r>
          </w:p>
        </w:tc>
        <w:tc>
          <w:tcPr>
            <w:tcW w:w="1384" w:type="dxa"/>
          </w:tcPr>
          <w:p w:rsidR="004B5A38" w:rsidRDefault="004B5A38">
            <w:pPr>
              <w:pStyle w:val="ConsPlusNormal"/>
              <w:jc w:val="center"/>
            </w:pPr>
            <w:r>
              <w:t>640,00</w:t>
            </w:r>
          </w:p>
        </w:tc>
        <w:tc>
          <w:tcPr>
            <w:tcW w:w="1384" w:type="dxa"/>
          </w:tcPr>
          <w:p w:rsidR="004B5A38" w:rsidRDefault="004B5A38">
            <w:pPr>
              <w:pStyle w:val="ConsPlusNormal"/>
              <w:jc w:val="center"/>
            </w:pPr>
            <w:r>
              <w:t>640,00</w:t>
            </w:r>
          </w:p>
        </w:tc>
      </w:tr>
      <w:tr w:rsidR="004B5A38">
        <w:tc>
          <w:tcPr>
            <w:tcW w:w="784" w:type="dxa"/>
          </w:tcPr>
          <w:p w:rsidR="004B5A38" w:rsidRDefault="004B5A38">
            <w:pPr>
              <w:pStyle w:val="ConsPlusNormal"/>
              <w:jc w:val="both"/>
            </w:pPr>
            <w:r>
              <w:t>14.12.</w:t>
            </w:r>
          </w:p>
        </w:tc>
        <w:tc>
          <w:tcPr>
            <w:tcW w:w="2914" w:type="dxa"/>
          </w:tcPr>
          <w:p w:rsidR="004B5A38" w:rsidRDefault="004B5A38">
            <w:pPr>
              <w:pStyle w:val="ConsPlusNormal"/>
              <w:jc w:val="both"/>
            </w:pPr>
            <w:r>
              <w:t>Денежная компенсация за наем жилых помещений работникам образовательных организаций</w:t>
            </w:r>
          </w:p>
        </w:tc>
        <w:tc>
          <w:tcPr>
            <w:tcW w:w="3379" w:type="dxa"/>
          </w:tcPr>
          <w:p w:rsidR="004B5A38" w:rsidRDefault="004B5A38">
            <w:pPr>
              <w:pStyle w:val="ConsPlusNormal"/>
              <w:jc w:val="both"/>
            </w:pPr>
            <w:r>
              <w:t>Министерство</w:t>
            </w:r>
          </w:p>
        </w:tc>
        <w:tc>
          <w:tcPr>
            <w:tcW w:w="1684" w:type="dxa"/>
          </w:tcPr>
          <w:p w:rsidR="004B5A38" w:rsidRDefault="004B5A38">
            <w:pPr>
              <w:pStyle w:val="ConsPlusNormal"/>
              <w:jc w:val="both"/>
            </w:pPr>
            <w:r>
              <w:t>областной бюджет</w:t>
            </w:r>
          </w:p>
        </w:tc>
        <w:tc>
          <w:tcPr>
            <w:tcW w:w="1384" w:type="dxa"/>
          </w:tcPr>
          <w:p w:rsidR="004B5A38" w:rsidRDefault="004B5A38">
            <w:pPr>
              <w:pStyle w:val="ConsPlusNormal"/>
              <w:jc w:val="center"/>
            </w:pPr>
            <w:r>
              <w:t>29760,00</w:t>
            </w:r>
          </w:p>
        </w:tc>
        <w:tc>
          <w:tcPr>
            <w:tcW w:w="1384" w:type="dxa"/>
          </w:tcPr>
          <w:p w:rsidR="004B5A38" w:rsidRDefault="004B5A38">
            <w:pPr>
              <w:pStyle w:val="ConsPlusNormal"/>
              <w:jc w:val="center"/>
            </w:pPr>
            <w:r>
              <w:t>9920,00</w:t>
            </w:r>
          </w:p>
        </w:tc>
        <w:tc>
          <w:tcPr>
            <w:tcW w:w="1384" w:type="dxa"/>
          </w:tcPr>
          <w:p w:rsidR="004B5A38" w:rsidRDefault="004B5A38">
            <w:pPr>
              <w:pStyle w:val="ConsPlusNormal"/>
              <w:jc w:val="center"/>
            </w:pPr>
            <w:r>
              <w:t>9920,00</w:t>
            </w:r>
          </w:p>
        </w:tc>
        <w:tc>
          <w:tcPr>
            <w:tcW w:w="1384" w:type="dxa"/>
          </w:tcPr>
          <w:p w:rsidR="004B5A38" w:rsidRDefault="004B5A38">
            <w:pPr>
              <w:pStyle w:val="ConsPlusNormal"/>
              <w:jc w:val="center"/>
            </w:pPr>
            <w:r>
              <w:t>9920,00</w:t>
            </w:r>
          </w:p>
        </w:tc>
      </w:tr>
      <w:tr w:rsidR="004B5A38">
        <w:tc>
          <w:tcPr>
            <w:tcW w:w="784" w:type="dxa"/>
          </w:tcPr>
          <w:p w:rsidR="004B5A38" w:rsidRDefault="004B5A38">
            <w:pPr>
              <w:pStyle w:val="ConsPlusNormal"/>
              <w:jc w:val="both"/>
            </w:pPr>
            <w:r>
              <w:t>14.13.</w:t>
            </w:r>
          </w:p>
        </w:tc>
        <w:tc>
          <w:tcPr>
            <w:tcW w:w="2914" w:type="dxa"/>
          </w:tcPr>
          <w:p w:rsidR="004B5A38" w:rsidRDefault="004B5A38">
            <w:pPr>
              <w:pStyle w:val="ConsPlusNormal"/>
              <w:jc w:val="both"/>
            </w:pPr>
            <w:r>
              <w:t>Выплата вознаграждения победителю и лауреатам регионального этапа конкурса "Директор года"</w:t>
            </w:r>
          </w:p>
        </w:tc>
        <w:tc>
          <w:tcPr>
            <w:tcW w:w="3379" w:type="dxa"/>
          </w:tcPr>
          <w:p w:rsidR="004B5A38" w:rsidRDefault="004B5A38">
            <w:pPr>
              <w:pStyle w:val="ConsPlusNormal"/>
              <w:jc w:val="both"/>
            </w:pPr>
            <w:r>
              <w:t>Министерство</w:t>
            </w:r>
          </w:p>
        </w:tc>
        <w:tc>
          <w:tcPr>
            <w:tcW w:w="1684" w:type="dxa"/>
          </w:tcPr>
          <w:p w:rsidR="004B5A38" w:rsidRDefault="004B5A38">
            <w:pPr>
              <w:pStyle w:val="ConsPlusNormal"/>
              <w:jc w:val="both"/>
            </w:pPr>
            <w:r>
              <w:t>областной бюджет</w:t>
            </w:r>
          </w:p>
        </w:tc>
        <w:tc>
          <w:tcPr>
            <w:tcW w:w="1384" w:type="dxa"/>
          </w:tcPr>
          <w:p w:rsidR="004B5A38" w:rsidRDefault="004B5A38">
            <w:pPr>
              <w:pStyle w:val="ConsPlusNormal"/>
              <w:jc w:val="center"/>
            </w:pPr>
            <w:r>
              <w:t>600,00</w:t>
            </w:r>
          </w:p>
        </w:tc>
        <w:tc>
          <w:tcPr>
            <w:tcW w:w="1384" w:type="dxa"/>
          </w:tcPr>
          <w:p w:rsidR="004B5A38" w:rsidRDefault="004B5A38">
            <w:pPr>
              <w:pStyle w:val="ConsPlusNormal"/>
              <w:jc w:val="center"/>
            </w:pPr>
            <w:r>
              <w:t>200,00</w:t>
            </w:r>
          </w:p>
        </w:tc>
        <w:tc>
          <w:tcPr>
            <w:tcW w:w="1384" w:type="dxa"/>
          </w:tcPr>
          <w:p w:rsidR="004B5A38" w:rsidRDefault="004B5A38">
            <w:pPr>
              <w:pStyle w:val="ConsPlusNormal"/>
              <w:jc w:val="center"/>
            </w:pPr>
            <w:r>
              <w:t>200,00</w:t>
            </w:r>
          </w:p>
        </w:tc>
        <w:tc>
          <w:tcPr>
            <w:tcW w:w="1384" w:type="dxa"/>
          </w:tcPr>
          <w:p w:rsidR="004B5A38" w:rsidRDefault="004B5A38">
            <w:pPr>
              <w:pStyle w:val="ConsPlusNormal"/>
              <w:jc w:val="center"/>
            </w:pPr>
            <w:r>
              <w:t>200,00</w:t>
            </w:r>
          </w:p>
        </w:tc>
      </w:tr>
      <w:tr w:rsidR="004B5A38">
        <w:tc>
          <w:tcPr>
            <w:tcW w:w="784" w:type="dxa"/>
          </w:tcPr>
          <w:p w:rsidR="004B5A38" w:rsidRDefault="004B5A38">
            <w:pPr>
              <w:pStyle w:val="ConsPlusNormal"/>
              <w:jc w:val="both"/>
            </w:pPr>
            <w:r>
              <w:t>14.14.</w:t>
            </w:r>
          </w:p>
        </w:tc>
        <w:tc>
          <w:tcPr>
            <w:tcW w:w="2914" w:type="dxa"/>
          </w:tcPr>
          <w:p w:rsidR="004B5A38" w:rsidRDefault="004B5A38">
            <w:pPr>
              <w:pStyle w:val="ConsPlusNormal"/>
              <w:jc w:val="both"/>
            </w:pPr>
            <w:r>
              <w:t>Выплата вознаграждения победителю и лауреатам регионального этапа конкурса "Мастер года"</w:t>
            </w:r>
          </w:p>
        </w:tc>
        <w:tc>
          <w:tcPr>
            <w:tcW w:w="3379" w:type="dxa"/>
          </w:tcPr>
          <w:p w:rsidR="004B5A38" w:rsidRDefault="004B5A38">
            <w:pPr>
              <w:pStyle w:val="ConsPlusNormal"/>
              <w:jc w:val="both"/>
            </w:pPr>
            <w:r>
              <w:t>Министерство</w:t>
            </w:r>
          </w:p>
        </w:tc>
        <w:tc>
          <w:tcPr>
            <w:tcW w:w="1684" w:type="dxa"/>
          </w:tcPr>
          <w:p w:rsidR="004B5A38" w:rsidRDefault="004B5A38">
            <w:pPr>
              <w:pStyle w:val="ConsPlusNormal"/>
              <w:jc w:val="both"/>
            </w:pPr>
            <w:r>
              <w:t>областной бюджет</w:t>
            </w:r>
          </w:p>
        </w:tc>
        <w:tc>
          <w:tcPr>
            <w:tcW w:w="1384" w:type="dxa"/>
          </w:tcPr>
          <w:p w:rsidR="004B5A38" w:rsidRDefault="004B5A38">
            <w:pPr>
              <w:pStyle w:val="ConsPlusNormal"/>
              <w:jc w:val="center"/>
            </w:pPr>
            <w:r>
              <w:t>600,00</w:t>
            </w:r>
          </w:p>
        </w:tc>
        <w:tc>
          <w:tcPr>
            <w:tcW w:w="1384" w:type="dxa"/>
          </w:tcPr>
          <w:p w:rsidR="004B5A38" w:rsidRDefault="004B5A38">
            <w:pPr>
              <w:pStyle w:val="ConsPlusNormal"/>
              <w:jc w:val="center"/>
            </w:pPr>
            <w:r>
              <w:t>200,00</w:t>
            </w:r>
          </w:p>
        </w:tc>
        <w:tc>
          <w:tcPr>
            <w:tcW w:w="1384" w:type="dxa"/>
          </w:tcPr>
          <w:p w:rsidR="004B5A38" w:rsidRDefault="004B5A38">
            <w:pPr>
              <w:pStyle w:val="ConsPlusNormal"/>
              <w:jc w:val="center"/>
            </w:pPr>
            <w:r>
              <w:t>200,00</w:t>
            </w:r>
          </w:p>
        </w:tc>
        <w:tc>
          <w:tcPr>
            <w:tcW w:w="1384" w:type="dxa"/>
          </w:tcPr>
          <w:p w:rsidR="004B5A38" w:rsidRDefault="004B5A38">
            <w:pPr>
              <w:pStyle w:val="ConsPlusNormal"/>
              <w:jc w:val="center"/>
            </w:pPr>
            <w:r>
              <w:t>200,00</w:t>
            </w:r>
          </w:p>
        </w:tc>
      </w:tr>
      <w:tr w:rsidR="004B5A38">
        <w:tc>
          <w:tcPr>
            <w:tcW w:w="784" w:type="dxa"/>
          </w:tcPr>
          <w:p w:rsidR="004B5A38" w:rsidRDefault="004B5A38">
            <w:pPr>
              <w:pStyle w:val="ConsPlusNormal"/>
              <w:jc w:val="both"/>
            </w:pPr>
            <w:r>
              <w:t>14.15.</w:t>
            </w:r>
          </w:p>
        </w:tc>
        <w:tc>
          <w:tcPr>
            <w:tcW w:w="2914" w:type="dxa"/>
          </w:tcPr>
          <w:p w:rsidR="004B5A38" w:rsidRDefault="004B5A38">
            <w:pPr>
              <w:pStyle w:val="ConsPlusNormal"/>
              <w:jc w:val="both"/>
            </w:pPr>
            <w:r>
              <w:t>Денежная компенсация за пользование жилым помещением в общежитии студентам и ординаторам</w:t>
            </w:r>
          </w:p>
        </w:tc>
        <w:tc>
          <w:tcPr>
            <w:tcW w:w="3379" w:type="dxa"/>
          </w:tcPr>
          <w:p w:rsidR="004B5A38" w:rsidRDefault="004B5A38">
            <w:pPr>
              <w:pStyle w:val="ConsPlusNormal"/>
              <w:jc w:val="both"/>
            </w:pPr>
            <w:r>
              <w:t>Министерство</w:t>
            </w:r>
          </w:p>
        </w:tc>
        <w:tc>
          <w:tcPr>
            <w:tcW w:w="1684" w:type="dxa"/>
          </w:tcPr>
          <w:p w:rsidR="004B5A38" w:rsidRDefault="004B5A38">
            <w:pPr>
              <w:pStyle w:val="ConsPlusNormal"/>
              <w:jc w:val="both"/>
            </w:pPr>
            <w:r>
              <w:t>областной бюджет</w:t>
            </w:r>
          </w:p>
        </w:tc>
        <w:tc>
          <w:tcPr>
            <w:tcW w:w="1384" w:type="dxa"/>
          </w:tcPr>
          <w:p w:rsidR="004B5A38" w:rsidRDefault="004B5A38">
            <w:pPr>
              <w:pStyle w:val="ConsPlusNormal"/>
              <w:jc w:val="center"/>
            </w:pPr>
            <w:r>
              <w:t>2880,00</w:t>
            </w:r>
          </w:p>
        </w:tc>
        <w:tc>
          <w:tcPr>
            <w:tcW w:w="1384" w:type="dxa"/>
          </w:tcPr>
          <w:p w:rsidR="004B5A38" w:rsidRDefault="004B5A38">
            <w:pPr>
              <w:pStyle w:val="ConsPlusNormal"/>
              <w:jc w:val="center"/>
            </w:pPr>
            <w:r>
              <w:t>960,00</w:t>
            </w:r>
          </w:p>
        </w:tc>
        <w:tc>
          <w:tcPr>
            <w:tcW w:w="1384" w:type="dxa"/>
          </w:tcPr>
          <w:p w:rsidR="004B5A38" w:rsidRDefault="004B5A38">
            <w:pPr>
              <w:pStyle w:val="ConsPlusNormal"/>
              <w:jc w:val="center"/>
            </w:pPr>
            <w:r>
              <w:t>960,00</w:t>
            </w:r>
          </w:p>
        </w:tc>
        <w:tc>
          <w:tcPr>
            <w:tcW w:w="1384" w:type="dxa"/>
          </w:tcPr>
          <w:p w:rsidR="004B5A38" w:rsidRDefault="004B5A38">
            <w:pPr>
              <w:pStyle w:val="ConsPlusNormal"/>
              <w:jc w:val="center"/>
            </w:pPr>
            <w:r>
              <w:t>960,00</w:t>
            </w:r>
          </w:p>
        </w:tc>
      </w:tr>
      <w:tr w:rsidR="004B5A38">
        <w:tc>
          <w:tcPr>
            <w:tcW w:w="784" w:type="dxa"/>
          </w:tcPr>
          <w:p w:rsidR="004B5A38" w:rsidRDefault="004B5A38">
            <w:pPr>
              <w:pStyle w:val="ConsPlusNormal"/>
              <w:jc w:val="both"/>
            </w:pPr>
            <w:r>
              <w:t>14.16.</w:t>
            </w:r>
          </w:p>
        </w:tc>
        <w:tc>
          <w:tcPr>
            <w:tcW w:w="2914" w:type="dxa"/>
          </w:tcPr>
          <w:p w:rsidR="004B5A38" w:rsidRDefault="004B5A38">
            <w:pPr>
              <w:pStyle w:val="ConsPlusNormal"/>
              <w:jc w:val="both"/>
            </w:pPr>
            <w:r>
              <w:t>Ежемесячная денежная выплата студентам, заключившим договоры о целевом обучении</w:t>
            </w:r>
          </w:p>
        </w:tc>
        <w:tc>
          <w:tcPr>
            <w:tcW w:w="3379" w:type="dxa"/>
          </w:tcPr>
          <w:p w:rsidR="004B5A38" w:rsidRDefault="004B5A38">
            <w:pPr>
              <w:pStyle w:val="ConsPlusNormal"/>
              <w:jc w:val="both"/>
            </w:pPr>
            <w:r>
              <w:t>Министерство</w:t>
            </w:r>
          </w:p>
        </w:tc>
        <w:tc>
          <w:tcPr>
            <w:tcW w:w="1684" w:type="dxa"/>
          </w:tcPr>
          <w:p w:rsidR="004B5A38" w:rsidRDefault="004B5A38">
            <w:pPr>
              <w:pStyle w:val="ConsPlusNormal"/>
              <w:jc w:val="both"/>
            </w:pPr>
            <w:r>
              <w:t>областной бюджет</w:t>
            </w:r>
          </w:p>
        </w:tc>
        <w:tc>
          <w:tcPr>
            <w:tcW w:w="1384" w:type="dxa"/>
          </w:tcPr>
          <w:p w:rsidR="004B5A38" w:rsidRDefault="004B5A38">
            <w:pPr>
              <w:pStyle w:val="ConsPlusNormal"/>
              <w:jc w:val="center"/>
            </w:pPr>
            <w:r>
              <w:t>2484,00</w:t>
            </w:r>
          </w:p>
        </w:tc>
        <w:tc>
          <w:tcPr>
            <w:tcW w:w="1384" w:type="dxa"/>
          </w:tcPr>
          <w:p w:rsidR="004B5A38" w:rsidRDefault="004B5A38">
            <w:pPr>
              <w:pStyle w:val="ConsPlusNormal"/>
              <w:jc w:val="center"/>
            </w:pPr>
            <w:r>
              <w:t>828,00</w:t>
            </w:r>
          </w:p>
        </w:tc>
        <w:tc>
          <w:tcPr>
            <w:tcW w:w="1384" w:type="dxa"/>
          </w:tcPr>
          <w:p w:rsidR="004B5A38" w:rsidRDefault="004B5A38">
            <w:pPr>
              <w:pStyle w:val="ConsPlusNormal"/>
              <w:jc w:val="center"/>
            </w:pPr>
            <w:r>
              <w:t>828,00</w:t>
            </w:r>
          </w:p>
        </w:tc>
        <w:tc>
          <w:tcPr>
            <w:tcW w:w="1384" w:type="dxa"/>
          </w:tcPr>
          <w:p w:rsidR="004B5A38" w:rsidRDefault="004B5A38">
            <w:pPr>
              <w:pStyle w:val="ConsPlusNormal"/>
              <w:jc w:val="center"/>
            </w:pPr>
            <w:r>
              <w:t>828,00</w:t>
            </w:r>
          </w:p>
        </w:tc>
      </w:tr>
      <w:tr w:rsidR="004B5A38">
        <w:tc>
          <w:tcPr>
            <w:tcW w:w="784" w:type="dxa"/>
          </w:tcPr>
          <w:p w:rsidR="004B5A38" w:rsidRDefault="004B5A38">
            <w:pPr>
              <w:pStyle w:val="ConsPlusNormal"/>
              <w:jc w:val="both"/>
            </w:pPr>
            <w:r>
              <w:t>14.17.</w:t>
            </w:r>
          </w:p>
        </w:tc>
        <w:tc>
          <w:tcPr>
            <w:tcW w:w="2914" w:type="dxa"/>
          </w:tcPr>
          <w:p w:rsidR="004B5A38" w:rsidRDefault="004B5A38">
            <w:pPr>
              <w:pStyle w:val="ConsPlusNormal"/>
              <w:jc w:val="both"/>
            </w:pPr>
            <w:r>
              <w:t>Оказание государственной поддержки молодым учителям</w:t>
            </w:r>
          </w:p>
        </w:tc>
        <w:tc>
          <w:tcPr>
            <w:tcW w:w="3379" w:type="dxa"/>
          </w:tcPr>
          <w:p w:rsidR="004B5A38" w:rsidRDefault="004B5A38">
            <w:pPr>
              <w:pStyle w:val="ConsPlusNormal"/>
              <w:jc w:val="both"/>
            </w:pPr>
            <w:r>
              <w:t>Министерство</w:t>
            </w:r>
          </w:p>
        </w:tc>
        <w:tc>
          <w:tcPr>
            <w:tcW w:w="1684" w:type="dxa"/>
          </w:tcPr>
          <w:p w:rsidR="004B5A38" w:rsidRDefault="004B5A38">
            <w:pPr>
              <w:pStyle w:val="ConsPlusNormal"/>
              <w:jc w:val="both"/>
            </w:pPr>
            <w:r>
              <w:t>областной бюджет</w:t>
            </w:r>
          </w:p>
        </w:tc>
        <w:tc>
          <w:tcPr>
            <w:tcW w:w="1384" w:type="dxa"/>
          </w:tcPr>
          <w:p w:rsidR="004B5A38" w:rsidRDefault="004B5A38">
            <w:pPr>
              <w:pStyle w:val="ConsPlusNormal"/>
              <w:jc w:val="center"/>
            </w:pPr>
            <w:r>
              <w:t>1500,00</w:t>
            </w:r>
          </w:p>
        </w:tc>
        <w:tc>
          <w:tcPr>
            <w:tcW w:w="1384" w:type="dxa"/>
          </w:tcPr>
          <w:p w:rsidR="004B5A38" w:rsidRDefault="004B5A38">
            <w:pPr>
              <w:pStyle w:val="ConsPlusNormal"/>
              <w:jc w:val="center"/>
            </w:pPr>
            <w:r>
              <w:t>500,00</w:t>
            </w:r>
          </w:p>
        </w:tc>
        <w:tc>
          <w:tcPr>
            <w:tcW w:w="1384" w:type="dxa"/>
          </w:tcPr>
          <w:p w:rsidR="004B5A38" w:rsidRDefault="004B5A38">
            <w:pPr>
              <w:pStyle w:val="ConsPlusNormal"/>
              <w:jc w:val="center"/>
            </w:pPr>
            <w:r>
              <w:t>500,00</w:t>
            </w:r>
          </w:p>
        </w:tc>
        <w:tc>
          <w:tcPr>
            <w:tcW w:w="1384" w:type="dxa"/>
          </w:tcPr>
          <w:p w:rsidR="004B5A38" w:rsidRDefault="004B5A38">
            <w:pPr>
              <w:pStyle w:val="ConsPlusNormal"/>
              <w:jc w:val="center"/>
            </w:pPr>
            <w:r>
              <w:t>500,00</w:t>
            </w:r>
          </w:p>
        </w:tc>
      </w:tr>
      <w:tr w:rsidR="004B5A38">
        <w:tc>
          <w:tcPr>
            <w:tcW w:w="784" w:type="dxa"/>
          </w:tcPr>
          <w:p w:rsidR="004B5A38" w:rsidRDefault="004B5A38">
            <w:pPr>
              <w:pStyle w:val="ConsPlusNormal"/>
              <w:jc w:val="both"/>
            </w:pPr>
            <w:r>
              <w:t>14.18.</w:t>
            </w:r>
          </w:p>
        </w:tc>
        <w:tc>
          <w:tcPr>
            <w:tcW w:w="2914" w:type="dxa"/>
          </w:tcPr>
          <w:p w:rsidR="004B5A38" w:rsidRDefault="004B5A38">
            <w:pPr>
              <w:pStyle w:val="ConsPlusNormal"/>
              <w:jc w:val="both"/>
            </w:pPr>
            <w:r>
              <w:t>Поощрение лучших учителей</w:t>
            </w:r>
          </w:p>
        </w:tc>
        <w:tc>
          <w:tcPr>
            <w:tcW w:w="3379" w:type="dxa"/>
          </w:tcPr>
          <w:p w:rsidR="004B5A38" w:rsidRDefault="004B5A38">
            <w:pPr>
              <w:pStyle w:val="ConsPlusNormal"/>
              <w:jc w:val="both"/>
            </w:pPr>
            <w:r>
              <w:t>Министерство</w:t>
            </w:r>
          </w:p>
        </w:tc>
        <w:tc>
          <w:tcPr>
            <w:tcW w:w="1684" w:type="dxa"/>
          </w:tcPr>
          <w:p w:rsidR="004B5A38" w:rsidRDefault="004B5A38">
            <w:pPr>
              <w:pStyle w:val="ConsPlusNormal"/>
              <w:jc w:val="both"/>
            </w:pPr>
            <w:r>
              <w:t xml:space="preserve">областной </w:t>
            </w:r>
            <w:r>
              <w:lastRenderedPageBreak/>
              <w:t>бюджет</w:t>
            </w:r>
          </w:p>
        </w:tc>
        <w:tc>
          <w:tcPr>
            <w:tcW w:w="1384" w:type="dxa"/>
          </w:tcPr>
          <w:p w:rsidR="004B5A38" w:rsidRDefault="004B5A38">
            <w:pPr>
              <w:pStyle w:val="ConsPlusNormal"/>
              <w:jc w:val="center"/>
            </w:pPr>
            <w:r>
              <w:lastRenderedPageBreak/>
              <w:t>900,00</w:t>
            </w:r>
          </w:p>
        </w:tc>
        <w:tc>
          <w:tcPr>
            <w:tcW w:w="1384" w:type="dxa"/>
          </w:tcPr>
          <w:p w:rsidR="004B5A38" w:rsidRDefault="004B5A38">
            <w:pPr>
              <w:pStyle w:val="ConsPlusNormal"/>
              <w:jc w:val="center"/>
            </w:pPr>
            <w:r>
              <w:t>300,00</w:t>
            </w:r>
          </w:p>
        </w:tc>
        <w:tc>
          <w:tcPr>
            <w:tcW w:w="1384" w:type="dxa"/>
          </w:tcPr>
          <w:p w:rsidR="004B5A38" w:rsidRDefault="004B5A38">
            <w:pPr>
              <w:pStyle w:val="ConsPlusNormal"/>
              <w:jc w:val="center"/>
            </w:pPr>
            <w:r>
              <w:t>300,00</w:t>
            </w:r>
          </w:p>
        </w:tc>
        <w:tc>
          <w:tcPr>
            <w:tcW w:w="1384" w:type="dxa"/>
          </w:tcPr>
          <w:p w:rsidR="004B5A38" w:rsidRDefault="004B5A38">
            <w:pPr>
              <w:pStyle w:val="ConsPlusNormal"/>
              <w:jc w:val="center"/>
            </w:pPr>
            <w:r>
              <w:t>300,00</w:t>
            </w:r>
          </w:p>
        </w:tc>
      </w:tr>
      <w:tr w:rsidR="004B5A38">
        <w:tc>
          <w:tcPr>
            <w:tcW w:w="784" w:type="dxa"/>
          </w:tcPr>
          <w:p w:rsidR="004B5A38" w:rsidRDefault="004B5A38">
            <w:pPr>
              <w:pStyle w:val="ConsPlusNormal"/>
              <w:jc w:val="both"/>
            </w:pPr>
            <w:r>
              <w:t>14.19.</w:t>
            </w:r>
          </w:p>
        </w:tc>
        <w:tc>
          <w:tcPr>
            <w:tcW w:w="2914" w:type="dxa"/>
          </w:tcPr>
          <w:p w:rsidR="004B5A38" w:rsidRDefault="004B5A38">
            <w:pPr>
              <w:pStyle w:val="ConsPlusNormal"/>
              <w:jc w:val="both"/>
            </w:pPr>
            <w:r>
              <w:t>Выплата премии имени В.Ф. Алешина</w:t>
            </w:r>
          </w:p>
        </w:tc>
        <w:tc>
          <w:tcPr>
            <w:tcW w:w="3379" w:type="dxa"/>
          </w:tcPr>
          <w:p w:rsidR="004B5A38" w:rsidRDefault="004B5A38">
            <w:pPr>
              <w:pStyle w:val="ConsPlusNormal"/>
              <w:jc w:val="both"/>
            </w:pPr>
            <w:r>
              <w:t>Министерство</w:t>
            </w:r>
          </w:p>
        </w:tc>
        <w:tc>
          <w:tcPr>
            <w:tcW w:w="1684" w:type="dxa"/>
          </w:tcPr>
          <w:p w:rsidR="004B5A38" w:rsidRDefault="004B5A38">
            <w:pPr>
              <w:pStyle w:val="ConsPlusNormal"/>
              <w:jc w:val="both"/>
            </w:pPr>
            <w:r>
              <w:t>областной бюджет</w:t>
            </w:r>
          </w:p>
        </w:tc>
        <w:tc>
          <w:tcPr>
            <w:tcW w:w="1384" w:type="dxa"/>
          </w:tcPr>
          <w:p w:rsidR="004B5A38" w:rsidRDefault="004B5A38">
            <w:pPr>
              <w:pStyle w:val="ConsPlusNormal"/>
              <w:jc w:val="center"/>
            </w:pPr>
            <w:r>
              <w:t>300,00</w:t>
            </w:r>
          </w:p>
        </w:tc>
        <w:tc>
          <w:tcPr>
            <w:tcW w:w="1384" w:type="dxa"/>
          </w:tcPr>
          <w:p w:rsidR="004B5A38" w:rsidRDefault="004B5A38">
            <w:pPr>
              <w:pStyle w:val="ConsPlusNormal"/>
              <w:jc w:val="center"/>
            </w:pPr>
            <w:r>
              <w:t>100,00</w:t>
            </w:r>
          </w:p>
        </w:tc>
        <w:tc>
          <w:tcPr>
            <w:tcW w:w="1384" w:type="dxa"/>
          </w:tcPr>
          <w:p w:rsidR="004B5A38" w:rsidRDefault="004B5A38">
            <w:pPr>
              <w:pStyle w:val="ConsPlusNormal"/>
              <w:jc w:val="center"/>
            </w:pPr>
            <w:r>
              <w:t>100,00</w:t>
            </w:r>
          </w:p>
        </w:tc>
        <w:tc>
          <w:tcPr>
            <w:tcW w:w="1384" w:type="dxa"/>
          </w:tcPr>
          <w:p w:rsidR="004B5A38" w:rsidRDefault="004B5A38">
            <w:pPr>
              <w:pStyle w:val="ConsPlusNormal"/>
              <w:jc w:val="center"/>
            </w:pPr>
            <w:r>
              <w:t>100,00</w:t>
            </w:r>
          </w:p>
        </w:tc>
      </w:tr>
      <w:tr w:rsidR="004B5A38">
        <w:tc>
          <w:tcPr>
            <w:tcW w:w="784" w:type="dxa"/>
          </w:tcPr>
          <w:p w:rsidR="004B5A38" w:rsidRDefault="004B5A38">
            <w:pPr>
              <w:pStyle w:val="ConsPlusNormal"/>
              <w:jc w:val="both"/>
            </w:pPr>
            <w:r>
              <w:t>14.20.</w:t>
            </w:r>
          </w:p>
        </w:tc>
        <w:tc>
          <w:tcPr>
            <w:tcW w:w="2914" w:type="dxa"/>
          </w:tcPr>
          <w:p w:rsidR="004B5A38" w:rsidRDefault="004B5A38">
            <w:pPr>
              <w:pStyle w:val="ConsPlusNormal"/>
              <w:jc w:val="both"/>
            </w:pPr>
            <w:r>
              <w:t>Единовременное денежное вознаграждение педагогическим работникам, награжденным Почетным знаком "Педагогическая слава земли Смоленской"</w:t>
            </w:r>
          </w:p>
        </w:tc>
        <w:tc>
          <w:tcPr>
            <w:tcW w:w="3379" w:type="dxa"/>
          </w:tcPr>
          <w:p w:rsidR="004B5A38" w:rsidRDefault="004B5A38">
            <w:pPr>
              <w:pStyle w:val="ConsPlusNormal"/>
              <w:jc w:val="both"/>
            </w:pPr>
            <w:r>
              <w:t>Министерство</w:t>
            </w:r>
          </w:p>
        </w:tc>
        <w:tc>
          <w:tcPr>
            <w:tcW w:w="1684" w:type="dxa"/>
          </w:tcPr>
          <w:p w:rsidR="004B5A38" w:rsidRDefault="004B5A38">
            <w:pPr>
              <w:pStyle w:val="ConsPlusNormal"/>
              <w:jc w:val="both"/>
            </w:pPr>
            <w:r>
              <w:t>областной бюджет</w:t>
            </w:r>
          </w:p>
        </w:tc>
        <w:tc>
          <w:tcPr>
            <w:tcW w:w="1384" w:type="dxa"/>
          </w:tcPr>
          <w:p w:rsidR="004B5A38" w:rsidRDefault="004B5A38">
            <w:pPr>
              <w:pStyle w:val="ConsPlusNormal"/>
              <w:jc w:val="center"/>
            </w:pPr>
            <w:r>
              <w:t>1500,00</w:t>
            </w:r>
          </w:p>
        </w:tc>
        <w:tc>
          <w:tcPr>
            <w:tcW w:w="1384" w:type="dxa"/>
          </w:tcPr>
          <w:p w:rsidR="004B5A38" w:rsidRDefault="004B5A38">
            <w:pPr>
              <w:pStyle w:val="ConsPlusNormal"/>
              <w:jc w:val="center"/>
            </w:pPr>
            <w:r>
              <w:t>500,00</w:t>
            </w:r>
          </w:p>
        </w:tc>
        <w:tc>
          <w:tcPr>
            <w:tcW w:w="1384" w:type="dxa"/>
          </w:tcPr>
          <w:p w:rsidR="004B5A38" w:rsidRDefault="004B5A38">
            <w:pPr>
              <w:pStyle w:val="ConsPlusNormal"/>
              <w:jc w:val="center"/>
            </w:pPr>
            <w:r>
              <w:t>500,00</w:t>
            </w:r>
          </w:p>
        </w:tc>
        <w:tc>
          <w:tcPr>
            <w:tcW w:w="1384" w:type="dxa"/>
          </w:tcPr>
          <w:p w:rsidR="004B5A38" w:rsidRDefault="004B5A38">
            <w:pPr>
              <w:pStyle w:val="ConsPlusNormal"/>
              <w:jc w:val="center"/>
            </w:pPr>
            <w:r>
              <w:t>500,00</w:t>
            </w:r>
          </w:p>
        </w:tc>
      </w:tr>
      <w:tr w:rsidR="004B5A38">
        <w:tc>
          <w:tcPr>
            <w:tcW w:w="784" w:type="dxa"/>
          </w:tcPr>
          <w:p w:rsidR="004B5A38" w:rsidRDefault="004B5A38">
            <w:pPr>
              <w:pStyle w:val="ConsPlusNormal"/>
              <w:jc w:val="both"/>
            </w:pPr>
            <w:r>
              <w:t>14.21.</w:t>
            </w:r>
          </w:p>
        </w:tc>
        <w:tc>
          <w:tcPr>
            <w:tcW w:w="2914" w:type="dxa"/>
          </w:tcPr>
          <w:p w:rsidR="004B5A38" w:rsidRDefault="004B5A38">
            <w:pPr>
              <w:pStyle w:val="ConsPlusNormal"/>
              <w:jc w:val="both"/>
            </w:pPr>
            <w:r>
              <w:t>Выплата отдельным категориям работников, связанных с заключением ипотечного жилищного кредита</w:t>
            </w:r>
          </w:p>
        </w:tc>
        <w:tc>
          <w:tcPr>
            <w:tcW w:w="3379" w:type="dxa"/>
          </w:tcPr>
          <w:p w:rsidR="004B5A38" w:rsidRDefault="004B5A38">
            <w:pPr>
              <w:pStyle w:val="ConsPlusNormal"/>
              <w:jc w:val="both"/>
            </w:pPr>
            <w:r>
              <w:t>Министерство</w:t>
            </w:r>
          </w:p>
        </w:tc>
        <w:tc>
          <w:tcPr>
            <w:tcW w:w="1684" w:type="dxa"/>
          </w:tcPr>
          <w:p w:rsidR="004B5A38" w:rsidRDefault="004B5A38">
            <w:pPr>
              <w:pStyle w:val="ConsPlusNormal"/>
              <w:jc w:val="both"/>
            </w:pPr>
            <w:r>
              <w:t>областной бюджет</w:t>
            </w:r>
          </w:p>
        </w:tc>
        <w:tc>
          <w:tcPr>
            <w:tcW w:w="1384" w:type="dxa"/>
          </w:tcPr>
          <w:p w:rsidR="004B5A38" w:rsidRDefault="004B5A38">
            <w:pPr>
              <w:pStyle w:val="ConsPlusNormal"/>
              <w:jc w:val="center"/>
            </w:pPr>
            <w:r>
              <w:t>30900,00</w:t>
            </w:r>
          </w:p>
        </w:tc>
        <w:tc>
          <w:tcPr>
            <w:tcW w:w="1384" w:type="dxa"/>
          </w:tcPr>
          <w:p w:rsidR="004B5A38" w:rsidRDefault="004B5A38">
            <w:pPr>
              <w:pStyle w:val="ConsPlusNormal"/>
              <w:jc w:val="center"/>
            </w:pPr>
            <w:r>
              <w:t>10300,00</w:t>
            </w:r>
          </w:p>
        </w:tc>
        <w:tc>
          <w:tcPr>
            <w:tcW w:w="1384" w:type="dxa"/>
          </w:tcPr>
          <w:p w:rsidR="004B5A38" w:rsidRDefault="004B5A38">
            <w:pPr>
              <w:pStyle w:val="ConsPlusNormal"/>
              <w:jc w:val="center"/>
            </w:pPr>
            <w:r>
              <w:t>10300,00</w:t>
            </w:r>
          </w:p>
        </w:tc>
        <w:tc>
          <w:tcPr>
            <w:tcW w:w="1384" w:type="dxa"/>
          </w:tcPr>
          <w:p w:rsidR="004B5A38" w:rsidRDefault="004B5A38">
            <w:pPr>
              <w:pStyle w:val="ConsPlusNormal"/>
              <w:jc w:val="center"/>
            </w:pPr>
            <w:r>
              <w:t>10300,00</w:t>
            </w:r>
          </w:p>
        </w:tc>
      </w:tr>
      <w:tr w:rsidR="004B5A38">
        <w:tc>
          <w:tcPr>
            <w:tcW w:w="784" w:type="dxa"/>
          </w:tcPr>
          <w:p w:rsidR="004B5A38" w:rsidRDefault="004B5A38">
            <w:pPr>
              <w:pStyle w:val="ConsPlusNormal"/>
              <w:jc w:val="both"/>
            </w:pPr>
            <w:r>
              <w:t>14.22.</w:t>
            </w:r>
          </w:p>
        </w:tc>
        <w:tc>
          <w:tcPr>
            <w:tcW w:w="2914" w:type="dxa"/>
          </w:tcPr>
          <w:p w:rsidR="004B5A38" w:rsidRDefault="004B5A38">
            <w:pPr>
              <w:pStyle w:val="ConsPlusNormal"/>
              <w:jc w:val="both"/>
            </w:pPr>
            <w:r>
              <w:t>Субвенция муниципальным образованиям Смоленской области на осуществление государственных полномочий по осуществлению мер социальной поддержки по предоставлению компенсации расходов на оплату жилых помещений, отопления и освещения педагогическим и иным работникам образовательных организаций</w:t>
            </w:r>
          </w:p>
        </w:tc>
        <w:tc>
          <w:tcPr>
            <w:tcW w:w="3379" w:type="dxa"/>
          </w:tcPr>
          <w:p w:rsidR="004B5A38" w:rsidRDefault="004B5A38">
            <w:pPr>
              <w:pStyle w:val="ConsPlusNormal"/>
              <w:jc w:val="both"/>
            </w:pPr>
            <w:r>
              <w:t>Министерство, органы местного самоуправления муниципальных образований Смоленской области (по согласованию)</w:t>
            </w:r>
          </w:p>
        </w:tc>
        <w:tc>
          <w:tcPr>
            <w:tcW w:w="1684" w:type="dxa"/>
          </w:tcPr>
          <w:p w:rsidR="004B5A38" w:rsidRDefault="004B5A38">
            <w:pPr>
              <w:pStyle w:val="ConsPlusNormal"/>
              <w:jc w:val="both"/>
            </w:pPr>
            <w:r>
              <w:t>областной бюджет</w:t>
            </w:r>
          </w:p>
        </w:tc>
        <w:tc>
          <w:tcPr>
            <w:tcW w:w="1384" w:type="dxa"/>
          </w:tcPr>
          <w:p w:rsidR="004B5A38" w:rsidRDefault="004B5A38">
            <w:pPr>
              <w:pStyle w:val="ConsPlusNormal"/>
              <w:jc w:val="center"/>
            </w:pPr>
            <w:r>
              <w:t>305455,50</w:t>
            </w:r>
          </w:p>
        </w:tc>
        <w:tc>
          <w:tcPr>
            <w:tcW w:w="1384" w:type="dxa"/>
          </w:tcPr>
          <w:p w:rsidR="004B5A38" w:rsidRDefault="004B5A38">
            <w:pPr>
              <w:pStyle w:val="ConsPlusNormal"/>
              <w:jc w:val="center"/>
            </w:pPr>
            <w:r>
              <w:t>101818,50</w:t>
            </w:r>
          </w:p>
        </w:tc>
        <w:tc>
          <w:tcPr>
            <w:tcW w:w="1384" w:type="dxa"/>
          </w:tcPr>
          <w:p w:rsidR="004B5A38" w:rsidRDefault="004B5A38">
            <w:pPr>
              <w:pStyle w:val="ConsPlusNormal"/>
              <w:jc w:val="center"/>
            </w:pPr>
            <w:r>
              <w:t>101818,50</w:t>
            </w:r>
          </w:p>
        </w:tc>
        <w:tc>
          <w:tcPr>
            <w:tcW w:w="1384" w:type="dxa"/>
          </w:tcPr>
          <w:p w:rsidR="004B5A38" w:rsidRDefault="004B5A38">
            <w:pPr>
              <w:pStyle w:val="ConsPlusNormal"/>
              <w:jc w:val="center"/>
            </w:pPr>
            <w:r>
              <w:t>101818,50</w:t>
            </w:r>
          </w:p>
        </w:tc>
      </w:tr>
      <w:tr w:rsidR="004B5A38">
        <w:tblPrEx>
          <w:tblBorders>
            <w:insideH w:val="nil"/>
          </w:tblBorders>
        </w:tblPrEx>
        <w:tc>
          <w:tcPr>
            <w:tcW w:w="784" w:type="dxa"/>
            <w:tcBorders>
              <w:bottom w:val="nil"/>
            </w:tcBorders>
          </w:tcPr>
          <w:p w:rsidR="004B5A38" w:rsidRDefault="004B5A38">
            <w:pPr>
              <w:pStyle w:val="ConsPlusNormal"/>
              <w:jc w:val="both"/>
            </w:pPr>
            <w:r>
              <w:t>14.23.</w:t>
            </w:r>
          </w:p>
        </w:tc>
        <w:tc>
          <w:tcPr>
            <w:tcW w:w="2914" w:type="dxa"/>
            <w:tcBorders>
              <w:bottom w:val="nil"/>
            </w:tcBorders>
          </w:tcPr>
          <w:p w:rsidR="004B5A38" w:rsidRDefault="004B5A38">
            <w:pPr>
              <w:pStyle w:val="ConsPlusNormal"/>
              <w:jc w:val="both"/>
            </w:pPr>
            <w:r>
              <w:t xml:space="preserve">Ежемесячная денежная </w:t>
            </w:r>
            <w:r>
              <w:lastRenderedPageBreak/>
              <w:t>выплата студентам по профилю подготовки "физика", "математика"</w:t>
            </w:r>
          </w:p>
        </w:tc>
        <w:tc>
          <w:tcPr>
            <w:tcW w:w="3379" w:type="dxa"/>
            <w:tcBorders>
              <w:bottom w:val="nil"/>
            </w:tcBorders>
          </w:tcPr>
          <w:p w:rsidR="004B5A38" w:rsidRDefault="004B5A38">
            <w:pPr>
              <w:pStyle w:val="ConsPlusNormal"/>
              <w:jc w:val="both"/>
            </w:pPr>
            <w:r>
              <w:lastRenderedPageBreak/>
              <w:t>Министерство</w:t>
            </w:r>
          </w:p>
        </w:tc>
        <w:tc>
          <w:tcPr>
            <w:tcW w:w="1684" w:type="dxa"/>
            <w:tcBorders>
              <w:bottom w:val="nil"/>
            </w:tcBorders>
          </w:tcPr>
          <w:p w:rsidR="004B5A38" w:rsidRDefault="004B5A38">
            <w:pPr>
              <w:pStyle w:val="ConsPlusNormal"/>
              <w:jc w:val="both"/>
            </w:pPr>
            <w:r>
              <w:t xml:space="preserve">областной </w:t>
            </w:r>
            <w:r>
              <w:lastRenderedPageBreak/>
              <w:t>бюджет</w:t>
            </w:r>
          </w:p>
        </w:tc>
        <w:tc>
          <w:tcPr>
            <w:tcW w:w="1384" w:type="dxa"/>
            <w:tcBorders>
              <w:bottom w:val="nil"/>
            </w:tcBorders>
          </w:tcPr>
          <w:p w:rsidR="004B5A38" w:rsidRDefault="004B5A38">
            <w:pPr>
              <w:pStyle w:val="ConsPlusNormal"/>
              <w:jc w:val="center"/>
            </w:pPr>
            <w:r>
              <w:lastRenderedPageBreak/>
              <w:t>1020,00</w:t>
            </w:r>
          </w:p>
        </w:tc>
        <w:tc>
          <w:tcPr>
            <w:tcW w:w="1384" w:type="dxa"/>
            <w:tcBorders>
              <w:bottom w:val="nil"/>
            </w:tcBorders>
          </w:tcPr>
          <w:p w:rsidR="004B5A38" w:rsidRDefault="004B5A38">
            <w:pPr>
              <w:pStyle w:val="ConsPlusNormal"/>
              <w:jc w:val="center"/>
            </w:pPr>
            <w:r>
              <w:t>1020,00</w:t>
            </w:r>
          </w:p>
        </w:tc>
        <w:tc>
          <w:tcPr>
            <w:tcW w:w="1384" w:type="dxa"/>
            <w:tcBorders>
              <w:bottom w:val="nil"/>
            </w:tcBorders>
          </w:tcPr>
          <w:p w:rsidR="004B5A38" w:rsidRDefault="004B5A38">
            <w:pPr>
              <w:pStyle w:val="ConsPlusNormal"/>
              <w:jc w:val="center"/>
            </w:pPr>
            <w:r>
              <w:t>-</w:t>
            </w:r>
          </w:p>
        </w:tc>
        <w:tc>
          <w:tcPr>
            <w:tcW w:w="1384" w:type="dxa"/>
            <w:tcBorders>
              <w:bottom w:val="nil"/>
            </w:tcBorders>
          </w:tcPr>
          <w:p w:rsidR="004B5A38" w:rsidRDefault="004B5A38">
            <w:pPr>
              <w:pStyle w:val="ConsPlusNormal"/>
              <w:jc w:val="center"/>
            </w:pPr>
            <w:r>
              <w:t>-</w:t>
            </w:r>
          </w:p>
        </w:tc>
      </w:tr>
      <w:tr w:rsidR="004B5A38">
        <w:tblPrEx>
          <w:tblBorders>
            <w:insideH w:val="nil"/>
          </w:tblBorders>
        </w:tblPrEx>
        <w:tc>
          <w:tcPr>
            <w:tcW w:w="14297" w:type="dxa"/>
            <w:gridSpan w:val="8"/>
            <w:tcBorders>
              <w:top w:val="nil"/>
            </w:tcBorders>
          </w:tcPr>
          <w:p w:rsidR="004B5A38" w:rsidRDefault="004B5A38">
            <w:pPr>
              <w:pStyle w:val="ConsPlusNormal"/>
              <w:jc w:val="both"/>
            </w:pPr>
            <w:r>
              <w:t xml:space="preserve">(п. 14.23 введен </w:t>
            </w:r>
            <w:hyperlink r:id="rId385">
              <w:r>
                <w:rPr>
                  <w:color w:val="0000FF"/>
                </w:rPr>
                <w:t>постановлением</w:t>
              </w:r>
            </w:hyperlink>
            <w:r>
              <w:t xml:space="preserve"> Правительства Смоленской области от 19.05.2025</w:t>
            </w:r>
          </w:p>
          <w:p w:rsidR="004B5A38" w:rsidRDefault="004B5A38">
            <w:pPr>
              <w:pStyle w:val="ConsPlusNormal"/>
              <w:jc w:val="both"/>
            </w:pPr>
            <w:r>
              <w:t>N 289)</w:t>
            </w:r>
          </w:p>
        </w:tc>
      </w:tr>
      <w:tr w:rsidR="004B5A38">
        <w:tblPrEx>
          <w:tblBorders>
            <w:insideH w:val="nil"/>
          </w:tblBorders>
        </w:tblPrEx>
        <w:tc>
          <w:tcPr>
            <w:tcW w:w="3698" w:type="dxa"/>
            <w:gridSpan w:val="2"/>
            <w:tcBorders>
              <w:bottom w:val="nil"/>
            </w:tcBorders>
          </w:tcPr>
          <w:p w:rsidR="004B5A38" w:rsidRDefault="004B5A38">
            <w:pPr>
              <w:pStyle w:val="ConsPlusNormal"/>
              <w:jc w:val="both"/>
            </w:pPr>
            <w:r>
              <w:t>Итого по комплексу процессных мероприятий</w:t>
            </w:r>
          </w:p>
        </w:tc>
        <w:tc>
          <w:tcPr>
            <w:tcW w:w="3379" w:type="dxa"/>
            <w:tcBorders>
              <w:bottom w:val="nil"/>
            </w:tcBorders>
          </w:tcPr>
          <w:p w:rsidR="004B5A38" w:rsidRDefault="004B5A38">
            <w:pPr>
              <w:pStyle w:val="ConsPlusNormal"/>
            </w:pPr>
          </w:p>
        </w:tc>
        <w:tc>
          <w:tcPr>
            <w:tcW w:w="1684" w:type="dxa"/>
            <w:tcBorders>
              <w:bottom w:val="nil"/>
            </w:tcBorders>
          </w:tcPr>
          <w:p w:rsidR="004B5A38" w:rsidRDefault="004B5A38">
            <w:pPr>
              <w:pStyle w:val="ConsPlusNormal"/>
              <w:jc w:val="both"/>
            </w:pPr>
            <w:r>
              <w:t>областной бюджет</w:t>
            </w:r>
          </w:p>
        </w:tc>
        <w:tc>
          <w:tcPr>
            <w:tcW w:w="1384" w:type="dxa"/>
            <w:tcBorders>
              <w:bottom w:val="nil"/>
            </w:tcBorders>
          </w:tcPr>
          <w:p w:rsidR="004B5A38" w:rsidRDefault="004B5A38">
            <w:pPr>
              <w:pStyle w:val="ConsPlusNormal"/>
              <w:jc w:val="center"/>
            </w:pPr>
            <w:r>
              <w:t>644955,57</w:t>
            </w:r>
          </w:p>
        </w:tc>
        <w:tc>
          <w:tcPr>
            <w:tcW w:w="1384" w:type="dxa"/>
            <w:tcBorders>
              <w:bottom w:val="nil"/>
            </w:tcBorders>
          </w:tcPr>
          <w:p w:rsidR="004B5A38" w:rsidRDefault="004B5A38">
            <w:pPr>
              <w:pStyle w:val="ConsPlusNormal"/>
              <w:jc w:val="center"/>
            </w:pPr>
            <w:r>
              <w:t>217622,23</w:t>
            </w:r>
          </w:p>
        </w:tc>
        <w:tc>
          <w:tcPr>
            <w:tcW w:w="1384" w:type="dxa"/>
            <w:tcBorders>
              <w:bottom w:val="nil"/>
            </w:tcBorders>
          </w:tcPr>
          <w:p w:rsidR="004B5A38" w:rsidRDefault="004B5A38">
            <w:pPr>
              <w:pStyle w:val="ConsPlusNormal"/>
              <w:jc w:val="center"/>
            </w:pPr>
            <w:r>
              <w:t>212229,37</w:t>
            </w:r>
          </w:p>
        </w:tc>
        <w:tc>
          <w:tcPr>
            <w:tcW w:w="1384" w:type="dxa"/>
            <w:tcBorders>
              <w:bottom w:val="nil"/>
            </w:tcBorders>
          </w:tcPr>
          <w:p w:rsidR="004B5A38" w:rsidRDefault="004B5A38">
            <w:pPr>
              <w:pStyle w:val="ConsPlusNormal"/>
              <w:jc w:val="center"/>
            </w:pPr>
            <w:r>
              <w:t>215103,97</w:t>
            </w:r>
          </w:p>
        </w:tc>
      </w:tr>
      <w:tr w:rsidR="004B5A38">
        <w:tblPrEx>
          <w:tblBorders>
            <w:insideH w:val="nil"/>
          </w:tblBorders>
        </w:tblPrEx>
        <w:tc>
          <w:tcPr>
            <w:tcW w:w="14297" w:type="dxa"/>
            <w:gridSpan w:val="8"/>
            <w:tcBorders>
              <w:top w:val="nil"/>
            </w:tcBorders>
          </w:tcPr>
          <w:p w:rsidR="004B5A38" w:rsidRDefault="004B5A38">
            <w:pPr>
              <w:pStyle w:val="ConsPlusNormal"/>
              <w:jc w:val="both"/>
            </w:pPr>
            <w:r>
              <w:t xml:space="preserve">(в ред. </w:t>
            </w:r>
            <w:hyperlink r:id="rId386">
              <w:r>
                <w:rPr>
                  <w:color w:val="0000FF"/>
                </w:rPr>
                <w:t>постановления</w:t>
              </w:r>
            </w:hyperlink>
            <w:r>
              <w:t xml:space="preserve"> Правительства Смоленской области от 19.05.2025 N 289)</w:t>
            </w:r>
          </w:p>
        </w:tc>
      </w:tr>
      <w:tr w:rsidR="004B5A38">
        <w:tc>
          <w:tcPr>
            <w:tcW w:w="14297" w:type="dxa"/>
            <w:gridSpan w:val="8"/>
          </w:tcPr>
          <w:p w:rsidR="004B5A38" w:rsidRDefault="004B5A38">
            <w:pPr>
              <w:pStyle w:val="ConsPlusNormal"/>
              <w:jc w:val="center"/>
              <w:outlineLvl w:val="2"/>
            </w:pPr>
            <w:r>
              <w:t>15. Комплекс процессных мероприятий "Оказание мер социальной поддержки обучающимся по проезду железнодорожным транспортом"</w:t>
            </w:r>
          </w:p>
        </w:tc>
      </w:tr>
      <w:tr w:rsidR="004B5A38">
        <w:tc>
          <w:tcPr>
            <w:tcW w:w="784" w:type="dxa"/>
          </w:tcPr>
          <w:p w:rsidR="004B5A38" w:rsidRDefault="004B5A38">
            <w:pPr>
              <w:pStyle w:val="ConsPlusNormal"/>
            </w:pPr>
          </w:p>
        </w:tc>
        <w:tc>
          <w:tcPr>
            <w:tcW w:w="2914" w:type="dxa"/>
          </w:tcPr>
          <w:p w:rsidR="004B5A38" w:rsidRDefault="004B5A38">
            <w:pPr>
              <w:pStyle w:val="ConsPlusNormal"/>
              <w:jc w:val="both"/>
            </w:pPr>
            <w:r>
              <w:t>Субсидии акционерному обществу "Центральная пригородная пассажирская компания" на возмещение потерь в доходах организаций железнодорожного транспорта</w:t>
            </w:r>
          </w:p>
        </w:tc>
        <w:tc>
          <w:tcPr>
            <w:tcW w:w="3379" w:type="dxa"/>
          </w:tcPr>
          <w:p w:rsidR="004B5A38" w:rsidRDefault="004B5A38">
            <w:pPr>
              <w:pStyle w:val="ConsPlusNormal"/>
              <w:jc w:val="both"/>
            </w:pPr>
            <w:r>
              <w:t>Министерство, акционерное общество "Центральная пригородная пассажирская компания" (по согласованию)</w:t>
            </w:r>
          </w:p>
        </w:tc>
        <w:tc>
          <w:tcPr>
            <w:tcW w:w="1684" w:type="dxa"/>
          </w:tcPr>
          <w:p w:rsidR="004B5A38" w:rsidRDefault="004B5A38">
            <w:pPr>
              <w:pStyle w:val="ConsPlusNormal"/>
              <w:jc w:val="both"/>
            </w:pPr>
            <w:r>
              <w:t>областной бюджет</w:t>
            </w:r>
          </w:p>
        </w:tc>
        <w:tc>
          <w:tcPr>
            <w:tcW w:w="1384" w:type="dxa"/>
          </w:tcPr>
          <w:p w:rsidR="004B5A38" w:rsidRDefault="004B5A38">
            <w:pPr>
              <w:pStyle w:val="ConsPlusNormal"/>
              <w:jc w:val="center"/>
            </w:pPr>
            <w:r>
              <w:t>38100,00</w:t>
            </w:r>
          </w:p>
        </w:tc>
        <w:tc>
          <w:tcPr>
            <w:tcW w:w="1384" w:type="dxa"/>
          </w:tcPr>
          <w:p w:rsidR="004B5A38" w:rsidRDefault="004B5A38">
            <w:pPr>
              <w:pStyle w:val="ConsPlusNormal"/>
              <w:jc w:val="center"/>
            </w:pPr>
            <w:r>
              <w:t>12700,00</w:t>
            </w:r>
          </w:p>
        </w:tc>
        <w:tc>
          <w:tcPr>
            <w:tcW w:w="1384" w:type="dxa"/>
          </w:tcPr>
          <w:p w:rsidR="004B5A38" w:rsidRDefault="004B5A38">
            <w:pPr>
              <w:pStyle w:val="ConsPlusNormal"/>
              <w:jc w:val="center"/>
            </w:pPr>
            <w:r>
              <w:t>12700,00</w:t>
            </w:r>
          </w:p>
        </w:tc>
        <w:tc>
          <w:tcPr>
            <w:tcW w:w="1384" w:type="dxa"/>
          </w:tcPr>
          <w:p w:rsidR="004B5A38" w:rsidRDefault="004B5A38">
            <w:pPr>
              <w:pStyle w:val="ConsPlusNormal"/>
              <w:jc w:val="center"/>
            </w:pPr>
            <w:r>
              <w:t>12700,00</w:t>
            </w:r>
          </w:p>
        </w:tc>
      </w:tr>
      <w:tr w:rsidR="004B5A38">
        <w:tc>
          <w:tcPr>
            <w:tcW w:w="3698" w:type="dxa"/>
            <w:gridSpan w:val="2"/>
          </w:tcPr>
          <w:p w:rsidR="004B5A38" w:rsidRDefault="004B5A38">
            <w:pPr>
              <w:pStyle w:val="ConsPlusNormal"/>
              <w:jc w:val="both"/>
            </w:pPr>
            <w:r>
              <w:t>Итого по комплексу процессных мероприятий</w:t>
            </w:r>
          </w:p>
        </w:tc>
        <w:tc>
          <w:tcPr>
            <w:tcW w:w="3379" w:type="dxa"/>
          </w:tcPr>
          <w:p w:rsidR="004B5A38" w:rsidRDefault="004B5A38">
            <w:pPr>
              <w:pStyle w:val="ConsPlusNormal"/>
            </w:pPr>
          </w:p>
        </w:tc>
        <w:tc>
          <w:tcPr>
            <w:tcW w:w="1684" w:type="dxa"/>
          </w:tcPr>
          <w:p w:rsidR="004B5A38" w:rsidRDefault="004B5A38">
            <w:pPr>
              <w:pStyle w:val="ConsPlusNormal"/>
              <w:jc w:val="both"/>
            </w:pPr>
            <w:r>
              <w:t>областной бюджет</w:t>
            </w:r>
          </w:p>
        </w:tc>
        <w:tc>
          <w:tcPr>
            <w:tcW w:w="1384" w:type="dxa"/>
          </w:tcPr>
          <w:p w:rsidR="004B5A38" w:rsidRDefault="004B5A38">
            <w:pPr>
              <w:pStyle w:val="ConsPlusNormal"/>
              <w:jc w:val="center"/>
            </w:pPr>
            <w:r>
              <w:t>38100,00</w:t>
            </w:r>
          </w:p>
        </w:tc>
        <w:tc>
          <w:tcPr>
            <w:tcW w:w="1384" w:type="dxa"/>
          </w:tcPr>
          <w:p w:rsidR="004B5A38" w:rsidRDefault="004B5A38">
            <w:pPr>
              <w:pStyle w:val="ConsPlusNormal"/>
              <w:jc w:val="center"/>
            </w:pPr>
            <w:r>
              <w:t>12700,00</w:t>
            </w:r>
          </w:p>
        </w:tc>
        <w:tc>
          <w:tcPr>
            <w:tcW w:w="1384" w:type="dxa"/>
          </w:tcPr>
          <w:p w:rsidR="004B5A38" w:rsidRDefault="004B5A38">
            <w:pPr>
              <w:pStyle w:val="ConsPlusNormal"/>
              <w:jc w:val="center"/>
            </w:pPr>
            <w:r>
              <w:t>12700,00</w:t>
            </w:r>
          </w:p>
        </w:tc>
        <w:tc>
          <w:tcPr>
            <w:tcW w:w="1384" w:type="dxa"/>
          </w:tcPr>
          <w:p w:rsidR="004B5A38" w:rsidRDefault="004B5A38">
            <w:pPr>
              <w:pStyle w:val="ConsPlusNormal"/>
              <w:jc w:val="center"/>
            </w:pPr>
            <w:r>
              <w:t>12700,00</w:t>
            </w:r>
          </w:p>
        </w:tc>
      </w:tr>
      <w:tr w:rsidR="004B5A38">
        <w:tc>
          <w:tcPr>
            <w:tcW w:w="14297" w:type="dxa"/>
            <w:gridSpan w:val="8"/>
          </w:tcPr>
          <w:p w:rsidR="004B5A38" w:rsidRDefault="004B5A38">
            <w:pPr>
              <w:pStyle w:val="ConsPlusNormal"/>
              <w:jc w:val="center"/>
              <w:outlineLvl w:val="2"/>
            </w:pPr>
            <w:r>
              <w:t>16. Комплекс процессных мероприятий "Обеспечение деятельности исполнительных органов"</w:t>
            </w:r>
          </w:p>
        </w:tc>
      </w:tr>
      <w:tr w:rsidR="004B5A38">
        <w:tblPrEx>
          <w:tblBorders>
            <w:insideH w:val="nil"/>
          </w:tblBorders>
        </w:tblPrEx>
        <w:tc>
          <w:tcPr>
            <w:tcW w:w="784" w:type="dxa"/>
            <w:tcBorders>
              <w:bottom w:val="nil"/>
            </w:tcBorders>
          </w:tcPr>
          <w:p w:rsidR="004B5A38" w:rsidRDefault="004B5A38">
            <w:pPr>
              <w:pStyle w:val="ConsPlusNormal"/>
              <w:jc w:val="both"/>
            </w:pPr>
            <w:r>
              <w:t>16.1.</w:t>
            </w:r>
          </w:p>
        </w:tc>
        <w:tc>
          <w:tcPr>
            <w:tcW w:w="2914" w:type="dxa"/>
            <w:tcBorders>
              <w:bottom w:val="nil"/>
            </w:tcBorders>
          </w:tcPr>
          <w:p w:rsidR="004B5A38" w:rsidRDefault="004B5A38">
            <w:pPr>
              <w:pStyle w:val="ConsPlusNormal"/>
              <w:jc w:val="both"/>
            </w:pPr>
            <w:r>
              <w:t>Обеспечение деятельности государственных органов</w:t>
            </w:r>
          </w:p>
        </w:tc>
        <w:tc>
          <w:tcPr>
            <w:tcW w:w="3379" w:type="dxa"/>
            <w:tcBorders>
              <w:bottom w:val="nil"/>
            </w:tcBorders>
          </w:tcPr>
          <w:p w:rsidR="004B5A38" w:rsidRDefault="004B5A38">
            <w:pPr>
              <w:pStyle w:val="ConsPlusNormal"/>
              <w:jc w:val="both"/>
            </w:pPr>
            <w:r>
              <w:t>Министерство</w:t>
            </w:r>
          </w:p>
        </w:tc>
        <w:tc>
          <w:tcPr>
            <w:tcW w:w="1684" w:type="dxa"/>
            <w:tcBorders>
              <w:bottom w:val="nil"/>
            </w:tcBorders>
          </w:tcPr>
          <w:p w:rsidR="004B5A38" w:rsidRDefault="004B5A38">
            <w:pPr>
              <w:pStyle w:val="ConsPlusNormal"/>
              <w:jc w:val="both"/>
            </w:pPr>
            <w:r>
              <w:t>областной бюджет</w:t>
            </w:r>
          </w:p>
        </w:tc>
        <w:tc>
          <w:tcPr>
            <w:tcW w:w="1384" w:type="dxa"/>
            <w:tcBorders>
              <w:bottom w:val="nil"/>
            </w:tcBorders>
          </w:tcPr>
          <w:p w:rsidR="004B5A38" w:rsidRDefault="004B5A38">
            <w:pPr>
              <w:pStyle w:val="ConsPlusNormal"/>
              <w:jc w:val="center"/>
            </w:pPr>
            <w:r>
              <w:t>235037,77</w:t>
            </w:r>
          </w:p>
        </w:tc>
        <w:tc>
          <w:tcPr>
            <w:tcW w:w="1384" w:type="dxa"/>
            <w:tcBorders>
              <w:bottom w:val="nil"/>
            </w:tcBorders>
          </w:tcPr>
          <w:p w:rsidR="004B5A38" w:rsidRDefault="004B5A38">
            <w:pPr>
              <w:pStyle w:val="ConsPlusNormal"/>
              <w:jc w:val="center"/>
            </w:pPr>
            <w:r>
              <w:t>83597,97</w:t>
            </w:r>
          </w:p>
        </w:tc>
        <w:tc>
          <w:tcPr>
            <w:tcW w:w="1384" w:type="dxa"/>
            <w:tcBorders>
              <w:bottom w:val="nil"/>
            </w:tcBorders>
          </w:tcPr>
          <w:p w:rsidR="004B5A38" w:rsidRDefault="004B5A38">
            <w:pPr>
              <w:pStyle w:val="ConsPlusNormal"/>
              <w:jc w:val="center"/>
            </w:pPr>
            <w:r>
              <w:t>75719,90</w:t>
            </w:r>
          </w:p>
        </w:tc>
        <w:tc>
          <w:tcPr>
            <w:tcW w:w="1384" w:type="dxa"/>
            <w:tcBorders>
              <w:bottom w:val="nil"/>
            </w:tcBorders>
          </w:tcPr>
          <w:p w:rsidR="004B5A38" w:rsidRDefault="004B5A38">
            <w:pPr>
              <w:pStyle w:val="ConsPlusNormal"/>
              <w:jc w:val="center"/>
            </w:pPr>
            <w:r>
              <w:t>75719,90</w:t>
            </w:r>
          </w:p>
        </w:tc>
      </w:tr>
      <w:tr w:rsidR="004B5A38">
        <w:tblPrEx>
          <w:tblBorders>
            <w:insideH w:val="nil"/>
          </w:tblBorders>
        </w:tblPrEx>
        <w:tc>
          <w:tcPr>
            <w:tcW w:w="14297" w:type="dxa"/>
            <w:gridSpan w:val="8"/>
            <w:tcBorders>
              <w:top w:val="nil"/>
            </w:tcBorders>
          </w:tcPr>
          <w:p w:rsidR="004B5A38" w:rsidRDefault="004B5A38">
            <w:pPr>
              <w:pStyle w:val="ConsPlusNormal"/>
              <w:jc w:val="both"/>
            </w:pPr>
            <w:r>
              <w:t xml:space="preserve">(в ред. </w:t>
            </w:r>
            <w:hyperlink r:id="rId387">
              <w:r>
                <w:rPr>
                  <w:color w:val="0000FF"/>
                </w:rPr>
                <w:t>постановления</w:t>
              </w:r>
            </w:hyperlink>
            <w:r>
              <w:t xml:space="preserve"> Правительства Смоленской области от 19.05.2025 N 289)</w:t>
            </w:r>
          </w:p>
        </w:tc>
      </w:tr>
      <w:tr w:rsidR="004B5A38">
        <w:tc>
          <w:tcPr>
            <w:tcW w:w="784" w:type="dxa"/>
          </w:tcPr>
          <w:p w:rsidR="004B5A38" w:rsidRDefault="004B5A38">
            <w:pPr>
              <w:pStyle w:val="ConsPlusNormal"/>
              <w:jc w:val="both"/>
            </w:pPr>
            <w:r>
              <w:t>16.2.</w:t>
            </w:r>
          </w:p>
        </w:tc>
        <w:tc>
          <w:tcPr>
            <w:tcW w:w="2914" w:type="dxa"/>
          </w:tcPr>
          <w:p w:rsidR="004B5A38" w:rsidRDefault="004B5A38">
            <w:pPr>
              <w:pStyle w:val="ConsPlusNormal"/>
              <w:jc w:val="both"/>
            </w:pPr>
            <w:r>
              <w:t xml:space="preserve">Осуществление переданных полномочий Российской Федерации в сфере </w:t>
            </w:r>
            <w:r>
              <w:lastRenderedPageBreak/>
              <w:t>образования</w:t>
            </w:r>
          </w:p>
        </w:tc>
        <w:tc>
          <w:tcPr>
            <w:tcW w:w="3379" w:type="dxa"/>
          </w:tcPr>
          <w:p w:rsidR="004B5A38" w:rsidRDefault="004B5A38">
            <w:pPr>
              <w:pStyle w:val="ConsPlusNormal"/>
              <w:jc w:val="both"/>
            </w:pPr>
            <w:r>
              <w:lastRenderedPageBreak/>
              <w:t>Министерство</w:t>
            </w:r>
          </w:p>
        </w:tc>
        <w:tc>
          <w:tcPr>
            <w:tcW w:w="1684" w:type="dxa"/>
          </w:tcPr>
          <w:p w:rsidR="004B5A38" w:rsidRDefault="004B5A38">
            <w:pPr>
              <w:pStyle w:val="ConsPlusNormal"/>
              <w:jc w:val="both"/>
            </w:pPr>
            <w:r>
              <w:t>федеральный бюджет</w:t>
            </w:r>
          </w:p>
        </w:tc>
        <w:tc>
          <w:tcPr>
            <w:tcW w:w="1384" w:type="dxa"/>
          </w:tcPr>
          <w:p w:rsidR="004B5A38" w:rsidRDefault="004B5A38">
            <w:pPr>
              <w:pStyle w:val="ConsPlusNormal"/>
              <w:jc w:val="center"/>
            </w:pPr>
            <w:r>
              <w:t>34819,40</w:t>
            </w:r>
          </w:p>
        </w:tc>
        <w:tc>
          <w:tcPr>
            <w:tcW w:w="1384" w:type="dxa"/>
          </w:tcPr>
          <w:p w:rsidR="004B5A38" w:rsidRDefault="004B5A38">
            <w:pPr>
              <w:pStyle w:val="ConsPlusNormal"/>
              <w:jc w:val="center"/>
            </w:pPr>
            <w:r>
              <w:t>11168,90</w:t>
            </w:r>
          </w:p>
        </w:tc>
        <w:tc>
          <w:tcPr>
            <w:tcW w:w="1384" w:type="dxa"/>
          </w:tcPr>
          <w:p w:rsidR="004B5A38" w:rsidRDefault="004B5A38">
            <w:pPr>
              <w:pStyle w:val="ConsPlusNormal"/>
              <w:jc w:val="center"/>
            </w:pPr>
            <w:r>
              <w:t>11614,10</w:t>
            </w:r>
          </w:p>
        </w:tc>
        <w:tc>
          <w:tcPr>
            <w:tcW w:w="1384" w:type="dxa"/>
          </w:tcPr>
          <w:p w:rsidR="004B5A38" w:rsidRDefault="004B5A38">
            <w:pPr>
              <w:pStyle w:val="ConsPlusNormal"/>
              <w:jc w:val="center"/>
            </w:pPr>
            <w:r>
              <w:t>12036,40</w:t>
            </w:r>
          </w:p>
        </w:tc>
      </w:tr>
      <w:tr w:rsidR="004B5A38">
        <w:tblPrEx>
          <w:tblBorders>
            <w:insideH w:val="nil"/>
          </w:tblBorders>
        </w:tblPrEx>
        <w:tc>
          <w:tcPr>
            <w:tcW w:w="784" w:type="dxa"/>
            <w:tcBorders>
              <w:bottom w:val="nil"/>
            </w:tcBorders>
          </w:tcPr>
          <w:p w:rsidR="004B5A38" w:rsidRDefault="004B5A38">
            <w:pPr>
              <w:pStyle w:val="ConsPlusNormal"/>
              <w:jc w:val="both"/>
            </w:pPr>
            <w:r>
              <w:t>16.3.</w:t>
            </w:r>
          </w:p>
        </w:tc>
        <w:tc>
          <w:tcPr>
            <w:tcW w:w="2914" w:type="dxa"/>
            <w:tcBorders>
              <w:bottom w:val="nil"/>
            </w:tcBorders>
          </w:tcPr>
          <w:p w:rsidR="004B5A38" w:rsidRDefault="004B5A38">
            <w:pPr>
              <w:pStyle w:val="ConsPlusNormal"/>
              <w:jc w:val="both"/>
            </w:pPr>
            <w:r>
              <w:t>Обеспечение деятельности государственных органов по переданным полномочиям Российской Федерации за счет средств областного бюджета</w:t>
            </w:r>
          </w:p>
        </w:tc>
        <w:tc>
          <w:tcPr>
            <w:tcW w:w="3379" w:type="dxa"/>
            <w:tcBorders>
              <w:bottom w:val="nil"/>
            </w:tcBorders>
          </w:tcPr>
          <w:p w:rsidR="004B5A38" w:rsidRDefault="004B5A38">
            <w:pPr>
              <w:pStyle w:val="ConsPlusNormal"/>
              <w:jc w:val="both"/>
            </w:pPr>
            <w:r>
              <w:t>Министерство</w:t>
            </w:r>
          </w:p>
        </w:tc>
        <w:tc>
          <w:tcPr>
            <w:tcW w:w="1684" w:type="dxa"/>
            <w:tcBorders>
              <w:bottom w:val="nil"/>
            </w:tcBorders>
          </w:tcPr>
          <w:p w:rsidR="004B5A38" w:rsidRDefault="004B5A38">
            <w:pPr>
              <w:pStyle w:val="ConsPlusNormal"/>
              <w:jc w:val="both"/>
            </w:pPr>
            <w:r>
              <w:t>областной бюджет</w:t>
            </w:r>
          </w:p>
        </w:tc>
        <w:tc>
          <w:tcPr>
            <w:tcW w:w="1384" w:type="dxa"/>
            <w:tcBorders>
              <w:bottom w:val="nil"/>
            </w:tcBorders>
          </w:tcPr>
          <w:p w:rsidR="004B5A38" w:rsidRDefault="004B5A38">
            <w:pPr>
              <w:pStyle w:val="ConsPlusNormal"/>
              <w:jc w:val="center"/>
            </w:pPr>
            <w:r>
              <w:t>850,94</w:t>
            </w:r>
          </w:p>
        </w:tc>
        <w:tc>
          <w:tcPr>
            <w:tcW w:w="1384" w:type="dxa"/>
            <w:tcBorders>
              <w:bottom w:val="nil"/>
            </w:tcBorders>
          </w:tcPr>
          <w:p w:rsidR="004B5A38" w:rsidRDefault="004B5A38">
            <w:pPr>
              <w:pStyle w:val="ConsPlusNormal"/>
              <w:jc w:val="center"/>
            </w:pPr>
            <w:r>
              <w:t>850,94</w:t>
            </w:r>
          </w:p>
        </w:tc>
        <w:tc>
          <w:tcPr>
            <w:tcW w:w="1384" w:type="dxa"/>
            <w:tcBorders>
              <w:bottom w:val="nil"/>
            </w:tcBorders>
          </w:tcPr>
          <w:p w:rsidR="004B5A38" w:rsidRDefault="004B5A38">
            <w:pPr>
              <w:pStyle w:val="ConsPlusNormal"/>
              <w:jc w:val="center"/>
            </w:pPr>
            <w:r>
              <w:t>-</w:t>
            </w:r>
          </w:p>
        </w:tc>
        <w:tc>
          <w:tcPr>
            <w:tcW w:w="1384" w:type="dxa"/>
            <w:tcBorders>
              <w:bottom w:val="nil"/>
            </w:tcBorders>
          </w:tcPr>
          <w:p w:rsidR="004B5A38" w:rsidRDefault="004B5A38">
            <w:pPr>
              <w:pStyle w:val="ConsPlusNormal"/>
              <w:jc w:val="center"/>
            </w:pPr>
            <w:r>
              <w:t>-</w:t>
            </w:r>
          </w:p>
        </w:tc>
      </w:tr>
      <w:tr w:rsidR="004B5A38">
        <w:tblPrEx>
          <w:tblBorders>
            <w:insideH w:val="nil"/>
          </w:tblBorders>
        </w:tblPrEx>
        <w:tc>
          <w:tcPr>
            <w:tcW w:w="14297" w:type="dxa"/>
            <w:gridSpan w:val="8"/>
            <w:tcBorders>
              <w:top w:val="nil"/>
            </w:tcBorders>
          </w:tcPr>
          <w:p w:rsidR="004B5A38" w:rsidRDefault="004B5A38">
            <w:pPr>
              <w:pStyle w:val="ConsPlusNormal"/>
              <w:jc w:val="both"/>
            </w:pPr>
            <w:r>
              <w:t xml:space="preserve">(п. 16.3 введен </w:t>
            </w:r>
            <w:hyperlink r:id="rId388">
              <w:r>
                <w:rPr>
                  <w:color w:val="0000FF"/>
                </w:rPr>
                <w:t>постановлением</w:t>
              </w:r>
            </w:hyperlink>
            <w:r>
              <w:t xml:space="preserve"> Правительства Смоленской области от 19.05.2025</w:t>
            </w:r>
          </w:p>
          <w:p w:rsidR="004B5A38" w:rsidRDefault="004B5A38">
            <w:pPr>
              <w:pStyle w:val="ConsPlusNormal"/>
              <w:jc w:val="both"/>
            </w:pPr>
            <w:r>
              <w:t>N 289)</w:t>
            </w:r>
          </w:p>
        </w:tc>
      </w:tr>
      <w:tr w:rsidR="004B5A38">
        <w:tc>
          <w:tcPr>
            <w:tcW w:w="3698" w:type="dxa"/>
            <w:gridSpan w:val="2"/>
            <w:vMerge w:val="restart"/>
            <w:tcBorders>
              <w:bottom w:val="nil"/>
            </w:tcBorders>
          </w:tcPr>
          <w:p w:rsidR="004B5A38" w:rsidRDefault="004B5A38">
            <w:pPr>
              <w:pStyle w:val="ConsPlusNormal"/>
              <w:jc w:val="both"/>
            </w:pPr>
            <w:r>
              <w:t>Итого по комплексу процессных мероприятий</w:t>
            </w:r>
          </w:p>
        </w:tc>
        <w:tc>
          <w:tcPr>
            <w:tcW w:w="3379" w:type="dxa"/>
            <w:vMerge w:val="restart"/>
            <w:tcBorders>
              <w:bottom w:val="nil"/>
            </w:tcBorders>
          </w:tcPr>
          <w:p w:rsidR="004B5A38" w:rsidRDefault="004B5A38">
            <w:pPr>
              <w:pStyle w:val="ConsPlusNormal"/>
            </w:pPr>
          </w:p>
        </w:tc>
        <w:tc>
          <w:tcPr>
            <w:tcW w:w="1684" w:type="dxa"/>
          </w:tcPr>
          <w:p w:rsidR="004B5A38" w:rsidRDefault="004B5A38">
            <w:pPr>
              <w:pStyle w:val="ConsPlusNormal"/>
            </w:pPr>
          </w:p>
        </w:tc>
        <w:tc>
          <w:tcPr>
            <w:tcW w:w="1384" w:type="dxa"/>
          </w:tcPr>
          <w:p w:rsidR="004B5A38" w:rsidRDefault="004B5A38">
            <w:pPr>
              <w:pStyle w:val="ConsPlusNormal"/>
              <w:jc w:val="center"/>
            </w:pPr>
            <w:r>
              <w:t>270708,11</w:t>
            </w:r>
          </w:p>
        </w:tc>
        <w:tc>
          <w:tcPr>
            <w:tcW w:w="1384" w:type="dxa"/>
          </w:tcPr>
          <w:p w:rsidR="004B5A38" w:rsidRDefault="004B5A38">
            <w:pPr>
              <w:pStyle w:val="ConsPlusNormal"/>
              <w:jc w:val="center"/>
            </w:pPr>
            <w:r>
              <w:t>95617,81</w:t>
            </w:r>
          </w:p>
        </w:tc>
        <w:tc>
          <w:tcPr>
            <w:tcW w:w="1384" w:type="dxa"/>
          </w:tcPr>
          <w:p w:rsidR="004B5A38" w:rsidRDefault="004B5A38">
            <w:pPr>
              <w:pStyle w:val="ConsPlusNormal"/>
              <w:jc w:val="center"/>
            </w:pPr>
            <w:r>
              <w:t>87334,00</w:t>
            </w:r>
          </w:p>
        </w:tc>
        <w:tc>
          <w:tcPr>
            <w:tcW w:w="1384" w:type="dxa"/>
          </w:tcPr>
          <w:p w:rsidR="004B5A38" w:rsidRDefault="004B5A38">
            <w:pPr>
              <w:pStyle w:val="ConsPlusNormal"/>
              <w:jc w:val="center"/>
            </w:pPr>
            <w:r>
              <w:t>87756,30</w:t>
            </w:r>
          </w:p>
        </w:tc>
      </w:tr>
      <w:tr w:rsidR="004B5A38">
        <w:tc>
          <w:tcPr>
            <w:tcW w:w="3698" w:type="dxa"/>
            <w:gridSpan w:val="2"/>
            <w:vMerge/>
            <w:tcBorders>
              <w:bottom w:val="nil"/>
            </w:tcBorders>
          </w:tcPr>
          <w:p w:rsidR="004B5A38" w:rsidRDefault="004B5A38">
            <w:pPr>
              <w:pStyle w:val="ConsPlusNormal"/>
            </w:pPr>
          </w:p>
        </w:tc>
        <w:tc>
          <w:tcPr>
            <w:tcW w:w="3379" w:type="dxa"/>
            <w:vMerge/>
            <w:tcBorders>
              <w:bottom w:val="nil"/>
            </w:tcBorders>
          </w:tcPr>
          <w:p w:rsidR="004B5A38" w:rsidRDefault="004B5A38">
            <w:pPr>
              <w:pStyle w:val="ConsPlusNormal"/>
            </w:pPr>
          </w:p>
        </w:tc>
        <w:tc>
          <w:tcPr>
            <w:tcW w:w="1684" w:type="dxa"/>
          </w:tcPr>
          <w:p w:rsidR="004B5A38" w:rsidRDefault="004B5A38">
            <w:pPr>
              <w:pStyle w:val="ConsPlusNormal"/>
              <w:jc w:val="both"/>
            </w:pPr>
            <w:r>
              <w:t>федеральный бюджет</w:t>
            </w:r>
          </w:p>
        </w:tc>
        <w:tc>
          <w:tcPr>
            <w:tcW w:w="1384" w:type="dxa"/>
          </w:tcPr>
          <w:p w:rsidR="004B5A38" w:rsidRDefault="004B5A38">
            <w:pPr>
              <w:pStyle w:val="ConsPlusNormal"/>
              <w:jc w:val="center"/>
            </w:pPr>
            <w:r>
              <w:t>34819,40</w:t>
            </w:r>
          </w:p>
        </w:tc>
        <w:tc>
          <w:tcPr>
            <w:tcW w:w="1384" w:type="dxa"/>
          </w:tcPr>
          <w:p w:rsidR="004B5A38" w:rsidRDefault="004B5A38">
            <w:pPr>
              <w:pStyle w:val="ConsPlusNormal"/>
              <w:jc w:val="center"/>
            </w:pPr>
            <w:r>
              <w:t>11168,90</w:t>
            </w:r>
          </w:p>
        </w:tc>
        <w:tc>
          <w:tcPr>
            <w:tcW w:w="1384" w:type="dxa"/>
          </w:tcPr>
          <w:p w:rsidR="004B5A38" w:rsidRDefault="004B5A38">
            <w:pPr>
              <w:pStyle w:val="ConsPlusNormal"/>
              <w:jc w:val="center"/>
            </w:pPr>
            <w:r>
              <w:t>11614,10</w:t>
            </w:r>
          </w:p>
        </w:tc>
        <w:tc>
          <w:tcPr>
            <w:tcW w:w="1384" w:type="dxa"/>
          </w:tcPr>
          <w:p w:rsidR="004B5A38" w:rsidRDefault="004B5A38">
            <w:pPr>
              <w:pStyle w:val="ConsPlusNormal"/>
              <w:jc w:val="center"/>
            </w:pPr>
            <w:r>
              <w:t>12036,40</w:t>
            </w:r>
          </w:p>
        </w:tc>
      </w:tr>
      <w:tr w:rsidR="004B5A38">
        <w:tblPrEx>
          <w:tblBorders>
            <w:insideH w:val="nil"/>
          </w:tblBorders>
        </w:tblPrEx>
        <w:tc>
          <w:tcPr>
            <w:tcW w:w="3698" w:type="dxa"/>
            <w:gridSpan w:val="2"/>
            <w:vMerge/>
            <w:tcBorders>
              <w:bottom w:val="nil"/>
            </w:tcBorders>
          </w:tcPr>
          <w:p w:rsidR="004B5A38" w:rsidRDefault="004B5A38">
            <w:pPr>
              <w:pStyle w:val="ConsPlusNormal"/>
            </w:pPr>
          </w:p>
        </w:tc>
        <w:tc>
          <w:tcPr>
            <w:tcW w:w="3379" w:type="dxa"/>
            <w:vMerge/>
            <w:tcBorders>
              <w:bottom w:val="nil"/>
            </w:tcBorders>
          </w:tcPr>
          <w:p w:rsidR="004B5A38" w:rsidRDefault="004B5A38">
            <w:pPr>
              <w:pStyle w:val="ConsPlusNormal"/>
            </w:pPr>
          </w:p>
        </w:tc>
        <w:tc>
          <w:tcPr>
            <w:tcW w:w="1684" w:type="dxa"/>
            <w:tcBorders>
              <w:bottom w:val="nil"/>
            </w:tcBorders>
          </w:tcPr>
          <w:p w:rsidR="004B5A38" w:rsidRDefault="004B5A38">
            <w:pPr>
              <w:pStyle w:val="ConsPlusNormal"/>
              <w:jc w:val="both"/>
            </w:pPr>
            <w:r>
              <w:t>областной бюджет</w:t>
            </w:r>
          </w:p>
        </w:tc>
        <w:tc>
          <w:tcPr>
            <w:tcW w:w="1384" w:type="dxa"/>
            <w:tcBorders>
              <w:bottom w:val="nil"/>
            </w:tcBorders>
          </w:tcPr>
          <w:p w:rsidR="004B5A38" w:rsidRDefault="004B5A38">
            <w:pPr>
              <w:pStyle w:val="ConsPlusNormal"/>
              <w:jc w:val="center"/>
            </w:pPr>
            <w:r>
              <w:t>235888,71</w:t>
            </w:r>
          </w:p>
        </w:tc>
        <w:tc>
          <w:tcPr>
            <w:tcW w:w="1384" w:type="dxa"/>
            <w:tcBorders>
              <w:bottom w:val="nil"/>
            </w:tcBorders>
          </w:tcPr>
          <w:p w:rsidR="004B5A38" w:rsidRDefault="004B5A38">
            <w:pPr>
              <w:pStyle w:val="ConsPlusNormal"/>
              <w:jc w:val="center"/>
            </w:pPr>
            <w:r>
              <w:t>84448,91</w:t>
            </w:r>
          </w:p>
        </w:tc>
        <w:tc>
          <w:tcPr>
            <w:tcW w:w="1384" w:type="dxa"/>
            <w:tcBorders>
              <w:bottom w:val="nil"/>
            </w:tcBorders>
          </w:tcPr>
          <w:p w:rsidR="004B5A38" w:rsidRDefault="004B5A38">
            <w:pPr>
              <w:pStyle w:val="ConsPlusNormal"/>
              <w:jc w:val="center"/>
            </w:pPr>
            <w:r>
              <w:t>75719,90</w:t>
            </w:r>
          </w:p>
        </w:tc>
        <w:tc>
          <w:tcPr>
            <w:tcW w:w="1384" w:type="dxa"/>
            <w:tcBorders>
              <w:bottom w:val="nil"/>
            </w:tcBorders>
          </w:tcPr>
          <w:p w:rsidR="004B5A38" w:rsidRDefault="004B5A38">
            <w:pPr>
              <w:pStyle w:val="ConsPlusNormal"/>
              <w:jc w:val="center"/>
            </w:pPr>
            <w:r>
              <w:t>75719,90</w:t>
            </w:r>
          </w:p>
        </w:tc>
      </w:tr>
      <w:tr w:rsidR="004B5A38">
        <w:tblPrEx>
          <w:tblBorders>
            <w:insideH w:val="nil"/>
          </w:tblBorders>
        </w:tblPrEx>
        <w:tc>
          <w:tcPr>
            <w:tcW w:w="14297" w:type="dxa"/>
            <w:gridSpan w:val="8"/>
            <w:tcBorders>
              <w:top w:val="nil"/>
            </w:tcBorders>
          </w:tcPr>
          <w:p w:rsidR="004B5A38" w:rsidRDefault="004B5A38">
            <w:pPr>
              <w:pStyle w:val="ConsPlusNormal"/>
              <w:jc w:val="both"/>
            </w:pPr>
            <w:r>
              <w:t xml:space="preserve">(в ред. </w:t>
            </w:r>
            <w:hyperlink r:id="rId389">
              <w:r>
                <w:rPr>
                  <w:color w:val="0000FF"/>
                </w:rPr>
                <w:t>постановления</w:t>
              </w:r>
            </w:hyperlink>
            <w:r>
              <w:t xml:space="preserve"> Правительства Смоленской области от 19.05.2025 N 289)</w:t>
            </w:r>
          </w:p>
        </w:tc>
      </w:tr>
      <w:tr w:rsidR="004B5A38">
        <w:tc>
          <w:tcPr>
            <w:tcW w:w="7077" w:type="dxa"/>
            <w:gridSpan w:val="3"/>
            <w:vMerge w:val="restart"/>
            <w:tcBorders>
              <w:bottom w:val="nil"/>
            </w:tcBorders>
          </w:tcPr>
          <w:p w:rsidR="004B5A38" w:rsidRDefault="004B5A38">
            <w:pPr>
              <w:pStyle w:val="ConsPlusNormal"/>
              <w:jc w:val="both"/>
            </w:pPr>
            <w:r>
              <w:t>Всего по Государственной программе</w:t>
            </w:r>
          </w:p>
        </w:tc>
        <w:tc>
          <w:tcPr>
            <w:tcW w:w="1684" w:type="dxa"/>
          </w:tcPr>
          <w:p w:rsidR="004B5A38" w:rsidRDefault="004B5A38">
            <w:pPr>
              <w:pStyle w:val="ConsPlusNormal"/>
            </w:pPr>
          </w:p>
        </w:tc>
        <w:tc>
          <w:tcPr>
            <w:tcW w:w="1384" w:type="dxa"/>
          </w:tcPr>
          <w:p w:rsidR="004B5A38" w:rsidRDefault="004B5A38">
            <w:pPr>
              <w:pStyle w:val="ConsPlusNormal"/>
              <w:jc w:val="center"/>
            </w:pPr>
            <w:r>
              <w:t>54227046,96</w:t>
            </w:r>
          </w:p>
        </w:tc>
        <w:tc>
          <w:tcPr>
            <w:tcW w:w="1384" w:type="dxa"/>
          </w:tcPr>
          <w:p w:rsidR="004B5A38" w:rsidRDefault="004B5A38">
            <w:pPr>
              <w:pStyle w:val="ConsPlusNormal"/>
              <w:jc w:val="center"/>
            </w:pPr>
            <w:r>
              <w:t>18490001,59</w:t>
            </w:r>
          </w:p>
        </w:tc>
        <w:tc>
          <w:tcPr>
            <w:tcW w:w="1384" w:type="dxa"/>
          </w:tcPr>
          <w:p w:rsidR="004B5A38" w:rsidRDefault="004B5A38">
            <w:pPr>
              <w:pStyle w:val="ConsPlusNormal"/>
              <w:jc w:val="center"/>
            </w:pPr>
            <w:r>
              <w:t>17379684,60</w:t>
            </w:r>
          </w:p>
        </w:tc>
        <w:tc>
          <w:tcPr>
            <w:tcW w:w="1384" w:type="dxa"/>
          </w:tcPr>
          <w:p w:rsidR="004B5A38" w:rsidRDefault="004B5A38">
            <w:pPr>
              <w:pStyle w:val="ConsPlusNormal"/>
              <w:jc w:val="center"/>
            </w:pPr>
            <w:r>
              <w:t>18357360,77</w:t>
            </w:r>
          </w:p>
        </w:tc>
      </w:tr>
      <w:tr w:rsidR="004B5A38">
        <w:tc>
          <w:tcPr>
            <w:tcW w:w="7077" w:type="dxa"/>
            <w:gridSpan w:val="3"/>
            <w:vMerge/>
            <w:tcBorders>
              <w:bottom w:val="nil"/>
            </w:tcBorders>
          </w:tcPr>
          <w:p w:rsidR="004B5A38" w:rsidRDefault="004B5A38">
            <w:pPr>
              <w:pStyle w:val="ConsPlusNormal"/>
            </w:pPr>
          </w:p>
        </w:tc>
        <w:tc>
          <w:tcPr>
            <w:tcW w:w="1684" w:type="dxa"/>
          </w:tcPr>
          <w:p w:rsidR="004B5A38" w:rsidRDefault="004B5A38">
            <w:pPr>
              <w:pStyle w:val="ConsPlusNormal"/>
              <w:jc w:val="both"/>
            </w:pPr>
            <w:r>
              <w:t>федеральный бюджет</w:t>
            </w:r>
          </w:p>
        </w:tc>
        <w:tc>
          <w:tcPr>
            <w:tcW w:w="1384" w:type="dxa"/>
          </w:tcPr>
          <w:p w:rsidR="004B5A38" w:rsidRDefault="004B5A38">
            <w:pPr>
              <w:pStyle w:val="ConsPlusNormal"/>
              <w:jc w:val="center"/>
            </w:pPr>
            <w:r>
              <w:t>6853835,60</w:t>
            </w:r>
          </w:p>
        </w:tc>
        <w:tc>
          <w:tcPr>
            <w:tcW w:w="1384" w:type="dxa"/>
          </w:tcPr>
          <w:p w:rsidR="004B5A38" w:rsidRDefault="004B5A38">
            <w:pPr>
              <w:pStyle w:val="ConsPlusNormal"/>
              <w:jc w:val="center"/>
            </w:pPr>
            <w:r>
              <w:t>2143558,60</w:t>
            </w:r>
          </w:p>
        </w:tc>
        <w:tc>
          <w:tcPr>
            <w:tcW w:w="1384" w:type="dxa"/>
          </w:tcPr>
          <w:p w:rsidR="004B5A38" w:rsidRDefault="004B5A38">
            <w:pPr>
              <w:pStyle w:val="ConsPlusNormal"/>
              <w:jc w:val="center"/>
            </w:pPr>
            <w:r>
              <w:t>2136084,10</w:t>
            </w:r>
          </w:p>
        </w:tc>
        <w:tc>
          <w:tcPr>
            <w:tcW w:w="1384" w:type="dxa"/>
          </w:tcPr>
          <w:p w:rsidR="004B5A38" w:rsidRDefault="004B5A38">
            <w:pPr>
              <w:pStyle w:val="ConsPlusNormal"/>
              <w:jc w:val="center"/>
            </w:pPr>
            <w:r>
              <w:t>2574192,90</w:t>
            </w:r>
          </w:p>
        </w:tc>
      </w:tr>
      <w:tr w:rsidR="004B5A38">
        <w:tc>
          <w:tcPr>
            <w:tcW w:w="7077" w:type="dxa"/>
            <w:gridSpan w:val="3"/>
            <w:vMerge/>
            <w:tcBorders>
              <w:bottom w:val="nil"/>
            </w:tcBorders>
          </w:tcPr>
          <w:p w:rsidR="004B5A38" w:rsidRDefault="004B5A38">
            <w:pPr>
              <w:pStyle w:val="ConsPlusNormal"/>
            </w:pPr>
          </w:p>
        </w:tc>
        <w:tc>
          <w:tcPr>
            <w:tcW w:w="1684" w:type="dxa"/>
          </w:tcPr>
          <w:p w:rsidR="004B5A38" w:rsidRDefault="004B5A38">
            <w:pPr>
              <w:pStyle w:val="ConsPlusNormal"/>
              <w:jc w:val="both"/>
            </w:pPr>
            <w:r>
              <w:t>областной бюджет</w:t>
            </w:r>
          </w:p>
        </w:tc>
        <w:tc>
          <w:tcPr>
            <w:tcW w:w="1384" w:type="dxa"/>
          </w:tcPr>
          <w:p w:rsidR="004B5A38" w:rsidRDefault="004B5A38">
            <w:pPr>
              <w:pStyle w:val="ConsPlusNormal"/>
              <w:jc w:val="center"/>
            </w:pPr>
            <w:r>
              <w:t>47034312,61</w:t>
            </w:r>
          </w:p>
        </w:tc>
        <w:tc>
          <w:tcPr>
            <w:tcW w:w="1384" w:type="dxa"/>
          </w:tcPr>
          <w:p w:rsidR="004B5A38" w:rsidRDefault="004B5A38">
            <w:pPr>
              <w:pStyle w:val="ConsPlusNormal"/>
              <w:jc w:val="center"/>
            </w:pPr>
            <w:r>
              <w:t>16015964,42</w:t>
            </w:r>
          </w:p>
        </w:tc>
        <w:tc>
          <w:tcPr>
            <w:tcW w:w="1384" w:type="dxa"/>
          </w:tcPr>
          <w:p w:rsidR="004B5A38" w:rsidRDefault="004B5A38">
            <w:pPr>
              <w:pStyle w:val="ConsPlusNormal"/>
              <w:jc w:val="center"/>
            </w:pPr>
            <w:r>
              <w:t>15240870,39</w:t>
            </w:r>
          </w:p>
        </w:tc>
        <w:tc>
          <w:tcPr>
            <w:tcW w:w="1384" w:type="dxa"/>
          </w:tcPr>
          <w:p w:rsidR="004B5A38" w:rsidRDefault="004B5A38">
            <w:pPr>
              <w:pStyle w:val="ConsPlusNormal"/>
              <w:jc w:val="center"/>
            </w:pPr>
            <w:r>
              <w:t>15777477,80</w:t>
            </w:r>
          </w:p>
        </w:tc>
      </w:tr>
      <w:tr w:rsidR="004B5A38">
        <w:tc>
          <w:tcPr>
            <w:tcW w:w="7077" w:type="dxa"/>
            <w:gridSpan w:val="3"/>
            <w:vMerge/>
            <w:tcBorders>
              <w:bottom w:val="nil"/>
            </w:tcBorders>
          </w:tcPr>
          <w:p w:rsidR="004B5A38" w:rsidRDefault="004B5A38">
            <w:pPr>
              <w:pStyle w:val="ConsPlusNormal"/>
            </w:pPr>
          </w:p>
        </w:tc>
        <w:tc>
          <w:tcPr>
            <w:tcW w:w="1684" w:type="dxa"/>
          </w:tcPr>
          <w:p w:rsidR="004B5A38" w:rsidRDefault="004B5A38">
            <w:pPr>
              <w:pStyle w:val="ConsPlusNormal"/>
              <w:jc w:val="both"/>
            </w:pPr>
            <w:r>
              <w:t>местные бюджеты</w:t>
            </w:r>
          </w:p>
        </w:tc>
        <w:tc>
          <w:tcPr>
            <w:tcW w:w="1384" w:type="dxa"/>
          </w:tcPr>
          <w:p w:rsidR="004B5A38" w:rsidRDefault="004B5A38">
            <w:pPr>
              <w:pStyle w:val="ConsPlusNormal"/>
              <w:jc w:val="center"/>
            </w:pPr>
            <w:r>
              <w:t>13024,75</w:t>
            </w:r>
          </w:p>
        </w:tc>
        <w:tc>
          <w:tcPr>
            <w:tcW w:w="1384" w:type="dxa"/>
          </w:tcPr>
          <w:p w:rsidR="004B5A38" w:rsidRDefault="004B5A38">
            <w:pPr>
              <w:pStyle w:val="ConsPlusNormal"/>
              <w:jc w:val="center"/>
            </w:pPr>
            <w:r>
              <w:t>4604,57</w:t>
            </w:r>
          </w:p>
        </w:tc>
        <w:tc>
          <w:tcPr>
            <w:tcW w:w="1384" w:type="dxa"/>
          </w:tcPr>
          <w:p w:rsidR="004B5A38" w:rsidRDefault="004B5A38">
            <w:pPr>
              <w:pStyle w:val="ConsPlusNormal"/>
              <w:jc w:val="center"/>
            </w:pPr>
            <w:r>
              <w:t>2730,11</w:t>
            </w:r>
          </w:p>
        </w:tc>
        <w:tc>
          <w:tcPr>
            <w:tcW w:w="1384" w:type="dxa"/>
          </w:tcPr>
          <w:p w:rsidR="004B5A38" w:rsidRDefault="004B5A38">
            <w:pPr>
              <w:pStyle w:val="ConsPlusNormal"/>
              <w:jc w:val="center"/>
            </w:pPr>
            <w:r>
              <w:t>5690,07</w:t>
            </w:r>
          </w:p>
        </w:tc>
      </w:tr>
      <w:tr w:rsidR="004B5A38">
        <w:tc>
          <w:tcPr>
            <w:tcW w:w="7077" w:type="dxa"/>
            <w:gridSpan w:val="3"/>
            <w:vMerge/>
            <w:tcBorders>
              <w:bottom w:val="nil"/>
            </w:tcBorders>
          </w:tcPr>
          <w:p w:rsidR="004B5A38" w:rsidRDefault="004B5A38">
            <w:pPr>
              <w:pStyle w:val="ConsPlusNormal"/>
            </w:pPr>
          </w:p>
        </w:tc>
        <w:tc>
          <w:tcPr>
            <w:tcW w:w="1684" w:type="dxa"/>
          </w:tcPr>
          <w:p w:rsidR="004B5A38" w:rsidRDefault="004B5A38">
            <w:pPr>
              <w:pStyle w:val="ConsPlusNormal"/>
              <w:jc w:val="both"/>
            </w:pPr>
            <w:r>
              <w:t>внебюджетные источники</w:t>
            </w:r>
          </w:p>
        </w:tc>
        <w:tc>
          <w:tcPr>
            <w:tcW w:w="1384" w:type="dxa"/>
          </w:tcPr>
          <w:p w:rsidR="004B5A38" w:rsidRDefault="004B5A38">
            <w:pPr>
              <w:pStyle w:val="ConsPlusNormal"/>
              <w:jc w:val="center"/>
            </w:pPr>
            <w:r>
              <w:t>281000,00</w:t>
            </w:r>
          </w:p>
        </w:tc>
        <w:tc>
          <w:tcPr>
            <w:tcW w:w="1384" w:type="dxa"/>
          </w:tcPr>
          <w:p w:rsidR="004B5A38" w:rsidRDefault="004B5A38">
            <w:pPr>
              <w:pStyle w:val="ConsPlusNormal"/>
              <w:jc w:val="center"/>
            </w:pPr>
            <w:r>
              <w:t>281000,00</w:t>
            </w:r>
          </w:p>
        </w:tc>
        <w:tc>
          <w:tcPr>
            <w:tcW w:w="1384" w:type="dxa"/>
          </w:tcPr>
          <w:p w:rsidR="004B5A38" w:rsidRDefault="004B5A38">
            <w:pPr>
              <w:pStyle w:val="ConsPlusNormal"/>
              <w:jc w:val="center"/>
            </w:pPr>
            <w:r>
              <w:t>-</w:t>
            </w:r>
          </w:p>
        </w:tc>
        <w:tc>
          <w:tcPr>
            <w:tcW w:w="1384" w:type="dxa"/>
          </w:tcPr>
          <w:p w:rsidR="004B5A38" w:rsidRDefault="004B5A38">
            <w:pPr>
              <w:pStyle w:val="ConsPlusNormal"/>
              <w:jc w:val="center"/>
            </w:pPr>
            <w:r>
              <w:t>-</w:t>
            </w:r>
          </w:p>
        </w:tc>
      </w:tr>
      <w:tr w:rsidR="004B5A38">
        <w:tblPrEx>
          <w:tblBorders>
            <w:insideH w:val="nil"/>
          </w:tblBorders>
        </w:tblPrEx>
        <w:tc>
          <w:tcPr>
            <w:tcW w:w="7077" w:type="dxa"/>
            <w:gridSpan w:val="3"/>
            <w:vMerge/>
            <w:tcBorders>
              <w:bottom w:val="nil"/>
            </w:tcBorders>
          </w:tcPr>
          <w:p w:rsidR="004B5A38" w:rsidRDefault="004B5A38">
            <w:pPr>
              <w:pStyle w:val="ConsPlusNormal"/>
            </w:pPr>
          </w:p>
        </w:tc>
        <w:tc>
          <w:tcPr>
            <w:tcW w:w="1684" w:type="dxa"/>
            <w:tcBorders>
              <w:bottom w:val="nil"/>
            </w:tcBorders>
          </w:tcPr>
          <w:p w:rsidR="004B5A38" w:rsidRDefault="004B5A38">
            <w:pPr>
              <w:pStyle w:val="ConsPlusNormal"/>
              <w:jc w:val="both"/>
            </w:pPr>
            <w:r>
              <w:t>бюджет города Москвы</w:t>
            </w:r>
          </w:p>
        </w:tc>
        <w:tc>
          <w:tcPr>
            <w:tcW w:w="1384" w:type="dxa"/>
            <w:tcBorders>
              <w:bottom w:val="nil"/>
            </w:tcBorders>
          </w:tcPr>
          <w:p w:rsidR="004B5A38" w:rsidRDefault="004B5A38">
            <w:pPr>
              <w:pStyle w:val="ConsPlusNormal"/>
              <w:jc w:val="center"/>
            </w:pPr>
            <w:r>
              <w:t>44874,00</w:t>
            </w:r>
          </w:p>
        </w:tc>
        <w:tc>
          <w:tcPr>
            <w:tcW w:w="1384" w:type="dxa"/>
            <w:tcBorders>
              <w:bottom w:val="nil"/>
            </w:tcBorders>
          </w:tcPr>
          <w:p w:rsidR="004B5A38" w:rsidRDefault="004B5A38">
            <w:pPr>
              <w:pStyle w:val="ConsPlusNormal"/>
              <w:jc w:val="center"/>
            </w:pPr>
            <w:r>
              <w:t>44874,00</w:t>
            </w:r>
          </w:p>
        </w:tc>
        <w:tc>
          <w:tcPr>
            <w:tcW w:w="1384" w:type="dxa"/>
            <w:tcBorders>
              <w:bottom w:val="nil"/>
            </w:tcBorders>
          </w:tcPr>
          <w:p w:rsidR="004B5A38" w:rsidRDefault="004B5A38">
            <w:pPr>
              <w:pStyle w:val="ConsPlusNormal"/>
              <w:jc w:val="center"/>
            </w:pPr>
            <w:r>
              <w:t>-</w:t>
            </w:r>
          </w:p>
        </w:tc>
        <w:tc>
          <w:tcPr>
            <w:tcW w:w="1384" w:type="dxa"/>
            <w:tcBorders>
              <w:bottom w:val="nil"/>
            </w:tcBorders>
          </w:tcPr>
          <w:p w:rsidR="004B5A38" w:rsidRDefault="004B5A38">
            <w:pPr>
              <w:pStyle w:val="ConsPlusNormal"/>
              <w:jc w:val="center"/>
            </w:pPr>
            <w:r>
              <w:t>-</w:t>
            </w:r>
          </w:p>
        </w:tc>
      </w:tr>
      <w:tr w:rsidR="004B5A38">
        <w:tblPrEx>
          <w:tblBorders>
            <w:insideH w:val="nil"/>
          </w:tblBorders>
        </w:tblPrEx>
        <w:tc>
          <w:tcPr>
            <w:tcW w:w="14297" w:type="dxa"/>
            <w:gridSpan w:val="8"/>
            <w:tcBorders>
              <w:top w:val="nil"/>
            </w:tcBorders>
          </w:tcPr>
          <w:p w:rsidR="004B5A38" w:rsidRDefault="004B5A38">
            <w:pPr>
              <w:pStyle w:val="ConsPlusNormal"/>
              <w:jc w:val="both"/>
            </w:pPr>
            <w:r>
              <w:t xml:space="preserve">(в ред. постановлений Правительства Смоленской области от 19.05.2025 </w:t>
            </w:r>
            <w:hyperlink r:id="rId390">
              <w:r>
                <w:rPr>
                  <w:color w:val="0000FF"/>
                </w:rPr>
                <w:t>N 289</w:t>
              </w:r>
            </w:hyperlink>
            <w:r>
              <w:t>,</w:t>
            </w:r>
          </w:p>
          <w:p w:rsidR="004B5A38" w:rsidRDefault="004B5A38">
            <w:pPr>
              <w:pStyle w:val="ConsPlusNormal"/>
              <w:jc w:val="both"/>
            </w:pPr>
            <w:r>
              <w:t xml:space="preserve">от 20.05.2025 </w:t>
            </w:r>
            <w:hyperlink r:id="rId391">
              <w:r>
                <w:rPr>
                  <w:color w:val="0000FF"/>
                </w:rPr>
                <w:t>N 291</w:t>
              </w:r>
            </w:hyperlink>
            <w:r>
              <w:t>)</w:t>
            </w:r>
          </w:p>
        </w:tc>
      </w:tr>
    </w:tbl>
    <w:p w:rsidR="004B5A38" w:rsidRDefault="004B5A38">
      <w:pPr>
        <w:pStyle w:val="ConsPlusNormal"/>
        <w:jc w:val="both"/>
      </w:pPr>
    </w:p>
    <w:p w:rsidR="004B5A38" w:rsidRDefault="004B5A38">
      <w:pPr>
        <w:pStyle w:val="ConsPlusNormal"/>
        <w:jc w:val="both"/>
      </w:pPr>
    </w:p>
    <w:p w:rsidR="004B5A38" w:rsidRDefault="004B5A38">
      <w:pPr>
        <w:pStyle w:val="ConsPlusNormal"/>
        <w:pBdr>
          <w:bottom w:val="single" w:sz="6" w:space="0" w:color="auto"/>
        </w:pBdr>
        <w:spacing w:before="100" w:after="100"/>
        <w:jc w:val="both"/>
        <w:rPr>
          <w:sz w:val="2"/>
          <w:szCs w:val="2"/>
        </w:rPr>
      </w:pPr>
    </w:p>
    <w:p w:rsidR="006A1A86" w:rsidRDefault="006A1A86">
      <w:bookmarkStart w:id="24" w:name="_GoBack"/>
      <w:bookmarkEnd w:id="24"/>
    </w:p>
    <w:sectPr w:rsidR="006A1A86">
      <w:pgSz w:w="16838" w:h="11905" w:orient="landscape"/>
      <w:pgMar w:top="1701" w:right="397" w:bottom="850" w:left="397"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A38"/>
    <w:rsid w:val="004B5A38"/>
    <w:rsid w:val="006A1A86"/>
    <w:rsid w:val="00A87C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928D1E-B3B9-4C4A-AC62-A6BF97C78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4B5A3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4B5A3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B5A38"/>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376&amp;n=140316&amp;dst=100005" TargetMode="External"/><Relationship Id="rId299" Type="http://schemas.openxmlformats.org/officeDocument/2006/relationships/hyperlink" Target="https://login.consultant.ru/link/?req=doc&amp;base=RLAW376&amp;n=149876" TargetMode="External"/><Relationship Id="rId21" Type="http://schemas.openxmlformats.org/officeDocument/2006/relationships/hyperlink" Target="https://login.consultant.ru/link/?req=doc&amp;base=RLAW376&amp;n=74249&amp;dst=100005" TargetMode="External"/><Relationship Id="rId63" Type="http://schemas.openxmlformats.org/officeDocument/2006/relationships/hyperlink" Target="https://login.consultant.ru/link/?req=doc&amp;base=RLAW376&amp;n=104383&amp;dst=100005" TargetMode="External"/><Relationship Id="rId159" Type="http://schemas.openxmlformats.org/officeDocument/2006/relationships/hyperlink" Target="https://login.consultant.ru/link/?req=doc&amp;base=RLAW376&amp;n=153078&amp;dst=100007" TargetMode="External"/><Relationship Id="rId324" Type="http://schemas.openxmlformats.org/officeDocument/2006/relationships/hyperlink" Target="https://login.consultant.ru/link/?req=doc&amp;base=RLAW376&amp;n=154674&amp;dst=100014" TargetMode="External"/><Relationship Id="rId366" Type="http://schemas.openxmlformats.org/officeDocument/2006/relationships/hyperlink" Target="https://login.consultant.ru/link/?req=doc&amp;base=RLAW376&amp;n=153092&amp;dst=100231" TargetMode="External"/><Relationship Id="rId170" Type="http://schemas.openxmlformats.org/officeDocument/2006/relationships/hyperlink" Target="https://login.consultant.ru/link/?req=doc&amp;base=RLAW376&amp;n=153078&amp;dst=100028" TargetMode="External"/><Relationship Id="rId226" Type="http://schemas.openxmlformats.org/officeDocument/2006/relationships/hyperlink" Target="https://login.consultant.ru/link/?req=doc&amp;base=RLAW376&amp;n=149876" TargetMode="External"/><Relationship Id="rId268" Type="http://schemas.openxmlformats.org/officeDocument/2006/relationships/hyperlink" Target="https://login.consultant.ru/link/?req=doc&amp;base=RLAW376&amp;n=149876" TargetMode="External"/><Relationship Id="rId32" Type="http://schemas.openxmlformats.org/officeDocument/2006/relationships/hyperlink" Target="https://login.consultant.ru/link/?req=doc&amp;base=RLAW376&amp;n=80210&amp;dst=100005" TargetMode="External"/><Relationship Id="rId74" Type="http://schemas.openxmlformats.org/officeDocument/2006/relationships/hyperlink" Target="https://login.consultant.ru/link/?req=doc&amp;base=RLAW376&amp;n=111098&amp;dst=100005" TargetMode="External"/><Relationship Id="rId128" Type="http://schemas.openxmlformats.org/officeDocument/2006/relationships/hyperlink" Target="https://login.consultant.ru/link/?req=doc&amp;base=RLAW376&amp;n=150934&amp;dst=100005" TargetMode="External"/><Relationship Id="rId335" Type="http://schemas.openxmlformats.org/officeDocument/2006/relationships/hyperlink" Target="https://login.consultant.ru/link/?req=doc&amp;base=RLAW376&amp;n=154535&amp;dst=100220" TargetMode="External"/><Relationship Id="rId377" Type="http://schemas.openxmlformats.org/officeDocument/2006/relationships/hyperlink" Target="https://login.consultant.ru/link/?req=doc&amp;base=RLAW376&amp;n=154535&amp;dst=100323" TargetMode="External"/><Relationship Id="rId5" Type="http://schemas.openxmlformats.org/officeDocument/2006/relationships/hyperlink" Target="https://login.consultant.ru/link/?req=doc&amp;base=RLAW376&amp;n=66379&amp;dst=100005" TargetMode="External"/><Relationship Id="rId181" Type="http://schemas.openxmlformats.org/officeDocument/2006/relationships/hyperlink" Target="https://login.consultant.ru/link/?req=doc&amp;base=RLAW376&amp;n=153078&amp;dst=100060" TargetMode="External"/><Relationship Id="rId237" Type="http://schemas.openxmlformats.org/officeDocument/2006/relationships/hyperlink" Target="https://login.consultant.ru/link/?req=doc&amp;base=RLAW376&amp;n=153078&amp;dst=100145" TargetMode="External"/><Relationship Id="rId279" Type="http://schemas.openxmlformats.org/officeDocument/2006/relationships/image" Target="media/image10.wmf"/><Relationship Id="rId43" Type="http://schemas.openxmlformats.org/officeDocument/2006/relationships/hyperlink" Target="https://login.consultant.ru/link/?req=doc&amp;base=RLAW376&amp;n=87029&amp;dst=100005" TargetMode="External"/><Relationship Id="rId139" Type="http://schemas.openxmlformats.org/officeDocument/2006/relationships/hyperlink" Target="https://login.consultant.ru/link/?req=doc&amp;base=RLAW376&amp;n=91127&amp;dst=100006" TargetMode="External"/><Relationship Id="rId290" Type="http://schemas.openxmlformats.org/officeDocument/2006/relationships/hyperlink" Target="https://login.consultant.ru/link/?req=doc&amp;base=RLAW376&amp;n=154535&amp;dst=100017" TargetMode="External"/><Relationship Id="rId304" Type="http://schemas.openxmlformats.org/officeDocument/2006/relationships/hyperlink" Target="https://login.consultant.ru/link/?req=doc&amp;base=RLAW376&amp;n=153078&amp;dst=100498" TargetMode="External"/><Relationship Id="rId346" Type="http://schemas.openxmlformats.org/officeDocument/2006/relationships/hyperlink" Target="https://login.consultant.ru/link/?req=doc&amp;base=RLAW376&amp;n=154535&amp;dst=100248" TargetMode="External"/><Relationship Id="rId388" Type="http://schemas.openxmlformats.org/officeDocument/2006/relationships/hyperlink" Target="https://login.consultant.ru/link/?req=doc&amp;base=RLAW376&amp;n=154535&amp;dst=100367" TargetMode="External"/><Relationship Id="rId85" Type="http://schemas.openxmlformats.org/officeDocument/2006/relationships/hyperlink" Target="https://login.consultant.ru/link/?req=doc&amp;base=RLAW376&amp;n=117348&amp;dst=100005" TargetMode="External"/><Relationship Id="rId150" Type="http://schemas.openxmlformats.org/officeDocument/2006/relationships/hyperlink" Target="https://login.consultant.ru/link/?req=doc&amp;base=RLAW376&amp;n=148213&amp;dst=100005" TargetMode="External"/><Relationship Id="rId192" Type="http://schemas.openxmlformats.org/officeDocument/2006/relationships/hyperlink" Target="https://login.consultant.ru/link/?req=doc&amp;base=RLAW376&amp;n=153078&amp;dst=100100" TargetMode="External"/><Relationship Id="rId206" Type="http://schemas.openxmlformats.org/officeDocument/2006/relationships/hyperlink" Target="https://login.consultant.ru/link/?req=doc&amp;base=RLAW376&amp;n=153078&amp;dst=100113" TargetMode="External"/><Relationship Id="rId248" Type="http://schemas.openxmlformats.org/officeDocument/2006/relationships/hyperlink" Target="https://login.consultant.ru/link/?req=doc&amp;base=RLAW376&amp;n=153078&amp;dst=100152" TargetMode="External"/><Relationship Id="rId12" Type="http://schemas.openxmlformats.org/officeDocument/2006/relationships/hyperlink" Target="https://login.consultant.ru/link/?req=doc&amp;base=RLAW376&amp;n=70050&amp;dst=100005" TargetMode="External"/><Relationship Id="rId108" Type="http://schemas.openxmlformats.org/officeDocument/2006/relationships/hyperlink" Target="https://login.consultant.ru/link/?req=doc&amp;base=RLAW376&amp;n=134232&amp;dst=100005" TargetMode="External"/><Relationship Id="rId315" Type="http://schemas.openxmlformats.org/officeDocument/2006/relationships/hyperlink" Target="https://login.consultant.ru/link/?req=doc&amp;base=RLAW376&amp;n=154674&amp;dst=100007" TargetMode="External"/><Relationship Id="rId357" Type="http://schemas.openxmlformats.org/officeDocument/2006/relationships/hyperlink" Target="https://login.consultant.ru/link/?req=doc&amp;base=RLAW376&amp;n=154535&amp;dst=100281" TargetMode="External"/><Relationship Id="rId54" Type="http://schemas.openxmlformats.org/officeDocument/2006/relationships/hyperlink" Target="https://login.consultant.ru/link/?req=doc&amp;base=RLAW376&amp;n=97472&amp;dst=100005" TargetMode="External"/><Relationship Id="rId96" Type="http://schemas.openxmlformats.org/officeDocument/2006/relationships/hyperlink" Target="https://login.consultant.ru/link/?req=doc&amp;base=RLAW376&amp;n=126670&amp;dst=100005" TargetMode="External"/><Relationship Id="rId161" Type="http://schemas.openxmlformats.org/officeDocument/2006/relationships/hyperlink" Target="https://login.consultant.ru/link/?req=doc&amp;base=RLAW376&amp;n=153078&amp;dst=100018" TargetMode="External"/><Relationship Id="rId217" Type="http://schemas.openxmlformats.org/officeDocument/2006/relationships/hyperlink" Target="https://login.consultant.ru/link/?req=doc&amp;base=RLAW376&amp;n=153078&amp;dst=100127" TargetMode="External"/><Relationship Id="rId259" Type="http://schemas.openxmlformats.org/officeDocument/2006/relationships/hyperlink" Target="https://login.consultant.ru/link/?req=doc&amp;base=RLAW376&amp;n=150052&amp;dst=100006" TargetMode="External"/><Relationship Id="rId23" Type="http://schemas.openxmlformats.org/officeDocument/2006/relationships/hyperlink" Target="https://login.consultant.ru/link/?req=doc&amp;base=RLAW376&amp;n=75195&amp;dst=100005" TargetMode="External"/><Relationship Id="rId119" Type="http://schemas.openxmlformats.org/officeDocument/2006/relationships/hyperlink" Target="https://login.consultant.ru/link/?req=doc&amp;base=RLAW376&amp;n=141451&amp;dst=100005" TargetMode="External"/><Relationship Id="rId270" Type="http://schemas.openxmlformats.org/officeDocument/2006/relationships/hyperlink" Target="https://login.consultant.ru/link/?req=doc&amp;base=RLAW376&amp;n=153078&amp;dst=100198" TargetMode="External"/><Relationship Id="rId326" Type="http://schemas.openxmlformats.org/officeDocument/2006/relationships/hyperlink" Target="https://login.consultant.ru/link/?req=doc&amp;base=RLAW376&amp;n=154674&amp;dst=100026" TargetMode="External"/><Relationship Id="rId65" Type="http://schemas.openxmlformats.org/officeDocument/2006/relationships/hyperlink" Target="https://login.consultant.ru/link/?req=doc&amp;base=RLAW376&amp;n=105090&amp;dst=100005" TargetMode="External"/><Relationship Id="rId130" Type="http://schemas.openxmlformats.org/officeDocument/2006/relationships/hyperlink" Target="https://login.consultant.ru/link/?req=doc&amp;base=RLAW376&amp;n=153092&amp;dst=100005" TargetMode="External"/><Relationship Id="rId368" Type="http://schemas.openxmlformats.org/officeDocument/2006/relationships/hyperlink" Target="https://login.consultant.ru/link/?req=doc&amp;base=RLAW376&amp;n=154674&amp;dst=100057" TargetMode="External"/><Relationship Id="rId172" Type="http://schemas.openxmlformats.org/officeDocument/2006/relationships/hyperlink" Target="https://login.consultant.ru/link/?req=doc&amp;base=RLAW376&amp;n=153078&amp;dst=100030" TargetMode="External"/><Relationship Id="rId228" Type="http://schemas.openxmlformats.org/officeDocument/2006/relationships/hyperlink" Target="https://login.consultant.ru/link/?req=doc&amp;base=RLAW376&amp;n=153078&amp;dst=100135" TargetMode="External"/><Relationship Id="rId281" Type="http://schemas.openxmlformats.org/officeDocument/2006/relationships/image" Target="media/image12.wmf"/><Relationship Id="rId337" Type="http://schemas.openxmlformats.org/officeDocument/2006/relationships/hyperlink" Target="https://login.consultant.ru/link/?req=doc&amp;base=RLAW376&amp;n=154535&amp;dst=100227" TargetMode="External"/><Relationship Id="rId34" Type="http://schemas.openxmlformats.org/officeDocument/2006/relationships/hyperlink" Target="https://login.consultant.ru/link/?req=doc&amp;base=RLAW376&amp;n=80803&amp;dst=100005" TargetMode="External"/><Relationship Id="rId76" Type="http://schemas.openxmlformats.org/officeDocument/2006/relationships/hyperlink" Target="https://login.consultant.ru/link/?req=doc&amp;base=RLAW376&amp;n=113777&amp;dst=100005" TargetMode="External"/><Relationship Id="rId141" Type="http://schemas.openxmlformats.org/officeDocument/2006/relationships/hyperlink" Target="https://login.consultant.ru/link/?req=doc&amp;base=RLAW376&amp;n=97998&amp;dst=100006" TargetMode="External"/><Relationship Id="rId379" Type="http://schemas.openxmlformats.org/officeDocument/2006/relationships/hyperlink" Target="https://login.consultant.ru/link/?req=doc&amp;base=RLAW376&amp;n=154535&amp;dst=100326" TargetMode="External"/><Relationship Id="rId7" Type="http://schemas.openxmlformats.org/officeDocument/2006/relationships/hyperlink" Target="https://login.consultant.ru/link/?req=doc&amp;base=RLAW376&amp;n=67296&amp;dst=100005" TargetMode="External"/><Relationship Id="rId183" Type="http://schemas.openxmlformats.org/officeDocument/2006/relationships/hyperlink" Target="https://login.consultant.ru/link/?req=doc&amp;base=RLAW376&amp;n=153078&amp;dst=100062" TargetMode="External"/><Relationship Id="rId239" Type="http://schemas.openxmlformats.org/officeDocument/2006/relationships/hyperlink" Target="https://login.consultant.ru/link/?req=doc&amp;base=RLAW376&amp;n=153078&amp;dst=100147" TargetMode="External"/><Relationship Id="rId390" Type="http://schemas.openxmlformats.org/officeDocument/2006/relationships/hyperlink" Target="https://login.consultant.ru/link/?req=doc&amp;base=RLAW376&amp;n=154535&amp;dst=100379" TargetMode="External"/><Relationship Id="rId250" Type="http://schemas.openxmlformats.org/officeDocument/2006/relationships/hyperlink" Target="https://login.consultant.ru/link/?req=doc&amp;base=RLAW376&amp;n=153078&amp;dst=100155" TargetMode="External"/><Relationship Id="rId292" Type="http://schemas.openxmlformats.org/officeDocument/2006/relationships/hyperlink" Target="https://login.consultant.ru/link/?req=doc&amp;base=RLAW376&amp;n=149876" TargetMode="External"/><Relationship Id="rId306" Type="http://schemas.openxmlformats.org/officeDocument/2006/relationships/hyperlink" Target="https://login.consultant.ru/link/?req=doc&amp;base=RLAW376&amp;n=153092&amp;dst=100006" TargetMode="External"/><Relationship Id="rId45" Type="http://schemas.openxmlformats.org/officeDocument/2006/relationships/hyperlink" Target="https://login.consultant.ru/link/?req=doc&amp;base=RLAW376&amp;n=88454&amp;dst=100005" TargetMode="External"/><Relationship Id="rId87" Type="http://schemas.openxmlformats.org/officeDocument/2006/relationships/hyperlink" Target="https://login.consultant.ru/link/?req=doc&amp;base=RLAW376&amp;n=119686&amp;dst=100005" TargetMode="External"/><Relationship Id="rId110" Type="http://schemas.openxmlformats.org/officeDocument/2006/relationships/hyperlink" Target="https://login.consultant.ru/link/?req=doc&amp;base=RLAW376&amp;n=134518&amp;dst=100005" TargetMode="External"/><Relationship Id="rId348" Type="http://schemas.openxmlformats.org/officeDocument/2006/relationships/hyperlink" Target="https://login.consultant.ru/link/?req=doc&amp;base=RLAW376&amp;n=154535&amp;dst=100251" TargetMode="External"/><Relationship Id="rId152" Type="http://schemas.openxmlformats.org/officeDocument/2006/relationships/hyperlink" Target="https://login.consultant.ru/link/?req=doc&amp;base=RLAW376&amp;n=150942&amp;dst=100005" TargetMode="External"/><Relationship Id="rId194" Type="http://schemas.openxmlformats.org/officeDocument/2006/relationships/hyperlink" Target="https://login.consultant.ru/link/?req=doc&amp;base=RLAW376&amp;n=153078&amp;dst=100103" TargetMode="External"/><Relationship Id="rId208" Type="http://schemas.openxmlformats.org/officeDocument/2006/relationships/hyperlink" Target="https://login.consultant.ru/link/?req=doc&amp;base=RLAW376&amp;n=149876" TargetMode="External"/><Relationship Id="rId261" Type="http://schemas.openxmlformats.org/officeDocument/2006/relationships/hyperlink" Target="https://login.consultant.ru/link/?req=doc&amp;base=RLAW376&amp;n=153078&amp;dst=100188" TargetMode="External"/><Relationship Id="rId14" Type="http://schemas.openxmlformats.org/officeDocument/2006/relationships/hyperlink" Target="https://login.consultant.ru/link/?req=doc&amp;base=RLAW376&amp;n=71058&amp;dst=100005" TargetMode="External"/><Relationship Id="rId56" Type="http://schemas.openxmlformats.org/officeDocument/2006/relationships/hyperlink" Target="https://login.consultant.ru/link/?req=doc&amp;base=RLAW376&amp;n=98199&amp;dst=100005" TargetMode="External"/><Relationship Id="rId317" Type="http://schemas.openxmlformats.org/officeDocument/2006/relationships/hyperlink" Target="https://login.consultant.ru/link/?req=doc&amp;base=RLAW376&amp;n=154674&amp;dst=100010" TargetMode="External"/><Relationship Id="rId359" Type="http://schemas.openxmlformats.org/officeDocument/2006/relationships/hyperlink" Target="https://login.consultant.ru/link/?req=doc&amp;base=RLAW376&amp;n=154535&amp;dst=100284" TargetMode="External"/><Relationship Id="rId98" Type="http://schemas.openxmlformats.org/officeDocument/2006/relationships/hyperlink" Target="https://login.consultant.ru/link/?req=doc&amp;base=RLAW376&amp;n=127572&amp;dst=100005" TargetMode="External"/><Relationship Id="rId121" Type="http://schemas.openxmlformats.org/officeDocument/2006/relationships/hyperlink" Target="https://login.consultant.ru/link/?req=doc&amp;base=RLAW376&amp;n=143738&amp;dst=100005" TargetMode="External"/><Relationship Id="rId163" Type="http://schemas.openxmlformats.org/officeDocument/2006/relationships/hyperlink" Target="https://login.consultant.ru/link/?req=doc&amp;base=RLAW376&amp;n=153078&amp;dst=100019" TargetMode="External"/><Relationship Id="rId219" Type="http://schemas.openxmlformats.org/officeDocument/2006/relationships/hyperlink" Target="https://login.consultant.ru/link/?req=doc&amp;base=RLAW376&amp;n=149876" TargetMode="External"/><Relationship Id="rId370" Type="http://schemas.openxmlformats.org/officeDocument/2006/relationships/hyperlink" Target="https://login.consultant.ru/link/?req=doc&amp;base=RLAW376&amp;n=154535&amp;dst=100308" TargetMode="External"/><Relationship Id="rId230" Type="http://schemas.openxmlformats.org/officeDocument/2006/relationships/hyperlink" Target="https://login.consultant.ru/link/?req=doc&amp;base=RLAW376&amp;n=153078&amp;dst=100138" TargetMode="External"/><Relationship Id="rId25" Type="http://schemas.openxmlformats.org/officeDocument/2006/relationships/hyperlink" Target="https://login.consultant.ru/link/?req=doc&amp;base=RLAW376&amp;n=76396&amp;dst=100005" TargetMode="External"/><Relationship Id="rId67" Type="http://schemas.openxmlformats.org/officeDocument/2006/relationships/hyperlink" Target="https://login.consultant.ru/link/?req=doc&amp;base=RLAW376&amp;n=107100&amp;dst=100005" TargetMode="External"/><Relationship Id="rId272" Type="http://schemas.openxmlformats.org/officeDocument/2006/relationships/image" Target="media/image9.wmf"/><Relationship Id="rId328" Type="http://schemas.openxmlformats.org/officeDocument/2006/relationships/hyperlink" Target="https://login.consultant.ru/link/?req=doc&amp;base=RLAW376&amp;n=154674&amp;dst=100038" TargetMode="External"/><Relationship Id="rId132" Type="http://schemas.openxmlformats.org/officeDocument/2006/relationships/hyperlink" Target="https://login.consultant.ru/link/?req=doc&amp;base=RLAW376&amp;n=154535&amp;dst=100005" TargetMode="External"/><Relationship Id="rId174" Type="http://schemas.openxmlformats.org/officeDocument/2006/relationships/hyperlink" Target="https://login.consultant.ru/link/?req=doc&amp;base=RLAW376&amp;n=153078&amp;dst=100033" TargetMode="External"/><Relationship Id="rId381" Type="http://schemas.openxmlformats.org/officeDocument/2006/relationships/hyperlink" Target="https://login.consultant.ru/link/?req=doc&amp;base=RLAW376&amp;n=153092&amp;dst=100247" TargetMode="External"/><Relationship Id="rId241" Type="http://schemas.openxmlformats.org/officeDocument/2006/relationships/hyperlink" Target="https://login.consultant.ru/link/?req=doc&amp;base=RZR&amp;n=500153&amp;dst=115410" TargetMode="External"/><Relationship Id="rId36" Type="http://schemas.openxmlformats.org/officeDocument/2006/relationships/hyperlink" Target="https://login.consultant.ru/link/?req=doc&amp;base=RLAW376&amp;n=81966&amp;dst=100005" TargetMode="External"/><Relationship Id="rId283" Type="http://schemas.openxmlformats.org/officeDocument/2006/relationships/hyperlink" Target="https://login.consultant.ru/link/?req=doc&amp;base=RLAW376&amp;n=149876" TargetMode="External"/><Relationship Id="rId339" Type="http://schemas.openxmlformats.org/officeDocument/2006/relationships/hyperlink" Target="https://login.consultant.ru/link/?req=doc&amp;base=RLAW376&amp;n=153092&amp;dst=100208" TargetMode="External"/><Relationship Id="rId78" Type="http://schemas.openxmlformats.org/officeDocument/2006/relationships/hyperlink" Target="https://login.consultant.ru/link/?req=doc&amp;base=RLAW376&amp;n=114259&amp;dst=100005" TargetMode="External"/><Relationship Id="rId101" Type="http://schemas.openxmlformats.org/officeDocument/2006/relationships/hyperlink" Target="https://login.consultant.ru/link/?req=doc&amp;base=RLAW376&amp;n=129155&amp;dst=100005" TargetMode="External"/><Relationship Id="rId143" Type="http://schemas.openxmlformats.org/officeDocument/2006/relationships/hyperlink" Target="https://login.consultant.ru/link/?req=doc&amp;base=RLAW376&amp;n=88155&amp;dst=100006" TargetMode="External"/><Relationship Id="rId185" Type="http://schemas.openxmlformats.org/officeDocument/2006/relationships/hyperlink" Target="https://login.consultant.ru/link/?req=doc&amp;base=RLAW376&amp;n=153078&amp;dst=100065" TargetMode="External"/><Relationship Id="rId350" Type="http://schemas.openxmlformats.org/officeDocument/2006/relationships/hyperlink" Target="https://login.consultant.ru/link/?req=doc&amp;base=RLAW376&amp;n=154535&amp;dst=100256" TargetMode="External"/><Relationship Id="rId9" Type="http://schemas.openxmlformats.org/officeDocument/2006/relationships/hyperlink" Target="https://login.consultant.ru/link/?req=doc&amp;base=RLAW376&amp;n=69126&amp;dst=100005" TargetMode="External"/><Relationship Id="rId210" Type="http://schemas.openxmlformats.org/officeDocument/2006/relationships/hyperlink" Target="https://login.consultant.ru/link/?req=doc&amp;base=RLAW376&amp;n=153078&amp;dst=100118" TargetMode="External"/><Relationship Id="rId392" Type="http://schemas.openxmlformats.org/officeDocument/2006/relationships/fontTable" Target="fontTable.xml"/><Relationship Id="rId252" Type="http://schemas.openxmlformats.org/officeDocument/2006/relationships/hyperlink" Target="https://login.consultant.ru/link/?req=doc&amp;base=RLAW376&amp;n=153078&amp;dst=100175" TargetMode="External"/><Relationship Id="rId294" Type="http://schemas.openxmlformats.org/officeDocument/2006/relationships/hyperlink" Target="https://login.consultant.ru/link/?req=doc&amp;base=RZR&amp;n=500153&amp;dst=100019" TargetMode="External"/><Relationship Id="rId308" Type="http://schemas.openxmlformats.org/officeDocument/2006/relationships/hyperlink" Target="https://login.consultant.ru/link/?req=doc&amp;base=RLAW376&amp;n=154535&amp;dst=100063" TargetMode="External"/><Relationship Id="rId47" Type="http://schemas.openxmlformats.org/officeDocument/2006/relationships/hyperlink" Target="https://login.consultant.ru/link/?req=doc&amp;base=RLAW376&amp;n=91127&amp;dst=100005" TargetMode="External"/><Relationship Id="rId89" Type="http://schemas.openxmlformats.org/officeDocument/2006/relationships/hyperlink" Target="https://login.consultant.ru/link/?req=doc&amp;base=RLAW376&amp;n=121112&amp;dst=100005" TargetMode="External"/><Relationship Id="rId112" Type="http://schemas.openxmlformats.org/officeDocument/2006/relationships/hyperlink" Target="https://login.consultant.ru/link/?req=doc&amp;base=RLAW376&amp;n=136395&amp;dst=100005" TargetMode="External"/><Relationship Id="rId154" Type="http://schemas.openxmlformats.org/officeDocument/2006/relationships/hyperlink" Target="https://login.consultant.ru/link/?req=doc&amp;base=RLAW376&amp;n=153078&amp;dst=100005" TargetMode="External"/><Relationship Id="rId361" Type="http://schemas.openxmlformats.org/officeDocument/2006/relationships/hyperlink" Target="https://login.consultant.ru/link/?req=doc&amp;base=RLAW376&amp;n=154535&amp;dst=100287" TargetMode="External"/><Relationship Id="rId196" Type="http://schemas.openxmlformats.org/officeDocument/2006/relationships/hyperlink" Target="https://login.consultant.ru/link/?req=doc&amp;base=RLAW376&amp;n=153078&amp;dst=100105" TargetMode="External"/><Relationship Id="rId16" Type="http://schemas.openxmlformats.org/officeDocument/2006/relationships/hyperlink" Target="https://login.consultant.ru/link/?req=doc&amp;base=RLAW376&amp;n=72199&amp;dst=100005" TargetMode="External"/><Relationship Id="rId221" Type="http://schemas.openxmlformats.org/officeDocument/2006/relationships/image" Target="media/image3.wmf"/><Relationship Id="rId242" Type="http://schemas.openxmlformats.org/officeDocument/2006/relationships/hyperlink" Target="https://login.consultant.ru/link/?req=doc&amp;base=RLAW376&amp;n=153078&amp;dst=100148" TargetMode="External"/><Relationship Id="rId263" Type="http://schemas.openxmlformats.org/officeDocument/2006/relationships/hyperlink" Target="https://login.consultant.ru/link/?req=doc&amp;base=RLAW376&amp;n=153078&amp;dst=100191" TargetMode="External"/><Relationship Id="rId284" Type="http://schemas.openxmlformats.org/officeDocument/2006/relationships/image" Target="media/image13.wmf"/><Relationship Id="rId319" Type="http://schemas.openxmlformats.org/officeDocument/2006/relationships/hyperlink" Target="https://login.consultant.ru/link/?req=doc&amp;base=RLAW376&amp;n=154535&amp;dst=100130" TargetMode="External"/><Relationship Id="rId37" Type="http://schemas.openxmlformats.org/officeDocument/2006/relationships/hyperlink" Target="https://login.consultant.ru/link/?req=doc&amp;base=RLAW376&amp;n=82110&amp;dst=100005" TargetMode="External"/><Relationship Id="rId58" Type="http://schemas.openxmlformats.org/officeDocument/2006/relationships/hyperlink" Target="https://login.consultant.ru/link/?req=doc&amp;base=RLAW376&amp;n=99561&amp;dst=100005" TargetMode="External"/><Relationship Id="rId79" Type="http://schemas.openxmlformats.org/officeDocument/2006/relationships/hyperlink" Target="https://login.consultant.ru/link/?req=doc&amp;base=RLAW376&amp;n=114404&amp;dst=100005" TargetMode="External"/><Relationship Id="rId102" Type="http://schemas.openxmlformats.org/officeDocument/2006/relationships/hyperlink" Target="https://login.consultant.ru/link/?req=doc&amp;base=RLAW376&amp;n=130078&amp;dst=100005" TargetMode="External"/><Relationship Id="rId123" Type="http://schemas.openxmlformats.org/officeDocument/2006/relationships/hyperlink" Target="https://login.consultant.ru/link/?req=doc&amp;base=RLAW376&amp;n=146256&amp;dst=100005" TargetMode="External"/><Relationship Id="rId144" Type="http://schemas.openxmlformats.org/officeDocument/2006/relationships/hyperlink" Target="https://login.consultant.ru/link/?req=doc&amp;base=RLAW376&amp;n=95534&amp;dst=100006" TargetMode="External"/><Relationship Id="rId330" Type="http://schemas.openxmlformats.org/officeDocument/2006/relationships/hyperlink" Target="https://login.consultant.ru/link/?req=doc&amp;base=RLAW376&amp;n=154535&amp;dst=100211" TargetMode="External"/><Relationship Id="rId90" Type="http://schemas.openxmlformats.org/officeDocument/2006/relationships/hyperlink" Target="https://login.consultant.ru/link/?req=doc&amp;base=RLAW376&amp;n=121591&amp;dst=100005" TargetMode="External"/><Relationship Id="rId165" Type="http://schemas.openxmlformats.org/officeDocument/2006/relationships/hyperlink" Target="https://login.consultant.ru/link/?req=doc&amp;base=RLAW376&amp;n=153078&amp;dst=100021" TargetMode="External"/><Relationship Id="rId186" Type="http://schemas.openxmlformats.org/officeDocument/2006/relationships/hyperlink" Target="https://login.consultant.ru/link/?req=doc&amp;base=RLAW376&amp;n=153078&amp;dst=100067" TargetMode="External"/><Relationship Id="rId351" Type="http://schemas.openxmlformats.org/officeDocument/2006/relationships/hyperlink" Target="https://login.consultant.ru/link/?req=doc&amp;base=RLAW376&amp;n=154535&amp;dst=100259" TargetMode="External"/><Relationship Id="rId372" Type="http://schemas.openxmlformats.org/officeDocument/2006/relationships/hyperlink" Target="https://login.consultant.ru/link/?req=doc&amp;base=RLAW376&amp;n=154535&amp;dst=100314" TargetMode="External"/><Relationship Id="rId393" Type="http://schemas.openxmlformats.org/officeDocument/2006/relationships/theme" Target="theme/theme1.xml"/><Relationship Id="rId211" Type="http://schemas.openxmlformats.org/officeDocument/2006/relationships/hyperlink" Target="https://login.consultant.ru/link/?req=doc&amp;base=RLAW376&amp;n=153078&amp;dst=100119" TargetMode="External"/><Relationship Id="rId232" Type="http://schemas.openxmlformats.org/officeDocument/2006/relationships/hyperlink" Target="https://login.consultant.ru/link/?req=doc&amp;base=RLAW376&amp;n=153078&amp;dst=100140" TargetMode="External"/><Relationship Id="rId253" Type="http://schemas.openxmlformats.org/officeDocument/2006/relationships/hyperlink" Target="https://login.consultant.ru/link/?req=doc&amp;base=RLAW376&amp;n=153078&amp;dst=100176" TargetMode="External"/><Relationship Id="rId274" Type="http://schemas.openxmlformats.org/officeDocument/2006/relationships/hyperlink" Target="https://login.consultant.ru/link/?req=doc&amp;base=RLAW376&amp;n=149876" TargetMode="External"/><Relationship Id="rId295" Type="http://schemas.openxmlformats.org/officeDocument/2006/relationships/image" Target="media/image16.wmf"/><Relationship Id="rId309" Type="http://schemas.openxmlformats.org/officeDocument/2006/relationships/hyperlink" Target="https://login.consultant.ru/link/?req=doc&amp;base=RLAW376&amp;n=154535&amp;dst=100066" TargetMode="External"/><Relationship Id="rId27" Type="http://schemas.openxmlformats.org/officeDocument/2006/relationships/hyperlink" Target="https://login.consultant.ru/link/?req=doc&amp;base=RLAW376&amp;n=78088&amp;dst=100005" TargetMode="External"/><Relationship Id="rId48" Type="http://schemas.openxmlformats.org/officeDocument/2006/relationships/hyperlink" Target="https://login.consultant.ru/link/?req=doc&amp;base=RLAW376&amp;n=92287&amp;dst=100005" TargetMode="External"/><Relationship Id="rId69" Type="http://schemas.openxmlformats.org/officeDocument/2006/relationships/hyperlink" Target="https://login.consultant.ru/link/?req=doc&amp;base=RLAW376&amp;n=108237&amp;dst=100005" TargetMode="External"/><Relationship Id="rId113" Type="http://schemas.openxmlformats.org/officeDocument/2006/relationships/hyperlink" Target="https://login.consultant.ru/link/?req=doc&amp;base=RLAW376&amp;n=137253&amp;dst=100005" TargetMode="External"/><Relationship Id="rId134" Type="http://schemas.openxmlformats.org/officeDocument/2006/relationships/hyperlink" Target="https://login.consultant.ru/link/?req=doc&amp;base=RLAW376&amp;n=141968&amp;dst=100008" TargetMode="External"/><Relationship Id="rId320" Type="http://schemas.openxmlformats.org/officeDocument/2006/relationships/hyperlink" Target="https://login.consultant.ru/link/?req=doc&amp;base=RLAW376&amp;n=154535&amp;dst=100133" TargetMode="External"/><Relationship Id="rId80" Type="http://schemas.openxmlformats.org/officeDocument/2006/relationships/hyperlink" Target="https://login.consultant.ru/link/?req=doc&amp;base=RLAW376&amp;n=114508&amp;dst=100005" TargetMode="External"/><Relationship Id="rId155" Type="http://schemas.openxmlformats.org/officeDocument/2006/relationships/hyperlink" Target="https://login.consultant.ru/link/?req=doc&amp;base=RLAW376&amp;n=153092&amp;dst=100005" TargetMode="External"/><Relationship Id="rId176" Type="http://schemas.openxmlformats.org/officeDocument/2006/relationships/hyperlink" Target="https://login.consultant.ru/link/?req=doc&amp;base=RLAW376&amp;n=153078&amp;dst=100054" TargetMode="External"/><Relationship Id="rId197" Type="http://schemas.openxmlformats.org/officeDocument/2006/relationships/hyperlink" Target="https://login.consultant.ru/link/?req=doc&amp;base=RLAW376&amp;n=149876" TargetMode="External"/><Relationship Id="rId341" Type="http://schemas.openxmlformats.org/officeDocument/2006/relationships/hyperlink" Target="https://login.consultant.ru/link/?req=doc&amp;base=RLAW376&amp;n=154535&amp;dst=100236" TargetMode="External"/><Relationship Id="rId362" Type="http://schemas.openxmlformats.org/officeDocument/2006/relationships/hyperlink" Target="https://login.consultant.ru/link/?req=doc&amp;base=RLAW376&amp;n=154674&amp;dst=100053" TargetMode="External"/><Relationship Id="rId383" Type="http://schemas.openxmlformats.org/officeDocument/2006/relationships/hyperlink" Target="https://login.consultant.ru/link/?req=doc&amp;base=RLAW376&amp;n=154674&amp;dst=100063" TargetMode="External"/><Relationship Id="rId201" Type="http://schemas.openxmlformats.org/officeDocument/2006/relationships/image" Target="media/image2.wmf"/><Relationship Id="rId222" Type="http://schemas.openxmlformats.org/officeDocument/2006/relationships/hyperlink" Target="https://login.consultant.ru/link/?req=doc&amp;base=RLAW376&amp;n=149876" TargetMode="External"/><Relationship Id="rId243" Type="http://schemas.openxmlformats.org/officeDocument/2006/relationships/image" Target="media/image6.wmf"/><Relationship Id="rId264" Type="http://schemas.openxmlformats.org/officeDocument/2006/relationships/hyperlink" Target="https://login.consultant.ru/link/?req=doc&amp;base=RLAW376&amp;n=153078&amp;dst=100193" TargetMode="External"/><Relationship Id="rId285" Type="http://schemas.openxmlformats.org/officeDocument/2006/relationships/hyperlink" Target="https://login.consultant.ru/link/?req=doc&amp;base=RLAW376&amp;n=149876" TargetMode="External"/><Relationship Id="rId17" Type="http://schemas.openxmlformats.org/officeDocument/2006/relationships/hyperlink" Target="https://login.consultant.ru/link/?req=doc&amp;base=RLAW376&amp;n=72708&amp;dst=100005" TargetMode="External"/><Relationship Id="rId38" Type="http://schemas.openxmlformats.org/officeDocument/2006/relationships/hyperlink" Target="https://login.consultant.ru/link/?req=doc&amp;base=RLAW376&amp;n=82472&amp;dst=100005" TargetMode="External"/><Relationship Id="rId59" Type="http://schemas.openxmlformats.org/officeDocument/2006/relationships/hyperlink" Target="https://login.consultant.ru/link/?req=doc&amp;base=RLAW376&amp;n=100159&amp;dst=100005" TargetMode="External"/><Relationship Id="rId103" Type="http://schemas.openxmlformats.org/officeDocument/2006/relationships/hyperlink" Target="https://login.consultant.ru/link/?req=doc&amp;base=RLAW376&amp;n=130744&amp;dst=100005" TargetMode="External"/><Relationship Id="rId124" Type="http://schemas.openxmlformats.org/officeDocument/2006/relationships/hyperlink" Target="https://login.consultant.ru/link/?req=doc&amp;base=RLAW376&amp;n=147233&amp;dst=100005" TargetMode="External"/><Relationship Id="rId310" Type="http://schemas.openxmlformats.org/officeDocument/2006/relationships/hyperlink" Target="https://login.consultant.ru/link/?req=doc&amp;base=RLAW376&amp;n=154535&amp;dst=100069" TargetMode="External"/><Relationship Id="rId70" Type="http://schemas.openxmlformats.org/officeDocument/2006/relationships/hyperlink" Target="https://login.consultant.ru/link/?req=doc&amp;base=RLAW376&amp;n=108544&amp;dst=100005" TargetMode="External"/><Relationship Id="rId91" Type="http://schemas.openxmlformats.org/officeDocument/2006/relationships/hyperlink" Target="https://login.consultant.ru/link/?req=doc&amp;base=RLAW376&amp;n=122226&amp;dst=100005" TargetMode="External"/><Relationship Id="rId145" Type="http://schemas.openxmlformats.org/officeDocument/2006/relationships/hyperlink" Target="https://login.consultant.ru/link/?req=doc&amp;base=RLAW376&amp;n=100812&amp;dst=100006" TargetMode="External"/><Relationship Id="rId166" Type="http://schemas.openxmlformats.org/officeDocument/2006/relationships/hyperlink" Target="https://login.consultant.ru/link/?req=doc&amp;base=RLAW376&amp;n=153078&amp;dst=100022" TargetMode="External"/><Relationship Id="rId187" Type="http://schemas.openxmlformats.org/officeDocument/2006/relationships/hyperlink" Target="https://login.consultant.ru/link/?req=doc&amp;base=RLAW376&amp;n=153078&amp;dst=100068" TargetMode="External"/><Relationship Id="rId331" Type="http://schemas.openxmlformats.org/officeDocument/2006/relationships/hyperlink" Target="https://login.consultant.ru/link/?req=doc&amp;base=RLAW376&amp;n=154535&amp;dst=100214" TargetMode="External"/><Relationship Id="rId352" Type="http://schemas.openxmlformats.org/officeDocument/2006/relationships/hyperlink" Target="https://login.consultant.ru/link/?req=doc&amp;base=RLAW376&amp;n=154535&amp;dst=100262" TargetMode="External"/><Relationship Id="rId373" Type="http://schemas.openxmlformats.org/officeDocument/2006/relationships/hyperlink" Target="https://login.consultant.ru/link/?req=doc&amp;base=RLAW376&amp;n=154674&amp;dst=100060" TargetMode="External"/><Relationship Id="rId1" Type="http://schemas.openxmlformats.org/officeDocument/2006/relationships/styles" Target="styles.xml"/><Relationship Id="rId212" Type="http://schemas.openxmlformats.org/officeDocument/2006/relationships/hyperlink" Target="https://login.consultant.ru/link/?req=doc&amp;base=RLAW376&amp;n=153078&amp;dst=100121" TargetMode="External"/><Relationship Id="rId233" Type="http://schemas.openxmlformats.org/officeDocument/2006/relationships/hyperlink" Target="https://login.consultant.ru/link/?req=doc&amp;base=RLAW376&amp;n=153078&amp;dst=100141" TargetMode="External"/><Relationship Id="rId254" Type="http://schemas.openxmlformats.org/officeDocument/2006/relationships/hyperlink" Target="https://login.consultant.ru/link/?req=doc&amp;base=RLAW376&amp;n=153078&amp;dst=100178" TargetMode="External"/><Relationship Id="rId28" Type="http://schemas.openxmlformats.org/officeDocument/2006/relationships/hyperlink" Target="https://login.consultant.ru/link/?req=doc&amp;base=RLAW376&amp;n=78907&amp;dst=100005" TargetMode="External"/><Relationship Id="rId49" Type="http://schemas.openxmlformats.org/officeDocument/2006/relationships/hyperlink" Target="https://login.consultant.ru/link/?req=doc&amp;base=RLAW376&amp;n=92041&amp;dst=100005" TargetMode="External"/><Relationship Id="rId114" Type="http://schemas.openxmlformats.org/officeDocument/2006/relationships/hyperlink" Target="https://login.consultant.ru/link/?req=doc&amp;base=RLAW376&amp;n=137464&amp;dst=100005" TargetMode="External"/><Relationship Id="rId275" Type="http://schemas.openxmlformats.org/officeDocument/2006/relationships/hyperlink" Target="https://login.consultant.ru/link/?req=doc&amp;base=RLAW376&amp;n=153078&amp;dst=100202" TargetMode="External"/><Relationship Id="rId296" Type="http://schemas.openxmlformats.org/officeDocument/2006/relationships/image" Target="media/image17.wmf"/><Relationship Id="rId300" Type="http://schemas.openxmlformats.org/officeDocument/2006/relationships/image" Target="media/image19.wmf"/><Relationship Id="rId60" Type="http://schemas.openxmlformats.org/officeDocument/2006/relationships/hyperlink" Target="https://login.consultant.ru/link/?req=doc&amp;base=RLAW376&amp;n=100812&amp;dst=100005" TargetMode="External"/><Relationship Id="rId81" Type="http://schemas.openxmlformats.org/officeDocument/2006/relationships/hyperlink" Target="https://login.consultant.ru/link/?req=doc&amp;base=RLAW376&amp;n=114841&amp;dst=100005" TargetMode="External"/><Relationship Id="rId135" Type="http://schemas.openxmlformats.org/officeDocument/2006/relationships/hyperlink" Target="https://login.consultant.ru/link/?req=doc&amp;base=RLAW376&amp;n=141968" TargetMode="External"/><Relationship Id="rId156" Type="http://schemas.openxmlformats.org/officeDocument/2006/relationships/hyperlink" Target="https://login.consultant.ru/link/?req=doc&amp;base=RLAW376&amp;n=153723&amp;dst=100005" TargetMode="External"/><Relationship Id="rId177" Type="http://schemas.openxmlformats.org/officeDocument/2006/relationships/hyperlink" Target="https://login.consultant.ru/link/?req=doc&amp;base=RLAW376&amp;n=153078&amp;dst=100056" TargetMode="External"/><Relationship Id="rId198" Type="http://schemas.openxmlformats.org/officeDocument/2006/relationships/hyperlink" Target="https://login.consultant.ru/link/?req=doc&amp;base=RLAW376&amp;n=153078&amp;dst=100106" TargetMode="External"/><Relationship Id="rId321" Type="http://schemas.openxmlformats.org/officeDocument/2006/relationships/hyperlink" Target="https://login.consultant.ru/link/?req=doc&amp;base=RLAW376&amp;n=154535&amp;dst=100136" TargetMode="External"/><Relationship Id="rId342" Type="http://schemas.openxmlformats.org/officeDocument/2006/relationships/hyperlink" Target="https://login.consultant.ru/link/?req=doc&amp;base=RLAW376&amp;n=154535&amp;dst=100239" TargetMode="External"/><Relationship Id="rId363" Type="http://schemas.openxmlformats.org/officeDocument/2006/relationships/hyperlink" Target="https://login.consultant.ru/link/?req=doc&amp;base=RLAW376&amp;n=154535&amp;dst=100291" TargetMode="External"/><Relationship Id="rId384" Type="http://schemas.openxmlformats.org/officeDocument/2006/relationships/hyperlink" Target="https://login.consultant.ru/link/?req=doc&amp;base=RLAW376&amp;n=154535&amp;dst=100348" TargetMode="External"/><Relationship Id="rId202" Type="http://schemas.openxmlformats.org/officeDocument/2006/relationships/hyperlink" Target="https://login.consultant.ru/link/?req=doc&amp;base=RLAW376&amp;n=153078&amp;dst=100108" TargetMode="External"/><Relationship Id="rId223" Type="http://schemas.openxmlformats.org/officeDocument/2006/relationships/image" Target="media/image4.wmf"/><Relationship Id="rId244" Type="http://schemas.openxmlformats.org/officeDocument/2006/relationships/image" Target="media/image7.wmf"/><Relationship Id="rId18" Type="http://schemas.openxmlformats.org/officeDocument/2006/relationships/hyperlink" Target="https://login.consultant.ru/link/?req=doc&amp;base=RLAW376&amp;n=73418&amp;dst=100005" TargetMode="External"/><Relationship Id="rId39" Type="http://schemas.openxmlformats.org/officeDocument/2006/relationships/hyperlink" Target="https://login.consultant.ru/link/?req=doc&amp;base=RLAW376&amp;n=83154&amp;dst=100005" TargetMode="External"/><Relationship Id="rId265" Type="http://schemas.openxmlformats.org/officeDocument/2006/relationships/hyperlink" Target="https://login.consultant.ru/link/?req=doc&amp;base=RLAW376&amp;n=153078&amp;dst=100194" TargetMode="External"/><Relationship Id="rId286" Type="http://schemas.openxmlformats.org/officeDocument/2006/relationships/image" Target="media/image14.wmf"/><Relationship Id="rId50" Type="http://schemas.openxmlformats.org/officeDocument/2006/relationships/hyperlink" Target="https://login.consultant.ru/link/?req=doc&amp;base=RLAW376&amp;n=93961&amp;dst=100005" TargetMode="External"/><Relationship Id="rId104" Type="http://schemas.openxmlformats.org/officeDocument/2006/relationships/hyperlink" Target="https://login.consultant.ru/link/?req=doc&amp;base=RLAW376&amp;n=131099&amp;dst=100005" TargetMode="External"/><Relationship Id="rId125" Type="http://schemas.openxmlformats.org/officeDocument/2006/relationships/hyperlink" Target="https://login.consultant.ru/link/?req=doc&amp;base=RLAW376&amp;n=148213&amp;dst=100005" TargetMode="External"/><Relationship Id="rId146" Type="http://schemas.openxmlformats.org/officeDocument/2006/relationships/hyperlink" Target="https://login.consultant.ru/link/?req=doc&amp;base=RLAW376&amp;n=143738&amp;dst=100005" TargetMode="External"/><Relationship Id="rId167" Type="http://schemas.openxmlformats.org/officeDocument/2006/relationships/hyperlink" Target="https://login.consultant.ru/link/?req=doc&amp;base=RLAW376&amp;n=153078&amp;dst=100023" TargetMode="External"/><Relationship Id="rId188" Type="http://schemas.openxmlformats.org/officeDocument/2006/relationships/hyperlink" Target="https://login.consultant.ru/link/?req=doc&amp;base=RLAW376&amp;n=153078&amp;dst=100070" TargetMode="External"/><Relationship Id="rId311" Type="http://schemas.openxmlformats.org/officeDocument/2006/relationships/hyperlink" Target="https://login.consultant.ru/link/?req=doc&amp;base=RLAW376&amp;n=154535&amp;dst=100074" TargetMode="External"/><Relationship Id="rId332" Type="http://schemas.openxmlformats.org/officeDocument/2006/relationships/hyperlink" Target="https://login.consultant.ru/link/?req=doc&amp;base=RLAW376&amp;n=154674&amp;dst=100043" TargetMode="External"/><Relationship Id="rId353" Type="http://schemas.openxmlformats.org/officeDocument/2006/relationships/hyperlink" Target="https://login.consultant.ru/link/?req=doc&amp;base=RLAW376&amp;n=154535&amp;dst=100271" TargetMode="External"/><Relationship Id="rId374" Type="http://schemas.openxmlformats.org/officeDocument/2006/relationships/hyperlink" Target="https://login.consultant.ru/link/?req=doc&amp;base=RLAW376&amp;n=154535&amp;dst=100317" TargetMode="External"/><Relationship Id="rId71" Type="http://schemas.openxmlformats.org/officeDocument/2006/relationships/hyperlink" Target="https://login.consultant.ru/link/?req=doc&amp;base=RLAW376&amp;n=109718&amp;dst=100005" TargetMode="External"/><Relationship Id="rId92" Type="http://schemas.openxmlformats.org/officeDocument/2006/relationships/hyperlink" Target="https://login.consultant.ru/link/?req=doc&amp;base=RLAW376&amp;n=124112&amp;dst=100005" TargetMode="External"/><Relationship Id="rId213" Type="http://schemas.openxmlformats.org/officeDocument/2006/relationships/hyperlink" Target="https://login.consultant.ru/link/?req=doc&amp;base=RLAW376&amp;n=153078&amp;dst=100122" TargetMode="External"/><Relationship Id="rId234" Type="http://schemas.openxmlformats.org/officeDocument/2006/relationships/hyperlink" Target="https://login.consultant.ru/link/?req=doc&amp;base=RLAW376&amp;n=153078&amp;dst=100142" TargetMode="External"/><Relationship Id="rId2" Type="http://schemas.openxmlformats.org/officeDocument/2006/relationships/settings" Target="settings.xml"/><Relationship Id="rId29" Type="http://schemas.openxmlformats.org/officeDocument/2006/relationships/hyperlink" Target="https://login.consultant.ru/link/?req=doc&amp;base=RLAW376&amp;n=79236&amp;dst=100005" TargetMode="External"/><Relationship Id="rId255" Type="http://schemas.openxmlformats.org/officeDocument/2006/relationships/hyperlink" Target="https://login.consultant.ru/link/?req=doc&amp;base=RZR&amp;n=500153&amp;dst=100019" TargetMode="External"/><Relationship Id="rId276" Type="http://schemas.openxmlformats.org/officeDocument/2006/relationships/hyperlink" Target="https://login.consultant.ru/link/?req=doc&amp;base=RZR&amp;n=500153&amp;dst=42695" TargetMode="External"/><Relationship Id="rId297" Type="http://schemas.openxmlformats.org/officeDocument/2006/relationships/image" Target="media/image18.wmf"/><Relationship Id="rId40" Type="http://schemas.openxmlformats.org/officeDocument/2006/relationships/hyperlink" Target="https://login.consultant.ru/link/?req=doc&amp;base=RLAW376&amp;n=84217&amp;dst=100005" TargetMode="External"/><Relationship Id="rId115" Type="http://schemas.openxmlformats.org/officeDocument/2006/relationships/hyperlink" Target="https://login.consultant.ru/link/?req=doc&amp;base=RLAW376&amp;n=137659&amp;dst=100005" TargetMode="External"/><Relationship Id="rId136" Type="http://schemas.openxmlformats.org/officeDocument/2006/relationships/hyperlink" Target="https://login.consultant.ru/link/?req=doc&amp;base=RLAW376&amp;n=72199&amp;dst=100006" TargetMode="External"/><Relationship Id="rId157" Type="http://schemas.openxmlformats.org/officeDocument/2006/relationships/hyperlink" Target="https://login.consultant.ru/link/?req=doc&amp;base=RLAW376&amp;n=154535&amp;dst=100005" TargetMode="External"/><Relationship Id="rId178" Type="http://schemas.openxmlformats.org/officeDocument/2006/relationships/hyperlink" Target="https://login.consultant.ru/link/?req=doc&amp;base=RLAW376&amp;n=153078&amp;dst=100057" TargetMode="External"/><Relationship Id="rId301" Type="http://schemas.openxmlformats.org/officeDocument/2006/relationships/hyperlink" Target="https://login.consultant.ru/link/?req=doc&amp;base=RLAW376&amp;n=149876" TargetMode="External"/><Relationship Id="rId322" Type="http://schemas.openxmlformats.org/officeDocument/2006/relationships/hyperlink" Target="https://login.consultant.ru/link/?req=doc&amp;base=RLAW376&amp;n=153723&amp;dst=100006" TargetMode="External"/><Relationship Id="rId343" Type="http://schemas.openxmlformats.org/officeDocument/2006/relationships/hyperlink" Target="https://login.consultant.ru/link/?req=doc&amp;base=RLAW376&amp;n=154535&amp;dst=100242" TargetMode="External"/><Relationship Id="rId364" Type="http://schemas.openxmlformats.org/officeDocument/2006/relationships/hyperlink" Target="https://login.consultant.ru/link/?req=doc&amp;base=RLAW376&amp;n=154535&amp;dst=100294" TargetMode="External"/><Relationship Id="rId61" Type="http://schemas.openxmlformats.org/officeDocument/2006/relationships/hyperlink" Target="https://login.consultant.ru/link/?req=doc&amp;base=RLAW376&amp;n=102890&amp;dst=100005" TargetMode="External"/><Relationship Id="rId82" Type="http://schemas.openxmlformats.org/officeDocument/2006/relationships/hyperlink" Target="https://login.consultant.ru/link/?req=doc&amp;base=RLAW376&amp;n=115554&amp;dst=100005" TargetMode="External"/><Relationship Id="rId199" Type="http://schemas.openxmlformats.org/officeDocument/2006/relationships/image" Target="media/image1.wmf"/><Relationship Id="rId203" Type="http://schemas.openxmlformats.org/officeDocument/2006/relationships/hyperlink" Target="https://login.consultant.ru/link/?req=doc&amp;base=RLAW376&amp;n=149876" TargetMode="External"/><Relationship Id="rId385" Type="http://schemas.openxmlformats.org/officeDocument/2006/relationships/hyperlink" Target="https://login.consultant.ru/link/?req=doc&amp;base=RLAW376&amp;n=154535&amp;dst=100351" TargetMode="External"/><Relationship Id="rId19" Type="http://schemas.openxmlformats.org/officeDocument/2006/relationships/hyperlink" Target="https://login.consultant.ru/link/?req=doc&amp;base=RLAW376&amp;n=73644&amp;dst=100005" TargetMode="External"/><Relationship Id="rId224" Type="http://schemas.openxmlformats.org/officeDocument/2006/relationships/image" Target="media/image5.wmf"/><Relationship Id="rId245" Type="http://schemas.openxmlformats.org/officeDocument/2006/relationships/hyperlink" Target="https://login.consultant.ru/link/?req=doc&amp;base=RLAW376&amp;n=153078&amp;dst=100149" TargetMode="External"/><Relationship Id="rId266" Type="http://schemas.openxmlformats.org/officeDocument/2006/relationships/hyperlink" Target="https://login.consultant.ru/link/?req=doc&amp;base=RLAW376&amp;n=149876" TargetMode="External"/><Relationship Id="rId287" Type="http://schemas.openxmlformats.org/officeDocument/2006/relationships/hyperlink" Target="https://login.consultant.ru/link/?req=doc&amp;base=RLAW376&amp;n=154535&amp;dst=100007" TargetMode="External"/><Relationship Id="rId30" Type="http://schemas.openxmlformats.org/officeDocument/2006/relationships/hyperlink" Target="https://login.consultant.ru/link/?req=doc&amp;base=RLAW376&amp;n=79440&amp;dst=100005" TargetMode="External"/><Relationship Id="rId105" Type="http://schemas.openxmlformats.org/officeDocument/2006/relationships/hyperlink" Target="https://login.consultant.ru/link/?req=doc&amp;base=RLAW376&amp;n=131566&amp;dst=100005" TargetMode="External"/><Relationship Id="rId126" Type="http://schemas.openxmlformats.org/officeDocument/2006/relationships/hyperlink" Target="https://login.consultant.ru/link/?req=doc&amp;base=RLAW376&amp;n=150052&amp;dst=100005" TargetMode="External"/><Relationship Id="rId147" Type="http://schemas.openxmlformats.org/officeDocument/2006/relationships/hyperlink" Target="https://login.consultant.ru/link/?req=doc&amp;base=RLAW376&amp;n=144995&amp;dst=100005" TargetMode="External"/><Relationship Id="rId168" Type="http://schemas.openxmlformats.org/officeDocument/2006/relationships/hyperlink" Target="https://login.consultant.ru/link/?req=doc&amp;base=RLAW376&amp;n=153078&amp;dst=100025" TargetMode="External"/><Relationship Id="rId312" Type="http://schemas.openxmlformats.org/officeDocument/2006/relationships/hyperlink" Target="https://login.consultant.ru/link/?req=doc&amp;base=RLAW376&amp;n=154535&amp;dst=100092" TargetMode="External"/><Relationship Id="rId333" Type="http://schemas.openxmlformats.org/officeDocument/2006/relationships/hyperlink" Target="https://login.consultant.ru/link/?req=doc&amp;base=RLAW376&amp;n=154535&amp;dst=100217" TargetMode="External"/><Relationship Id="rId354" Type="http://schemas.openxmlformats.org/officeDocument/2006/relationships/hyperlink" Target="https://login.consultant.ru/link/?req=doc&amp;base=RLAW376&amp;n=154674&amp;dst=100050" TargetMode="External"/><Relationship Id="rId51" Type="http://schemas.openxmlformats.org/officeDocument/2006/relationships/hyperlink" Target="https://login.consultant.ru/link/?req=doc&amp;base=RLAW376&amp;n=93962&amp;dst=100005" TargetMode="External"/><Relationship Id="rId72" Type="http://schemas.openxmlformats.org/officeDocument/2006/relationships/hyperlink" Target="https://login.consultant.ru/link/?req=doc&amp;base=RLAW376&amp;n=110382&amp;dst=100005" TargetMode="External"/><Relationship Id="rId93" Type="http://schemas.openxmlformats.org/officeDocument/2006/relationships/hyperlink" Target="https://login.consultant.ru/link/?req=doc&amp;base=RLAW376&amp;n=124544&amp;dst=100005" TargetMode="External"/><Relationship Id="rId189" Type="http://schemas.openxmlformats.org/officeDocument/2006/relationships/hyperlink" Target="https://login.consultant.ru/link/?req=doc&amp;base=RLAW376&amp;n=153078&amp;dst=100071" TargetMode="External"/><Relationship Id="rId375" Type="http://schemas.openxmlformats.org/officeDocument/2006/relationships/hyperlink" Target="https://login.consultant.ru/link/?req=doc&amp;base=RLAW376&amp;n=154535&amp;dst=100320" TargetMode="External"/><Relationship Id="rId3" Type="http://schemas.openxmlformats.org/officeDocument/2006/relationships/webSettings" Target="webSettings.xml"/><Relationship Id="rId214" Type="http://schemas.openxmlformats.org/officeDocument/2006/relationships/hyperlink" Target="https://login.consultant.ru/link/?req=doc&amp;base=RLAW376&amp;n=149876" TargetMode="External"/><Relationship Id="rId235" Type="http://schemas.openxmlformats.org/officeDocument/2006/relationships/hyperlink" Target="https://login.consultant.ru/link/?req=doc&amp;base=RLAW376&amp;n=153078&amp;dst=100143" TargetMode="External"/><Relationship Id="rId256" Type="http://schemas.openxmlformats.org/officeDocument/2006/relationships/hyperlink" Target="https://login.consultant.ru/link/?req=doc&amp;base=RLAW376&amp;n=153078&amp;dst=100179" TargetMode="External"/><Relationship Id="rId277" Type="http://schemas.openxmlformats.org/officeDocument/2006/relationships/hyperlink" Target="https://login.consultant.ru/link/?req=doc&amp;base=RZR&amp;n=500153&amp;dst=100019" TargetMode="External"/><Relationship Id="rId298" Type="http://schemas.openxmlformats.org/officeDocument/2006/relationships/hyperlink" Target="https://login.consultant.ru/link/?req=doc&amp;base=RLAW376&amp;n=154535&amp;dst=100023" TargetMode="External"/><Relationship Id="rId116" Type="http://schemas.openxmlformats.org/officeDocument/2006/relationships/hyperlink" Target="https://login.consultant.ru/link/?req=doc&amp;base=RLAW376&amp;n=139986&amp;dst=100005" TargetMode="External"/><Relationship Id="rId137" Type="http://schemas.openxmlformats.org/officeDocument/2006/relationships/hyperlink" Target="https://login.consultant.ru/link/?req=doc&amp;base=RLAW376&amp;n=72708&amp;dst=100006" TargetMode="External"/><Relationship Id="rId158" Type="http://schemas.openxmlformats.org/officeDocument/2006/relationships/hyperlink" Target="https://login.consultant.ru/link/?req=doc&amp;base=RLAW376&amp;n=154674&amp;dst=100005" TargetMode="External"/><Relationship Id="rId302" Type="http://schemas.openxmlformats.org/officeDocument/2006/relationships/image" Target="media/image20.wmf"/><Relationship Id="rId323" Type="http://schemas.openxmlformats.org/officeDocument/2006/relationships/hyperlink" Target="https://login.consultant.ru/link/?req=doc&amp;base=RLAW376&amp;n=154535&amp;dst=100160" TargetMode="External"/><Relationship Id="rId344" Type="http://schemas.openxmlformats.org/officeDocument/2006/relationships/hyperlink" Target="https://login.consultant.ru/link/?req=doc&amp;base=RLAW376&amp;n=154535&amp;dst=100245" TargetMode="External"/><Relationship Id="rId20" Type="http://schemas.openxmlformats.org/officeDocument/2006/relationships/hyperlink" Target="https://login.consultant.ru/link/?req=doc&amp;base=RLAW376&amp;n=73773&amp;dst=100005" TargetMode="External"/><Relationship Id="rId41" Type="http://schemas.openxmlformats.org/officeDocument/2006/relationships/hyperlink" Target="https://login.consultant.ru/link/?req=doc&amp;base=RLAW376&amp;n=85568&amp;dst=100005" TargetMode="External"/><Relationship Id="rId62" Type="http://schemas.openxmlformats.org/officeDocument/2006/relationships/hyperlink" Target="https://login.consultant.ru/link/?req=doc&amp;base=RLAW376&amp;n=103867&amp;dst=100005" TargetMode="External"/><Relationship Id="rId83" Type="http://schemas.openxmlformats.org/officeDocument/2006/relationships/hyperlink" Target="https://login.consultant.ru/link/?req=doc&amp;base=RLAW376&amp;n=115919&amp;dst=100005" TargetMode="External"/><Relationship Id="rId179" Type="http://schemas.openxmlformats.org/officeDocument/2006/relationships/hyperlink" Target="https://login.consultant.ru/link/?req=doc&amp;base=RLAW376&amp;n=153078&amp;dst=100058" TargetMode="External"/><Relationship Id="rId365" Type="http://schemas.openxmlformats.org/officeDocument/2006/relationships/hyperlink" Target="https://login.consultant.ru/link/?req=doc&amp;base=RLAW376&amp;n=154535&amp;dst=100298" TargetMode="External"/><Relationship Id="rId386" Type="http://schemas.openxmlformats.org/officeDocument/2006/relationships/hyperlink" Target="https://login.consultant.ru/link/?req=doc&amp;base=RLAW376&amp;n=154535&amp;dst=100360" TargetMode="External"/><Relationship Id="rId190" Type="http://schemas.openxmlformats.org/officeDocument/2006/relationships/hyperlink" Target="https://login.consultant.ru/link/?req=doc&amp;base=RLAW376&amp;n=144599&amp;dst=100391" TargetMode="External"/><Relationship Id="rId204" Type="http://schemas.openxmlformats.org/officeDocument/2006/relationships/hyperlink" Target="https://login.consultant.ru/link/?req=doc&amp;base=RLAW376&amp;n=153078&amp;dst=100111" TargetMode="External"/><Relationship Id="rId225" Type="http://schemas.openxmlformats.org/officeDocument/2006/relationships/hyperlink" Target="https://login.consultant.ru/link/?req=doc&amp;base=RLAW376&amp;n=153078&amp;dst=100131" TargetMode="External"/><Relationship Id="rId246" Type="http://schemas.openxmlformats.org/officeDocument/2006/relationships/hyperlink" Target="https://login.consultant.ru/link/?req=doc&amp;base=RZR&amp;n=411035&amp;dst=100010" TargetMode="External"/><Relationship Id="rId267" Type="http://schemas.openxmlformats.org/officeDocument/2006/relationships/hyperlink" Target="https://login.consultant.ru/link/?req=doc&amp;base=RLAW376&amp;n=153078&amp;dst=100195" TargetMode="External"/><Relationship Id="rId288" Type="http://schemas.openxmlformats.org/officeDocument/2006/relationships/image" Target="media/image15.wmf"/><Relationship Id="rId106" Type="http://schemas.openxmlformats.org/officeDocument/2006/relationships/hyperlink" Target="https://login.consultant.ru/link/?req=doc&amp;base=RLAW376&amp;n=132079&amp;dst=100005" TargetMode="External"/><Relationship Id="rId127" Type="http://schemas.openxmlformats.org/officeDocument/2006/relationships/hyperlink" Target="https://login.consultant.ru/link/?req=doc&amp;base=RLAW376&amp;n=150942&amp;dst=100005" TargetMode="External"/><Relationship Id="rId313" Type="http://schemas.openxmlformats.org/officeDocument/2006/relationships/hyperlink" Target="https://login.consultant.ru/link/?req=doc&amp;base=RLAW376&amp;n=154535&amp;dst=100100" TargetMode="External"/><Relationship Id="rId10" Type="http://schemas.openxmlformats.org/officeDocument/2006/relationships/hyperlink" Target="https://login.consultant.ru/link/?req=doc&amp;base=RLAW376&amp;n=69556&amp;dst=100005" TargetMode="External"/><Relationship Id="rId31" Type="http://schemas.openxmlformats.org/officeDocument/2006/relationships/hyperlink" Target="https://login.consultant.ru/link/?req=doc&amp;base=RLAW376&amp;n=79723&amp;dst=100005" TargetMode="External"/><Relationship Id="rId52" Type="http://schemas.openxmlformats.org/officeDocument/2006/relationships/hyperlink" Target="https://login.consultant.ru/link/?req=doc&amp;base=RLAW376&amp;n=95072&amp;dst=100005" TargetMode="External"/><Relationship Id="rId73" Type="http://schemas.openxmlformats.org/officeDocument/2006/relationships/hyperlink" Target="https://login.consultant.ru/link/?req=doc&amp;base=RLAW376&amp;n=110575&amp;dst=100005" TargetMode="External"/><Relationship Id="rId94" Type="http://schemas.openxmlformats.org/officeDocument/2006/relationships/hyperlink" Target="https://login.consultant.ru/link/?req=doc&amp;base=RLAW376&amp;n=125736&amp;dst=100005" TargetMode="External"/><Relationship Id="rId148" Type="http://schemas.openxmlformats.org/officeDocument/2006/relationships/hyperlink" Target="https://login.consultant.ru/link/?req=doc&amp;base=RLAW376&amp;n=146256&amp;dst=100005" TargetMode="External"/><Relationship Id="rId169" Type="http://schemas.openxmlformats.org/officeDocument/2006/relationships/hyperlink" Target="https://login.consultant.ru/link/?req=doc&amp;base=RLAW376&amp;n=153078&amp;dst=100026" TargetMode="External"/><Relationship Id="rId334" Type="http://schemas.openxmlformats.org/officeDocument/2006/relationships/hyperlink" Target="https://login.consultant.ru/link/?req=doc&amp;base=RLAW376&amp;n=153092&amp;dst=100205" TargetMode="External"/><Relationship Id="rId355" Type="http://schemas.openxmlformats.org/officeDocument/2006/relationships/hyperlink" Target="https://login.consultant.ru/link/?req=doc&amp;base=RLAW376&amp;n=154535&amp;dst=100275" TargetMode="External"/><Relationship Id="rId376" Type="http://schemas.openxmlformats.org/officeDocument/2006/relationships/hyperlink" Target="https://login.consultant.ru/link/?req=doc&amp;base=RLAW376&amp;n=153092&amp;dst=100234"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RLAW376&amp;n=153078&amp;dst=100059" TargetMode="External"/><Relationship Id="rId215" Type="http://schemas.openxmlformats.org/officeDocument/2006/relationships/hyperlink" Target="https://login.consultant.ru/link/?req=doc&amp;base=RLAW376&amp;n=153078&amp;dst=100124" TargetMode="External"/><Relationship Id="rId236" Type="http://schemas.openxmlformats.org/officeDocument/2006/relationships/hyperlink" Target="https://login.consultant.ru/link/?req=doc&amp;base=RLAW376&amp;n=153078&amp;dst=100144" TargetMode="External"/><Relationship Id="rId257" Type="http://schemas.openxmlformats.org/officeDocument/2006/relationships/hyperlink" Target="https://login.consultant.ru/link/?req=doc&amp;base=RLAW376&amp;n=153078&amp;dst=100184" TargetMode="External"/><Relationship Id="rId278" Type="http://schemas.openxmlformats.org/officeDocument/2006/relationships/hyperlink" Target="https://login.consultant.ru/link/?req=doc&amp;base=RZR&amp;n=411035&amp;dst=100010" TargetMode="External"/><Relationship Id="rId303" Type="http://schemas.openxmlformats.org/officeDocument/2006/relationships/hyperlink" Target="https://login.consultant.ru/link/?req=doc&amp;base=RLAW376&amp;n=149876" TargetMode="External"/><Relationship Id="rId42" Type="http://schemas.openxmlformats.org/officeDocument/2006/relationships/hyperlink" Target="https://login.consultant.ru/link/?req=doc&amp;base=RLAW376&amp;n=87004&amp;dst=100005" TargetMode="External"/><Relationship Id="rId84" Type="http://schemas.openxmlformats.org/officeDocument/2006/relationships/hyperlink" Target="https://login.consultant.ru/link/?req=doc&amp;base=RLAW376&amp;n=116947&amp;dst=100005" TargetMode="External"/><Relationship Id="rId138" Type="http://schemas.openxmlformats.org/officeDocument/2006/relationships/hyperlink" Target="https://login.consultant.ru/link/?req=doc&amp;base=RLAW376&amp;n=76396&amp;dst=100006" TargetMode="External"/><Relationship Id="rId345" Type="http://schemas.openxmlformats.org/officeDocument/2006/relationships/hyperlink" Target="https://login.consultant.ru/link/?req=doc&amp;base=RLAW376&amp;n=153092&amp;dst=100211" TargetMode="External"/><Relationship Id="rId387" Type="http://schemas.openxmlformats.org/officeDocument/2006/relationships/hyperlink" Target="https://login.consultant.ru/link/?req=doc&amp;base=RLAW376&amp;n=154535&amp;dst=100364" TargetMode="External"/><Relationship Id="rId191" Type="http://schemas.openxmlformats.org/officeDocument/2006/relationships/hyperlink" Target="https://login.consultant.ru/link/?req=doc&amp;base=RLAW376&amp;n=153078&amp;dst=100100" TargetMode="External"/><Relationship Id="rId205" Type="http://schemas.openxmlformats.org/officeDocument/2006/relationships/hyperlink" Target="https://login.consultant.ru/link/?req=doc&amp;base=RLAW376&amp;n=153078&amp;dst=100112" TargetMode="External"/><Relationship Id="rId247" Type="http://schemas.openxmlformats.org/officeDocument/2006/relationships/hyperlink" Target="https://login.consultant.ru/link/?req=doc&amp;base=RZR&amp;n=495182&amp;dst=100669" TargetMode="External"/><Relationship Id="rId107" Type="http://schemas.openxmlformats.org/officeDocument/2006/relationships/hyperlink" Target="https://login.consultant.ru/link/?req=doc&amp;base=RLAW376&amp;n=132280&amp;dst=100005" TargetMode="External"/><Relationship Id="rId289" Type="http://schemas.openxmlformats.org/officeDocument/2006/relationships/hyperlink" Target="https://login.consultant.ru/link/?req=doc&amp;base=RLAW376&amp;n=154535&amp;dst=100012" TargetMode="External"/><Relationship Id="rId11" Type="http://schemas.openxmlformats.org/officeDocument/2006/relationships/hyperlink" Target="https://login.consultant.ru/link/?req=doc&amp;base=RLAW376&amp;n=69891&amp;dst=100005" TargetMode="External"/><Relationship Id="rId53" Type="http://schemas.openxmlformats.org/officeDocument/2006/relationships/hyperlink" Target="https://login.consultant.ru/link/?req=doc&amp;base=RLAW376&amp;n=95534&amp;dst=100005" TargetMode="External"/><Relationship Id="rId149" Type="http://schemas.openxmlformats.org/officeDocument/2006/relationships/hyperlink" Target="https://login.consultant.ru/link/?req=doc&amp;base=RLAW376&amp;n=147233&amp;dst=100005" TargetMode="External"/><Relationship Id="rId314" Type="http://schemas.openxmlformats.org/officeDocument/2006/relationships/hyperlink" Target="https://login.consultant.ru/link/?req=doc&amp;base=RLAW376&amp;n=154535&amp;dst=100122" TargetMode="External"/><Relationship Id="rId356" Type="http://schemas.openxmlformats.org/officeDocument/2006/relationships/hyperlink" Target="https://login.consultant.ru/link/?req=doc&amp;base=RLAW376&amp;n=154535&amp;dst=100278" TargetMode="External"/><Relationship Id="rId95" Type="http://schemas.openxmlformats.org/officeDocument/2006/relationships/hyperlink" Target="https://login.consultant.ru/link/?req=doc&amp;base=RLAW376&amp;n=125721&amp;dst=100005" TargetMode="External"/><Relationship Id="rId160" Type="http://schemas.openxmlformats.org/officeDocument/2006/relationships/hyperlink" Target="https://login.consultant.ru/link/?req=doc&amp;base=RLAW376&amp;n=153078&amp;dst=100008" TargetMode="External"/><Relationship Id="rId216" Type="http://schemas.openxmlformats.org/officeDocument/2006/relationships/hyperlink" Target="https://login.consultant.ru/link/?req=doc&amp;base=RLAW376&amp;n=153078&amp;dst=100126" TargetMode="External"/><Relationship Id="rId258" Type="http://schemas.openxmlformats.org/officeDocument/2006/relationships/hyperlink" Target="https://login.consultant.ru/link/?req=doc&amp;base=RLAW376&amp;n=153078&amp;dst=100185" TargetMode="External"/><Relationship Id="rId22" Type="http://schemas.openxmlformats.org/officeDocument/2006/relationships/hyperlink" Target="https://login.consultant.ru/link/?req=doc&amp;base=RLAW376&amp;n=74912&amp;dst=100005" TargetMode="External"/><Relationship Id="rId64" Type="http://schemas.openxmlformats.org/officeDocument/2006/relationships/hyperlink" Target="https://login.consultant.ru/link/?req=doc&amp;base=RLAW376&amp;n=104511&amp;dst=100005" TargetMode="External"/><Relationship Id="rId118" Type="http://schemas.openxmlformats.org/officeDocument/2006/relationships/hyperlink" Target="https://login.consultant.ru/link/?req=doc&amp;base=RLAW376&amp;n=140671&amp;dst=100005" TargetMode="External"/><Relationship Id="rId325" Type="http://schemas.openxmlformats.org/officeDocument/2006/relationships/hyperlink" Target="https://login.consultant.ru/link/?req=doc&amp;base=RLAW376&amp;n=154674&amp;dst=100017" TargetMode="External"/><Relationship Id="rId367" Type="http://schemas.openxmlformats.org/officeDocument/2006/relationships/hyperlink" Target="https://login.consultant.ru/link/?req=doc&amp;base=RLAW376&amp;n=154535&amp;dst=100301" TargetMode="External"/><Relationship Id="rId171" Type="http://schemas.openxmlformats.org/officeDocument/2006/relationships/hyperlink" Target="https://login.consultant.ru/link/?req=doc&amp;base=RLAW376&amp;n=153078&amp;dst=100029" TargetMode="External"/><Relationship Id="rId227" Type="http://schemas.openxmlformats.org/officeDocument/2006/relationships/hyperlink" Target="https://login.consultant.ru/link/?req=doc&amp;base=RLAW376&amp;n=153078&amp;dst=100134" TargetMode="External"/><Relationship Id="rId269" Type="http://schemas.openxmlformats.org/officeDocument/2006/relationships/image" Target="media/image8.wmf"/><Relationship Id="rId33" Type="http://schemas.openxmlformats.org/officeDocument/2006/relationships/hyperlink" Target="https://login.consultant.ru/link/?req=doc&amp;base=RLAW376&amp;n=80212&amp;dst=100005" TargetMode="External"/><Relationship Id="rId129" Type="http://schemas.openxmlformats.org/officeDocument/2006/relationships/hyperlink" Target="https://login.consultant.ru/link/?req=doc&amp;base=RLAW376&amp;n=153078&amp;dst=100005" TargetMode="External"/><Relationship Id="rId280" Type="http://schemas.openxmlformats.org/officeDocument/2006/relationships/image" Target="media/image11.wmf"/><Relationship Id="rId336" Type="http://schemas.openxmlformats.org/officeDocument/2006/relationships/hyperlink" Target="https://login.consultant.ru/link/?req=doc&amp;base=RLAW376&amp;n=154535&amp;dst=100224" TargetMode="External"/><Relationship Id="rId75" Type="http://schemas.openxmlformats.org/officeDocument/2006/relationships/hyperlink" Target="https://login.consultant.ru/link/?req=doc&amp;base=RLAW376&amp;n=112857&amp;dst=100005" TargetMode="External"/><Relationship Id="rId140" Type="http://schemas.openxmlformats.org/officeDocument/2006/relationships/hyperlink" Target="https://login.consultant.ru/link/?req=doc&amp;base=RLAW376&amp;n=95072&amp;dst=100006" TargetMode="External"/><Relationship Id="rId182" Type="http://schemas.openxmlformats.org/officeDocument/2006/relationships/hyperlink" Target="https://login.consultant.ru/link/?req=doc&amp;base=RLAW376&amp;n=153078&amp;dst=100061" TargetMode="External"/><Relationship Id="rId378" Type="http://schemas.openxmlformats.org/officeDocument/2006/relationships/hyperlink" Target="https://login.consultant.ru/link/?req=doc&amp;base=RLAW376&amp;n=153092&amp;dst=100238" TargetMode="External"/><Relationship Id="rId6" Type="http://schemas.openxmlformats.org/officeDocument/2006/relationships/hyperlink" Target="https://login.consultant.ru/link/?req=doc&amp;base=RLAW376&amp;n=66917&amp;dst=100005" TargetMode="External"/><Relationship Id="rId238" Type="http://schemas.openxmlformats.org/officeDocument/2006/relationships/hyperlink" Target="https://login.consultant.ru/link/?req=doc&amp;base=RLAW376&amp;n=153078&amp;dst=100146" TargetMode="External"/><Relationship Id="rId291" Type="http://schemas.openxmlformats.org/officeDocument/2006/relationships/hyperlink" Target="https://login.consultant.ru/link/?req=doc&amp;base=RLAW376&amp;n=154535&amp;dst=100018" TargetMode="External"/><Relationship Id="rId305" Type="http://schemas.openxmlformats.org/officeDocument/2006/relationships/hyperlink" Target="https://login.consultant.ru/link/?req=doc&amp;base=RLAW376&amp;n=153078&amp;dst=100541" TargetMode="External"/><Relationship Id="rId347" Type="http://schemas.openxmlformats.org/officeDocument/2006/relationships/hyperlink" Target="https://login.consultant.ru/link/?req=doc&amp;base=RLAW376&amp;n=153092&amp;dst=100220" TargetMode="External"/><Relationship Id="rId44" Type="http://schemas.openxmlformats.org/officeDocument/2006/relationships/hyperlink" Target="https://login.consultant.ru/link/?req=doc&amp;base=RLAW376&amp;n=88155&amp;dst=100005" TargetMode="External"/><Relationship Id="rId86" Type="http://schemas.openxmlformats.org/officeDocument/2006/relationships/hyperlink" Target="https://login.consultant.ru/link/?req=doc&amp;base=RLAW376&amp;n=118367&amp;dst=100005" TargetMode="External"/><Relationship Id="rId151" Type="http://schemas.openxmlformats.org/officeDocument/2006/relationships/hyperlink" Target="https://login.consultant.ru/link/?req=doc&amp;base=RLAW376&amp;n=150052&amp;dst=100005" TargetMode="External"/><Relationship Id="rId389" Type="http://schemas.openxmlformats.org/officeDocument/2006/relationships/hyperlink" Target="https://login.consultant.ru/link/?req=doc&amp;base=RLAW376&amp;n=154535&amp;dst=100376" TargetMode="External"/><Relationship Id="rId193" Type="http://schemas.openxmlformats.org/officeDocument/2006/relationships/hyperlink" Target="https://login.consultant.ru/link/?req=doc&amp;base=RLAW376&amp;n=153078&amp;dst=100102" TargetMode="External"/><Relationship Id="rId207" Type="http://schemas.openxmlformats.org/officeDocument/2006/relationships/hyperlink" Target="https://login.consultant.ru/link/?req=doc&amp;base=RLAW376&amp;n=153078&amp;dst=100114" TargetMode="External"/><Relationship Id="rId249" Type="http://schemas.openxmlformats.org/officeDocument/2006/relationships/hyperlink" Target="https://login.consultant.ru/link/?req=doc&amp;base=RLAW376&amp;n=153078&amp;dst=100153" TargetMode="External"/><Relationship Id="rId13" Type="http://schemas.openxmlformats.org/officeDocument/2006/relationships/hyperlink" Target="https://login.consultant.ru/link/?req=doc&amp;base=RLAW376&amp;n=70795&amp;dst=100005" TargetMode="External"/><Relationship Id="rId109" Type="http://schemas.openxmlformats.org/officeDocument/2006/relationships/hyperlink" Target="https://login.consultant.ru/link/?req=doc&amp;base=RLAW376&amp;n=134216&amp;dst=100005" TargetMode="External"/><Relationship Id="rId260" Type="http://schemas.openxmlformats.org/officeDocument/2006/relationships/hyperlink" Target="https://login.consultant.ru/link/?req=doc&amp;base=RLAW376&amp;n=153078&amp;dst=100186" TargetMode="External"/><Relationship Id="rId316" Type="http://schemas.openxmlformats.org/officeDocument/2006/relationships/hyperlink" Target="https://login.consultant.ru/link/?req=doc&amp;base=RLAW376&amp;n=154535&amp;dst=100126" TargetMode="External"/><Relationship Id="rId55" Type="http://schemas.openxmlformats.org/officeDocument/2006/relationships/hyperlink" Target="https://login.consultant.ru/link/?req=doc&amp;base=RLAW376&amp;n=97998&amp;dst=100005" TargetMode="External"/><Relationship Id="rId97" Type="http://schemas.openxmlformats.org/officeDocument/2006/relationships/hyperlink" Target="https://login.consultant.ru/link/?req=doc&amp;base=RLAW376&amp;n=127125&amp;dst=100005" TargetMode="External"/><Relationship Id="rId120" Type="http://schemas.openxmlformats.org/officeDocument/2006/relationships/hyperlink" Target="https://login.consultant.ru/link/?req=doc&amp;base=RLAW376&amp;n=141637&amp;dst=100005" TargetMode="External"/><Relationship Id="rId358" Type="http://schemas.openxmlformats.org/officeDocument/2006/relationships/hyperlink" Target="https://login.consultant.ru/link/?req=doc&amp;base=RLAW376&amp;n=153092&amp;dst=100224" TargetMode="External"/><Relationship Id="rId162" Type="http://schemas.openxmlformats.org/officeDocument/2006/relationships/hyperlink" Target="https://login.consultant.ru/link/?req=doc&amp;base=RLAW376&amp;n=153078&amp;dst=100018" TargetMode="External"/><Relationship Id="rId218" Type="http://schemas.openxmlformats.org/officeDocument/2006/relationships/hyperlink" Target="https://login.consultant.ru/link/?req=doc&amp;base=RLAW376&amp;n=153078&amp;dst=100128" TargetMode="External"/><Relationship Id="rId271" Type="http://schemas.openxmlformats.org/officeDocument/2006/relationships/hyperlink" Target="https://login.consultant.ru/link/?req=doc&amp;base=RLAW376&amp;n=153078&amp;dst=100199" TargetMode="External"/><Relationship Id="rId24" Type="http://schemas.openxmlformats.org/officeDocument/2006/relationships/hyperlink" Target="https://login.consultant.ru/link/?req=doc&amp;base=RLAW376&amp;n=75499&amp;dst=100005" TargetMode="External"/><Relationship Id="rId66" Type="http://schemas.openxmlformats.org/officeDocument/2006/relationships/hyperlink" Target="https://login.consultant.ru/link/?req=doc&amp;base=RLAW376&amp;n=106487&amp;dst=100005" TargetMode="External"/><Relationship Id="rId131" Type="http://schemas.openxmlformats.org/officeDocument/2006/relationships/hyperlink" Target="https://login.consultant.ru/link/?req=doc&amp;base=RLAW376&amp;n=153723&amp;dst=100005" TargetMode="External"/><Relationship Id="rId327" Type="http://schemas.openxmlformats.org/officeDocument/2006/relationships/hyperlink" Target="https://login.consultant.ru/link/?req=doc&amp;base=RLAW376&amp;n=154674&amp;dst=100034" TargetMode="External"/><Relationship Id="rId369" Type="http://schemas.openxmlformats.org/officeDocument/2006/relationships/hyperlink" Target="https://login.consultant.ru/link/?req=doc&amp;base=RLAW376&amp;n=154535&amp;dst=100305" TargetMode="External"/><Relationship Id="rId173" Type="http://schemas.openxmlformats.org/officeDocument/2006/relationships/hyperlink" Target="https://login.consultant.ru/link/?req=doc&amp;base=RLAW376&amp;n=153078&amp;dst=100031" TargetMode="External"/><Relationship Id="rId229" Type="http://schemas.openxmlformats.org/officeDocument/2006/relationships/hyperlink" Target="https://login.consultant.ru/link/?req=doc&amp;base=RLAW376&amp;n=153078&amp;dst=100136" TargetMode="External"/><Relationship Id="rId380" Type="http://schemas.openxmlformats.org/officeDocument/2006/relationships/hyperlink" Target="https://login.consultant.ru/link/?req=doc&amp;base=RLAW376&amp;n=154535&amp;dst=100335" TargetMode="External"/><Relationship Id="rId240" Type="http://schemas.openxmlformats.org/officeDocument/2006/relationships/hyperlink" Target="https://login.consultant.ru/link/?req=doc&amp;base=RZR&amp;n=500153&amp;dst=100019" TargetMode="External"/><Relationship Id="rId35" Type="http://schemas.openxmlformats.org/officeDocument/2006/relationships/hyperlink" Target="https://login.consultant.ru/link/?req=doc&amp;base=RLAW376&amp;n=81626&amp;dst=100005" TargetMode="External"/><Relationship Id="rId77" Type="http://schemas.openxmlformats.org/officeDocument/2006/relationships/hyperlink" Target="https://login.consultant.ru/link/?req=doc&amp;base=RLAW376&amp;n=114226&amp;dst=100005" TargetMode="External"/><Relationship Id="rId100" Type="http://schemas.openxmlformats.org/officeDocument/2006/relationships/hyperlink" Target="https://login.consultant.ru/link/?req=doc&amp;base=RLAW376&amp;n=128588&amp;dst=100005" TargetMode="External"/><Relationship Id="rId282" Type="http://schemas.openxmlformats.org/officeDocument/2006/relationships/hyperlink" Target="https://login.consultant.ru/link/?req=doc&amp;base=RLAW376&amp;n=153078&amp;dst=100288" TargetMode="External"/><Relationship Id="rId338" Type="http://schemas.openxmlformats.org/officeDocument/2006/relationships/hyperlink" Target="https://login.consultant.ru/link/?req=doc&amp;base=RLAW376&amp;n=154535&amp;dst=100230" TargetMode="External"/><Relationship Id="rId8" Type="http://schemas.openxmlformats.org/officeDocument/2006/relationships/hyperlink" Target="https://login.consultant.ru/link/?req=doc&amp;base=RLAW376&amp;n=68434&amp;dst=100005" TargetMode="External"/><Relationship Id="rId142" Type="http://schemas.openxmlformats.org/officeDocument/2006/relationships/hyperlink" Target="https://login.consultant.ru/link/?req=doc&amp;base=RLAW376&amp;n=125736&amp;dst=100006" TargetMode="External"/><Relationship Id="rId184" Type="http://schemas.openxmlformats.org/officeDocument/2006/relationships/hyperlink" Target="https://login.consultant.ru/link/?req=doc&amp;base=RLAW376&amp;n=153078&amp;dst=100064" TargetMode="External"/><Relationship Id="rId391" Type="http://schemas.openxmlformats.org/officeDocument/2006/relationships/hyperlink" Target="https://login.consultant.ru/link/?req=doc&amp;base=RLAW376&amp;n=154674&amp;dst=100066" TargetMode="External"/><Relationship Id="rId251" Type="http://schemas.openxmlformats.org/officeDocument/2006/relationships/hyperlink" Target="https://login.consultant.ru/link/?req=doc&amp;base=RLAW376&amp;n=153078&amp;dst=100156" TargetMode="External"/><Relationship Id="rId46" Type="http://schemas.openxmlformats.org/officeDocument/2006/relationships/hyperlink" Target="https://login.consultant.ru/link/?req=doc&amp;base=RLAW376&amp;n=89648&amp;dst=100005" TargetMode="External"/><Relationship Id="rId293" Type="http://schemas.openxmlformats.org/officeDocument/2006/relationships/hyperlink" Target="https://login.consultant.ru/link/?req=doc&amp;base=RLAW376&amp;n=153078&amp;dst=100323" TargetMode="External"/><Relationship Id="rId307" Type="http://schemas.openxmlformats.org/officeDocument/2006/relationships/hyperlink" Target="https://login.consultant.ru/link/?req=doc&amp;base=RLAW376&amp;n=154535&amp;dst=100060" TargetMode="External"/><Relationship Id="rId349" Type="http://schemas.openxmlformats.org/officeDocument/2006/relationships/hyperlink" Target="https://login.consultant.ru/link/?req=doc&amp;base=RLAW376&amp;n=154674&amp;dst=100046" TargetMode="External"/><Relationship Id="rId88" Type="http://schemas.openxmlformats.org/officeDocument/2006/relationships/hyperlink" Target="https://login.consultant.ru/link/?req=doc&amp;base=RLAW376&amp;n=120980&amp;dst=100005" TargetMode="External"/><Relationship Id="rId111" Type="http://schemas.openxmlformats.org/officeDocument/2006/relationships/hyperlink" Target="https://login.consultant.ru/link/?req=doc&amp;base=RLAW376&amp;n=135608&amp;dst=100005" TargetMode="External"/><Relationship Id="rId153" Type="http://schemas.openxmlformats.org/officeDocument/2006/relationships/hyperlink" Target="https://login.consultant.ru/link/?req=doc&amp;base=RLAW376&amp;n=150934&amp;dst=100005" TargetMode="External"/><Relationship Id="rId195" Type="http://schemas.openxmlformats.org/officeDocument/2006/relationships/hyperlink" Target="https://login.consultant.ru/link/?req=doc&amp;base=RLAW376&amp;n=153078&amp;dst=100104" TargetMode="External"/><Relationship Id="rId209" Type="http://schemas.openxmlformats.org/officeDocument/2006/relationships/hyperlink" Target="https://login.consultant.ru/link/?req=doc&amp;base=RLAW376&amp;n=153078&amp;dst=100116" TargetMode="External"/><Relationship Id="rId360" Type="http://schemas.openxmlformats.org/officeDocument/2006/relationships/hyperlink" Target="https://login.consultant.ru/link/?req=doc&amp;base=RLAW376&amp;n=153092&amp;dst=100227" TargetMode="External"/><Relationship Id="rId220" Type="http://schemas.openxmlformats.org/officeDocument/2006/relationships/hyperlink" Target="https://login.consultant.ru/link/?req=doc&amp;base=RLAW376&amp;n=153078&amp;dst=100129" TargetMode="External"/><Relationship Id="rId15" Type="http://schemas.openxmlformats.org/officeDocument/2006/relationships/hyperlink" Target="https://login.consultant.ru/link/?req=doc&amp;base=RLAW376&amp;n=71274&amp;dst=100005" TargetMode="External"/><Relationship Id="rId57" Type="http://schemas.openxmlformats.org/officeDocument/2006/relationships/hyperlink" Target="https://login.consultant.ru/link/?req=doc&amp;base=RLAW376&amp;n=98876&amp;dst=100005" TargetMode="External"/><Relationship Id="rId262" Type="http://schemas.openxmlformats.org/officeDocument/2006/relationships/hyperlink" Target="https://login.consultant.ru/link/?req=doc&amp;base=RLAW376&amp;n=153078&amp;dst=100190" TargetMode="External"/><Relationship Id="rId318" Type="http://schemas.openxmlformats.org/officeDocument/2006/relationships/hyperlink" Target="https://login.consultant.ru/link/?req=doc&amp;base=RLAW376&amp;n=153092&amp;dst=100128" TargetMode="External"/><Relationship Id="rId99" Type="http://schemas.openxmlformats.org/officeDocument/2006/relationships/hyperlink" Target="https://login.consultant.ru/link/?req=doc&amp;base=RLAW376&amp;n=128249&amp;dst=100005" TargetMode="External"/><Relationship Id="rId122" Type="http://schemas.openxmlformats.org/officeDocument/2006/relationships/hyperlink" Target="https://login.consultant.ru/link/?req=doc&amp;base=RLAW376&amp;n=144995&amp;dst=100005" TargetMode="External"/><Relationship Id="rId164" Type="http://schemas.openxmlformats.org/officeDocument/2006/relationships/hyperlink" Target="https://login.consultant.ru/link/?req=doc&amp;base=RLAW376&amp;n=153078&amp;dst=100020" TargetMode="External"/><Relationship Id="rId371" Type="http://schemas.openxmlformats.org/officeDocument/2006/relationships/hyperlink" Target="https://login.consultant.ru/link/?req=doc&amp;base=RLAW376&amp;n=154535&amp;dst=100311" TargetMode="External"/><Relationship Id="rId26" Type="http://schemas.openxmlformats.org/officeDocument/2006/relationships/hyperlink" Target="https://login.consultant.ru/link/?req=doc&amp;base=RLAW376&amp;n=78178&amp;dst=100005" TargetMode="External"/><Relationship Id="rId231" Type="http://schemas.openxmlformats.org/officeDocument/2006/relationships/hyperlink" Target="https://login.consultant.ru/link/?req=doc&amp;base=RLAW376&amp;n=153078&amp;dst=100139" TargetMode="External"/><Relationship Id="rId273" Type="http://schemas.openxmlformats.org/officeDocument/2006/relationships/hyperlink" Target="https://login.consultant.ru/link/?req=doc&amp;base=RLAW376&amp;n=153078&amp;dst=100200" TargetMode="External"/><Relationship Id="rId329" Type="http://schemas.openxmlformats.org/officeDocument/2006/relationships/hyperlink" Target="https://login.consultant.ru/link/?req=doc&amp;base=RLAW376&amp;n=154674&amp;dst=100039" TargetMode="External"/><Relationship Id="rId68" Type="http://schemas.openxmlformats.org/officeDocument/2006/relationships/hyperlink" Target="https://login.consultant.ru/link/?req=doc&amp;base=RLAW376&amp;n=107225&amp;dst=100005" TargetMode="External"/><Relationship Id="rId133" Type="http://schemas.openxmlformats.org/officeDocument/2006/relationships/hyperlink" Target="https://login.consultant.ru/link/?req=doc&amp;base=RLAW376&amp;n=154674&amp;dst=100005" TargetMode="External"/><Relationship Id="rId175" Type="http://schemas.openxmlformats.org/officeDocument/2006/relationships/hyperlink" Target="https://login.consultant.ru/link/?req=doc&amp;base=RLAW376&amp;n=153078&amp;dst=100034" TargetMode="External"/><Relationship Id="rId340" Type="http://schemas.openxmlformats.org/officeDocument/2006/relationships/hyperlink" Target="https://login.consultant.ru/link/?req=doc&amp;base=RLAW376&amp;n=154535&amp;dst=100233" TargetMode="External"/><Relationship Id="rId200" Type="http://schemas.openxmlformats.org/officeDocument/2006/relationships/hyperlink" Target="https://login.consultant.ru/link/?req=doc&amp;base=RLAW376&amp;n=149876" TargetMode="External"/><Relationship Id="rId382" Type="http://schemas.openxmlformats.org/officeDocument/2006/relationships/hyperlink" Target="https://login.consultant.ru/link/?req=doc&amp;base=RLAW376&amp;n=154535&amp;dst=1003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100</Pages>
  <Words>35350</Words>
  <Characters>201495</Characters>
  <Application>Microsoft Office Word</Application>
  <DocSecurity>0</DocSecurity>
  <Lines>1679</Lines>
  <Paragraphs>472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Моисеенков Владислав Николаевич</dc:creator>
  <cp:keywords/>
  <dc:description/>
  <cp:lastModifiedBy>Моисеенков Владислав Николаевич</cp:lastModifiedBy>
  <cp:revision>1</cp:revision>
  <dcterms:created xsi:type="dcterms:W3CDTF">2025-07-29T08:40:00Z</dcterms:created>
  <dcterms:modified xsi:type="dcterms:W3CDTF">2025-07-29T09:32:00Z</dcterms:modified>
</cp:coreProperties>
</file>