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02.06.2023 N 296</w:t>
              <w:br/>
              <w:t xml:space="preserve">(ред. от 18.05.2026)</w:t>
              <w:br/>
              <w:t xml:space="preserve">"О единовременном денежном поощрении победителей и призеров регионального и заключительного этапов всероссийской олимпиады школьников"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июня 2023 г. N 296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ЕДИНОВРЕМЕННОМ ДЕНЕЖНОМ ПООЩРЕНИИ ПОБЕДИТЕЛЕЙ И ПРИЗЕРОВ</w:t>
      </w:r>
    </w:p>
    <w:p>
      <w:pPr>
        <w:pStyle w:val="2"/>
        <w:jc w:val="center"/>
      </w:pPr>
      <w:r>
        <w:rPr>
          <w:sz w:val="20"/>
        </w:rPr>
        <w:t xml:space="preserve">РЕГИОНАЛЬНОГО И ЗАКЛЮЧИТЕЛЬНОГО ЭТАПОВ ВСЕРОССИЙСКОЙ</w:t>
      </w:r>
    </w:p>
    <w:p>
      <w:pPr>
        <w:pStyle w:val="2"/>
        <w:jc w:val="center"/>
      </w:pPr>
      <w:r>
        <w:rPr>
          <w:sz w:val="20"/>
        </w:rPr>
        <w:t xml:space="preserve">ОЛИМПИАДЫ ШКОЛЬНИКОВ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Администрации Смоленской области от 13.07.2023 N 390 &quot;О внесении изменений в постановление Администрации Смоленской области от 02.06.2023 N 29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13.07.2023 N 390,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08.05.2024 </w:t>
            </w:r>
            <w:hyperlink w:history="0" r:id="rId9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N 307</w:t>
              </w:r>
            </w:hyperlink>
            <w:r>
              <w:rPr>
                <w:sz w:val="20"/>
                <w:color w:val="392c69"/>
              </w:rPr>
              <w:t xml:space="preserve">, от 18.05.2026 </w:t>
            </w:r>
            <w:hyperlink w:history="0" r:id="rId10" w:tooltip="Постановление Правительства Смоленской области от 18.05.2026 N 270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поддержки и стимулирования обучающихся образовательных организаций, расположенных на территории Смоленской области, Администрация Смоленской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единовременное денежное поощрение победителям и призерам регионального и заключительного этапов всероссийской олимпиады школьников (далее также - единовременное денежное поощрение) в следующих размерах: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- 5000 рублей - победителям регионального этапа всероссийской олимпиады школьников;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- 3000 рублей - призерам регионального этапа всероссийской олимпиады школьников;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- 15000 рублей - победителям заключительного этапа всероссийской олимпиады школьников;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- 10000 рублей - призерам заключительного этапа всероссийской олимпиады школьников.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1" w:tooltip="Постановление Администрации Смоленской области от 13.07.2023 N 390 &quot;О внесении изменений в постановление Администрации Смоленской области от 02.06.2023 N 29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13.07.2023 N 390)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выплаты единовременного денежного поощрения победителям и призерам регионального и заключительного этапов всероссийской олимпиады школьников.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2" w:tooltip="Постановление Администрации Смоленской области от 13.07.2023 N 390 &quot;О внесении изменений в постановление Администрации Смоленской области от 02.06.2023 N 29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13.07.2023 N 390)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финансирование расходов, связанных с выплатой единовременного денежного поощрения,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В.Н.АНОХИН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02.06.2023 N 296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ВЫПЛАТЫ ЕДИНОВРЕМЕННОГО ДЕНЕЖНОГО ПООЩРЕНИЯ ПОБЕДИТЕЛЯМ</w:t>
      </w:r>
    </w:p>
    <w:p>
      <w:pPr>
        <w:pStyle w:val="2"/>
        <w:jc w:val="center"/>
      </w:pPr>
      <w:r>
        <w:rPr>
          <w:sz w:val="20"/>
        </w:rPr>
        <w:t xml:space="preserve">И ПРИЗЕРАМ РЕГИОНАЛЬНОГО И ЗАКЛЮЧИТЕЛЬНОГО ЭТАПОВ</w:t>
      </w:r>
    </w:p>
    <w:p>
      <w:pPr>
        <w:pStyle w:val="2"/>
        <w:jc w:val="center"/>
      </w:pPr>
      <w:r>
        <w:rPr>
          <w:sz w:val="20"/>
        </w:rPr>
        <w:t xml:space="preserve">ВСЕРОССИЙСКОЙ ОЛИМПИАДЫ ШКОЛЬНИКОВ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Администрации Смоленской области от 13.07.2023 N 390 &quot;О внесении изменений в постановление Администрации Смоленской области от 02.06.2023 N 29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13.07.2023 N 390,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08.05.2024 </w:t>
            </w:r>
            <w:hyperlink w:history="0" r:id="rId14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N 307</w:t>
              </w:r>
            </w:hyperlink>
            <w:r>
              <w:rPr>
                <w:sz w:val="20"/>
                <w:color w:val="392c69"/>
              </w:rPr>
              <w:t xml:space="preserve">, от 18.05.2026 </w:t>
            </w:r>
            <w:hyperlink w:history="0" r:id="rId15" w:tooltip="Постановление Правительства Смоленской области от 18.05.2026 N 270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выплаты единовременного денежного поощрения победителям и призерам регионального и заключительного этапов всероссийской олимпиады школьников.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Единовременное денежное поощрение выплачивается обучающимся образовательных организаций, расположенных на территории Смоленской области, признанным победителями и (или) призерами регионального и (или) заключительного этапов всероссийской олимпиады школьников (далее - обучающиеся).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выплаты единовременного денежного поощрения обучающийся или его законный представитель в срок до 1 августа года, в котором обучающийся был признан победителем и (или) призером регионального и (или) заключительного этапов всероссийской олимпиады школьников, представляет в Министерство образования и науки Смоленской области (далее также - Министерство) </w:t>
      </w:r>
      <w:hyperlink w:history="0" w:anchor="P100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выплате единовременного денежного поощрения победителям и призерам регионального и заключительного этапов всероссийской олимпиады школьников (далее также - заявление) по форме согласно приложению N 1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08.05.2024 N 307)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Обучающийся или его законный представитель одновременно с заявлением представляет: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удостоверяющий личность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документы, удостоверяющие личность и полномочия законного представителя обучающегося (в случае подачи заявления и документов законным представителем обучающегося);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подтверждающий реквизиты счета, открытого на имя обучающегося в банке или иной кредитной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155" w:tooltip="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совершеннолетнего обучающегося на обработку персональных данных по форме согласно приложению N 2 к настоящему Порядку или </w:t>
      </w:r>
      <w:hyperlink w:history="0" w:anchor="P190" w:tooltip="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законного представителя несовершеннолетнего обучающегося на обработку персональных данных по форме согласно приложению N 3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диплом, полученный по результатам заключительного этапа всероссийской олимпиады школьников (для победителей и призеров заключительного этапа всероссийской олимпиады школьников).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Документы, указанные в абзацах втором, третьем и шестом пункта 4 настоящего Порядка, представляются в подлинниках с одновременным представлением их копий. Сотрудник Министерства сверяет представленные подлинники документов с их копиями, заверяет копии документов, после чего подлинники документов, за исключением документов, указанных в абзацах четвертом и пятом пункта 4 настоящего Порядка, возвращаются обучающемуся или его законному представителю.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08.05.2024 N 307)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Министерство в день поступления заявления производит его регистрацию и в течение 7 рабочих дней со дня поступления заявления принимает решение о выплате единовременного денежного поощрения или об отказе в выплате единовременного денежного поощрения.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08.05.2024 N 307)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Решение о выплате (об отказе в выплате) единовременного денежного поощрения оформляется правовым актом Министерства образования и науки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Смоленской области от 08.05.2024 </w:t>
      </w:r>
      <w:hyperlink w:history="0" r:id="rId19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N 307</w:t>
        </w:r>
      </w:hyperlink>
      <w:r>
        <w:rPr>
          <w:sz w:val="20"/>
        </w:rPr>
        <w:t xml:space="preserve">, от 18.05.2026 </w:t>
      </w:r>
      <w:hyperlink w:history="0" r:id="rId20" w:tooltip="Постановление Правительства Смоленской области от 18.05.2026 N 270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N 270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Основаниями для отказа в выплате единовременного денежного поощрения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обучающегося требованиям, предусмотренным </w:t>
      </w:r>
      <w:hyperlink w:history="0" w:anchor="P51" w:tooltip="2. Единовременное денежное поощрение выплачивается обучающимся образовательных организаций, расположенных на территории Смоленской области, признанным победителями и (или) призерами регионального и (или) заключительного этапов всероссийской олимпиады школьников (далее - обучающиеся)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непредставление в полном объеме документов, предусмотренных </w:t>
      </w:r>
      <w:hyperlink w:history="0" w:anchor="P54" w:tooltip="4. Обучающийся или его законный представитель одновременно с заявлением представляет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Уведомление о выплате единовременного денежного поощрения или об отказе в выплате единовременного денежного поощрения с указанием причин отказа в течение 3 рабочих дней со дня принятия соответствующего решения направляется Министерством обучающемуся или его законному представителю в письменной форме.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08.05.2024 N 307)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Выплата единовременного денежного поощрения производится Министерством не позднее 1 сентября года, в котором обучающийся был признан победителем и (или) призером регионального и (или) заключительного этапов всероссийской олимпиады школьников, включительно путем перечисления средств на счет обучающегося.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08.05.2024 N 307)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выплаты единовременного денежного</w:t>
      </w:r>
    </w:p>
    <w:p>
      <w:pPr>
        <w:pStyle w:val="0"/>
        <w:jc w:val="right"/>
      </w:pPr>
      <w:r>
        <w:rPr>
          <w:sz w:val="20"/>
        </w:rPr>
        <w:t xml:space="preserve">поощрения победителям и призерам</w:t>
      </w:r>
    </w:p>
    <w:p>
      <w:pPr>
        <w:pStyle w:val="0"/>
        <w:jc w:val="right"/>
      </w:pPr>
      <w:r>
        <w:rPr>
          <w:sz w:val="20"/>
        </w:rPr>
        <w:t xml:space="preserve">регионального и заключительного этапов</w:t>
      </w:r>
    </w:p>
    <w:p>
      <w:pPr>
        <w:pStyle w:val="0"/>
        <w:jc w:val="right"/>
      </w:pPr>
      <w:r>
        <w:rPr>
          <w:sz w:val="20"/>
        </w:rPr>
        <w:t xml:space="preserve">всероссийской олимпиады школьников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08.05.2024 </w:t>
            </w:r>
            <w:hyperlink w:history="0" r:id="rId23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N 307</w:t>
              </w:r>
            </w:hyperlink>
            <w:r>
              <w:rPr>
                <w:sz w:val="20"/>
                <w:color w:val="392c69"/>
              </w:rPr>
              <w:t xml:space="preserve">, от 18.05.2026 </w:t>
            </w:r>
            <w:hyperlink w:history="0" r:id="rId24" w:tooltip="Постановление Правительства Смоленской области от 18.05.2026 N 270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99"/>
        <w:gridCol w:w="752"/>
        <w:gridCol w:w="1917"/>
        <w:gridCol w:w="4603"/>
      </w:tblGrid>
      <w:tr>
        <w:tc>
          <w:tcPr>
            <w:gridSpan w:val="3"/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образования и науки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обучающегося (законного представителя обучающегося))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(домашний адрес)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электронной почты)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0" w:name="P100"/>
          <w:bookmarkEnd w:id="100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выплате единовременного денежного поощрения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победителям и призерам регионального и заключительного этапов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всероссийской олимпиады школьников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постановлением Администрации Смоленской области от 02.06.2023 N 296 "О единовременном денежном поощрении победителей и призеров регионального и заключительного этапов всероссийской олимпиады школьников" прошу выплатить 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обучающегося)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удостоверяющего личность обучающегося, серия, номер, сведения о дате выдачи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документа и выдавшем его органе)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СНИЛС обучающегося _________________, ИНН обучающегося ________________, признанному(ой) в ____ году победителем (призером) регионального (заключительного) этапа всероссийской олимпиады школьников по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(название общеобразовательного предмета)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единовременное денежное поощрение.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Единовременное денежное поощрение прошу перечислить на счет 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номер счета; адрес и реквизиты кредитной организации)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Данные о законном представителе обучающегося (указываются в случае подачи заявления и документов законным представителем обучающегося):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удостоверяющего личность законного представителя обучающегося, серия,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номер, сведения о дате выдачи документа и выдавшем его органе)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подтверждающего полномочия законного представителя обучающегося, серия, __________________________________________________________________________.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номер, сведения о дате выдачи документа и выдавшем его органе)</w:t>
            </w:r>
          </w:p>
        </w:tc>
      </w:tr>
      <w:t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Приложения:</w:t>
            </w:r>
          </w:p>
        </w:tc>
        <w:tc>
          <w:tcPr>
            <w:gridSpan w:val="3"/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_________________________________________________________.</w:t>
            </w:r>
          </w:p>
        </w:tc>
      </w:tr>
      <w:tr>
        <w:tc>
          <w:tcPr>
            <w:gridSpan w:val="2"/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 20__ г.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обучающегося (законного представителя обучающегося))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выплаты единовременного денежного</w:t>
      </w:r>
    </w:p>
    <w:p>
      <w:pPr>
        <w:pStyle w:val="0"/>
        <w:jc w:val="right"/>
      </w:pPr>
      <w:r>
        <w:rPr>
          <w:sz w:val="20"/>
        </w:rPr>
        <w:t xml:space="preserve">поощрения победителям и призерам</w:t>
      </w:r>
    </w:p>
    <w:p>
      <w:pPr>
        <w:pStyle w:val="0"/>
        <w:jc w:val="right"/>
      </w:pPr>
      <w:r>
        <w:rPr>
          <w:sz w:val="20"/>
        </w:rPr>
        <w:t xml:space="preserve">регионального и заключительного этапов</w:t>
      </w:r>
    </w:p>
    <w:p>
      <w:pPr>
        <w:pStyle w:val="0"/>
        <w:jc w:val="right"/>
      </w:pPr>
      <w:r>
        <w:rPr>
          <w:sz w:val="20"/>
        </w:rPr>
        <w:t xml:space="preserve">всероссийской олимпиады школьников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08.05.2024 N 307)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53"/>
        <w:gridCol w:w="734"/>
        <w:gridCol w:w="2383"/>
        <w:gridCol w:w="3300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55" w:name="P155"/>
          <w:bookmarkEnd w:id="155"/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совершеннолетнего обучающегося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обработку персональных данных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 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обучающегося)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зарегистрированный(ая) по адресу: 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удостоверяющего личность обучающегося, серия, номер,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дате выдачи документа и выдавшем его органе)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 выплаты мне единовременного денежного поощрения даю согласие Министерству образования и науки Смоленской области, расположенному по адресу: 214004, г. Смоленск, ул. Николаева, д. 12а, на обработку моих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(как с использованием средств автоматизации, так и без использования таких средств) в соответствии с Федеральным </w:t>
            </w:r>
            <w:hyperlink w:history="0" r:id="rId26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данных". Перечень персональных данных, на обработку которых дается согласие, включает в себя информацию, представляемую в заявлении и прилагаемых к нему документах. Настоящее согласие действует со дня его подписания до дня отзыва в письменной форме.</w:t>
            </w:r>
          </w:p>
        </w:tc>
      </w:tr>
      <w:t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 ____ г.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обучающегося)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выплаты единовременного денежного</w:t>
      </w:r>
    </w:p>
    <w:p>
      <w:pPr>
        <w:pStyle w:val="0"/>
        <w:jc w:val="right"/>
      </w:pPr>
      <w:r>
        <w:rPr>
          <w:sz w:val="20"/>
        </w:rPr>
        <w:t xml:space="preserve">поощрения победителям и призерам</w:t>
      </w:r>
    </w:p>
    <w:p>
      <w:pPr>
        <w:pStyle w:val="0"/>
        <w:jc w:val="right"/>
      </w:pPr>
      <w:r>
        <w:rPr>
          <w:sz w:val="20"/>
        </w:rPr>
        <w:t xml:space="preserve">регионального и заключительного этапов</w:t>
      </w:r>
    </w:p>
    <w:p>
      <w:pPr>
        <w:pStyle w:val="0"/>
        <w:jc w:val="right"/>
      </w:pPr>
      <w:r>
        <w:rPr>
          <w:sz w:val="20"/>
        </w:rPr>
        <w:t xml:space="preserve">всероссийской олимпиады школьников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7" w:tooltip="Постановление Правительства Смоленской области от 08.05.2024 N 307 &quot;О внесении изменений в Порядок выплаты единовременного денежного поощрения победителям и призерам регионального и заключительного этапов всероссийской олимпиады школьнико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08.05.2024 N 307)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53"/>
        <w:gridCol w:w="734"/>
        <w:gridCol w:w="2383"/>
        <w:gridCol w:w="3300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90" w:name="P190"/>
          <w:bookmarkEnd w:id="190"/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законного представителя несовершеннолетнего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обучающегося на обработку персональных данных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 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законного представителя обучающегося)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зарегистрированный(ая) по адресу: 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удостоверяющего личность законного представителя обучающегося, серия, номер,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дате выдачи документа и выдавшем его органе)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подтверждающего полномочия законного представителя обучающегося, серия, номер,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дате выдачи документа и выдавшем его органе)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 выплаты единовременного денежного поощрения 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обучающегося)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даю согласие Министерству образования и науки Смоленской области, расположенному по адресу: 214004, г. Смоленск, ул. Николаева, д. 12а, на обработку моих персональных данных и персональных данных 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обучающегося)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(сбор, систематизацию, накопление, хранение, уточнение, использование, распространение (передачу определенному кругу лиц), блокирование, уничтожение) (как с использованием средств автоматизации, так и без использования таких средств) в соответствии с Федеральным </w:t>
            </w:r>
            <w:hyperlink w:history="0" r:id="rId28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данных". Перечень персональных данных, на обработку которых дается согласие, включает в себя информацию, представляемую в заявлении и прилагаемых к нему документах. Настоящее согласие действует со дня его подписания до дня отзыва в письменной форме.</w:t>
            </w:r>
          </w:p>
        </w:tc>
      </w:tr>
      <w:t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 ____ г.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законного представителя обучающегося)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02.06.2023 N 296</w:t>
            <w:br/>
            <w:t>(ред. от 18.05.2026)</w:t>
            <w:br/>
            <w:t>"О единовременном денежном поощр...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36751&amp;dst=100005" TargetMode = "External"/><Relationship Id="rId9" Type="http://schemas.openxmlformats.org/officeDocument/2006/relationships/hyperlink" Target="https://login.consultant.ru/link/?req=doc&amp;base=RLAW376&amp;n=144754&amp;dst=100005" TargetMode = "External"/><Relationship Id="rId10" Type="http://schemas.openxmlformats.org/officeDocument/2006/relationships/hyperlink" Target="https://login.consultant.ru/link/?req=doc&amp;base=RLAW376&amp;n=162520&amp;dst=100005" TargetMode = "External"/><Relationship Id="rId11" Type="http://schemas.openxmlformats.org/officeDocument/2006/relationships/hyperlink" Target="https://login.consultant.ru/link/?req=doc&amp;base=RLAW376&amp;n=136751&amp;dst=100007" TargetMode = "External"/><Relationship Id="rId12" Type="http://schemas.openxmlformats.org/officeDocument/2006/relationships/hyperlink" Target="https://login.consultant.ru/link/?req=doc&amp;base=RLAW376&amp;n=136751&amp;dst=100013" TargetMode = "External"/><Relationship Id="rId13" Type="http://schemas.openxmlformats.org/officeDocument/2006/relationships/hyperlink" Target="https://login.consultant.ru/link/?req=doc&amp;base=RLAW376&amp;n=136751&amp;dst=100014" TargetMode = "External"/><Relationship Id="rId14" Type="http://schemas.openxmlformats.org/officeDocument/2006/relationships/hyperlink" Target="https://login.consultant.ru/link/?req=doc&amp;base=RLAW376&amp;n=144754&amp;dst=100005" TargetMode = "External"/><Relationship Id="rId15" Type="http://schemas.openxmlformats.org/officeDocument/2006/relationships/hyperlink" Target="https://login.consultant.ru/link/?req=doc&amp;base=RLAW376&amp;n=162520&amp;dst=100005" TargetMode = "External"/><Relationship Id="rId16" Type="http://schemas.openxmlformats.org/officeDocument/2006/relationships/hyperlink" Target="https://login.consultant.ru/link/?req=doc&amp;base=RLAW376&amp;n=144754&amp;dst=100006" TargetMode = "External"/><Relationship Id="rId17" Type="http://schemas.openxmlformats.org/officeDocument/2006/relationships/hyperlink" Target="https://login.consultant.ru/link/?req=doc&amp;base=RLAW376&amp;n=144754&amp;dst=100007" TargetMode = "External"/><Relationship Id="rId18" Type="http://schemas.openxmlformats.org/officeDocument/2006/relationships/hyperlink" Target="https://login.consultant.ru/link/?req=doc&amp;base=RLAW376&amp;n=144754&amp;dst=100008" TargetMode = "External"/><Relationship Id="rId19" Type="http://schemas.openxmlformats.org/officeDocument/2006/relationships/hyperlink" Target="https://login.consultant.ru/link/?req=doc&amp;base=RLAW376&amp;n=144754&amp;dst=100009" TargetMode = "External"/><Relationship Id="rId20" Type="http://schemas.openxmlformats.org/officeDocument/2006/relationships/hyperlink" Target="https://login.consultant.ru/link/?req=doc&amp;base=RLAW376&amp;n=162520&amp;dst=100006" TargetMode = "External"/><Relationship Id="rId21" Type="http://schemas.openxmlformats.org/officeDocument/2006/relationships/hyperlink" Target="https://login.consultant.ru/link/?req=doc&amp;base=RLAW376&amp;n=144754&amp;dst=100010" TargetMode = "External"/><Relationship Id="rId22" Type="http://schemas.openxmlformats.org/officeDocument/2006/relationships/hyperlink" Target="https://login.consultant.ru/link/?req=doc&amp;base=RLAW376&amp;n=144754&amp;dst=100010" TargetMode = "External"/><Relationship Id="rId23" Type="http://schemas.openxmlformats.org/officeDocument/2006/relationships/hyperlink" Target="https://login.consultant.ru/link/?req=doc&amp;base=RLAW376&amp;n=144754&amp;dst=100011" TargetMode = "External"/><Relationship Id="rId24" Type="http://schemas.openxmlformats.org/officeDocument/2006/relationships/hyperlink" Target="https://login.consultant.ru/link/?req=doc&amp;base=RLAW376&amp;n=162520&amp;dst=100007" TargetMode = "External"/><Relationship Id="rId25" Type="http://schemas.openxmlformats.org/officeDocument/2006/relationships/hyperlink" Target="https://login.consultant.ru/link/?req=doc&amp;base=RLAW376&amp;n=144754&amp;dst=100012" TargetMode = "External"/><Relationship Id="rId26" Type="http://schemas.openxmlformats.org/officeDocument/2006/relationships/hyperlink" Target="https://login.consultant.ru/link/?req=doc&amp;base=RZR&amp;n=499769" TargetMode = "External"/><Relationship Id="rId27" Type="http://schemas.openxmlformats.org/officeDocument/2006/relationships/hyperlink" Target="https://login.consultant.ru/link/?req=doc&amp;base=RLAW376&amp;n=144754&amp;dst=100013" TargetMode = "External"/><Relationship Id="rId28" Type="http://schemas.openxmlformats.org/officeDocument/2006/relationships/hyperlink" Target="https://login.consultant.ru/link/?req=doc&amp;base=RZR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02.06.2023 N 296
(ред. от 18.05.2026)
"О единовременном денежном поощрении победителей и призеров регионального и заключительного этапов всероссийской олимпиады школьников"</dc:title>
  <dcterms:created xsi:type="dcterms:W3CDTF">2026-06-15T05:31:19Z</dcterms:created>
</cp:coreProperties>
</file>