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BA" w:rsidRPr="002070BA" w:rsidRDefault="002070BA" w:rsidP="00E265A3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76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70BA" w:rsidRPr="002070BA" w:rsidRDefault="002070BA" w:rsidP="002070BA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к приказу Департамента Смоленской области по образованию и науке </w:t>
      </w:r>
    </w:p>
    <w:p w:rsidR="002070BA" w:rsidRPr="002070BA" w:rsidRDefault="002070BA" w:rsidP="002070BA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>от _________________№ ________</w:t>
      </w:r>
    </w:p>
    <w:p w:rsidR="002070BA" w:rsidRPr="002070BA" w:rsidRDefault="002070BA" w:rsidP="00207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0BA" w:rsidRPr="002070BA" w:rsidRDefault="002070BA" w:rsidP="00207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  <w:gridCol w:w="1136"/>
      </w:tblGrid>
      <w:tr w:rsidR="002070BA" w:rsidRPr="002070BA" w:rsidTr="00C5451F">
        <w:tc>
          <w:tcPr>
            <w:tcW w:w="10206" w:type="dxa"/>
            <w:gridSpan w:val="2"/>
          </w:tcPr>
          <w:p w:rsidR="002070BA" w:rsidRPr="00AF1834" w:rsidRDefault="002070BA" w:rsidP="00C54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54"/>
            <w:bookmarkEnd w:id="0"/>
          </w:p>
          <w:p w:rsidR="002070BA" w:rsidRPr="00917ED4" w:rsidRDefault="00F66141" w:rsidP="00C545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070BA" w:rsidRPr="00917ED4" w:rsidRDefault="00F66141" w:rsidP="00B774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предоставление субсидии</w:t>
            </w:r>
            <w:r w:rsidR="002070BA" w:rsidRPr="00917ED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областной государственной программы «Развитие образования в Смоленской области»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</w:t>
            </w:r>
            <w:proofErr w:type="gramEnd"/>
          </w:p>
          <w:p w:rsidR="002070BA" w:rsidRPr="00917ED4" w:rsidRDefault="002070BA" w:rsidP="0020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ED4">
              <w:rPr>
                <w:rFonts w:ascii="Times New Roman" w:hAnsi="Times New Roman" w:cs="Times New Roman"/>
                <w:sz w:val="28"/>
                <w:szCs w:val="28"/>
              </w:rPr>
              <w:t>любой направленности</w:t>
            </w:r>
          </w:p>
          <w:p w:rsidR="002070BA" w:rsidRPr="00AF1834" w:rsidRDefault="002070BA" w:rsidP="00C545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2070BA" w:rsidRPr="00AF1834" w:rsidRDefault="002070BA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от ____ __________ 20_____ г.</w:t>
            </w:r>
          </w:p>
          <w:p w:rsidR="002070BA" w:rsidRPr="00AF1834" w:rsidRDefault="002070BA" w:rsidP="00C54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</w:t>
            </w:r>
            <w:r w:rsidR="00076A09" w:rsidRPr="00AF18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70BA" w:rsidRPr="00AF1834" w:rsidRDefault="002070BA" w:rsidP="00C545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</w:t>
            </w:r>
            <w:r w:rsidR="00076A09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учредительными документами) 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6A09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предпринимателя, адрес, контактный телефон)</w:t>
            </w:r>
            <w:proofErr w:type="gramEnd"/>
          </w:p>
          <w:p w:rsidR="002070BA" w:rsidRPr="00AF1834" w:rsidRDefault="002070BA" w:rsidP="00C5451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076A09" w:rsidP="00076A0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Просим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в _______ году субсидию из областного бюджет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областной государственной программы «Развитие образования в Смоленской области»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</w:t>
            </w:r>
            <w:proofErr w:type="gramEnd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3 лет любой направленности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следующую численность воспитанников:</w:t>
            </w:r>
          </w:p>
          <w:p w:rsidR="002070BA" w:rsidRPr="00AF1834" w:rsidRDefault="002070BA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21"/>
              <w:gridCol w:w="3046"/>
            </w:tblGrid>
            <w:tr w:rsidR="002070BA" w:rsidRPr="00AF1834" w:rsidTr="00076A09">
              <w:tc>
                <w:tcPr>
                  <w:tcW w:w="7021" w:type="dxa"/>
                </w:tcPr>
                <w:p w:rsidR="002070BA" w:rsidRPr="00AF1834" w:rsidRDefault="002070BA" w:rsidP="00C5451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программа дошкольного образования, в том числе адаптированная</w:t>
                  </w:r>
                </w:p>
              </w:tc>
              <w:tc>
                <w:tcPr>
                  <w:tcW w:w="3046" w:type="dxa"/>
                </w:tcPr>
                <w:p w:rsidR="002070BA" w:rsidRPr="00AF1834" w:rsidRDefault="002070BA" w:rsidP="00C5451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создаваемых мест, чел.</w:t>
                  </w:r>
                  <w:r w:rsidR="00076A09" w:rsidRPr="00AF1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(цифрами и прописью)</w:t>
                  </w:r>
                </w:p>
              </w:tc>
            </w:tr>
            <w:tr w:rsidR="002070BA" w:rsidRPr="00AF1834" w:rsidTr="00076A09">
              <w:tc>
                <w:tcPr>
                  <w:tcW w:w="7021" w:type="dxa"/>
                </w:tcPr>
                <w:p w:rsidR="002070BA" w:rsidRPr="00AF1834" w:rsidRDefault="002070BA" w:rsidP="00C545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группах общеразвивающей направленности</w:t>
                  </w:r>
                </w:p>
              </w:tc>
              <w:tc>
                <w:tcPr>
                  <w:tcW w:w="3046" w:type="dxa"/>
                </w:tcPr>
                <w:p w:rsidR="002070BA" w:rsidRPr="00AF1834" w:rsidRDefault="002070BA" w:rsidP="00C5451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0BA" w:rsidRPr="00AF1834" w:rsidTr="00076A09">
              <w:tc>
                <w:tcPr>
                  <w:tcW w:w="7021" w:type="dxa"/>
                </w:tcPr>
                <w:p w:rsidR="002070BA" w:rsidRPr="00AF1834" w:rsidRDefault="002070BA" w:rsidP="00C545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группах комбинированной и компенсирующей направленности</w:t>
                  </w:r>
                </w:p>
              </w:tc>
              <w:tc>
                <w:tcPr>
                  <w:tcW w:w="3046" w:type="dxa"/>
                </w:tcPr>
                <w:p w:rsidR="002070BA" w:rsidRPr="00AF1834" w:rsidRDefault="002070BA" w:rsidP="00C5451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0BA" w:rsidRPr="00AF1834" w:rsidTr="00076A09">
              <w:tc>
                <w:tcPr>
                  <w:tcW w:w="7021" w:type="dxa"/>
                </w:tcPr>
                <w:p w:rsidR="002070BA" w:rsidRPr="00AF1834" w:rsidRDefault="002070BA" w:rsidP="00C545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46" w:type="dxa"/>
                </w:tcPr>
                <w:p w:rsidR="002070BA" w:rsidRPr="00AF1834" w:rsidRDefault="002070BA" w:rsidP="00C5451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7ED4" w:rsidRPr="00AF1834" w:rsidRDefault="00917ED4" w:rsidP="00B774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AF1834" w:rsidP="00076A09">
            <w:pPr>
              <w:pStyle w:val="ConsPlusNonforma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Гарантируем целевое использование средств, выделенных в целях реализации мероприятия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реализуемого в рамках регионального</w:t>
            </w:r>
            <w:proofErr w:type="gramEnd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«Содействие занятости женщин – доступность дошкольного образования для детей в возрасте до трех лет», направленного на достижение целей, показателей и результатов федерального проекта «Содействие занятости женщин – создание условий дошкольного образования для детей в возрасте до трех лет», входящего в состав национального проекта «Демография», утвержденного президиумом Совета при Президенте Российской Федерации по стратегическому развитию и национальным проектам (протокол от 24.12.2018 № 16). </w:t>
            </w:r>
            <w:proofErr w:type="gramEnd"/>
          </w:p>
          <w:p w:rsidR="002070BA" w:rsidRPr="00AF1834" w:rsidRDefault="00EC0055" w:rsidP="00C5451F">
            <w:pPr>
              <w:pStyle w:val="ConsPlusNonforma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Гарантируем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AF1834" w:rsidRPr="00AF1834">
              <w:rPr>
                <w:rFonts w:ascii="Times New Roman" w:hAnsi="Times New Roman" w:cs="Times New Roman"/>
                <w:sz w:val="24"/>
                <w:szCs w:val="24"/>
              </w:rPr>
              <w:t>средства субсидии будут направлены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создания дополнительных мест путем приобретения средств обучения и воспитания в целях осуществления образовательных программ дошкольного образования и присмотра и ухода получателей субсидий, в соответствии с приказом Министерства просвещения Росс</w:t>
            </w:r>
            <w:r w:rsidR="00AF1834" w:rsidRPr="00AF1834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20.12.2019 №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704.</w:t>
            </w:r>
          </w:p>
          <w:p w:rsidR="002070BA" w:rsidRPr="00AF1834" w:rsidRDefault="00AF1834" w:rsidP="00C5451F">
            <w:pPr>
              <w:pStyle w:val="ConsPlusNonforma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Сообщаем, что соответствуем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условиям, указанным в пункте </w:t>
            </w:r>
            <w:hyperlink w:anchor="Par57" w:tooltip="7. Условия предоставления субсидий:" w:history="1">
              <w:r w:rsidR="002070BA" w:rsidRPr="00AF183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в рамках реализации областной государственной программы «Развитие образования в Смоленской области»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</w:t>
            </w:r>
            <w:proofErr w:type="gramEnd"/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от 1,5 до 3 лет любой направленности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постановлением Администрации Смоленской области от 11.08.2020 № 491 (далее – Порядок) </w:t>
            </w:r>
            <w:r w:rsidR="00EC0055">
              <w:rPr>
                <w:rFonts w:ascii="Times New Roman" w:hAnsi="Times New Roman" w:cs="Times New Roman"/>
                <w:sz w:val="24"/>
                <w:szCs w:val="24"/>
              </w:rPr>
              <w:t>и подтверждаем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подлинность прилагаемых документов, предусмотренных пунктом </w:t>
            </w:r>
            <w:hyperlink w:anchor="Par71" w:tooltip="8. В целях участия в отборе получатели субсидий в срок, определенный Министерством, представляют в Министерство следующие документы:" w:history="1">
              <w:r w:rsidR="002070BA" w:rsidRPr="00AF1834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2070BA" w:rsidRPr="00AF1834" w:rsidRDefault="002070BA" w:rsidP="00C5451F">
            <w:pPr>
              <w:pStyle w:val="ConsPlusNonforma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34" w:rsidRDefault="002070BA" w:rsidP="00C5451F">
            <w:pPr>
              <w:pStyle w:val="ConsPlusNonforma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документы:</w:t>
            </w:r>
          </w:p>
          <w:p w:rsidR="002070BA" w:rsidRDefault="003A6F5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70BA" w:rsidRPr="00AF183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AF183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______________________,</w:t>
            </w:r>
          </w:p>
          <w:p w:rsidR="003A6F54" w:rsidRDefault="003A6F5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2._________________________________________________________________________________,</w:t>
            </w:r>
          </w:p>
          <w:p w:rsidR="003A6F54" w:rsidRDefault="003A6F5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3._________________________________________________________________________________,</w:t>
            </w:r>
          </w:p>
          <w:p w:rsidR="003A6F54" w:rsidRDefault="003A6F5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4._________________________________________________________________________________,</w:t>
            </w:r>
          </w:p>
          <w:p w:rsidR="003A6F54" w:rsidRDefault="003A6F5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5._________________________________________________________________________________,</w:t>
            </w:r>
          </w:p>
          <w:p w:rsidR="003A6F54" w:rsidRPr="00AF1834" w:rsidRDefault="003A6F5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6.__________________________________________________________________________________</w:t>
            </w:r>
          </w:p>
          <w:p w:rsidR="002070BA" w:rsidRPr="00AF1834" w:rsidRDefault="002070BA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pStyle w:val="ConsPlusNonforma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A6F54" w:rsidRPr="003A6F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6F54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____________________       __________________________</w:t>
            </w: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3A6F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               (расшифровка подписи)</w:t>
            </w: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«____» ___________ 20____ г.</w:t>
            </w: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BA" w:rsidRPr="00AF1834" w:rsidRDefault="002070BA" w:rsidP="00C5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</w:tr>
      <w:tr w:rsidR="002070BA" w:rsidTr="00C5451F">
        <w:trPr>
          <w:gridAfter w:val="1"/>
          <w:wAfter w:w="1136" w:type="dxa"/>
        </w:trPr>
        <w:tc>
          <w:tcPr>
            <w:tcW w:w="9070" w:type="dxa"/>
          </w:tcPr>
          <w:p w:rsidR="002070BA" w:rsidRPr="009F0A82" w:rsidRDefault="002070BA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C1D" w:rsidRDefault="00147C1D" w:rsidP="0053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F54" w:rsidRDefault="003A6F54" w:rsidP="0053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418" w:rsidRDefault="00B77418" w:rsidP="0053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418" w:rsidRDefault="00B77418" w:rsidP="0053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418" w:rsidRDefault="00B77418" w:rsidP="0053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77418" w:rsidSect="00E265A3"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1E" w:rsidRDefault="00EE071E" w:rsidP="00076A09">
      <w:pPr>
        <w:spacing w:after="0" w:line="240" w:lineRule="auto"/>
      </w:pPr>
      <w:r>
        <w:separator/>
      </w:r>
    </w:p>
  </w:endnote>
  <w:endnote w:type="continuationSeparator" w:id="0">
    <w:p w:rsidR="00EE071E" w:rsidRDefault="00EE071E" w:rsidP="0007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1E" w:rsidRDefault="00EE071E" w:rsidP="00076A09">
      <w:pPr>
        <w:spacing w:after="0" w:line="240" w:lineRule="auto"/>
      </w:pPr>
      <w:r>
        <w:separator/>
      </w:r>
    </w:p>
  </w:footnote>
  <w:footnote w:type="continuationSeparator" w:id="0">
    <w:p w:rsidR="00EE071E" w:rsidRDefault="00EE071E" w:rsidP="00076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DDE"/>
    <w:multiLevelType w:val="hybridMultilevel"/>
    <w:tmpl w:val="2E20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37AF"/>
    <w:multiLevelType w:val="hybridMultilevel"/>
    <w:tmpl w:val="7504A382"/>
    <w:lvl w:ilvl="0" w:tplc="FB2C4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2"/>
    <w:rsid w:val="00015073"/>
    <w:rsid w:val="00060A49"/>
    <w:rsid w:val="00076A09"/>
    <w:rsid w:val="00085B68"/>
    <w:rsid w:val="001467FD"/>
    <w:rsid w:val="00147C1D"/>
    <w:rsid w:val="001544D8"/>
    <w:rsid w:val="00160E8A"/>
    <w:rsid w:val="0019635C"/>
    <w:rsid w:val="001E511F"/>
    <w:rsid w:val="002070BA"/>
    <w:rsid w:val="0026140E"/>
    <w:rsid w:val="0029272D"/>
    <w:rsid w:val="00293CCF"/>
    <w:rsid w:val="002C39DB"/>
    <w:rsid w:val="002D648C"/>
    <w:rsid w:val="002E5F22"/>
    <w:rsid w:val="002F0DB5"/>
    <w:rsid w:val="00341903"/>
    <w:rsid w:val="003A3FE4"/>
    <w:rsid w:val="003A50B0"/>
    <w:rsid w:val="003A6F54"/>
    <w:rsid w:val="003B0C47"/>
    <w:rsid w:val="003C2E60"/>
    <w:rsid w:val="00457B41"/>
    <w:rsid w:val="00472160"/>
    <w:rsid w:val="00472D5A"/>
    <w:rsid w:val="004778F7"/>
    <w:rsid w:val="004922B9"/>
    <w:rsid w:val="004C56D3"/>
    <w:rsid w:val="00502150"/>
    <w:rsid w:val="00502493"/>
    <w:rsid w:val="0053331E"/>
    <w:rsid w:val="005402E3"/>
    <w:rsid w:val="00547BE9"/>
    <w:rsid w:val="00572067"/>
    <w:rsid w:val="005A0BD6"/>
    <w:rsid w:val="005E5980"/>
    <w:rsid w:val="005F1BD7"/>
    <w:rsid w:val="00631D90"/>
    <w:rsid w:val="0064464D"/>
    <w:rsid w:val="0065614D"/>
    <w:rsid w:val="006E0D89"/>
    <w:rsid w:val="006E3B42"/>
    <w:rsid w:val="006F2A7B"/>
    <w:rsid w:val="007062F0"/>
    <w:rsid w:val="00787A90"/>
    <w:rsid w:val="007A3B66"/>
    <w:rsid w:val="00867701"/>
    <w:rsid w:val="008C4146"/>
    <w:rsid w:val="00917ED4"/>
    <w:rsid w:val="00926C78"/>
    <w:rsid w:val="009333EF"/>
    <w:rsid w:val="00947E2D"/>
    <w:rsid w:val="0098578E"/>
    <w:rsid w:val="009A6A63"/>
    <w:rsid w:val="009C7073"/>
    <w:rsid w:val="009E6B88"/>
    <w:rsid w:val="00A216F6"/>
    <w:rsid w:val="00A934CC"/>
    <w:rsid w:val="00AA38CE"/>
    <w:rsid w:val="00AF1834"/>
    <w:rsid w:val="00AF76E5"/>
    <w:rsid w:val="00B116D3"/>
    <w:rsid w:val="00B301FC"/>
    <w:rsid w:val="00B45577"/>
    <w:rsid w:val="00B53849"/>
    <w:rsid w:val="00B54614"/>
    <w:rsid w:val="00B77418"/>
    <w:rsid w:val="00BB393B"/>
    <w:rsid w:val="00BF355F"/>
    <w:rsid w:val="00C47421"/>
    <w:rsid w:val="00C5451F"/>
    <w:rsid w:val="00CF5BE6"/>
    <w:rsid w:val="00D00A8E"/>
    <w:rsid w:val="00D21282"/>
    <w:rsid w:val="00D51FCC"/>
    <w:rsid w:val="00D627CB"/>
    <w:rsid w:val="00D71B1B"/>
    <w:rsid w:val="00D9515F"/>
    <w:rsid w:val="00DA16E3"/>
    <w:rsid w:val="00E21CED"/>
    <w:rsid w:val="00E265A3"/>
    <w:rsid w:val="00E62F32"/>
    <w:rsid w:val="00E8072B"/>
    <w:rsid w:val="00EB2E78"/>
    <w:rsid w:val="00EC0055"/>
    <w:rsid w:val="00ED1B1B"/>
    <w:rsid w:val="00EE071E"/>
    <w:rsid w:val="00EE2540"/>
    <w:rsid w:val="00F06369"/>
    <w:rsid w:val="00F10DE0"/>
    <w:rsid w:val="00F24E57"/>
    <w:rsid w:val="00F25C21"/>
    <w:rsid w:val="00F57D05"/>
    <w:rsid w:val="00F66141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20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7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09"/>
  </w:style>
  <w:style w:type="paragraph" w:styleId="a9">
    <w:name w:val="footer"/>
    <w:basedOn w:val="a"/>
    <w:link w:val="aa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09"/>
  </w:style>
  <w:style w:type="paragraph" w:styleId="ab">
    <w:name w:val="endnote text"/>
    <w:basedOn w:val="a"/>
    <w:link w:val="ac"/>
    <w:uiPriority w:val="99"/>
    <w:semiHidden/>
    <w:unhideWhenUsed/>
    <w:rsid w:val="0091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17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17E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20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7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09"/>
  </w:style>
  <w:style w:type="paragraph" w:styleId="a9">
    <w:name w:val="footer"/>
    <w:basedOn w:val="a"/>
    <w:link w:val="aa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09"/>
  </w:style>
  <w:style w:type="paragraph" w:styleId="ab">
    <w:name w:val="endnote text"/>
    <w:basedOn w:val="a"/>
    <w:link w:val="ac"/>
    <w:uiPriority w:val="99"/>
    <w:semiHidden/>
    <w:unhideWhenUsed/>
    <w:rsid w:val="0091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17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17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28BE-ADE9-4CD9-AA1B-A75BCB04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Александровна</dc:creator>
  <cp:keywords/>
  <dc:description/>
  <cp:lastModifiedBy>Комаров Юрий Георгиевич</cp:lastModifiedBy>
  <cp:revision>41</cp:revision>
  <cp:lastPrinted>2020-08-14T11:00:00Z</cp:lastPrinted>
  <dcterms:created xsi:type="dcterms:W3CDTF">2019-08-21T07:02:00Z</dcterms:created>
  <dcterms:modified xsi:type="dcterms:W3CDTF">2020-08-18T06:17:00Z</dcterms:modified>
</cp:coreProperties>
</file>