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680F4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80F49" w:rsidRDefault="00D1680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F4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80F49" w:rsidRDefault="00D1680F">
            <w:pPr>
              <w:pStyle w:val="ConsPlusTitlePage0"/>
              <w:jc w:val="center"/>
            </w:pPr>
            <w:r>
              <w:rPr>
                <w:sz w:val="48"/>
              </w:rPr>
              <w:t>Приказ Минпросвещения России от 08.10.2026 N 692</w:t>
            </w:r>
            <w:r>
              <w:rPr>
                <w:sz w:val="48"/>
              </w:rPr>
              <w:br/>
              <w:t>"Об установлении сроков и графика проведения регионального этапа всероссийской олимпиады школьников в 2026/27 учебном году"</w:t>
            </w:r>
          </w:p>
        </w:tc>
      </w:tr>
      <w:tr w:rsidR="00680F4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80F49" w:rsidRDefault="00D1680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D3101E">
              <w:rPr>
                <w:sz w:val="28"/>
              </w:rPr>
              <w:t>09.10.2026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680F49" w:rsidRDefault="00680F49">
      <w:pPr>
        <w:pStyle w:val="ConsPlusNormal0"/>
        <w:sectPr w:rsidR="00680F49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680F49" w:rsidRDefault="00680F49">
      <w:pPr>
        <w:pStyle w:val="ConsPlusNormal0"/>
        <w:jc w:val="both"/>
        <w:outlineLvl w:val="0"/>
      </w:pPr>
    </w:p>
    <w:p w:rsidR="00680F49" w:rsidRDefault="00D1680F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680F49" w:rsidRDefault="00680F49">
      <w:pPr>
        <w:pStyle w:val="ConsPlusTitle0"/>
        <w:jc w:val="center"/>
      </w:pPr>
    </w:p>
    <w:p w:rsidR="00680F49" w:rsidRDefault="00D1680F">
      <w:pPr>
        <w:pStyle w:val="ConsPlusTitle0"/>
        <w:jc w:val="center"/>
      </w:pPr>
      <w:r>
        <w:t>ПРИКАЗ</w:t>
      </w:r>
    </w:p>
    <w:p w:rsidR="00680F49" w:rsidRDefault="00D1680F">
      <w:pPr>
        <w:pStyle w:val="ConsPlusTitle0"/>
        <w:jc w:val="center"/>
      </w:pPr>
      <w:r>
        <w:t>от 8 октября 2026 г. N 692</w:t>
      </w:r>
    </w:p>
    <w:p w:rsidR="00680F49" w:rsidRDefault="00680F49">
      <w:pPr>
        <w:pStyle w:val="ConsPlusTitle0"/>
        <w:jc w:val="center"/>
      </w:pPr>
    </w:p>
    <w:p w:rsidR="00680F49" w:rsidRDefault="00D1680F">
      <w:pPr>
        <w:pStyle w:val="ConsPlusTitle0"/>
        <w:jc w:val="center"/>
      </w:pPr>
      <w:r>
        <w:t>ОБ УСТАНОВЛЕНИИ</w:t>
      </w:r>
    </w:p>
    <w:p w:rsidR="00680F49" w:rsidRDefault="00D1680F">
      <w:pPr>
        <w:pStyle w:val="ConsPlusTitle0"/>
        <w:jc w:val="center"/>
      </w:pPr>
      <w:r>
        <w:t>СРОКОВ И ГРАФИКА ПРОВЕДЕНИЯ РЕГИОНАЛЬНОГО ЭТАПА</w:t>
      </w:r>
    </w:p>
    <w:p w:rsidR="00680F49" w:rsidRDefault="00D1680F">
      <w:pPr>
        <w:pStyle w:val="ConsPlusTitle0"/>
        <w:jc w:val="center"/>
      </w:pPr>
      <w:r>
        <w:t>ВСЕРОССИЙСКОЙ ОЛИМПИАДЫ ШКОЛЬНИКОВ В 2026/27 УЧЕБНОМ ГОДУ</w:t>
      </w:r>
    </w:p>
    <w:p w:rsidR="00680F49" w:rsidRDefault="00680F49">
      <w:pPr>
        <w:pStyle w:val="ConsPlusNormal0"/>
        <w:ind w:firstLine="540"/>
        <w:jc w:val="both"/>
      </w:pPr>
    </w:p>
    <w:p w:rsidR="00680F49" w:rsidRDefault="00D1680F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риказ Минпросвещения России от 27.11.2020 N 678 (ред. от 03.08.2026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color w:val="0000FF"/>
          </w:rPr>
          <w:t>пунктом 38</w:t>
        </w:r>
      </w:hyperlink>
      <w:r>
        <w:t xml:space="preserve"> Порядка проведения всероссийской олимпиады школьников, утвержденного приказом Министерства просвещения Российской Федерации от 27 ноября 2020 г. N 678 (зарегистрирован Министерством юстиции Российской Федерации 5 марта 2021 </w:t>
      </w:r>
      <w:r>
        <w:t>г., регистрационный N 62664), с изменениями, внесенными приказами Министерства просвещения Российской Федерации от 16 августа 2021 г. N 565 (зарегистрирован Министерством юстиции Российской Федерации 20 октября 2021 г., регистрационный N 65495), от 14 февр</w:t>
      </w:r>
      <w:r>
        <w:t>аля 2022 г. N 73 (зарегистрирован Министерством юстиции Российской Федерации 17 марта 2022 г., регистрационный N 67780), от 26 января 2023 г. N 55 (зарегистрирован Министерством юстиции Российской Федерации 6 марта 2023 г., регистрационный N 72537), от 5 а</w:t>
      </w:r>
      <w:r>
        <w:t>вгуста 2024 г. N 528 (зарегистрирован Министерством юстиции Российской Федерации 3 сентября 2024 г., регистрационный N 79370), от 18 февраля 2025 г. N 121 (зарегистрирован Министерством юстиции Российской Федерации 28 апреля 2025 г., регистрационный N 8199</w:t>
      </w:r>
      <w:r>
        <w:t>2), от 18 августа 2025 г. N 608 (зарегистрирован Министерством юстиции Российской Федерации 18 сентября 2025 г., регистрационный N 83570) и от 3 августа 2026 г. N 551 (зарегистрирован Министерством юстиции Российской Федерации 2 сентября 2026 г., регистрац</w:t>
      </w:r>
      <w:r>
        <w:t>ионный N 88114), приказываю:</w:t>
      </w:r>
    </w:p>
    <w:p w:rsidR="00680F49" w:rsidRDefault="00D1680F">
      <w:pPr>
        <w:pStyle w:val="ConsPlusNormal0"/>
        <w:spacing w:before="200"/>
        <w:ind w:firstLine="540"/>
        <w:jc w:val="both"/>
      </w:pPr>
      <w:r>
        <w:t>1. Установить:</w:t>
      </w:r>
    </w:p>
    <w:p w:rsidR="00680F49" w:rsidRDefault="00D1680F">
      <w:pPr>
        <w:pStyle w:val="ConsPlusNormal0"/>
        <w:spacing w:before="200"/>
        <w:ind w:firstLine="540"/>
        <w:jc w:val="both"/>
      </w:pPr>
      <w:hyperlink w:anchor="P30" w:tooltip="СРОКИ">
        <w:r>
          <w:rPr>
            <w:color w:val="0000FF"/>
          </w:rPr>
          <w:t>сроки</w:t>
        </w:r>
      </w:hyperlink>
      <w:r>
        <w:t xml:space="preserve"> проведения регионального этапа всероссийской олимпиады школьников в 2026/27 учебном году согласно приложению N 1 к настоящему приказу;</w:t>
      </w:r>
    </w:p>
    <w:p w:rsidR="00680F49" w:rsidRDefault="00D1680F">
      <w:pPr>
        <w:pStyle w:val="ConsPlusNormal0"/>
        <w:spacing w:before="200"/>
        <w:ind w:firstLine="540"/>
        <w:jc w:val="both"/>
      </w:pPr>
      <w:hyperlink w:anchor="P92" w:tooltip="ГРАФИК">
        <w:r>
          <w:rPr>
            <w:color w:val="0000FF"/>
          </w:rPr>
          <w:t>график</w:t>
        </w:r>
      </w:hyperlink>
      <w:r>
        <w:t xml:space="preserve"> проведения регионального этапа всероссийской олимпиады школьников в 2026/27 учебном году согласно приложению N 2 к настоящему приказу.</w:t>
      </w:r>
    </w:p>
    <w:p w:rsidR="00680F49" w:rsidRDefault="00D1680F">
      <w:pPr>
        <w:pStyle w:val="ConsPlusNormal0"/>
        <w:spacing w:before="200"/>
        <w:ind w:firstLine="540"/>
        <w:jc w:val="both"/>
      </w:pPr>
      <w:r>
        <w:t xml:space="preserve">2. Признать утратившим силу </w:t>
      </w:r>
      <w:hyperlink r:id="rId10" w:tooltip="Приказ Минпросвещения России от 15.10.2025 N 748 &quot;Об установлении сроков и графика проведения регионального этапа всероссийской олимпиады школьников в 2025/26 учебном году&quot;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15 октября 2025 г. N 748 "Об установлении сроков и графика проведения регионального этапа всероссийской олимпиады школьников в 2025/26 учебном году".</w:t>
      </w:r>
    </w:p>
    <w:p w:rsidR="00680F49" w:rsidRDefault="00680F49">
      <w:pPr>
        <w:pStyle w:val="ConsPlusNormal0"/>
        <w:ind w:firstLine="540"/>
        <w:jc w:val="both"/>
      </w:pPr>
    </w:p>
    <w:p w:rsidR="00680F49" w:rsidRDefault="00D1680F">
      <w:pPr>
        <w:pStyle w:val="ConsPlusNormal0"/>
        <w:jc w:val="right"/>
      </w:pPr>
      <w:r>
        <w:t>Первый заместитель Министра</w:t>
      </w:r>
    </w:p>
    <w:p w:rsidR="00680F49" w:rsidRDefault="00D1680F">
      <w:pPr>
        <w:pStyle w:val="ConsPlusNormal0"/>
        <w:jc w:val="right"/>
      </w:pPr>
      <w:r>
        <w:t>А.В.БУГАЕВ</w:t>
      </w: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D1680F">
      <w:pPr>
        <w:pStyle w:val="ConsPlusNormal0"/>
        <w:jc w:val="right"/>
        <w:outlineLvl w:val="0"/>
      </w:pPr>
      <w:r>
        <w:t>Приложение N 1</w:t>
      </w:r>
    </w:p>
    <w:p w:rsidR="00680F49" w:rsidRDefault="00680F49">
      <w:pPr>
        <w:pStyle w:val="ConsPlusNormal0"/>
        <w:jc w:val="center"/>
      </w:pPr>
    </w:p>
    <w:p w:rsidR="00680F49" w:rsidRDefault="00D1680F">
      <w:pPr>
        <w:pStyle w:val="ConsPlusNormal0"/>
        <w:jc w:val="right"/>
      </w:pPr>
      <w:r>
        <w:t>Утверждены</w:t>
      </w:r>
    </w:p>
    <w:p w:rsidR="00680F49" w:rsidRDefault="00D1680F">
      <w:pPr>
        <w:pStyle w:val="ConsPlusNormal0"/>
        <w:jc w:val="right"/>
      </w:pPr>
      <w:r>
        <w:t>приказом Министерства просвещения</w:t>
      </w:r>
    </w:p>
    <w:p w:rsidR="00680F49" w:rsidRDefault="00D1680F">
      <w:pPr>
        <w:pStyle w:val="ConsPlusNormal0"/>
        <w:jc w:val="right"/>
      </w:pPr>
      <w:r>
        <w:t>Российской Федерации</w:t>
      </w:r>
    </w:p>
    <w:p w:rsidR="00680F49" w:rsidRDefault="00D1680F">
      <w:pPr>
        <w:pStyle w:val="ConsPlusNormal0"/>
        <w:jc w:val="right"/>
      </w:pPr>
      <w:r>
        <w:t>от 8 октября 2026 г. N 692</w:t>
      </w:r>
    </w:p>
    <w:p w:rsidR="00680F49" w:rsidRDefault="00680F49">
      <w:pPr>
        <w:pStyle w:val="ConsPlusNormal0"/>
        <w:jc w:val="center"/>
      </w:pPr>
    </w:p>
    <w:p w:rsidR="00680F49" w:rsidRDefault="00D1680F">
      <w:pPr>
        <w:pStyle w:val="ConsPlusTitle0"/>
        <w:jc w:val="center"/>
      </w:pPr>
      <w:bookmarkStart w:id="1" w:name="P30"/>
      <w:bookmarkEnd w:id="1"/>
      <w:r>
        <w:t>СРОКИ</w:t>
      </w:r>
    </w:p>
    <w:p w:rsidR="00680F49" w:rsidRDefault="00D1680F">
      <w:pPr>
        <w:pStyle w:val="ConsPlusTitle0"/>
        <w:jc w:val="center"/>
      </w:pPr>
      <w:r>
        <w:t>ПРОВЕДЕНИЯ РЕГИОНАЛЬНОГО ЭТАПА ВСЕРОССИЙСКОЙ ОЛИМПИАДЫ</w:t>
      </w:r>
    </w:p>
    <w:p w:rsidR="00680F49" w:rsidRDefault="00D1680F">
      <w:pPr>
        <w:pStyle w:val="ConsPlusTitle0"/>
        <w:jc w:val="center"/>
      </w:pPr>
      <w:r>
        <w:t>ШКОЛЬНИКОВ В 2026/27 УЧЕБНОМ ГОДУ</w:t>
      </w:r>
    </w:p>
    <w:p w:rsidR="00680F49" w:rsidRDefault="00680F4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6123"/>
      </w:tblGrid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11, 12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Испанский язык</w:t>
            </w:r>
          </w:p>
          <w:p w:rsidR="00680F49" w:rsidRDefault="00D1680F">
            <w:pPr>
              <w:pStyle w:val="ConsPlusNormal0"/>
            </w:pPr>
            <w:r>
              <w:lastRenderedPageBreak/>
              <w:t>Итальянский язык</w:t>
            </w:r>
          </w:p>
          <w:p w:rsidR="00680F49" w:rsidRDefault="00D1680F">
            <w:pPr>
              <w:pStyle w:val="ConsPlusNormal0"/>
            </w:pPr>
            <w:r>
              <w:t>Китайский язык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lastRenderedPageBreak/>
              <w:t>13, 14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История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15, 16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Химия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18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Русский язык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19, 20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Экология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21, 22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Немецкий язык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23 - 25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Информатика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26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Экономика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27, 28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Физика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29 января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Право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30 января, 1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Биология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2, 3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Математика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4, 5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Обществознание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6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Литература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8, 9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Труд (технология)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11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География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12, 13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Физическая культура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15, 16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Французский язык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17, 18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Астрономия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19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Искусство (мировая художественная культура)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24, 25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Английский язык</w:t>
            </w:r>
          </w:p>
        </w:tc>
      </w:tr>
      <w:tr w:rsidR="00680F49">
        <w:tc>
          <w:tcPr>
            <w:tcW w:w="2948" w:type="dxa"/>
            <w:vAlign w:val="center"/>
          </w:tcPr>
          <w:p w:rsidR="00680F49" w:rsidRDefault="00D1680F">
            <w:pPr>
              <w:pStyle w:val="ConsPlusNormal0"/>
            </w:pPr>
            <w:r>
              <w:t>26, 27 февраля</w:t>
            </w:r>
          </w:p>
        </w:tc>
        <w:tc>
          <w:tcPr>
            <w:tcW w:w="6123" w:type="dxa"/>
          </w:tcPr>
          <w:p w:rsidR="00680F49" w:rsidRDefault="00D1680F">
            <w:pPr>
              <w:pStyle w:val="ConsPlusNormal0"/>
            </w:pPr>
            <w:r>
              <w:t>Основы безопасности и защиты Родины</w:t>
            </w:r>
          </w:p>
        </w:tc>
      </w:tr>
    </w:tbl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680F49">
      <w:pPr>
        <w:pStyle w:val="ConsPlusNormal0"/>
        <w:ind w:firstLine="540"/>
        <w:jc w:val="both"/>
      </w:pPr>
    </w:p>
    <w:p w:rsidR="00680F49" w:rsidRDefault="00D1680F">
      <w:pPr>
        <w:pStyle w:val="ConsPlusNormal0"/>
        <w:jc w:val="right"/>
        <w:outlineLvl w:val="0"/>
      </w:pPr>
      <w:r>
        <w:t>Приложение N 2</w:t>
      </w:r>
    </w:p>
    <w:p w:rsidR="00680F49" w:rsidRDefault="00680F49">
      <w:pPr>
        <w:pStyle w:val="ConsPlusNormal0"/>
        <w:jc w:val="center"/>
      </w:pPr>
    </w:p>
    <w:p w:rsidR="00680F49" w:rsidRDefault="00D1680F">
      <w:pPr>
        <w:pStyle w:val="ConsPlusNormal0"/>
        <w:jc w:val="right"/>
      </w:pPr>
      <w:r>
        <w:t>Утвержден</w:t>
      </w:r>
    </w:p>
    <w:p w:rsidR="00680F49" w:rsidRDefault="00D1680F">
      <w:pPr>
        <w:pStyle w:val="ConsPlusNormal0"/>
        <w:jc w:val="right"/>
      </w:pPr>
      <w:r>
        <w:t>приказом Министерства просвещения</w:t>
      </w:r>
    </w:p>
    <w:p w:rsidR="00680F49" w:rsidRDefault="00D1680F">
      <w:pPr>
        <w:pStyle w:val="ConsPlusNormal0"/>
        <w:jc w:val="right"/>
      </w:pPr>
      <w:r>
        <w:t>Российской Федерации</w:t>
      </w:r>
    </w:p>
    <w:p w:rsidR="00680F49" w:rsidRDefault="00D1680F">
      <w:pPr>
        <w:pStyle w:val="ConsPlusNormal0"/>
        <w:jc w:val="right"/>
      </w:pPr>
      <w:r>
        <w:t>от 8 октября 2026 г. N 692</w:t>
      </w:r>
    </w:p>
    <w:p w:rsidR="00680F49" w:rsidRDefault="00680F49">
      <w:pPr>
        <w:pStyle w:val="ConsPlusNormal0"/>
        <w:jc w:val="center"/>
      </w:pPr>
    </w:p>
    <w:p w:rsidR="00680F49" w:rsidRDefault="00D1680F">
      <w:pPr>
        <w:pStyle w:val="ConsPlusTitle0"/>
        <w:jc w:val="center"/>
      </w:pPr>
      <w:bookmarkStart w:id="2" w:name="P92"/>
      <w:bookmarkEnd w:id="2"/>
      <w:r>
        <w:t>ГРАФИК</w:t>
      </w:r>
    </w:p>
    <w:p w:rsidR="00680F49" w:rsidRDefault="00D1680F">
      <w:pPr>
        <w:pStyle w:val="ConsPlusTitle0"/>
        <w:jc w:val="center"/>
      </w:pPr>
      <w:r>
        <w:lastRenderedPageBreak/>
        <w:t>ПРОВЕДЕНИЯ РЕГИОНАЛЬНОГО ЭТАПА ВСЕРОССИЙСКОЙ ОЛИМПИАДЫ</w:t>
      </w:r>
    </w:p>
    <w:p w:rsidR="00680F49" w:rsidRDefault="00D1680F">
      <w:pPr>
        <w:pStyle w:val="ConsPlusTitle0"/>
        <w:jc w:val="center"/>
      </w:pPr>
      <w:r>
        <w:t>ШКОЛЬНИКОВ В 2026/27 УЧЕБНОМ ГОДУ</w:t>
      </w:r>
    </w:p>
    <w:p w:rsidR="00680F49" w:rsidRDefault="00680F4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28"/>
        <w:gridCol w:w="1020"/>
        <w:gridCol w:w="3856"/>
      </w:tblGrid>
      <w:tr w:rsidR="00680F49">
        <w:tc>
          <w:tcPr>
            <w:tcW w:w="567" w:type="dxa"/>
          </w:tcPr>
          <w:p w:rsidR="00680F49" w:rsidRDefault="00D1680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  <w:jc w:val="center"/>
            </w:pPr>
            <w:r>
              <w:t>Субъекты Российской Федерации, федеральная территория "Сириус"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Часовая зона</w:t>
            </w:r>
          </w:p>
        </w:tc>
        <w:tc>
          <w:tcPr>
            <w:tcW w:w="3856" w:type="dxa"/>
          </w:tcPr>
          <w:p w:rsidR="00680F49" w:rsidRDefault="00D1680F">
            <w:pPr>
              <w:pStyle w:val="ConsPlusNormal0"/>
              <w:jc w:val="center"/>
            </w:pPr>
            <w:r>
              <w:t>Время начала соревновательных туров по московскому времени с учетом часовых зон для туров продолжительностью:</w:t>
            </w:r>
          </w:p>
          <w:p w:rsidR="00680F49" w:rsidRDefault="00D1680F">
            <w:pPr>
              <w:pStyle w:val="ConsPlusNormal0"/>
              <w:jc w:val="center"/>
            </w:pPr>
            <w:r>
              <w:t>- не более 2-х часов;</w:t>
            </w:r>
          </w:p>
          <w:p w:rsidR="00680F49" w:rsidRDefault="00D1680F">
            <w:pPr>
              <w:pStyle w:val="ConsPlusNormal0"/>
              <w:jc w:val="center"/>
            </w:pPr>
            <w:r>
              <w:t>- более 2-х, но не более 3-х часов;</w:t>
            </w:r>
          </w:p>
          <w:p w:rsidR="00680F49" w:rsidRDefault="00D1680F">
            <w:pPr>
              <w:pStyle w:val="ConsPlusNormal0"/>
              <w:jc w:val="center"/>
            </w:pPr>
            <w:r>
              <w:t>- более 3-х, но не более 4-х часов;</w:t>
            </w:r>
          </w:p>
          <w:p w:rsidR="00680F49" w:rsidRDefault="00D1680F">
            <w:pPr>
              <w:pStyle w:val="ConsPlusNormal0"/>
              <w:jc w:val="center"/>
            </w:pPr>
            <w:r>
              <w:t>- более 4-х, но не более 5-ти часов</w:t>
            </w: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1.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Калининградская область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МСК-1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Адыгея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Дагестан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Донецкая Народная Республика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Ингушетия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Кабардино-Балкарская Республика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Калмыкия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Карачаево-Черкесская Республика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Луганская Народная Республика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10.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Карелия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Коми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Крым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Марий Эл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Мордовия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Северная Осетия - Алания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Татарстан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Чеченская Республика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Чувашская Республика - Чувашия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19.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Краснодарский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lastRenderedPageBreak/>
              <w:t>20.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Ставропольский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Архангельская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Белгородская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Брянская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Владимирская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Волгоградская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Вологодская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Воронежская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Запорожская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29.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Ивановская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30.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Калужская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Кировская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Костромская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Курская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Ленинградская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Липецкая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Московская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Мурманская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Нижегородская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39.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Новгородская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40.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Орловская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Пензенская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Псковская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Ростовская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Рязанская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Смоленская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Тамбовская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Тверская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48.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Тульская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lastRenderedPageBreak/>
              <w:t>49.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Херсонская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50.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Ярославская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Москва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Санкт-Петербург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Севастополь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Ненецкий автономный округ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Федеральная территория "Сириус"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</w:t>
            </w:r>
          </w:p>
        </w:tc>
        <w:tc>
          <w:tcPr>
            <w:tcW w:w="3856" w:type="dxa"/>
            <w:tcBorders>
              <w:top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Удмуртская Республика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МСК+1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Астраханская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Самарская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59.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Саратовская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МСК+1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60.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Ульяновская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МСК+1</w:t>
            </w:r>
          </w:p>
        </w:tc>
        <w:tc>
          <w:tcPr>
            <w:tcW w:w="3856" w:type="dxa"/>
            <w:tcBorders>
              <w:top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Башкортостан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Пермский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Курганская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Оренбургская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Свердловская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Тюменская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Челябинская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Ханты-Мансийский автономный округ - Югра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69.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Ямало-Ненецкий автономный округ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МСК+2</w:t>
            </w:r>
          </w:p>
        </w:tc>
        <w:tc>
          <w:tcPr>
            <w:tcW w:w="3856" w:type="dxa"/>
            <w:tcBorders>
              <w:top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70.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Омская область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МСК+3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Алтай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Тыва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73.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Хакасия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Алтайский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lastRenderedPageBreak/>
              <w:t>75.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Красноярский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76.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Кемеровская область - Кузбасс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Новосибирская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78.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Томская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МСК+4</w:t>
            </w:r>
          </w:p>
        </w:tc>
        <w:tc>
          <w:tcPr>
            <w:tcW w:w="3856" w:type="dxa"/>
            <w:tcBorders>
              <w:top w:val="nil"/>
            </w:tcBorders>
          </w:tcPr>
          <w:p w:rsidR="00680F49" w:rsidRDefault="00680F49">
            <w:pPr>
              <w:pStyle w:val="ConsPlusNormal0"/>
              <w:jc w:val="center"/>
            </w:pP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79.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Бурятия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МСК+5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80.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Иркутская область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МСК+5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81.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Республика Саха (Якутия)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МСК+6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82.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Забайкальский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83.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Амурская область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МСК+6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84.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Приморский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МСК+7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85.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Хабаровский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86.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Еврейская автономная область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МСК+7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08:00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87.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Магаданская область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МСК+8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88.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Сахалинская область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МСК+8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08:00</w:t>
            </w:r>
          </w:p>
        </w:tc>
      </w:tr>
      <w:tr w:rsidR="00680F49"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07:00</w:t>
            </w:r>
          </w:p>
        </w:tc>
      </w:tr>
      <w:tr w:rsidR="00680F49">
        <w:tc>
          <w:tcPr>
            <w:tcW w:w="567" w:type="dxa"/>
          </w:tcPr>
          <w:p w:rsidR="00680F49" w:rsidRDefault="00D1680F">
            <w:pPr>
              <w:pStyle w:val="ConsPlusNormal0"/>
            </w:pPr>
            <w:r>
              <w:t>89.</w:t>
            </w:r>
          </w:p>
        </w:tc>
        <w:tc>
          <w:tcPr>
            <w:tcW w:w="3628" w:type="dxa"/>
          </w:tcPr>
          <w:p w:rsidR="00680F49" w:rsidRDefault="00D1680F">
            <w:pPr>
              <w:pStyle w:val="ConsPlusNormal0"/>
            </w:pPr>
            <w:r>
              <w:t>Камчатский край</w:t>
            </w:r>
          </w:p>
        </w:tc>
        <w:tc>
          <w:tcPr>
            <w:tcW w:w="1020" w:type="dxa"/>
          </w:tcPr>
          <w:p w:rsidR="00680F49" w:rsidRDefault="00D1680F">
            <w:pPr>
              <w:pStyle w:val="ConsPlusNormal0"/>
              <w:jc w:val="center"/>
            </w:pPr>
            <w:r>
              <w:t>МСК+9</w:t>
            </w:r>
          </w:p>
        </w:tc>
        <w:tc>
          <w:tcPr>
            <w:tcW w:w="3856" w:type="dxa"/>
            <w:tcBorders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09:00</w:t>
            </w:r>
          </w:p>
        </w:tc>
      </w:tr>
      <w:tr w:rsidR="00680F49">
        <w:tc>
          <w:tcPr>
            <w:tcW w:w="567" w:type="dxa"/>
            <w:vMerge w:val="restart"/>
          </w:tcPr>
          <w:p w:rsidR="00680F49" w:rsidRDefault="00D1680F">
            <w:pPr>
              <w:pStyle w:val="ConsPlusNormal0"/>
            </w:pPr>
            <w:r>
              <w:t>90.</w:t>
            </w:r>
          </w:p>
        </w:tc>
        <w:tc>
          <w:tcPr>
            <w:tcW w:w="3628" w:type="dxa"/>
            <w:vMerge w:val="restart"/>
          </w:tcPr>
          <w:p w:rsidR="00680F49" w:rsidRDefault="00D1680F">
            <w:pPr>
              <w:pStyle w:val="ConsPlusNormal0"/>
            </w:pPr>
            <w:r>
              <w:t>Чукотский автономный округ</w:t>
            </w:r>
          </w:p>
        </w:tc>
        <w:tc>
          <w:tcPr>
            <w:tcW w:w="1020" w:type="dxa"/>
            <w:vMerge w:val="restart"/>
          </w:tcPr>
          <w:p w:rsidR="00680F49" w:rsidRDefault="00D1680F">
            <w:pPr>
              <w:pStyle w:val="ConsPlusNormal0"/>
              <w:jc w:val="center"/>
            </w:pPr>
            <w:r>
              <w:t>МСК+9</w:t>
            </w: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08:00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  <w:bottom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07:00</w:t>
            </w:r>
          </w:p>
        </w:tc>
      </w:tr>
      <w:tr w:rsidR="00680F49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628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1020" w:type="dxa"/>
            <w:vMerge/>
          </w:tcPr>
          <w:p w:rsidR="00680F49" w:rsidRDefault="00680F49">
            <w:pPr>
              <w:pStyle w:val="ConsPlusNormal0"/>
            </w:pPr>
          </w:p>
        </w:tc>
        <w:tc>
          <w:tcPr>
            <w:tcW w:w="3856" w:type="dxa"/>
            <w:tcBorders>
              <w:top w:val="nil"/>
            </w:tcBorders>
          </w:tcPr>
          <w:p w:rsidR="00680F49" w:rsidRDefault="00D1680F">
            <w:pPr>
              <w:pStyle w:val="ConsPlusNormal0"/>
              <w:jc w:val="center"/>
            </w:pPr>
            <w:r>
              <w:t>06:00</w:t>
            </w:r>
          </w:p>
        </w:tc>
      </w:tr>
    </w:tbl>
    <w:p w:rsidR="00680F49" w:rsidRDefault="00680F49">
      <w:pPr>
        <w:pStyle w:val="ConsPlusNormal0"/>
        <w:jc w:val="both"/>
      </w:pPr>
    </w:p>
    <w:p w:rsidR="00680F49" w:rsidRDefault="00680F49">
      <w:pPr>
        <w:pStyle w:val="ConsPlusNormal0"/>
        <w:jc w:val="both"/>
      </w:pPr>
    </w:p>
    <w:p w:rsidR="00680F49" w:rsidRDefault="00680F4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80F4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80F" w:rsidRDefault="00D1680F">
      <w:r>
        <w:separator/>
      </w:r>
    </w:p>
  </w:endnote>
  <w:endnote w:type="continuationSeparator" w:id="0">
    <w:p w:rsidR="00D1680F" w:rsidRDefault="00D1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F49" w:rsidRDefault="00680F4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80F4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0F49" w:rsidRDefault="00D1680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0F49" w:rsidRDefault="00D1680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0F49" w:rsidRDefault="00D1680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3101E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3101E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680F49" w:rsidRDefault="00D1680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F49" w:rsidRDefault="00680F4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80F4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80F49" w:rsidRDefault="00D1680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80F49" w:rsidRDefault="00D1680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80F49" w:rsidRDefault="00D1680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3101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3101E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680F49" w:rsidRDefault="00D1680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80F" w:rsidRDefault="00D1680F">
      <w:r>
        <w:separator/>
      </w:r>
    </w:p>
  </w:footnote>
  <w:footnote w:type="continuationSeparator" w:id="0">
    <w:p w:rsidR="00D1680F" w:rsidRDefault="00D16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80F4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0F49" w:rsidRDefault="00D1680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08.10.2026 N 692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установлении </w:t>
          </w:r>
          <w:r>
            <w:rPr>
              <w:rFonts w:ascii="Tahoma" w:hAnsi="Tahoma" w:cs="Tahoma"/>
              <w:sz w:val="16"/>
              <w:szCs w:val="16"/>
            </w:rPr>
            <w:t>сроков и графика проведения регионального этапа всерос...</w:t>
          </w:r>
        </w:p>
      </w:tc>
      <w:tc>
        <w:tcPr>
          <w:tcW w:w="2300" w:type="pct"/>
          <w:vAlign w:val="center"/>
        </w:tcPr>
        <w:p w:rsidR="00680F49" w:rsidRDefault="00D1680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D3101E">
            <w:rPr>
              <w:rFonts w:ascii="Tahoma" w:hAnsi="Tahoma" w:cs="Tahoma"/>
              <w:sz w:val="16"/>
              <w:szCs w:val="16"/>
            </w:rPr>
            <w:t>09.10.2026</w:t>
          </w:r>
        </w:p>
      </w:tc>
    </w:tr>
  </w:tbl>
  <w:p w:rsidR="00680F49" w:rsidRDefault="00680F4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0F49" w:rsidRDefault="00680F4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80F4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80F49" w:rsidRDefault="00D1680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Минпросвещения России от </w:t>
          </w:r>
          <w:r>
            <w:rPr>
              <w:rFonts w:ascii="Tahoma" w:hAnsi="Tahoma" w:cs="Tahoma"/>
              <w:sz w:val="16"/>
              <w:szCs w:val="16"/>
            </w:rPr>
            <w:t>08.10.2026 N 692</w:t>
          </w:r>
          <w:r>
            <w:rPr>
              <w:rFonts w:ascii="Tahoma" w:hAnsi="Tahoma" w:cs="Tahoma"/>
              <w:sz w:val="16"/>
              <w:szCs w:val="16"/>
            </w:rPr>
            <w:br/>
            <w:t>"Об установлении сроков и графика проведения регионального этапа всерос...</w:t>
          </w:r>
        </w:p>
      </w:tc>
      <w:tc>
        <w:tcPr>
          <w:tcW w:w="2300" w:type="pct"/>
          <w:vAlign w:val="center"/>
        </w:tcPr>
        <w:p w:rsidR="00680F49" w:rsidRDefault="00D1680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D3101E">
            <w:rPr>
              <w:rFonts w:ascii="Tahoma" w:hAnsi="Tahoma" w:cs="Tahoma"/>
              <w:sz w:val="16"/>
              <w:szCs w:val="16"/>
            </w:rPr>
            <w:t>09.10.2026</w:t>
          </w:r>
        </w:p>
      </w:tc>
    </w:tr>
  </w:tbl>
  <w:p w:rsidR="00680F49" w:rsidRDefault="00680F4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80F49" w:rsidRDefault="00680F4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F49"/>
    <w:rsid w:val="00680F49"/>
    <w:rsid w:val="00D1680F"/>
    <w:rsid w:val="00D3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6D5EC-4AB4-4973-97D9-6700463E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168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43544&amp;dst=100187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1153</Words>
  <Characters>6576</Characters>
  <Application>Microsoft Office Word</Application>
  <DocSecurity>0</DocSecurity>
  <Lines>54</Lines>
  <Paragraphs>15</Paragraphs>
  <ScaleCrop>false</ScaleCrop>
  <Company>КонсультантПлюс Версия 4026.00.34</Company>
  <LinksUpToDate>false</LinksUpToDate>
  <CharactersWithSpaces>7714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08.10.2026 N 692
"Об установлении сроков и графика проведения регионального этапа всероссийской олимпиады школьников в 2026/27 учебном году"</dc:title>
  <cp:lastModifiedBy>Романова Светлана Анатольевна</cp:lastModifiedBy>
  <cp:revision>2</cp:revision>
  <dcterms:created xsi:type="dcterms:W3CDTF">2026-10-16T12:25:00Z</dcterms:created>
  <dcterms:modified xsi:type="dcterms:W3CDTF">2026-10-16T12:31:00Z</dcterms:modified>
</cp:coreProperties>
</file>