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4CF" w:rsidRDefault="005D74CF">
      <w:pPr>
        <w:pStyle w:val="ConsPlusNormal"/>
        <w:jc w:val="both"/>
        <w:outlineLvl w:val="0"/>
      </w:pPr>
      <w:bookmarkStart w:id="0" w:name="_GoBack"/>
      <w:bookmarkEnd w:id="0"/>
    </w:p>
    <w:p w:rsidR="005D74CF" w:rsidRDefault="003E49D3">
      <w:pPr>
        <w:pStyle w:val="ConsPlusTitle"/>
        <w:jc w:val="center"/>
      </w:pPr>
      <w:r>
        <w:t>МИНИСТЕРСТВО ПРОСВЕЩЕНИЯ РОССИЙСКОЙ ФЕДЕРАЦИИ</w:t>
      </w:r>
    </w:p>
    <w:p w:rsidR="005D74CF" w:rsidRDefault="005D74CF">
      <w:pPr>
        <w:pStyle w:val="ConsPlusTitle"/>
        <w:jc w:val="center"/>
      </w:pPr>
    </w:p>
    <w:p w:rsidR="005D74CF" w:rsidRDefault="003E49D3">
      <w:pPr>
        <w:pStyle w:val="ConsPlusTitle"/>
        <w:jc w:val="center"/>
      </w:pPr>
      <w:r>
        <w:t>ДЕПАРТАМЕНТ ГОСУДАРСТВЕННОЙ ОБЩЕОБРАЗОВАТЕЛЬНОЙ ПОЛИТИКИ</w:t>
      </w:r>
    </w:p>
    <w:p w:rsidR="005D74CF" w:rsidRDefault="003E49D3">
      <w:pPr>
        <w:pStyle w:val="ConsPlusTitle"/>
        <w:jc w:val="center"/>
      </w:pPr>
      <w:r>
        <w:t>И РАЗВИТИЯ ДОШКОЛЬНОГО ОБРАЗОВАНИЯ</w:t>
      </w:r>
    </w:p>
    <w:p w:rsidR="005D74CF" w:rsidRDefault="005D74CF">
      <w:pPr>
        <w:pStyle w:val="ConsPlusTitle"/>
        <w:jc w:val="center"/>
      </w:pPr>
    </w:p>
    <w:p w:rsidR="005D74CF" w:rsidRDefault="003E49D3">
      <w:pPr>
        <w:pStyle w:val="ConsPlusTitle"/>
        <w:jc w:val="center"/>
      </w:pPr>
      <w:r>
        <w:t>ПИСЬМО</w:t>
      </w:r>
    </w:p>
    <w:p w:rsidR="005D74CF" w:rsidRDefault="003E49D3">
      <w:pPr>
        <w:pStyle w:val="ConsPlusTitle"/>
        <w:jc w:val="center"/>
      </w:pPr>
      <w:r>
        <w:t>от 1 сентября 2026 г. N 03-1649</w:t>
      </w:r>
    </w:p>
    <w:p w:rsidR="005D74CF" w:rsidRDefault="005D74CF">
      <w:pPr>
        <w:pStyle w:val="ConsPlusTitle"/>
        <w:jc w:val="center"/>
      </w:pPr>
    </w:p>
    <w:p w:rsidR="005D74CF" w:rsidRDefault="003E49D3">
      <w:pPr>
        <w:pStyle w:val="ConsPlusTitle"/>
        <w:jc w:val="center"/>
      </w:pPr>
      <w:r>
        <w:t>О НАПРАВЛЕНИИ ИНФОРМАЦИИ</w:t>
      </w:r>
    </w:p>
    <w:p w:rsidR="005D74CF" w:rsidRDefault="005D74CF">
      <w:pPr>
        <w:pStyle w:val="ConsPlusNormal"/>
        <w:jc w:val="center"/>
      </w:pPr>
    </w:p>
    <w:p w:rsidR="005D74CF" w:rsidRDefault="003E49D3">
      <w:pPr>
        <w:pStyle w:val="ConsPlusNormal"/>
        <w:ind w:firstLine="540"/>
        <w:jc w:val="both"/>
      </w:pPr>
      <w:r>
        <w:t xml:space="preserve">В дополнение к методическому </w:t>
      </w:r>
      <w:hyperlink r:id="rId6" w:tooltip="&lt;Письмо&gt; Минпросвещения России от 09.07.2026 N ОК-1984/03 &quot;О направлении методического письма&quot; (вместе с &quot;Методическим письмом для общеобразовательных организаций по организации внеурочной деятельности обучающихся&quot;) {КонсультантПлюс}">
        <w:r>
          <w:rPr>
            <w:color w:val="0000FF"/>
          </w:rPr>
          <w:t>письму</w:t>
        </w:r>
      </w:hyperlink>
      <w:r>
        <w:t xml:space="preserve"> Минпросвещения России об организации внеурочной деятельности от 9 июля 2026 г. N ОК-1984/03, информационному </w:t>
      </w:r>
      <w:hyperlink r:id="rId7" w:tooltip="&lt;Письмо&gt; Минпросвещения России от 13.08.2025 N ОК-2258/03 &quot;О направлении вариантов расписаний&quot; (вместе с &quot;Методическими рекомендациями к вариантам расписаний уроков для обучающихся начального общего, основного общего и среднего общего образования&quot;) {Консультан">
        <w:r>
          <w:rPr>
            <w:color w:val="0000FF"/>
          </w:rPr>
          <w:t>письму</w:t>
        </w:r>
      </w:hyperlink>
      <w:r>
        <w:t xml:space="preserve"> "О направлении вариантов расписаний уроков для обучающихся начального общего, основного общего и среднего общего образования и методических рекомендаций к ним" от 13 августа 2025 г. N ОК-2258/03, с целью создания условий </w:t>
      </w:r>
      <w:r>
        <w:t>реализации основных общеобразовательных программ, соответствующих динамике умственной работоспособности обучающихся в течение учебной недели, равномерному распределению нагрузки на обучающихся и снижению их перегрузки Департамент государственной общеобразо</w:t>
      </w:r>
      <w:r>
        <w:t>вательной политики и развития дошкольного образования Министерства просвещения Российской Федерации (далее - Департамент) рекомендует реализовывать курсы внеурочной деятельности в соответствии со следующим расписанием: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"Разговоры о важном" - с 1 по 11 клас</w:t>
      </w:r>
      <w:r>
        <w:t>сы (1 час в неделю, в понедельник);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"Россия - мои горизонты" - с 6 по 11 класс (1 час в неделю, в четверг);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курсы в рамках реализации Концепции исторического просвещения - со 2 по 11 класс (0,5 - 1 час в неделю в зависимости от количества часов рабочей про</w:t>
      </w:r>
      <w:r>
        <w:t>граммы курса, в понедельник);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курсы по финансовой грамотности - со 2 по 11 класс (1 час в неделю, во вторник);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курсы, поддерживающие математическое и естественно-научное образование - с 5 по 11 класс (0,5 - 2 часа в неделю в зависимости от количества часов</w:t>
      </w:r>
      <w:r>
        <w:t xml:space="preserve"> рабочей программы курса, во вторник/вторник и четверг);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курсы по искусственному интеллекту и информационная безопасность" - в 5 - 6 классах (0,5 часа в неделю, в среду), с 7 по 11 класс (1 час в неделю, в среду);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"Орлята России" - с 1 по 4 классы (1 час в</w:t>
      </w:r>
      <w:r>
        <w:t xml:space="preserve"> неделю для 1 класса в среду, 2 часа в неделю для 2 - 4 классов в среду и пятницу);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курсы, поддерживающие профильное обучение и углубленное изучение отдельных предметов - с 7 по 11 класс (1 - 2 часа в неделю в зависимости от количества часов рабочей програ</w:t>
      </w:r>
      <w:r>
        <w:t>ммы курса, в среду/среду и пятницу);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курсы, поддерживающие физическое развитие обучающихся - с 1 по 11 класс (1 час в неделю, в пятницу).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Департамент обращает внимание на то, что "Военные учебные сборы"/"Начальная военная подготовка" - в 8 и 10 классах (вс</w:t>
      </w:r>
      <w:r>
        <w:t>его 17 часов для 8 класса и 35 часов для 10 класса) реализуются по отдельному расписанию.</w:t>
      </w:r>
    </w:p>
    <w:p w:rsidR="005D74CF" w:rsidRDefault="003E49D3">
      <w:pPr>
        <w:pStyle w:val="ConsPlusNormal"/>
        <w:spacing w:before="200"/>
        <w:ind w:firstLine="540"/>
        <w:jc w:val="both"/>
      </w:pPr>
      <w:r>
        <w:t>Департамент просит довести информацию до сведения общеобразовательных организаций, расположенных на территории субъекта Российской Федерации.</w:t>
      </w:r>
    </w:p>
    <w:p w:rsidR="005D74CF" w:rsidRDefault="005D74CF">
      <w:pPr>
        <w:pStyle w:val="ConsPlusNormal"/>
        <w:ind w:firstLine="540"/>
        <w:jc w:val="both"/>
      </w:pPr>
    </w:p>
    <w:p w:rsidR="005D74CF" w:rsidRDefault="003E49D3">
      <w:pPr>
        <w:pStyle w:val="ConsPlusNormal"/>
        <w:jc w:val="right"/>
      </w:pPr>
      <w:r>
        <w:t>Директор Департамента</w:t>
      </w:r>
    </w:p>
    <w:p w:rsidR="005D74CF" w:rsidRDefault="003E49D3">
      <w:pPr>
        <w:pStyle w:val="ConsPlusNormal"/>
        <w:jc w:val="right"/>
      </w:pPr>
      <w:r>
        <w:t>А.В.РЕУТ</w:t>
      </w:r>
    </w:p>
    <w:p w:rsidR="005D74CF" w:rsidRDefault="005D74CF">
      <w:pPr>
        <w:pStyle w:val="ConsPlusNormal"/>
        <w:jc w:val="both"/>
      </w:pPr>
    </w:p>
    <w:p w:rsidR="005D74CF" w:rsidRDefault="005D74CF">
      <w:pPr>
        <w:pStyle w:val="ConsPlusNormal"/>
        <w:jc w:val="both"/>
      </w:pPr>
    </w:p>
    <w:p w:rsidR="005D74CF" w:rsidRDefault="005D74C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D74C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9D3" w:rsidRDefault="003E49D3">
      <w:r>
        <w:separator/>
      </w:r>
    </w:p>
  </w:endnote>
  <w:endnote w:type="continuationSeparator" w:id="0">
    <w:p w:rsidR="003E49D3" w:rsidRDefault="003E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4CF" w:rsidRDefault="005D74C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D74C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D74CF" w:rsidRDefault="003E49D3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D74CF" w:rsidRDefault="003E49D3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D74CF" w:rsidRDefault="003E49D3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D27E7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D27E7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5D74CF" w:rsidRDefault="003E49D3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4CF" w:rsidRDefault="005D74C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D74C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D74CF" w:rsidRDefault="003E49D3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D74CF" w:rsidRDefault="003E49D3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D74CF" w:rsidRDefault="003E49D3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D27E7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D27E7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5D74CF" w:rsidRDefault="003E49D3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9D3" w:rsidRDefault="003E49D3">
      <w:r>
        <w:separator/>
      </w:r>
    </w:p>
  </w:footnote>
  <w:footnote w:type="continuationSeparator" w:id="0">
    <w:p w:rsidR="003E49D3" w:rsidRDefault="003E49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D74C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D74CF" w:rsidRDefault="003E49D3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01.09.2026 N 03-1649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информации"</w:t>
          </w:r>
        </w:p>
      </w:tc>
      <w:tc>
        <w:tcPr>
          <w:tcW w:w="2300" w:type="pct"/>
          <w:vAlign w:val="center"/>
        </w:tcPr>
        <w:p w:rsidR="005D74CF" w:rsidRDefault="003E49D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BD27E7">
            <w:rPr>
              <w:rFonts w:ascii="Tahoma" w:hAnsi="Tahoma" w:cs="Tahoma"/>
              <w:sz w:val="16"/>
              <w:szCs w:val="16"/>
            </w:rPr>
            <w:t>08.09.2026</w:t>
          </w:r>
        </w:p>
      </w:tc>
    </w:tr>
  </w:tbl>
  <w:p w:rsidR="005D74CF" w:rsidRDefault="005D74C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D74CF" w:rsidRDefault="005D74CF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D74C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D74CF" w:rsidRDefault="003E49D3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01.09.2026 N 03-1649 "О направлении информации"</w:t>
          </w:r>
        </w:p>
      </w:tc>
      <w:tc>
        <w:tcPr>
          <w:tcW w:w="2300" w:type="pct"/>
          <w:vAlign w:val="center"/>
        </w:tcPr>
        <w:p w:rsidR="005D74CF" w:rsidRDefault="003E49D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BD27E7">
            <w:rPr>
              <w:rFonts w:ascii="Tahoma" w:hAnsi="Tahoma" w:cs="Tahoma"/>
              <w:sz w:val="16"/>
              <w:szCs w:val="16"/>
            </w:rPr>
            <w:t>08.09.2026</w:t>
          </w:r>
        </w:p>
      </w:tc>
    </w:tr>
  </w:tbl>
  <w:p w:rsidR="005D74CF" w:rsidRDefault="005D74C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D74CF" w:rsidRDefault="005D74C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74CF"/>
    <w:rsid w:val="003E49D3"/>
    <w:rsid w:val="005D74CF"/>
    <w:rsid w:val="00BD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699AF-D4C7-46A9-9503-46EFA80A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51242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39850&amp;dst=100009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2826</Characters>
  <Application>Microsoft Office Word</Application>
  <DocSecurity>0</DocSecurity>
  <Lines>23</Lines>
  <Paragraphs>6</Paragraphs>
  <ScaleCrop>false</ScaleCrop>
  <Company>КонсультантПлюс Версия 4026.00.34</Company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01.09.2026 N 03-1649
"О направлении информации"</dc:title>
  <cp:lastModifiedBy>Романова Светлана Анатольевна</cp:lastModifiedBy>
  <cp:revision>2</cp:revision>
  <dcterms:created xsi:type="dcterms:W3CDTF">2026-09-29T09:31:00Z</dcterms:created>
  <dcterms:modified xsi:type="dcterms:W3CDTF">2026-09-29T09:35:00Z</dcterms:modified>
</cp:coreProperties>
</file>