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0F436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F4366" w:rsidRDefault="006033A4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436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F4366" w:rsidRDefault="006033A4">
            <w:pPr>
              <w:pStyle w:val="ConsPlusTitlePage0"/>
              <w:jc w:val="center"/>
            </w:pPr>
            <w:r>
              <w:rPr>
                <w:sz w:val="48"/>
              </w:rPr>
              <w:t>&lt;Письмо&gt; Минпросвещения России от 07.07.2026 N ОК-1948/03</w:t>
            </w:r>
            <w:r>
              <w:rPr>
                <w:sz w:val="48"/>
              </w:rPr>
              <w:br/>
              <w:t>"О направлении рекомендаций"</w:t>
            </w:r>
            <w:r>
              <w:rPr>
                <w:sz w:val="48"/>
              </w:rPr>
              <w:br/>
              <w:t>(вместе с "Рекомендациями по организации каникул в 2026/2027 учебном году")</w:t>
            </w:r>
          </w:p>
        </w:tc>
      </w:tr>
      <w:tr w:rsidR="000F436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F4366" w:rsidRDefault="006033A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1408CC">
              <w:rPr>
                <w:sz w:val="28"/>
              </w:rPr>
              <w:t>09.07.2026</w:t>
            </w:r>
            <w:r>
              <w:rPr>
                <w:sz w:val="28"/>
              </w:rPr>
              <w:br/>
              <w:t> </w:t>
            </w:r>
            <w:bookmarkStart w:id="0" w:name="_GoBack"/>
            <w:bookmarkEnd w:id="0"/>
          </w:p>
        </w:tc>
      </w:tr>
    </w:tbl>
    <w:p w:rsidR="000F4366" w:rsidRDefault="000F4366">
      <w:pPr>
        <w:pStyle w:val="ConsPlusNormal0"/>
        <w:sectPr w:rsidR="000F436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F4366" w:rsidRDefault="000F4366">
      <w:pPr>
        <w:pStyle w:val="ConsPlusNormal0"/>
        <w:jc w:val="both"/>
        <w:outlineLvl w:val="0"/>
      </w:pPr>
    </w:p>
    <w:p w:rsidR="000F4366" w:rsidRDefault="006033A4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0F4366" w:rsidRDefault="000F4366">
      <w:pPr>
        <w:pStyle w:val="ConsPlusTitle0"/>
        <w:jc w:val="center"/>
      </w:pPr>
    </w:p>
    <w:p w:rsidR="000F4366" w:rsidRDefault="006033A4">
      <w:pPr>
        <w:pStyle w:val="ConsPlusTitle0"/>
        <w:jc w:val="center"/>
      </w:pPr>
      <w:r>
        <w:t>ПИСЬМО</w:t>
      </w:r>
    </w:p>
    <w:p w:rsidR="000F4366" w:rsidRDefault="006033A4">
      <w:pPr>
        <w:pStyle w:val="ConsPlusTitle0"/>
        <w:jc w:val="center"/>
      </w:pPr>
      <w:r>
        <w:t>от 7 июля 2026 г. N ОК-1948/03</w:t>
      </w:r>
    </w:p>
    <w:p w:rsidR="000F4366" w:rsidRDefault="000F4366">
      <w:pPr>
        <w:pStyle w:val="ConsPlusTitle0"/>
        <w:jc w:val="center"/>
      </w:pPr>
    </w:p>
    <w:p w:rsidR="000F4366" w:rsidRDefault="006033A4">
      <w:pPr>
        <w:pStyle w:val="ConsPlusTitle0"/>
        <w:jc w:val="center"/>
      </w:pPr>
      <w:r>
        <w:t>О НАПРАВЛЕНИИ РЕКОМЕНДАЦИЙ</w:t>
      </w:r>
    </w:p>
    <w:p w:rsidR="000F4366" w:rsidRDefault="000F4366">
      <w:pPr>
        <w:pStyle w:val="ConsPlusNormal0"/>
        <w:jc w:val="both"/>
      </w:pPr>
    </w:p>
    <w:p w:rsidR="000F4366" w:rsidRDefault="006033A4">
      <w:pPr>
        <w:pStyle w:val="ConsPlusNormal0"/>
        <w:ind w:firstLine="540"/>
        <w:jc w:val="both"/>
      </w:pPr>
      <w:r>
        <w:t xml:space="preserve">В целях организации учебного процесса в соответствии с </w:t>
      </w:r>
      <w:hyperlink r:id="rId9" w:tooltip="Приказ Минпросвещения России от 09.10.2024 N 704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">
        <w:r>
          <w:rPr>
            <w:color w:val="0000FF"/>
          </w:rPr>
          <w:t>приказом</w:t>
        </w:r>
      </w:hyperlink>
      <w:r>
        <w:t xml:space="preserve"> Минпросвещения России от 9 октября 2024 г. N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</w:t>
      </w:r>
      <w:r>
        <w:t xml:space="preserve">я и среднего общего образования" Минпросвещения России направляет </w:t>
      </w:r>
      <w:hyperlink w:anchor="P18" w:tooltip="РЕКОМЕНДАЦИИ ПО ОРГАНИЗАЦИИ КАНИКУЛ В 2026/2027 УЧЕБНОМ ГОДУ">
        <w:r>
          <w:rPr>
            <w:color w:val="0000FF"/>
          </w:rPr>
          <w:t>рекомендации</w:t>
        </w:r>
      </w:hyperlink>
      <w:r>
        <w:t xml:space="preserve"> об организации каникул в 2026/2027 учебном году.</w:t>
      </w:r>
    </w:p>
    <w:p w:rsidR="000F4366" w:rsidRDefault="000F4366">
      <w:pPr>
        <w:pStyle w:val="ConsPlusNormal0"/>
        <w:jc w:val="both"/>
      </w:pPr>
    </w:p>
    <w:p w:rsidR="000F4366" w:rsidRDefault="006033A4">
      <w:pPr>
        <w:pStyle w:val="ConsPlusNormal0"/>
        <w:jc w:val="right"/>
      </w:pPr>
      <w:r>
        <w:t>О.П.КОЛУДАРОВА</w:t>
      </w:r>
    </w:p>
    <w:p w:rsidR="000F4366" w:rsidRDefault="000F4366">
      <w:pPr>
        <w:pStyle w:val="ConsPlusNormal0"/>
        <w:jc w:val="both"/>
      </w:pPr>
    </w:p>
    <w:p w:rsidR="000F4366" w:rsidRDefault="000F4366">
      <w:pPr>
        <w:pStyle w:val="ConsPlusNormal0"/>
        <w:jc w:val="both"/>
      </w:pPr>
    </w:p>
    <w:p w:rsidR="000F4366" w:rsidRDefault="000F4366">
      <w:pPr>
        <w:pStyle w:val="ConsPlusNormal0"/>
        <w:jc w:val="both"/>
      </w:pPr>
    </w:p>
    <w:p w:rsidR="000F4366" w:rsidRDefault="000F4366">
      <w:pPr>
        <w:pStyle w:val="ConsPlusNormal0"/>
        <w:jc w:val="both"/>
      </w:pPr>
    </w:p>
    <w:p w:rsidR="000F4366" w:rsidRDefault="000F4366">
      <w:pPr>
        <w:pStyle w:val="ConsPlusNormal0"/>
        <w:jc w:val="both"/>
      </w:pPr>
    </w:p>
    <w:p w:rsidR="000F4366" w:rsidRDefault="006033A4">
      <w:pPr>
        <w:pStyle w:val="ConsPlusNormal0"/>
        <w:jc w:val="right"/>
        <w:outlineLvl w:val="0"/>
      </w:pPr>
      <w:r>
        <w:t>Приложение</w:t>
      </w:r>
    </w:p>
    <w:p w:rsidR="000F4366" w:rsidRDefault="000F4366">
      <w:pPr>
        <w:pStyle w:val="ConsPlusNormal0"/>
        <w:jc w:val="both"/>
      </w:pPr>
    </w:p>
    <w:p w:rsidR="000F4366" w:rsidRDefault="006033A4">
      <w:pPr>
        <w:pStyle w:val="ConsPlusTitle0"/>
        <w:jc w:val="center"/>
      </w:pPr>
      <w:bookmarkStart w:id="1" w:name="P18"/>
      <w:bookmarkEnd w:id="1"/>
      <w:r>
        <w:t>РЕКОМЕНДАЦИИ ПО ОРГАНИЗАЦИИ КАНИКУЛ В 2026/2027 УЧЕБНОМ ГОДУ</w:t>
      </w:r>
    </w:p>
    <w:p w:rsidR="000F4366" w:rsidRDefault="000F4366">
      <w:pPr>
        <w:pStyle w:val="ConsPlusNormal0"/>
        <w:jc w:val="both"/>
      </w:pPr>
    </w:p>
    <w:p w:rsidR="000F4366" w:rsidRDefault="006033A4">
      <w:pPr>
        <w:pStyle w:val="ConsPlusNormal0"/>
        <w:ind w:firstLine="540"/>
        <w:jc w:val="both"/>
      </w:pPr>
      <w:r>
        <w:t>Министерство просвещения Российской Федерации в целях обеспечения единых подходов к организации учебного процесса, соблюдения санитарно-эпидемиологических требований, а также соответствия федера</w:t>
      </w:r>
      <w:r>
        <w:t xml:space="preserve">льным основным общеобразовательным программам, утвержденным приказами Минпросвещения России от 18 мая 2023 г. </w:t>
      </w:r>
      <w:hyperlink r:id="rId10" w:tooltip="Приказ Минпросвещения России от 18.05.2023 N 372 (ред. от 10.11.2025) &quot;Об утверждении федеральной образовательной программы начального общего образования&quot; (Зарегистрировано в Минюсте России 12.07.2023 N 74229) {КонсультантПлюс}">
        <w:r>
          <w:rPr>
            <w:color w:val="0000FF"/>
          </w:rPr>
          <w:t>N 372</w:t>
        </w:r>
      </w:hyperlink>
      <w:r>
        <w:t xml:space="preserve">, от 18 мая 2023 г. </w:t>
      </w:r>
      <w:hyperlink r:id="rId11" w:tooltip="Приказ Минпросвещения России от 18.05.2023 N 370 (ред. от 10.11.2025) &quot;Об утверждении федеральной образовательной программы основного общего образования&quot; (Зарегистрировано в Минюсте России 12.07.2023 N 74223) {КонсультантПлюс}">
        <w:r>
          <w:rPr>
            <w:color w:val="0000FF"/>
          </w:rPr>
          <w:t>N 370</w:t>
        </w:r>
      </w:hyperlink>
      <w:r>
        <w:t xml:space="preserve">, от 18 мая 2023 г. </w:t>
      </w:r>
      <w:hyperlink r:id="rId12" w:tooltip="Приказ Минпросвещения России от 18.05.2023 N 371 (ред. от 10.11.2025) &quot;Об утверждении федеральной образовательной программы среднего общего образования&quot; (Зарегистрировано в Минюсте России 12.07.2023 N 74228) {КонсультантПлюс}">
        <w:r>
          <w:rPr>
            <w:color w:val="0000FF"/>
          </w:rPr>
          <w:t>N 371</w:t>
        </w:r>
      </w:hyperlink>
      <w:r>
        <w:t xml:space="preserve"> (далее - ФООП) (с учетом изменений, внесенных приказом Минпросвещения России от 9 октября N 704), в части организации каникул обучающихся в 2026/</w:t>
      </w:r>
      <w:r>
        <w:t>2027 учебном году рекомендует учитывать следующее.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 xml:space="preserve">ФООП включают федеральный календарный учебный график. При разработке календарного учебного графика образовательная организация может непосредственно использовать федеральный календарный учебный график или </w:t>
      </w:r>
      <w:r>
        <w:t>разработать собственный на его основе.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Календарный учебный график образовательной организации составляется с учетом мнений участников образовательных отношений, региональных и этнокультурных традиций, плановых мероприятий учреждений культуры региона и опре</w:t>
      </w:r>
      <w:r>
        <w:t>деляет чередование образовательной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 xml:space="preserve">С учетом </w:t>
      </w:r>
      <w:hyperlink r:id="rId13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абзаца шестого подпункта 3.4.16</w:t>
        </w:r>
      </w:hyperlink>
      <w:r>
        <w:t xml:space="preserve"> Санитарно-эпидемиологических требований и правил СП 2.4.3648-20 "Санитарно-эпидемиологические требования к организациям воспитания и обучения, отдыха и оздоровления де</w:t>
      </w:r>
      <w:r>
        <w:t xml:space="preserve">тей и молодежи", утвержденных постановлением Главного государственного санитарного врача Российской Федерации от 28 сентября 2020 г. N 28, рекомендуется предусмотреть в годовом календарном учебном графике обучающихся чередование периодов учебного времени, </w:t>
      </w:r>
      <w:r>
        <w:t>сессий и каникул с целью профилактики переутомления.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Образовательный процесс может быть организован как по четвертям, так и по триместрам.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При организации образовательной деятельности по учебным четвертям рекомендуется следующая продолжительность каникул: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по окончании 1 четверти (осенние каникулы) - 9 календарных дней (для 1 - 11 классов);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по окончании 2 четверти (зимние каникулы) - 9 календарных дней (для 1 - 11 классов);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дополнительные каникулы - 9 календарных дней (для 1 классов);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lastRenderedPageBreak/>
        <w:t>по окончании 3 четверти</w:t>
      </w:r>
      <w:r>
        <w:t xml:space="preserve"> (весенние каникулы) - 9 календарных дней (для 1 - 11 классов);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по окончании учебного года (летние каникулы) - не менее 8 недель (для 1 - 8, 10 классов).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Согласно ФООП</w:t>
      </w:r>
      <w:r>
        <w:t>, учебный год в образовательной организации заканчивается не ранее 26 мая. Если этот день приходится на выходной день, то в этом случае учебный год заканчивается в предыдущий рабочий день.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Для обучающихся в 1 классе устанавливаются в течение года дополните</w:t>
      </w:r>
      <w:r>
        <w:t>льные каникулы.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Для 9 и 11 классов окончание учебного года определяется ежегодно в соответствии с расписанием государственной итоговой аттестации.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Рекомендованные даты школьных каникул в 2026/2027 учебном году при системе обучения по четвертям: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осенние кан</w:t>
      </w:r>
      <w:r>
        <w:t>икулы: с 26 октября по 3 ноября 2026 г. (с учетом праздничного дня 4 ноября);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зимние каникулы: с 31 декабря 2026 г. по 10 января 2027 г.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весенние каникулы: с 27 марта по 4 апреля 2027 г.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летние каникулы: с 27 мая по 31 августа 2027 г.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>Для первого класса рекомендуется предусмотреть дополнительные каникулы в период с 15 по 21 февраля 2027 г.</w:t>
      </w:r>
    </w:p>
    <w:p w:rsidR="000F4366" w:rsidRDefault="006033A4">
      <w:pPr>
        <w:pStyle w:val="ConsPlusNormal0"/>
        <w:spacing w:before="200"/>
        <w:ind w:firstLine="540"/>
        <w:jc w:val="both"/>
      </w:pPr>
      <w:r>
        <w:t xml:space="preserve">Соблюдение данных рекомендаций будет способствовать созданию оптимальных условий для организации качественного образовательного процесса, сохранения </w:t>
      </w:r>
      <w:r>
        <w:t>здоровья обучающихся и обеспечения их полноценного отдыха в течение 2026/2027 учебного года в соответствии с требованиями федерального законодательства и ФООП.</w:t>
      </w:r>
    </w:p>
    <w:p w:rsidR="000F4366" w:rsidRDefault="000F4366">
      <w:pPr>
        <w:pStyle w:val="ConsPlusNormal0"/>
        <w:jc w:val="both"/>
      </w:pPr>
    </w:p>
    <w:p w:rsidR="000F4366" w:rsidRDefault="006033A4">
      <w:pPr>
        <w:pStyle w:val="ConsPlusNormal0"/>
        <w:jc w:val="right"/>
      </w:pPr>
      <w:r>
        <w:t>Директор</w:t>
      </w:r>
    </w:p>
    <w:p w:rsidR="000F4366" w:rsidRDefault="006033A4">
      <w:pPr>
        <w:pStyle w:val="ConsPlusNormal0"/>
        <w:jc w:val="right"/>
      </w:pPr>
      <w:r>
        <w:t>Департамента государственной</w:t>
      </w:r>
    </w:p>
    <w:p w:rsidR="000F4366" w:rsidRDefault="006033A4">
      <w:pPr>
        <w:pStyle w:val="ConsPlusNormal0"/>
        <w:jc w:val="right"/>
      </w:pPr>
      <w:r>
        <w:t>общеобразовательной политики</w:t>
      </w:r>
    </w:p>
    <w:p w:rsidR="000F4366" w:rsidRDefault="006033A4">
      <w:pPr>
        <w:pStyle w:val="ConsPlusNormal0"/>
        <w:jc w:val="right"/>
      </w:pPr>
      <w:r>
        <w:t>и развития дошкольного образ</w:t>
      </w:r>
      <w:r>
        <w:t>ования</w:t>
      </w:r>
    </w:p>
    <w:p w:rsidR="000F4366" w:rsidRDefault="006033A4">
      <w:pPr>
        <w:pStyle w:val="ConsPlusNormal0"/>
        <w:jc w:val="right"/>
      </w:pPr>
      <w:r>
        <w:t>Минпросвещения России</w:t>
      </w:r>
    </w:p>
    <w:p w:rsidR="000F4366" w:rsidRDefault="006033A4">
      <w:pPr>
        <w:pStyle w:val="ConsPlusNormal0"/>
        <w:jc w:val="right"/>
      </w:pPr>
      <w:r>
        <w:t>А.В.РЕУТ</w:t>
      </w:r>
    </w:p>
    <w:p w:rsidR="000F4366" w:rsidRDefault="000F4366">
      <w:pPr>
        <w:pStyle w:val="ConsPlusNormal0"/>
        <w:jc w:val="both"/>
      </w:pPr>
    </w:p>
    <w:p w:rsidR="000F4366" w:rsidRDefault="000F4366">
      <w:pPr>
        <w:pStyle w:val="ConsPlusNormal0"/>
        <w:jc w:val="both"/>
      </w:pPr>
    </w:p>
    <w:p w:rsidR="000F4366" w:rsidRDefault="000F436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F4366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3A4" w:rsidRDefault="006033A4">
      <w:r>
        <w:separator/>
      </w:r>
    </w:p>
  </w:endnote>
  <w:endnote w:type="continuationSeparator" w:id="0">
    <w:p w:rsidR="006033A4" w:rsidRDefault="0060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366" w:rsidRDefault="000F43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F436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F4366" w:rsidRDefault="006033A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F4366" w:rsidRDefault="006033A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F4366" w:rsidRDefault="006033A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408CC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408CC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0F4366" w:rsidRDefault="006033A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366" w:rsidRDefault="000F43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F436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F4366" w:rsidRDefault="006033A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F4366" w:rsidRDefault="006033A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F4366" w:rsidRDefault="006033A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408C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408CC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0F4366" w:rsidRDefault="006033A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3A4" w:rsidRDefault="006033A4">
      <w:r>
        <w:separator/>
      </w:r>
    </w:p>
  </w:footnote>
  <w:footnote w:type="continuationSeparator" w:id="0">
    <w:p w:rsidR="006033A4" w:rsidRDefault="00603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F436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F4366" w:rsidRDefault="006033A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07.07.2026 N ОК-1948/03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рекомендаций"</w:t>
          </w:r>
          <w:r>
            <w:rPr>
              <w:rFonts w:ascii="Tahoma" w:hAnsi="Tahoma" w:cs="Tahoma"/>
              <w:sz w:val="16"/>
              <w:szCs w:val="16"/>
            </w:rPr>
            <w:br/>
            <w:t>(вместе с "Рекомендациями по орга...</w:t>
          </w:r>
        </w:p>
      </w:tc>
      <w:tc>
        <w:tcPr>
          <w:tcW w:w="2300" w:type="pct"/>
          <w:vAlign w:val="center"/>
        </w:tcPr>
        <w:p w:rsidR="000F4366" w:rsidRDefault="006033A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408CC">
            <w:rPr>
              <w:rFonts w:ascii="Tahoma" w:hAnsi="Tahoma" w:cs="Tahoma"/>
              <w:sz w:val="16"/>
              <w:szCs w:val="16"/>
            </w:rPr>
            <w:t>09.07.2026</w:t>
          </w:r>
        </w:p>
      </w:tc>
    </w:tr>
  </w:tbl>
  <w:p w:rsidR="000F4366" w:rsidRDefault="000F43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F4366" w:rsidRDefault="000F4366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F436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F4366" w:rsidRDefault="006033A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07.07.2026 N ОК-1948/03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рекомендаций"</w:t>
          </w:r>
          <w:r>
            <w:rPr>
              <w:rFonts w:ascii="Tahoma" w:hAnsi="Tahoma" w:cs="Tahoma"/>
              <w:sz w:val="16"/>
              <w:szCs w:val="16"/>
            </w:rPr>
            <w:br/>
            <w:t>(вмест</w:t>
          </w:r>
          <w:r>
            <w:rPr>
              <w:rFonts w:ascii="Tahoma" w:hAnsi="Tahoma" w:cs="Tahoma"/>
              <w:sz w:val="16"/>
              <w:szCs w:val="16"/>
            </w:rPr>
            <w:t>е с "Рекомендациями по орга...</w:t>
          </w:r>
        </w:p>
      </w:tc>
      <w:tc>
        <w:tcPr>
          <w:tcW w:w="2300" w:type="pct"/>
          <w:vAlign w:val="center"/>
        </w:tcPr>
        <w:p w:rsidR="000F4366" w:rsidRDefault="006033A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408CC">
            <w:rPr>
              <w:rFonts w:ascii="Tahoma" w:hAnsi="Tahoma" w:cs="Tahoma"/>
              <w:sz w:val="16"/>
              <w:szCs w:val="16"/>
            </w:rPr>
            <w:t>09.07.2026</w:t>
          </w:r>
        </w:p>
      </w:tc>
    </w:tr>
  </w:tbl>
  <w:p w:rsidR="000F4366" w:rsidRDefault="000F43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F4366" w:rsidRDefault="000F436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366"/>
    <w:rsid w:val="000F4366"/>
    <w:rsid w:val="001408CC"/>
    <w:rsid w:val="0060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40B48-07AC-4A0A-AAD4-C7ECE4D0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ZR&amp;n=522968&amp;dst=100478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26648&amp;dst=25192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526649&amp;dst=33272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RZR&amp;n=526650&amp;dst=15437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498496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5515</Characters>
  <Application>Microsoft Office Word</Application>
  <DocSecurity>0</DocSecurity>
  <Lines>45</Lines>
  <Paragraphs>12</Paragraphs>
  <ScaleCrop>false</ScaleCrop>
  <Company>КонсультантПлюс Версия 4026.00.02</Company>
  <LinksUpToDate>false</LinksUpToDate>
  <CharactersWithSpaces>6470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07.07.2026 N ОК-1948/03
"О направлении рекомендаций"
(вместе с "Рекомендациями по организации каникул в 2026/2027 учебном году")</dc:title>
  <cp:lastModifiedBy>Романова Светлана Анатольевна</cp:lastModifiedBy>
  <cp:revision>2</cp:revision>
  <dcterms:created xsi:type="dcterms:W3CDTF">2026-07-13T07:38:00Z</dcterms:created>
  <dcterms:modified xsi:type="dcterms:W3CDTF">2026-07-13T13:40:00Z</dcterms:modified>
</cp:coreProperties>
</file>