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08A" w:rsidRPr="00B6508A" w:rsidRDefault="00B6508A" w:rsidP="00CB4914">
      <w:pPr>
        <w:pStyle w:val="Default"/>
        <w:jc w:val="center"/>
        <w:rPr>
          <w:sz w:val="28"/>
          <w:szCs w:val="28"/>
        </w:rPr>
      </w:pPr>
      <w:r w:rsidRPr="00B6508A">
        <w:rPr>
          <w:b/>
          <w:bCs/>
          <w:sz w:val="28"/>
          <w:szCs w:val="28"/>
        </w:rPr>
        <w:t>Требования к организации и проведению</w:t>
      </w:r>
    </w:p>
    <w:p w:rsidR="00B6508A" w:rsidRPr="00B6508A" w:rsidRDefault="00B6508A" w:rsidP="00CB4914">
      <w:pPr>
        <w:pStyle w:val="Default"/>
        <w:jc w:val="center"/>
        <w:rPr>
          <w:sz w:val="28"/>
          <w:szCs w:val="28"/>
        </w:rPr>
      </w:pPr>
      <w:r w:rsidRPr="00B6508A">
        <w:rPr>
          <w:b/>
          <w:bCs/>
          <w:sz w:val="28"/>
          <w:szCs w:val="28"/>
        </w:rPr>
        <w:t>муниципального этапа</w:t>
      </w:r>
      <w:r w:rsidR="00CB4914">
        <w:rPr>
          <w:b/>
          <w:bCs/>
          <w:sz w:val="28"/>
          <w:szCs w:val="28"/>
        </w:rPr>
        <w:t xml:space="preserve"> всероссийской олимпиады школьников</w:t>
      </w:r>
    </w:p>
    <w:p w:rsidR="00B6508A" w:rsidRPr="00B6508A" w:rsidRDefault="00B6508A" w:rsidP="00CB4914">
      <w:pPr>
        <w:pStyle w:val="Default"/>
        <w:jc w:val="center"/>
        <w:rPr>
          <w:sz w:val="28"/>
          <w:szCs w:val="28"/>
        </w:rPr>
      </w:pPr>
      <w:r w:rsidRPr="00B6508A">
        <w:rPr>
          <w:b/>
          <w:bCs/>
          <w:sz w:val="28"/>
          <w:szCs w:val="28"/>
        </w:rPr>
        <w:t xml:space="preserve">по </w:t>
      </w:r>
      <w:r w:rsidR="00CB4914">
        <w:rPr>
          <w:b/>
          <w:bCs/>
          <w:sz w:val="28"/>
          <w:szCs w:val="28"/>
        </w:rPr>
        <w:t>физической культуре</w:t>
      </w:r>
    </w:p>
    <w:p w:rsidR="00B6508A" w:rsidRDefault="00B6508A" w:rsidP="00CB49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08A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6508A">
        <w:rPr>
          <w:rFonts w:ascii="Times New Roman" w:hAnsi="Times New Roman" w:cs="Times New Roman"/>
          <w:b/>
          <w:bCs/>
          <w:sz w:val="28"/>
          <w:szCs w:val="28"/>
        </w:rPr>
        <w:t>/202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6508A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CB4914" w:rsidRDefault="00CB4914" w:rsidP="00CB49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A5E5C" w:rsidRPr="00CB4914" w:rsidRDefault="005A5E5C" w:rsidP="00CB4914">
      <w:pPr>
        <w:ind w:left="-567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B491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60F6D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A60F6D" w:rsidRPr="00A60F6D">
        <w:rPr>
          <w:sz w:val="28"/>
          <w:szCs w:val="28"/>
        </w:rPr>
        <w:t xml:space="preserve">Настоящие Требования к проведению </w:t>
      </w:r>
      <w:r w:rsidR="00A60F6D">
        <w:rPr>
          <w:sz w:val="28"/>
          <w:szCs w:val="28"/>
        </w:rPr>
        <w:t>муниципального</w:t>
      </w:r>
      <w:r w:rsidR="00A60F6D" w:rsidRPr="00A60F6D">
        <w:rPr>
          <w:sz w:val="28"/>
          <w:szCs w:val="28"/>
        </w:rPr>
        <w:t xml:space="preserve"> этапа всероссийской олимпиады школьников по физической культуре составлены</w:t>
      </w:r>
      <w:r w:rsidR="00A60F6D">
        <w:rPr>
          <w:sz w:val="28"/>
          <w:szCs w:val="28"/>
        </w:rPr>
        <w:t>:</w:t>
      </w:r>
    </w:p>
    <w:p w:rsidR="00A60F6D" w:rsidRDefault="00A60F6D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60F6D">
        <w:rPr>
          <w:sz w:val="28"/>
          <w:szCs w:val="28"/>
        </w:rPr>
        <w:t xml:space="preserve">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>
        <w:rPr>
          <w:sz w:val="28"/>
          <w:szCs w:val="28"/>
        </w:rPr>
        <w:t>;</w:t>
      </w:r>
    </w:p>
    <w:p w:rsidR="00B6508A" w:rsidRDefault="00A60F6D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508A" w:rsidRPr="00A60F6D">
        <w:rPr>
          <w:sz w:val="28"/>
          <w:szCs w:val="28"/>
        </w:rPr>
        <w:t>на основе Методических рекомендаций Центральной предметно-методической комиссии всероссийской олимпиады школьников по физической культуре на 2023- 2024 учебный год (протокол №4 от 06.06.2023</w:t>
      </w:r>
      <w:r w:rsidR="005A5E5C">
        <w:rPr>
          <w:sz w:val="28"/>
          <w:szCs w:val="28"/>
        </w:rPr>
        <w:t>г.).</w:t>
      </w:r>
    </w:p>
    <w:p w:rsidR="005A5E5C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t xml:space="preserve">1.2 Консультации по вопросам организации и проведения </w:t>
      </w:r>
      <w:r>
        <w:rPr>
          <w:sz w:val="28"/>
          <w:szCs w:val="28"/>
        </w:rPr>
        <w:t>муниципального</w:t>
      </w:r>
      <w:r w:rsidRPr="005A5E5C">
        <w:rPr>
          <w:sz w:val="28"/>
          <w:szCs w:val="28"/>
        </w:rPr>
        <w:t xml:space="preserve"> этапа всероссийской олимпиады школьников по физической культуре можно получить по электронной почте, обратившись по адресу </w:t>
      </w:r>
      <w:proofErr w:type="spellStart"/>
      <w:r>
        <w:rPr>
          <w:b/>
          <w:bCs/>
          <w:sz w:val="28"/>
          <w:szCs w:val="28"/>
          <w:lang w:val="en-US"/>
        </w:rPr>
        <w:t>muchinma</w:t>
      </w:r>
      <w:proofErr w:type="spellEnd"/>
      <w:r w:rsidRPr="005A5E5C">
        <w:rPr>
          <w:b/>
          <w:bCs/>
          <w:sz w:val="28"/>
          <w:szCs w:val="28"/>
        </w:rPr>
        <w:t>@</w:t>
      </w:r>
      <w:proofErr w:type="spellStart"/>
      <w:r>
        <w:rPr>
          <w:b/>
          <w:bCs/>
          <w:sz w:val="28"/>
          <w:szCs w:val="28"/>
          <w:lang w:val="en-US"/>
        </w:rPr>
        <w:t>bk</w:t>
      </w:r>
      <w:proofErr w:type="spellEnd"/>
      <w:r w:rsidRPr="005A5E5C">
        <w:rPr>
          <w:b/>
          <w:bCs/>
          <w:sz w:val="28"/>
          <w:szCs w:val="28"/>
        </w:rPr>
        <w:t>.</w:t>
      </w:r>
      <w:proofErr w:type="spellStart"/>
      <w:r w:rsidRPr="005A5E5C">
        <w:rPr>
          <w:b/>
          <w:bCs/>
          <w:sz w:val="28"/>
          <w:szCs w:val="28"/>
        </w:rPr>
        <w:t>ru</w:t>
      </w:r>
      <w:proofErr w:type="spellEnd"/>
      <w:r w:rsidRPr="005A5E5C">
        <w:rPr>
          <w:b/>
          <w:bCs/>
          <w:sz w:val="28"/>
          <w:szCs w:val="28"/>
        </w:rPr>
        <w:t xml:space="preserve"> </w:t>
      </w:r>
      <w:r w:rsidRPr="005A5E5C">
        <w:rPr>
          <w:sz w:val="28"/>
          <w:szCs w:val="28"/>
        </w:rPr>
        <w:t xml:space="preserve">в </w:t>
      </w:r>
      <w:r>
        <w:rPr>
          <w:sz w:val="28"/>
          <w:szCs w:val="28"/>
        </w:rPr>
        <w:t>региональную</w:t>
      </w:r>
      <w:r w:rsidRPr="005A5E5C">
        <w:rPr>
          <w:sz w:val="28"/>
          <w:szCs w:val="28"/>
        </w:rPr>
        <w:t xml:space="preserve"> предметно-методическую комиссию.</w:t>
      </w:r>
    </w:p>
    <w:p w:rsidR="005A5E5C" w:rsidRPr="005A5E5C" w:rsidRDefault="005A5E5C" w:rsidP="00CB4914">
      <w:pPr>
        <w:pStyle w:val="Default"/>
        <w:spacing w:line="360" w:lineRule="auto"/>
        <w:ind w:left="-567" w:firstLine="709"/>
        <w:jc w:val="both"/>
        <w:rPr>
          <w:b/>
          <w:sz w:val="28"/>
          <w:szCs w:val="28"/>
        </w:rPr>
      </w:pPr>
      <w:r w:rsidRPr="005A5E5C">
        <w:rPr>
          <w:b/>
          <w:sz w:val="28"/>
          <w:szCs w:val="28"/>
        </w:rPr>
        <w:t>2. Порядок проведения соревновательных туров</w:t>
      </w:r>
    </w:p>
    <w:p w:rsidR="005A5E5C" w:rsidRPr="005A5E5C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t xml:space="preserve">2.1. </w:t>
      </w:r>
      <w:r>
        <w:rPr>
          <w:sz w:val="28"/>
          <w:szCs w:val="28"/>
        </w:rPr>
        <w:t>Муниципальный</w:t>
      </w:r>
      <w:r w:rsidRPr="005A5E5C">
        <w:rPr>
          <w:sz w:val="28"/>
          <w:szCs w:val="28"/>
        </w:rPr>
        <w:t xml:space="preserve"> этап </w:t>
      </w:r>
      <w:proofErr w:type="spellStart"/>
      <w:r w:rsidRPr="005A5E5C">
        <w:rPr>
          <w:sz w:val="28"/>
          <w:szCs w:val="28"/>
        </w:rPr>
        <w:t>ВсОШ</w:t>
      </w:r>
      <w:proofErr w:type="spellEnd"/>
      <w:r w:rsidRPr="005A5E5C">
        <w:rPr>
          <w:sz w:val="28"/>
          <w:szCs w:val="28"/>
        </w:rPr>
        <w:t xml:space="preserve"> по физической культуре проводится в сроки, установленные Министерством </w:t>
      </w:r>
      <w:r w:rsidR="008B4A81">
        <w:rPr>
          <w:sz w:val="28"/>
          <w:szCs w:val="28"/>
        </w:rPr>
        <w:t>образования и науки</w:t>
      </w:r>
      <w:r w:rsidRPr="005A5E5C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Смоленской области</w:t>
      </w:r>
      <w:r w:rsidRPr="005A5E5C">
        <w:rPr>
          <w:sz w:val="28"/>
          <w:szCs w:val="28"/>
        </w:rPr>
        <w:t xml:space="preserve"> </w:t>
      </w:r>
      <w:r w:rsidRPr="00D90ED7">
        <w:rPr>
          <w:b/>
          <w:sz w:val="28"/>
          <w:szCs w:val="28"/>
        </w:rPr>
        <w:t>в течение двух дней</w:t>
      </w:r>
      <w:r w:rsidRPr="005A5E5C">
        <w:rPr>
          <w:sz w:val="28"/>
          <w:szCs w:val="28"/>
        </w:rPr>
        <w:t xml:space="preserve">. Конкурсные испытания олимпиады состоят из обязательных двух видов заданий: теоретических и </w:t>
      </w:r>
      <w:r w:rsidRPr="00D90ED7">
        <w:rPr>
          <w:b/>
          <w:sz w:val="28"/>
          <w:szCs w:val="28"/>
        </w:rPr>
        <w:t>практических</w:t>
      </w:r>
      <w:r w:rsidRPr="005A5E5C">
        <w:rPr>
          <w:sz w:val="28"/>
          <w:szCs w:val="28"/>
        </w:rPr>
        <w:t xml:space="preserve">. </w:t>
      </w:r>
    </w:p>
    <w:p w:rsidR="005A5E5C" w:rsidRPr="005A5E5C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t xml:space="preserve">Испытания проходят раздельно </w:t>
      </w:r>
      <w:r w:rsidRPr="00D90ED7">
        <w:rPr>
          <w:b/>
          <w:sz w:val="28"/>
          <w:szCs w:val="28"/>
        </w:rPr>
        <w:t>среди юношей и девушек</w:t>
      </w:r>
      <w:r w:rsidRPr="005A5E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7-8 классов и </w:t>
      </w:r>
      <w:r w:rsidRPr="005A5E5C">
        <w:rPr>
          <w:sz w:val="28"/>
          <w:szCs w:val="28"/>
        </w:rPr>
        <w:t xml:space="preserve">9-11 классов. </w:t>
      </w:r>
    </w:p>
    <w:p w:rsidR="005A5E5C" w:rsidRPr="005A5E5C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t xml:space="preserve">2.2. Время начала теоретического тура </w:t>
      </w:r>
      <w:r>
        <w:rPr>
          <w:sz w:val="28"/>
          <w:szCs w:val="28"/>
        </w:rPr>
        <w:t>муниципального</w:t>
      </w:r>
      <w:r w:rsidRPr="005A5E5C">
        <w:rPr>
          <w:sz w:val="28"/>
          <w:szCs w:val="28"/>
        </w:rPr>
        <w:t xml:space="preserve"> этапа </w:t>
      </w:r>
      <w:proofErr w:type="spellStart"/>
      <w:r w:rsidRPr="005A5E5C">
        <w:rPr>
          <w:sz w:val="28"/>
          <w:szCs w:val="28"/>
        </w:rPr>
        <w:t>ВсОШ</w:t>
      </w:r>
      <w:proofErr w:type="spellEnd"/>
      <w:r w:rsidRPr="005A5E5C">
        <w:rPr>
          <w:sz w:val="28"/>
          <w:szCs w:val="28"/>
        </w:rPr>
        <w:t xml:space="preserve"> по физической культуре</w:t>
      </w:r>
      <w:r>
        <w:rPr>
          <w:sz w:val="28"/>
          <w:szCs w:val="28"/>
        </w:rPr>
        <w:t xml:space="preserve"> </w:t>
      </w:r>
      <w:r w:rsidRPr="005A5E5C">
        <w:rPr>
          <w:sz w:val="28"/>
          <w:szCs w:val="28"/>
        </w:rPr>
        <w:t xml:space="preserve">устанавливается в соответствии с расписанием </w:t>
      </w:r>
      <w:r>
        <w:rPr>
          <w:sz w:val="28"/>
          <w:szCs w:val="28"/>
        </w:rPr>
        <w:t>муниципального</w:t>
      </w:r>
      <w:r w:rsidRPr="005A5E5C">
        <w:rPr>
          <w:sz w:val="28"/>
          <w:szCs w:val="28"/>
        </w:rPr>
        <w:t xml:space="preserve"> этапа, направляемым Министерством </w:t>
      </w:r>
      <w:r w:rsidR="008B4A81">
        <w:rPr>
          <w:sz w:val="28"/>
          <w:szCs w:val="28"/>
        </w:rPr>
        <w:t>образования и науки</w:t>
      </w:r>
      <w:r w:rsidRPr="005A5E5C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Смоленской</w:t>
      </w:r>
      <w:r w:rsidRPr="005A5E5C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Pr="005A5E5C">
        <w:rPr>
          <w:sz w:val="28"/>
          <w:szCs w:val="28"/>
        </w:rPr>
        <w:t xml:space="preserve">. </w:t>
      </w:r>
    </w:p>
    <w:p w:rsidR="005A5E5C" w:rsidRPr="005A5E5C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t xml:space="preserve">2.3. Теоретический тур проводится первым и заключается в выполнении участниками письменных заданий по различным разделам программы учебного предмета «Физическая культура». </w:t>
      </w:r>
    </w:p>
    <w:p w:rsidR="005A5E5C" w:rsidRPr="005A5E5C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lastRenderedPageBreak/>
        <w:t xml:space="preserve">2.4. В теоретическом туре участникам предстоит выполнить задания разного уровня сложности, разработанные </w:t>
      </w:r>
      <w:r>
        <w:rPr>
          <w:sz w:val="28"/>
          <w:szCs w:val="28"/>
        </w:rPr>
        <w:t>Р</w:t>
      </w:r>
      <w:r w:rsidRPr="005A5E5C">
        <w:rPr>
          <w:sz w:val="28"/>
          <w:szCs w:val="28"/>
        </w:rPr>
        <w:t xml:space="preserve">ПМК. </w:t>
      </w:r>
    </w:p>
    <w:p w:rsidR="005A5E5C" w:rsidRPr="005A5E5C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t xml:space="preserve">2.5. Длительность теоретического тура составляет 45 (сорок пять) минут. </w:t>
      </w:r>
    </w:p>
    <w:p w:rsidR="005A5E5C" w:rsidRPr="005A5E5C" w:rsidRDefault="005A5E5C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5A5E5C">
        <w:rPr>
          <w:sz w:val="28"/>
          <w:szCs w:val="28"/>
        </w:rPr>
        <w:t xml:space="preserve">2.6. Практические испытания заключаются в выполнении упражнений, основанных на содержании примерных рабочих программ основного и среднего общего образования по предмету «Физическая культура», разработанных </w:t>
      </w:r>
      <w:r>
        <w:rPr>
          <w:sz w:val="28"/>
          <w:szCs w:val="28"/>
        </w:rPr>
        <w:t>Р</w:t>
      </w:r>
      <w:r w:rsidRPr="005A5E5C">
        <w:rPr>
          <w:sz w:val="28"/>
          <w:szCs w:val="28"/>
        </w:rPr>
        <w:t>ПМК.</w:t>
      </w:r>
    </w:p>
    <w:p w:rsidR="00C565FF" w:rsidRPr="00C565FF" w:rsidRDefault="00C565F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Участники олимпиады допускаются ко всем предусмотренным программой испытаниям за исключением случаев нарушения участником олимпиады Порядка проведения всероссийской олимпиады школьников и настоящих Требований. Промежуточные результаты не могут служить основанием для отстранения от участия в олимпиаде. </w:t>
      </w:r>
    </w:p>
    <w:p w:rsidR="00C565FF" w:rsidRPr="00C565FF" w:rsidRDefault="00C565F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Практические испытания проводятся на местности или в соответствующих помещениях, предварительно выбранных организатором </w:t>
      </w:r>
      <w:r w:rsidR="00696650">
        <w:rPr>
          <w:sz w:val="28"/>
          <w:szCs w:val="28"/>
        </w:rPr>
        <w:t>муниципального</w:t>
      </w:r>
      <w:r w:rsidRPr="00C565FF">
        <w:rPr>
          <w:sz w:val="28"/>
          <w:szCs w:val="28"/>
        </w:rPr>
        <w:t xml:space="preserve"> этапа </w:t>
      </w:r>
      <w:proofErr w:type="spellStart"/>
      <w:r w:rsidRPr="00C565FF">
        <w:rPr>
          <w:sz w:val="28"/>
          <w:szCs w:val="28"/>
        </w:rPr>
        <w:t>ВсОШ</w:t>
      </w:r>
      <w:proofErr w:type="spellEnd"/>
      <w:r w:rsidRPr="00C565FF">
        <w:rPr>
          <w:sz w:val="28"/>
          <w:szCs w:val="28"/>
        </w:rPr>
        <w:t xml:space="preserve">. </w:t>
      </w:r>
    </w:p>
    <w:p w:rsidR="00C565FF" w:rsidRPr="00C565FF" w:rsidRDefault="00C565F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В период проведения практического тура организаторами </w:t>
      </w:r>
      <w:r w:rsidR="00696650">
        <w:rPr>
          <w:sz w:val="28"/>
          <w:szCs w:val="28"/>
        </w:rPr>
        <w:t>муниципального</w:t>
      </w:r>
      <w:r w:rsidRPr="00C565FF">
        <w:rPr>
          <w:sz w:val="28"/>
          <w:szCs w:val="28"/>
        </w:rPr>
        <w:t xml:space="preserve"> этапа </w:t>
      </w:r>
      <w:proofErr w:type="spellStart"/>
      <w:r w:rsidRPr="00C565FF">
        <w:rPr>
          <w:sz w:val="28"/>
          <w:szCs w:val="28"/>
        </w:rPr>
        <w:t>ВсОШ</w:t>
      </w:r>
      <w:proofErr w:type="spellEnd"/>
      <w:r w:rsidRPr="00C565FF">
        <w:rPr>
          <w:sz w:val="28"/>
          <w:szCs w:val="28"/>
        </w:rPr>
        <w:t xml:space="preserve"> обеспечивается безопасность участников и их медицинское обслуживание. </w:t>
      </w:r>
    </w:p>
    <w:p w:rsidR="00C565FF" w:rsidRPr="00C565FF" w:rsidRDefault="00C565F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Практические испытания регионального этапа </w:t>
      </w:r>
      <w:proofErr w:type="spellStart"/>
      <w:r w:rsidRPr="00C565FF">
        <w:rPr>
          <w:sz w:val="28"/>
          <w:szCs w:val="28"/>
        </w:rPr>
        <w:t>ВсОШ</w:t>
      </w:r>
      <w:proofErr w:type="spellEnd"/>
      <w:r w:rsidRPr="00C565FF">
        <w:rPr>
          <w:sz w:val="28"/>
          <w:szCs w:val="28"/>
        </w:rPr>
        <w:t xml:space="preserve"> по физической культуре связан с физическими нагрузками, с тестированием физической подготовленности в той или иной форме. Согласно требованиям </w:t>
      </w:r>
      <w:proofErr w:type="spellStart"/>
      <w:r w:rsidRPr="00C565FF">
        <w:rPr>
          <w:sz w:val="28"/>
          <w:szCs w:val="28"/>
        </w:rPr>
        <w:t>СаНПиН</w:t>
      </w:r>
      <w:proofErr w:type="spellEnd"/>
      <w:r w:rsidRPr="00C565FF">
        <w:rPr>
          <w:sz w:val="28"/>
          <w:szCs w:val="28"/>
        </w:rPr>
        <w:t xml:space="preserve"> 2.4.2.2821-10 (с изм. на 22 мая 2019 года), п.10.24 к тестированию физической подготовленности, участию в соревнованиях и </w:t>
      </w:r>
      <w:r w:rsidR="00367824" w:rsidRPr="00C565FF">
        <w:rPr>
          <w:sz w:val="28"/>
          <w:szCs w:val="28"/>
        </w:rPr>
        <w:t>туристских походах,</w:t>
      </w:r>
      <w:r w:rsidRPr="00C565FF">
        <w:rPr>
          <w:sz w:val="28"/>
          <w:szCs w:val="28"/>
        </w:rPr>
        <w:t xml:space="preserve"> обучающихся допускают с разрешения медицинского работника. Таким образом, все участники </w:t>
      </w:r>
      <w:r w:rsidR="00D4235F">
        <w:rPr>
          <w:sz w:val="28"/>
          <w:szCs w:val="28"/>
        </w:rPr>
        <w:t>муниципального</w:t>
      </w:r>
      <w:r w:rsidRPr="00C565FF">
        <w:rPr>
          <w:sz w:val="28"/>
          <w:szCs w:val="28"/>
        </w:rPr>
        <w:t xml:space="preserve"> этапа должны предоставить медицинскую справку о допуске к участию в практических испытаниях </w:t>
      </w:r>
      <w:proofErr w:type="spellStart"/>
      <w:r w:rsidRPr="00C565FF">
        <w:rPr>
          <w:sz w:val="28"/>
          <w:szCs w:val="28"/>
        </w:rPr>
        <w:t>ВсОШ</w:t>
      </w:r>
      <w:proofErr w:type="spellEnd"/>
      <w:r w:rsidRPr="00C565FF">
        <w:rPr>
          <w:sz w:val="28"/>
          <w:szCs w:val="28"/>
        </w:rPr>
        <w:t xml:space="preserve">. Порядок и форму ее предоставления организаторы </w:t>
      </w:r>
      <w:r w:rsidR="00D4235F">
        <w:rPr>
          <w:sz w:val="28"/>
          <w:szCs w:val="28"/>
        </w:rPr>
        <w:t>муниципального</w:t>
      </w:r>
      <w:r w:rsidRPr="00C565FF">
        <w:rPr>
          <w:sz w:val="28"/>
          <w:szCs w:val="28"/>
        </w:rPr>
        <w:t xml:space="preserve"> этапа закрепляют в нормативных правовых актах, регламентирующих организацию и проведения этих этапов олимпиады. </w:t>
      </w:r>
    </w:p>
    <w:p w:rsidR="00C565FF" w:rsidRPr="00C565FF" w:rsidRDefault="00C565F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За несоблюдение правил техники безопасности при выполнении практических заданий участники могут быть удалены с места проведения практического тура с составлением протокола о нарушении. Участникам, удаленным с места проведения </w:t>
      </w:r>
      <w:r w:rsidRPr="00C565FF">
        <w:rPr>
          <w:sz w:val="28"/>
          <w:szCs w:val="28"/>
        </w:rPr>
        <w:lastRenderedPageBreak/>
        <w:t xml:space="preserve">практического тура за несоблюдение правил техники безопасности, по решению жюри может быть выставлена оценка 0 баллов за участие в данном туре. </w:t>
      </w:r>
    </w:p>
    <w:p w:rsidR="00C565FF" w:rsidRPr="00C565FF" w:rsidRDefault="00C565F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2.7. При проведении практического тура для всех участников устанавливаются следующие общие правила: </w:t>
      </w:r>
    </w:p>
    <w:p w:rsidR="00C565FF" w:rsidRPr="00C565FF" w:rsidRDefault="00C565FF" w:rsidP="00CB4914">
      <w:pPr>
        <w:pStyle w:val="Default"/>
        <w:numPr>
          <w:ilvl w:val="0"/>
          <w:numId w:val="2"/>
        </w:numPr>
        <w:spacing w:line="360" w:lineRule="auto"/>
        <w:ind w:left="-567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 участники выполняют практические испытания в порядке, </w:t>
      </w:r>
      <w:r>
        <w:rPr>
          <w:sz w:val="28"/>
          <w:szCs w:val="28"/>
        </w:rPr>
        <w:t>установленным организаторами</w:t>
      </w:r>
      <w:r w:rsidRPr="00C565FF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 МЭ</w:t>
      </w:r>
      <w:r w:rsidRPr="00C565FF">
        <w:rPr>
          <w:sz w:val="28"/>
          <w:szCs w:val="28"/>
        </w:rPr>
        <w:t xml:space="preserve">; </w:t>
      </w:r>
    </w:p>
    <w:p w:rsidR="00C565FF" w:rsidRPr="00C565FF" w:rsidRDefault="00C565FF" w:rsidP="00CB4914">
      <w:pPr>
        <w:pStyle w:val="Default"/>
        <w:numPr>
          <w:ilvl w:val="0"/>
          <w:numId w:val="2"/>
        </w:numPr>
        <w:spacing w:line="360" w:lineRule="auto"/>
        <w:ind w:left="-567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для выполнения упражнения участникам предоставляется только одна попытка; </w:t>
      </w:r>
    </w:p>
    <w:p w:rsidR="00C565FF" w:rsidRPr="00C565FF" w:rsidRDefault="00C565FF" w:rsidP="00CB4914">
      <w:pPr>
        <w:pStyle w:val="Default"/>
        <w:numPr>
          <w:ilvl w:val="0"/>
          <w:numId w:val="2"/>
        </w:numPr>
        <w:spacing w:line="360" w:lineRule="auto"/>
        <w:ind w:left="-567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форма участника должна соответствовать требованиям практического испытания; </w:t>
      </w:r>
    </w:p>
    <w:p w:rsidR="00C565FF" w:rsidRPr="00C565FF" w:rsidRDefault="00C565FF" w:rsidP="00CB4914">
      <w:pPr>
        <w:pStyle w:val="Default"/>
        <w:numPr>
          <w:ilvl w:val="0"/>
          <w:numId w:val="2"/>
        </w:numPr>
        <w:spacing w:line="360" w:lineRule="auto"/>
        <w:ind w:left="-567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все участники, готовящиеся к выполнению упражнения, должны находиться в специально отведенном для них месте. Их поведение не должно мешать другим участникам; </w:t>
      </w:r>
    </w:p>
    <w:p w:rsidR="00C565FF" w:rsidRPr="00C565FF" w:rsidRDefault="00C565FF" w:rsidP="00CB4914">
      <w:pPr>
        <w:pStyle w:val="Default"/>
        <w:numPr>
          <w:ilvl w:val="0"/>
          <w:numId w:val="2"/>
        </w:numPr>
        <w:spacing w:line="360" w:lineRule="auto"/>
        <w:ind w:left="-567"/>
        <w:jc w:val="both"/>
        <w:rPr>
          <w:sz w:val="28"/>
          <w:szCs w:val="28"/>
        </w:rPr>
      </w:pPr>
      <w:r w:rsidRPr="00C565FF">
        <w:rPr>
          <w:sz w:val="28"/>
          <w:szCs w:val="28"/>
        </w:rPr>
        <w:t xml:space="preserve">за нарушение дисциплины участник может получить замечание или быть удален с испытания. </w:t>
      </w:r>
    </w:p>
    <w:p w:rsidR="00794F32" w:rsidRPr="00794F32" w:rsidRDefault="00794F32" w:rsidP="00CB4914">
      <w:pPr>
        <w:pStyle w:val="Default"/>
        <w:spacing w:line="360" w:lineRule="auto"/>
        <w:ind w:left="-567"/>
        <w:rPr>
          <w:sz w:val="28"/>
          <w:szCs w:val="28"/>
        </w:rPr>
      </w:pPr>
      <w:r w:rsidRPr="00794F32">
        <w:rPr>
          <w:sz w:val="28"/>
          <w:szCs w:val="28"/>
        </w:rPr>
        <w:t xml:space="preserve">2.8. Не допускается: </w:t>
      </w:r>
    </w:p>
    <w:p w:rsidR="00794F32" w:rsidRPr="00794F32" w:rsidRDefault="00794F32" w:rsidP="00CB4914">
      <w:pPr>
        <w:pStyle w:val="Default"/>
        <w:numPr>
          <w:ilvl w:val="0"/>
          <w:numId w:val="4"/>
        </w:numPr>
        <w:spacing w:line="360" w:lineRule="auto"/>
        <w:ind w:left="-567"/>
        <w:rPr>
          <w:sz w:val="28"/>
          <w:szCs w:val="28"/>
        </w:rPr>
      </w:pPr>
      <w:r w:rsidRPr="00794F32">
        <w:rPr>
          <w:sz w:val="28"/>
          <w:szCs w:val="28"/>
        </w:rPr>
        <w:t>умышленное повреждение используемого при проведении олимпиады оборудования;</w:t>
      </w:r>
    </w:p>
    <w:p w:rsidR="00794F32" w:rsidRPr="00794F32" w:rsidRDefault="00794F32" w:rsidP="00CB4914">
      <w:pPr>
        <w:pStyle w:val="Default"/>
        <w:numPr>
          <w:ilvl w:val="0"/>
          <w:numId w:val="4"/>
        </w:numPr>
        <w:spacing w:line="360" w:lineRule="auto"/>
        <w:ind w:left="-567"/>
        <w:rPr>
          <w:sz w:val="28"/>
          <w:szCs w:val="28"/>
        </w:rPr>
      </w:pPr>
      <w:r w:rsidRPr="00794F32">
        <w:rPr>
          <w:sz w:val="28"/>
          <w:szCs w:val="28"/>
        </w:rPr>
        <w:t xml:space="preserve">умышленное создание условий, препятствующих работе жюри; </w:t>
      </w:r>
    </w:p>
    <w:p w:rsidR="00794F32" w:rsidRPr="00794F32" w:rsidRDefault="00794F32" w:rsidP="00CB491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567"/>
        <w:rPr>
          <w:rFonts w:ascii="Times New Roman" w:hAnsi="Times New Roman" w:cs="Times New Roman"/>
          <w:color w:val="000000"/>
          <w:sz w:val="28"/>
          <w:szCs w:val="28"/>
        </w:rPr>
      </w:pPr>
      <w:r w:rsidRPr="00794F32">
        <w:rPr>
          <w:rFonts w:ascii="Times New Roman" w:hAnsi="Times New Roman" w:cs="Times New Roman"/>
          <w:color w:val="000000"/>
          <w:sz w:val="28"/>
          <w:szCs w:val="28"/>
        </w:rPr>
        <w:t xml:space="preserve">умышленное создание условий, препятствующих выполнению заданий другими участниками олимпиады. </w:t>
      </w:r>
    </w:p>
    <w:p w:rsidR="00283E6D" w:rsidRPr="00283E6D" w:rsidRDefault="00283E6D" w:rsidP="00CB4914">
      <w:pPr>
        <w:pStyle w:val="Default"/>
        <w:spacing w:line="360" w:lineRule="auto"/>
        <w:ind w:left="-567"/>
        <w:jc w:val="center"/>
        <w:rPr>
          <w:sz w:val="28"/>
          <w:szCs w:val="28"/>
        </w:rPr>
      </w:pPr>
      <w:r w:rsidRPr="00283E6D">
        <w:rPr>
          <w:b/>
          <w:bCs/>
          <w:sz w:val="28"/>
          <w:szCs w:val="28"/>
        </w:rPr>
        <w:t>3. Критерии и методика оценивания олимпиадных заданий</w:t>
      </w:r>
    </w:p>
    <w:p w:rsidR="00283E6D" w:rsidRPr="00283E6D" w:rsidRDefault="00283E6D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283E6D">
        <w:rPr>
          <w:sz w:val="28"/>
          <w:szCs w:val="28"/>
        </w:rPr>
        <w:t>3.1. Оценивание качества выполнения участниками теоретических и практических заданий</w:t>
      </w:r>
      <w:r>
        <w:rPr>
          <w:sz w:val="28"/>
          <w:szCs w:val="28"/>
        </w:rPr>
        <w:t xml:space="preserve"> осуществляет жюри муниципального</w:t>
      </w:r>
      <w:r w:rsidRPr="00283E6D">
        <w:rPr>
          <w:sz w:val="28"/>
          <w:szCs w:val="28"/>
        </w:rPr>
        <w:t xml:space="preserve"> этапа </w:t>
      </w:r>
      <w:proofErr w:type="spellStart"/>
      <w:r w:rsidRPr="00283E6D">
        <w:rPr>
          <w:sz w:val="28"/>
          <w:szCs w:val="28"/>
        </w:rPr>
        <w:t>ВсОШ</w:t>
      </w:r>
      <w:proofErr w:type="spellEnd"/>
      <w:r w:rsidRPr="00283E6D">
        <w:rPr>
          <w:sz w:val="28"/>
          <w:szCs w:val="28"/>
        </w:rPr>
        <w:t xml:space="preserve"> в соответствии с критериями и методикой оценивания выполнения олимпиадных заданий, разработанных ЦПМК, с учетом определения высшего балла за каждое задание отдельно, а также общей максимально возможной суммой баллов за все задания и туры. </w:t>
      </w:r>
    </w:p>
    <w:p w:rsidR="00283E6D" w:rsidRPr="00283E6D" w:rsidRDefault="00283E6D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283E6D">
        <w:rPr>
          <w:sz w:val="28"/>
          <w:szCs w:val="28"/>
        </w:rPr>
        <w:t xml:space="preserve">3.2. Оценка работ каждого участника в теоретическом туре осуществляется не менее чем двумя членами жюри. В случае расхождения их оценок вопрос об окончательном определении баллов, выставляемых за выполнение заданий, </w:t>
      </w:r>
      <w:r w:rsidRPr="00283E6D">
        <w:rPr>
          <w:sz w:val="28"/>
          <w:szCs w:val="28"/>
        </w:rPr>
        <w:lastRenderedPageBreak/>
        <w:t xml:space="preserve">определяется председателем жюри, либо по его решению осуществляется третья проверка. </w:t>
      </w:r>
    </w:p>
    <w:p w:rsidR="00283E6D" w:rsidRPr="00283E6D" w:rsidRDefault="00283E6D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283E6D">
        <w:rPr>
          <w:sz w:val="28"/>
          <w:szCs w:val="28"/>
        </w:rPr>
        <w:t xml:space="preserve">3.3. Оценка выполнения заданий практического тура осуществляется членами жюри отдельно по каждому испытанию. В случае разногласий по вопросам оценок вопрос об окончательном определении баллов, выставляемых за выполнение практических заданий, определяется председателем (заместителем председателя) жюри. </w:t>
      </w:r>
    </w:p>
    <w:p w:rsidR="005A5E5C" w:rsidRDefault="00283E6D" w:rsidP="00CB491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6D">
        <w:rPr>
          <w:rFonts w:ascii="Times New Roman" w:hAnsi="Times New Roman" w:cs="Times New Roman"/>
          <w:sz w:val="28"/>
          <w:szCs w:val="28"/>
        </w:rPr>
        <w:t>3.4. Максимально возможное количество баллов, которое может набрать участник за теоретические и практические испытания оли</w:t>
      </w:r>
      <w:r>
        <w:rPr>
          <w:rFonts w:ascii="Times New Roman" w:hAnsi="Times New Roman" w:cs="Times New Roman"/>
          <w:sz w:val="28"/>
          <w:szCs w:val="28"/>
        </w:rPr>
        <w:t>мпиады, составляет 100 баллов. Р</w:t>
      </w:r>
      <w:r w:rsidRPr="00283E6D">
        <w:rPr>
          <w:rFonts w:ascii="Times New Roman" w:hAnsi="Times New Roman" w:cs="Times New Roman"/>
          <w:sz w:val="28"/>
          <w:szCs w:val="28"/>
        </w:rPr>
        <w:t>ПМК всероссийской олимпиады школьников по физической культуре будет установлен удельный вес (или «зачетный» балл) каждого конкурсного испытания.</w:t>
      </w:r>
    </w:p>
    <w:p w:rsidR="00BD4BE7" w:rsidRDefault="00BD4BE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BD4BE7">
        <w:rPr>
          <w:sz w:val="28"/>
          <w:szCs w:val="28"/>
        </w:rPr>
        <w:t>3.5. Итоги каждого исп</w:t>
      </w:r>
      <w:r>
        <w:rPr>
          <w:sz w:val="28"/>
          <w:szCs w:val="28"/>
        </w:rPr>
        <w:t>ытания оцениваются по формулам:</w:t>
      </w:r>
    </w:p>
    <w:p w:rsidR="00BD4BE7" w:rsidRPr="00BD4BE7" w:rsidRDefault="00BD4BE7" w:rsidP="00CB4914">
      <w:pPr>
        <w:pStyle w:val="Default"/>
        <w:spacing w:before="120" w:line="360" w:lineRule="auto"/>
        <w:ind w:left="-567" w:firstLine="709"/>
        <w:jc w:val="both"/>
        <w:rPr>
          <w:b/>
          <w:sz w:val="28"/>
          <w:szCs w:val="28"/>
          <w:lang w:val="en-US"/>
        </w:rPr>
      </w:pPr>
      <w:r w:rsidRPr="00BD4BE7">
        <w:rPr>
          <w:b/>
          <w:sz w:val="28"/>
          <w:szCs w:val="28"/>
          <w:lang w:val="en-US"/>
        </w:rPr>
        <w:t>Xi = K*Ni / M (1)</w:t>
      </w:r>
    </w:p>
    <w:p w:rsidR="00BD4BE7" w:rsidRPr="00367824" w:rsidRDefault="00BD4BE7" w:rsidP="00CB4914">
      <w:pPr>
        <w:pStyle w:val="Default"/>
        <w:spacing w:line="360" w:lineRule="auto"/>
        <w:ind w:left="-567" w:firstLine="709"/>
        <w:jc w:val="both"/>
        <w:rPr>
          <w:b/>
          <w:sz w:val="28"/>
          <w:szCs w:val="28"/>
          <w:lang w:val="en-US"/>
        </w:rPr>
      </w:pPr>
      <w:r w:rsidRPr="00BD4BE7">
        <w:rPr>
          <w:b/>
          <w:sz w:val="28"/>
          <w:szCs w:val="28"/>
          <w:lang w:val="en-US"/>
        </w:rPr>
        <w:t>Xi = K*M / Ni (2)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BD4BE7">
        <w:rPr>
          <w:sz w:val="28"/>
          <w:szCs w:val="28"/>
        </w:rPr>
        <w:t xml:space="preserve">где </w:t>
      </w:r>
      <w:proofErr w:type="spellStart"/>
      <w:r w:rsidRPr="00BD4BE7">
        <w:rPr>
          <w:i/>
          <w:iCs/>
          <w:sz w:val="28"/>
          <w:szCs w:val="28"/>
        </w:rPr>
        <w:t>Хi</w:t>
      </w:r>
      <w:proofErr w:type="spellEnd"/>
      <w:r w:rsidRPr="00BD4BE7">
        <w:rPr>
          <w:i/>
          <w:iCs/>
          <w:sz w:val="28"/>
          <w:szCs w:val="28"/>
        </w:rPr>
        <w:t xml:space="preserve"> </w:t>
      </w:r>
      <w:r w:rsidRPr="00BD4BE7">
        <w:rPr>
          <w:sz w:val="28"/>
          <w:szCs w:val="28"/>
        </w:rPr>
        <w:t xml:space="preserve">– «зачётный» балл </w:t>
      </w:r>
      <w:r w:rsidRPr="00BD4BE7">
        <w:rPr>
          <w:i/>
          <w:iCs/>
          <w:sz w:val="28"/>
          <w:szCs w:val="28"/>
        </w:rPr>
        <w:t>i</w:t>
      </w:r>
      <w:r w:rsidRPr="00BD4BE7">
        <w:rPr>
          <w:sz w:val="28"/>
          <w:szCs w:val="28"/>
        </w:rPr>
        <w:t>-</w:t>
      </w:r>
      <w:proofErr w:type="spellStart"/>
      <w:r w:rsidRPr="00BD4BE7">
        <w:rPr>
          <w:sz w:val="28"/>
          <w:szCs w:val="28"/>
        </w:rPr>
        <w:t>го</w:t>
      </w:r>
      <w:proofErr w:type="spellEnd"/>
      <w:r w:rsidRPr="00BD4BE7">
        <w:rPr>
          <w:sz w:val="28"/>
          <w:szCs w:val="28"/>
        </w:rPr>
        <w:t xml:space="preserve"> участника;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BD4BE7">
        <w:rPr>
          <w:i/>
          <w:iCs/>
          <w:sz w:val="28"/>
          <w:szCs w:val="28"/>
        </w:rPr>
        <w:t xml:space="preserve">К </w:t>
      </w:r>
      <w:r w:rsidRPr="00BD4BE7">
        <w:rPr>
          <w:sz w:val="28"/>
          <w:szCs w:val="28"/>
        </w:rPr>
        <w:t xml:space="preserve">– максимально возможный «зачётный» балл в конкретном задании (по регламенту);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proofErr w:type="spellStart"/>
      <w:r w:rsidRPr="00BD4BE7">
        <w:rPr>
          <w:i/>
          <w:iCs/>
          <w:sz w:val="28"/>
          <w:szCs w:val="28"/>
        </w:rPr>
        <w:t>Ni</w:t>
      </w:r>
      <w:proofErr w:type="spellEnd"/>
      <w:r w:rsidRPr="00BD4BE7">
        <w:rPr>
          <w:i/>
          <w:iCs/>
          <w:sz w:val="28"/>
          <w:szCs w:val="28"/>
        </w:rPr>
        <w:t xml:space="preserve"> </w:t>
      </w:r>
      <w:r w:rsidRPr="00BD4BE7">
        <w:rPr>
          <w:sz w:val="28"/>
          <w:szCs w:val="28"/>
        </w:rPr>
        <w:t xml:space="preserve">– результат </w:t>
      </w:r>
      <w:r w:rsidRPr="00BD4BE7">
        <w:rPr>
          <w:i/>
          <w:iCs/>
          <w:sz w:val="28"/>
          <w:szCs w:val="28"/>
        </w:rPr>
        <w:t>i-</w:t>
      </w:r>
      <w:proofErr w:type="spellStart"/>
      <w:r w:rsidRPr="00BD4BE7">
        <w:rPr>
          <w:sz w:val="28"/>
          <w:szCs w:val="28"/>
        </w:rPr>
        <w:t>го</w:t>
      </w:r>
      <w:proofErr w:type="spellEnd"/>
      <w:r w:rsidRPr="00BD4BE7">
        <w:rPr>
          <w:sz w:val="28"/>
          <w:szCs w:val="28"/>
        </w:rPr>
        <w:t xml:space="preserve"> участника в конкретном задании;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BD4BE7">
        <w:rPr>
          <w:i/>
          <w:iCs/>
          <w:sz w:val="28"/>
          <w:szCs w:val="28"/>
        </w:rPr>
        <w:t xml:space="preserve">М </w:t>
      </w:r>
      <w:r w:rsidRPr="00BD4BE7">
        <w:rPr>
          <w:sz w:val="28"/>
          <w:szCs w:val="28"/>
        </w:rPr>
        <w:t xml:space="preserve">– максимально возможный или лучший результат в конкретном задании. </w:t>
      </w:r>
    </w:p>
    <w:p w:rsidR="00BD4BE7" w:rsidRPr="00BD4BE7" w:rsidRDefault="00BD4BE7" w:rsidP="00CB4914">
      <w:pPr>
        <w:pStyle w:val="Default"/>
        <w:spacing w:before="240" w:line="360" w:lineRule="auto"/>
        <w:ind w:left="-567" w:firstLine="709"/>
        <w:jc w:val="both"/>
        <w:rPr>
          <w:sz w:val="28"/>
          <w:szCs w:val="28"/>
        </w:rPr>
      </w:pPr>
      <w:r w:rsidRPr="00BD4BE7">
        <w:rPr>
          <w:sz w:val="28"/>
          <w:szCs w:val="28"/>
        </w:rPr>
        <w:t xml:space="preserve">«Зачётный» балл по теоретико-методическому заданию рассчитываются по формуле (1). </w:t>
      </w:r>
    </w:p>
    <w:p w:rsidR="00BD4BE7" w:rsidRDefault="00BD4BE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BD4BE7">
        <w:rPr>
          <w:sz w:val="28"/>
          <w:szCs w:val="28"/>
        </w:rPr>
        <w:t>«Зачётный» балл по практическим испытаниям, где лучший результат в абсолютном значении больше результата любого другого участника,</w:t>
      </w:r>
      <w:r>
        <w:rPr>
          <w:sz w:val="28"/>
          <w:szCs w:val="28"/>
        </w:rPr>
        <w:t xml:space="preserve"> проводится по формуле (1).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color w:val="auto"/>
          <w:sz w:val="28"/>
          <w:szCs w:val="28"/>
        </w:rPr>
      </w:pPr>
      <w:r w:rsidRPr="00BD4BE7">
        <w:rPr>
          <w:color w:val="auto"/>
          <w:sz w:val="28"/>
          <w:szCs w:val="28"/>
        </w:rPr>
        <w:t>Расчёт «зачётных» баллов участника по практическим испытаниям</w:t>
      </w:r>
      <w:r w:rsidRPr="00BD4BE7">
        <w:rPr>
          <w:i/>
          <w:iCs/>
          <w:color w:val="auto"/>
          <w:sz w:val="28"/>
          <w:szCs w:val="28"/>
        </w:rPr>
        <w:t xml:space="preserve">, </w:t>
      </w:r>
      <w:r w:rsidRPr="00BD4BE7">
        <w:rPr>
          <w:color w:val="auto"/>
          <w:sz w:val="28"/>
          <w:szCs w:val="28"/>
        </w:rPr>
        <w:t xml:space="preserve">где лучший результат в абсолютном значении меньше результата любого другого участника, проводится по формуле (2).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color w:val="auto"/>
          <w:sz w:val="28"/>
          <w:szCs w:val="28"/>
        </w:rPr>
      </w:pPr>
      <w:r w:rsidRPr="00BD4BE7">
        <w:rPr>
          <w:color w:val="auto"/>
          <w:sz w:val="28"/>
          <w:szCs w:val="28"/>
        </w:rPr>
        <w:t xml:space="preserve">3.6. Минимальная оценка за выполнение любого задания как теоретического, так и практического туров не может быть ниже </w:t>
      </w:r>
      <w:r w:rsidRPr="00BD4BE7">
        <w:rPr>
          <w:b/>
          <w:bCs/>
          <w:color w:val="auto"/>
          <w:sz w:val="28"/>
          <w:szCs w:val="28"/>
        </w:rPr>
        <w:t>0 баллов</w:t>
      </w:r>
      <w:r w:rsidRPr="00BD4BE7">
        <w:rPr>
          <w:color w:val="auto"/>
          <w:sz w:val="28"/>
          <w:szCs w:val="28"/>
        </w:rPr>
        <w:t xml:space="preserve">.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color w:val="auto"/>
          <w:sz w:val="28"/>
          <w:szCs w:val="28"/>
        </w:rPr>
      </w:pPr>
      <w:r w:rsidRPr="00BD4BE7">
        <w:rPr>
          <w:color w:val="auto"/>
          <w:sz w:val="28"/>
          <w:szCs w:val="28"/>
        </w:rPr>
        <w:lastRenderedPageBreak/>
        <w:t xml:space="preserve">3.7. При оценивании выполненных олимпиадных заданий не допускается выставление баллов, не предусмотренных критериями и методикой оценивания выполненных олимпиадных заданий, разработанных ЦПМК.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color w:val="auto"/>
          <w:sz w:val="28"/>
          <w:szCs w:val="28"/>
        </w:rPr>
      </w:pPr>
      <w:r w:rsidRPr="00BD4BE7">
        <w:rPr>
          <w:color w:val="auto"/>
          <w:sz w:val="28"/>
          <w:szCs w:val="28"/>
        </w:rPr>
        <w:t xml:space="preserve">3.8. Итоги (определение «зачетных» баллов) подводятся отдельно среди юношей и девушек.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color w:val="auto"/>
          <w:sz w:val="28"/>
          <w:szCs w:val="28"/>
        </w:rPr>
      </w:pPr>
      <w:r w:rsidRPr="00BD4BE7">
        <w:rPr>
          <w:color w:val="auto"/>
          <w:sz w:val="28"/>
          <w:szCs w:val="28"/>
        </w:rPr>
        <w:t xml:space="preserve">3.9. Личное место участника в общем зачёте определяется по сумме «зачётных» баллов, полученных в результате выполнения всех испытаний. </w:t>
      </w:r>
    </w:p>
    <w:p w:rsidR="00BD4BE7" w:rsidRPr="00BD4BE7" w:rsidRDefault="00BD4BE7" w:rsidP="00CB4914">
      <w:pPr>
        <w:pStyle w:val="Default"/>
        <w:spacing w:line="360" w:lineRule="auto"/>
        <w:ind w:left="-567" w:firstLine="709"/>
        <w:jc w:val="both"/>
        <w:rPr>
          <w:color w:val="auto"/>
          <w:sz w:val="28"/>
          <w:szCs w:val="28"/>
        </w:rPr>
      </w:pPr>
      <w:r w:rsidRPr="00BD4BE7">
        <w:rPr>
          <w:color w:val="auto"/>
          <w:sz w:val="28"/>
          <w:szCs w:val="28"/>
        </w:rPr>
        <w:t xml:space="preserve">Участник, набравший наибольшую сумму «зачётных» баллов по итогам всех испытаний, является победителем. В случае равных результатов у нескольких участников победителями признаются все участники, набравшие одинаковое количество «зачётных» баллов. При определении призёров участники, набравшие равное количество баллов, ранжируются в алфавитном порядке. </w:t>
      </w:r>
    </w:p>
    <w:p w:rsidR="00BD4BE7" w:rsidRDefault="00BD4BE7" w:rsidP="00CB491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E7">
        <w:rPr>
          <w:rFonts w:ascii="Times New Roman" w:hAnsi="Times New Roman" w:cs="Times New Roman"/>
          <w:sz w:val="28"/>
          <w:szCs w:val="28"/>
        </w:rPr>
        <w:t>Окончательные результаты всех участников фиксируются в итоговой таблице, представляющей собой ранжированный список всех участников (юношей и девушек), расположенных по мере убывания набранных ими баллов. Участники с одинаковыми баллами располагаются в алфавитном порядке.</w:t>
      </w:r>
    </w:p>
    <w:p w:rsidR="00084557" w:rsidRPr="00084557" w:rsidRDefault="0008455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84557">
        <w:rPr>
          <w:b/>
          <w:bCs/>
          <w:sz w:val="28"/>
          <w:szCs w:val="28"/>
        </w:rPr>
        <w:t xml:space="preserve">4. Описание процедур анализа олимпиадных заданий, их решений и показа работ </w:t>
      </w:r>
    </w:p>
    <w:p w:rsidR="00084557" w:rsidRPr="00084557" w:rsidRDefault="0008455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84557">
        <w:rPr>
          <w:sz w:val="28"/>
          <w:szCs w:val="28"/>
        </w:rPr>
        <w:t xml:space="preserve">4.1. Показ олимпиадных заданий практических испытаний. </w:t>
      </w:r>
    </w:p>
    <w:p w:rsidR="00084557" w:rsidRPr="00084557" w:rsidRDefault="0008455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84557">
        <w:rPr>
          <w:sz w:val="28"/>
          <w:szCs w:val="28"/>
        </w:rPr>
        <w:t xml:space="preserve">Показ олимпиадных заданий (только практических испытаний) проводится за </w:t>
      </w:r>
      <w:r>
        <w:rPr>
          <w:sz w:val="28"/>
          <w:szCs w:val="28"/>
        </w:rPr>
        <w:t>48</w:t>
      </w:r>
      <w:r w:rsidRPr="00084557">
        <w:rPr>
          <w:sz w:val="28"/>
          <w:szCs w:val="28"/>
        </w:rPr>
        <w:t xml:space="preserve"> часа до начала </w:t>
      </w:r>
      <w:r>
        <w:rPr>
          <w:sz w:val="28"/>
          <w:szCs w:val="28"/>
        </w:rPr>
        <w:t>муниципального</w:t>
      </w:r>
      <w:r w:rsidRPr="00084557">
        <w:rPr>
          <w:sz w:val="28"/>
          <w:szCs w:val="28"/>
        </w:rPr>
        <w:t xml:space="preserve"> этапа. </w:t>
      </w:r>
    </w:p>
    <w:p w:rsidR="00084557" w:rsidRPr="00084557" w:rsidRDefault="0008455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84557">
        <w:rPr>
          <w:sz w:val="28"/>
          <w:szCs w:val="28"/>
        </w:rPr>
        <w:t xml:space="preserve">Основная цель показа олимпиадных заданий – знакомство участников с содержанием предстоящих практических испытаний олимпиады и основными идеями выполнения каждого из предложенных заданий, а также знакомство с критериями оценивания. </w:t>
      </w:r>
    </w:p>
    <w:p w:rsidR="00084557" w:rsidRPr="00084557" w:rsidRDefault="00084557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84557">
        <w:rPr>
          <w:sz w:val="28"/>
          <w:szCs w:val="28"/>
        </w:rPr>
        <w:t>Формат организации показа заданий практических испытаний устанавлива</w:t>
      </w:r>
      <w:r>
        <w:rPr>
          <w:sz w:val="28"/>
          <w:szCs w:val="28"/>
        </w:rPr>
        <w:t>ется организатором муниципального</w:t>
      </w:r>
      <w:r w:rsidRPr="00084557">
        <w:rPr>
          <w:sz w:val="28"/>
          <w:szCs w:val="28"/>
        </w:rPr>
        <w:t xml:space="preserve"> этапа. </w:t>
      </w:r>
    </w:p>
    <w:p w:rsidR="00084557" w:rsidRDefault="00084557" w:rsidP="00CB491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557">
        <w:rPr>
          <w:rFonts w:ascii="Times New Roman" w:hAnsi="Times New Roman" w:cs="Times New Roman"/>
          <w:sz w:val="28"/>
          <w:szCs w:val="28"/>
        </w:rPr>
        <w:t>4.2. Анализ олимпиадных заданий теоретико-методического испытания и их решений, показ выполненных олимпиадных работ определен в разделе 1 настоящих Требований.</w:t>
      </w:r>
    </w:p>
    <w:p w:rsidR="00E656CF" w:rsidRPr="00E656CF" w:rsidRDefault="00E656C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E656CF">
        <w:rPr>
          <w:b/>
          <w:bCs/>
          <w:sz w:val="28"/>
          <w:szCs w:val="28"/>
        </w:rPr>
        <w:lastRenderedPageBreak/>
        <w:t xml:space="preserve">5. Перечень справочных материалов, средств связи и электронно-вычислительной техники, разрешенных к использованию </w:t>
      </w:r>
    </w:p>
    <w:p w:rsidR="00084557" w:rsidRPr="00E656CF" w:rsidRDefault="00E656CF" w:rsidP="00CB491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6CF">
        <w:rPr>
          <w:rFonts w:ascii="Times New Roman" w:hAnsi="Times New Roman" w:cs="Times New Roman"/>
          <w:sz w:val="28"/>
          <w:szCs w:val="28"/>
        </w:rPr>
        <w:t xml:space="preserve">При выполнении заданий теоретического и практического туров олимпиады </w:t>
      </w:r>
      <w:r w:rsidRPr="00E656CF">
        <w:rPr>
          <w:rFonts w:ascii="Times New Roman" w:hAnsi="Times New Roman" w:cs="Times New Roman"/>
          <w:b/>
          <w:bCs/>
          <w:sz w:val="28"/>
          <w:szCs w:val="28"/>
        </w:rPr>
        <w:t xml:space="preserve">не допускается </w:t>
      </w:r>
      <w:r w:rsidRPr="00E656CF">
        <w:rPr>
          <w:rFonts w:ascii="Times New Roman" w:hAnsi="Times New Roman" w:cs="Times New Roman"/>
          <w:sz w:val="28"/>
          <w:szCs w:val="28"/>
        </w:rPr>
        <w:t>использование справочных материалов, средств связи и электронно-вычислительной техники.</w:t>
      </w:r>
    </w:p>
    <w:p w:rsidR="00E656CF" w:rsidRPr="00E656CF" w:rsidRDefault="00E656C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E656CF">
        <w:rPr>
          <w:b/>
          <w:bCs/>
          <w:sz w:val="28"/>
          <w:szCs w:val="28"/>
        </w:rPr>
        <w:t xml:space="preserve">6. Перечень материально-технического обеспечения для проведения регионального этапа </w:t>
      </w:r>
    </w:p>
    <w:p w:rsidR="00E656CF" w:rsidRPr="00E656CF" w:rsidRDefault="00E656C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E656CF">
        <w:rPr>
          <w:sz w:val="28"/>
          <w:szCs w:val="28"/>
        </w:rPr>
        <w:t>Теоретический тур олимпиады необходимо проводить в аудиториях, обеспечивающих комфортные условия для участников. В качестве помещений для теоретического тура целесообразно использовать школьные каб</w:t>
      </w:r>
      <w:r w:rsidR="009B5EA8">
        <w:rPr>
          <w:sz w:val="28"/>
          <w:szCs w:val="28"/>
        </w:rPr>
        <w:t>инеты, классы, аудитории.</w:t>
      </w:r>
    </w:p>
    <w:p w:rsidR="00E656CF" w:rsidRPr="00E656CF" w:rsidRDefault="00E656CF" w:rsidP="00CB4914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E656CF">
        <w:rPr>
          <w:sz w:val="28"/>
          <w:szCs w:val="28"/>
        </w:rPr>
        <w:t>Все участники для выполнения заданий теоретического тура должны быть обеспечены: авторучками, бланками заданий,</w:t>
      </w:r>
      <w:r>
        <w:rPr>
          <w:sz w:val="28"/>
          <w:szCs w:val="28"/>
        </w:rPr>
        <w:t xml:space="preserve"> бланками ответов.</w:t>
      </w:r>
      <w:r w:rsidRPr="00E656CF">
        <w:rPr>
          <w:sz w:val="28"/>
          <w:szCs w:val="28"/>
        </w:rPr>
        <w:t xml:space="preserve"> </w:t>
      </w:r>
    </w:p>
    <w:p w:rsidR="00E656CF" w:rsidRDefault="00E656CF" w:rsidP="00CB491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6CF">
        <w:rPr>
          <w:rFonts w:ascii="Times New Roman" w:hAnsi="Times New Roman" w:cs="Times New Roman"/>
          <w:sz w:val="28"/>
          <w:szCs w:val="28"/>
        </w:rPr>
        <w:t>Для проведения практического тура, необходимо предусмотреть материально-техническое обеспечение (Таблица 1).</w:t>
      </w:r>
    </w:p>
    <w:p w:rsidR="007E0D79" w:rsidRDefault="007E0D79" w:rsidP="00CB4914">
      <w:pPr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79">
        <w:rPr>
          <w:rFonts w:ascii="Times New Roman" w:hAnsi="Times New Roman" w:cs="Times New Roman"/>
          <w:sz w:val="28"/>
          <w:szCs w:val="28"/>
        </w:rPr>
        <w:t xml:space="preserve">Таблица 1. – </w:t>
      </w:r>
      <w:r w:rsidR="004D2DDD">
        <w:rPr>
          <w:rFonts w:ascii="Times New Roman" w:hAnsi="Times New Roman" w:cs="Times New Roman"/>
          <w:sz w:val="28"/>
          <w:szCs w:val="28"/>
        </w:rPr>
        <w:t>Примерный п</w:t>
      </w:r>
      <w:r w:rsidRPr="007E0D79">
        <w:rPr>
          <w:rFonts w:ascii="Times New Roman" w:hAnsi="Times New Roman" w:cs="Times New Roman"/>
          <w:sz w:val="28"/>
          <w:szCs w:val="28"/>
        </w:rPr>
        <w:t>еречень необходимого материально-технического обеспечения для проведения практического тура олимпиады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371"/>
        <w:gridCol w:w="1553"/>
      </w:tblGrid>
      <w:tr w:rsidR="007E0D79" w:rsidTr="007E0D79">
        <w:tc>
          <w:tcPr>
            <w:tcW w:w="704" w:type="dxa"/>
          </w:tcPr>
          <w:p w:rsidR="007E0D79" w:rsidRDefault="007E0D79" w:rsidP="007E0D7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:rsidR="007E0D79" w:rsidRDefault="007E0D79" w:rsidP="007E0D7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53" w:type="dxa"/>
          </w:tcPr>
          <w:p w:rsidR="007E0D79" w:rsidRDefault="007E0D79" w:rsidP="007E0D7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Кол-во, ед. измерения</w:t>
            </w:r>
          </w:p>
        </w:tc>
      </w:tr>
      <w:tr w:rsidR="007E0D79" w:rsidTr="007E0D79">
        <w:tc>
          <w:tcPr>
            <w:tcW w:w="704" w:type="dxa"/>
          </w:tcPr>
          <w:p w:rsidR="007E0D79" w:rsidRDefault="007E0D79" w:rsidP="007E0D7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7E0D79" w:rsidRPr="00496DB3" w:rsidRDefault="00496DB3" w:rsidP="00496DB3">
            <w:pPr>
              <w:pStyle w:val="Default"/>
              <w:jc w:val="both"/>
              <w:rPr>
                <w:sz w:val="23"/>
                <w:szCs w:val="23"/>
              </w:rPr>
            </w:pPr>
            <w:r w:rsidRPr="00496DB3">
              <w:rPr>
                <w:sz w:val="28"/>
                <w:szCs w:val="23"/>
              </w:rPr>
              <w:t xml:space="preserve">Площадка со специальной разметкой для командных игровых видов спорта (мини-футбол, </w:t>
            </w:r>
            <w:proofErr w:type="spellStart"/>
            <w:r w:rsidRPr="00496DB3">
              <w:rPr>
                <w:sz w:val="28"/>
                <w:szCs w:val="23"/>
              </w:rPr>
              <w:t>флорбол</w:t>
            </w:r>
            <w:proofErr w:type="spellEnd"/>
            <w:r w:rsidRPr="00496DB3">
              <w:rPr>
                <w:sz w:val="28"/>
                <w:szCs w:val="23"/>
              </w:rPr>
              <w:t xml:space="preserve">, баскетбол), а также со всем необходимым оборудованием для этих видов спорта (баскетбольные щиты с кольцами, ворота, соответствующие виду спорта). Вокруг площадки должна иметься зона безопасности шириной не менее 1 метра, полностью свободная от посторонних предметов. </w:t>
            </w:r>
          </w:p>
        </w:tc>
        <w:tc>
          <w:tcPr>
            <w:tcW w:w="1553" w:type="dxa"/>
          </w:tcPr>
          <w:p w:rsidR="007E0D79" w:rsidRDefault="007E0D79" w:rsidP="007E0D7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6DB3" w:rsidTr="007E0D79">
        <w:tc>
          <w:tcPr>
            <w:tcW w:w="704" w:type="dxa"/>
          </w:tcPr>
          <w:p w:rsidR="00496DB3" w:rsidRDefault="00496DB3" w:rsidP="00496D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496DB3" w:rsidRPr="004D2DDD" w:rsidRDefault="00B75A55" w:rsidP="00496DB3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Площадка для проведения практического испытания по разделу «Гимнастика» (акробатическая комбинация)</w:t>
            </w:r>
          </w:p>
        </w:tc>
        <w:tc>
          <w:tcPr>
            <w:tcW w:w="1553" w:type="dxa"/>
          </w:tcPr>
          <w:p w:rsidR="00496DB3" w:rsidRDefault="00496DB3" w:rsidP="00496D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B75A55" w:rsidRPr="004D2DDD" w:rsidRDefault="00B75A55" w:rsidP="00B75A55">
            <w:pPr>
              <w:pStyle w:val="Default"/>
              <w:rPr>
                <w:sz w:val="28"/>
                <w:szCs w:val="23"/>
              </w:rPr>
            </w:pPr>
            <w:r w:rsidRPr="004D2DDD">
              <w:rPr>
                <w:sz w:val="28"/>
                <w:szCs w:val="23"/>
              </w:rPr>
              <w:t xml:space="preserve">Ролл-мат 12-14 х 1,5-2 м. Покрытие: гимнастический ворс 3-5 мм; плотность 180-200 кг/м³, толщина 50 мм (основная) 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B75A55" w:rsidRPr="004D2DDD" w:rsidRDefault="00B75A55" w:rsidP="00B75A55">
            <w:pPr>
              <w:pStyle w:val="Default"/>
              <w:rPr>
                <w:sz w:val="28"/>
                <w:szCs w:val="23"/>
              </w:rPr>
            </w:pPr>
            <w:r w:rsidRPr="004D2DDD">
              <w:rPr>
                <w:sz w:val="28"/>
                <w:szCs w:val="23"/>
              </w:rPr>
              <w:t>Мат гимнастический поролоновый 1 х 2 х 0,1 м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10-12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B75A55" w:rsidRPr="004D2DDD" w:rsidRDefault="00B75A55" w:rsidP="00B75A55">
            <w:pPr>
              <w:pStyle w:val="Default"/>
              <w:rPr>
                <w:sz w:val="28"/>
                <w:szCs w:val="23"/>
              </w:rPr>
            </w:pPr>
            <w:r w:rsidRPr="004D2DDD">
              <w:rPr>
                <w:sz w:val="28"/>
                <w:szCs w:val="23"/>
              </w:rPr>
              <w:t xml:space="preserve">Гимнастическая скамейка для участников 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3-5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7371" w:type="dxa"/>
          </w:tcPr>
          <w:p w:rsidR="00B75A55" w:rsidRPr="004D2DDD" w:rsidRDefault="00B75A55" w:rsidP="00B75A55">
            <w:pPr>
              <w:pStyle w:val="Default"/>
              <w:rPr>
                <w:sz w:val="28"/>
                <w:szCs w:val="23"/>
              </w:rPr>
            </w:pPr>
            <w:r w:rsidRPr="004D2DDD">
              <w:rPr>
                <w:sz w:val="28"/>
                <w:szCs w:val="23"/>
              </w:rPr>
              <w:t xml:space="preserve">Мячи для каждого вида спорта (мини-футбол, </w:t>
            </w:r>
            <w:proofErr w:type="spellStart"/>
            <w:r w:rsidRPr="004D2DDD">
              <w:rPr>
                <w:sz w:val="28"/>
                <w:szCs w:val="23"/>
              </w:rPr>
              <w:t>флорбол</w:t>
            </w:r>
            <w:proofErr w:type="spellEnd"/>
            <w:r w:rsidRPr="004D2DDD">
              <w:rPr>
                <w:sz w:val="28"/>
                <w:szCs w:val="23"/>
              </w:rPr>
              <w:t xml:space="preserve">, баскетбол, волейбол, гандбол) 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шт. для каждого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B75A55" w:rsidRPr="004D2DDD" w:rsidRDefault="00B75A55" w:rsidP="00B75A55">
            <w:pPr>
              <w:pStyle w:val="Default"/>
              <w:rPr>
                <w:sz w:val="28"/>
                <w:szCs w:val="23"/>
              </w:rPr>
            </w:pPr>
            <w:r w:rsidRPr="004D2DDD">
              <w:rPr>
                <w:sz w:val="28"/>
                <w:szCs w:val="23"/>
              </w:rPr>
              <w:t xml:space="preserve">Клюшка для </w:t>
            </w:r>
            <w:proofErr w:type="spellStart"/>
            <w:r w:rsidRPr="004D2DDD">
              <w:rPr>
                <w:sz w:val="28"/>
                <w:szCs w:val="23"/>
              </w:rPr>
              <w:t>флорбола</w:t>
            </w:r>
            <w:proofErr w:type="spellEnd"/>
            <w:r w:rsidRPr="004D2DDD">
              <w:rPr>
                <w:sz w:val="28"/>
                <w:szCs w:val="23"/>
              </w:rPr>
              <w:t xml:space="preserve"> 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3-4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B75A55" w:rsidRPr="004D2DDD" w:rsidRDefault="00B75A55" w:rsidP="00B75A55">
            <w:pPr>
              <w:pStyle w:val="Default"/>
              <w:rPr>
                <w:sz w:val="28"/>
                <w:szCs w:val="23"/>
              </w:rPr>
            </w:pPr>
            <w:r w:rsidRPr="004D2DDD">
              <w:rPr>
                <w:sz w:val="28"/>
                <w:szCs w:val="23"/>
              </w:rPr>
              <w:t xml:space="preserve">Фишка-ориентир 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10-15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B75A55" w:rsidRPr="004D2DDD" w:rsidRDefault="00B75A55" w:rsidP="00B75A55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Конус разметочный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10-15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B75A55" w:rsidRPr="004D2DDD" w:rsidRDefault="00B75A55" w:rsidP="00B75A55">
            <w:pPr>
              <w:pStyle w:val="Default"/>
              <w:rPr>
                <w:sz w:val="28"/>
                <w:szCs w:val="23"/>
              </w:rPr>
            </w:pPr>
            <w:r w:rsidRPr="004D2DDD">
              <w:rPr>
                <w:sz w:val="28"/>
                <w:szCs w:val="23"/>
              </w:rPr>
              <w:t>Стойка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10-15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B75A55" w:rsidRDefault="00B75A55" w:rsidP="00B75A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Набивной мяч (1 и 2 кг.)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B75A55" w:rsidRDefault="00B75A55" w:rsidP="00B75A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Мяч для игры в большой теннис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3-5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B75A55" w:rsidRDefault="0027141A" w:rsidP="00B75A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 (ноутбук)</w:t>
            </w:r>
          </w:p>
        </w:tc>
        <w:tc>
          <w:tcPr>
            <w:tcW w:w="1553" w:type="dxa"/>
          </w:tcPr>
          <w:p w:rsidR="00B75A55" w:rsidRDefault="0027141A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B75A55" w:rsidRDefault="00B75A55" w:rsidP="00B75A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Свисток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шт.</w:t>
            </w:r>
          </w:p>
        </w:tc>
      </w:tr>
      <w:tr w:rsidR="00B75A55" w:rsidTr="007E0D79">
        <w:tc>
          <w:tcPr>
            <w:tcW w:w="704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B75A55" w:rsidRDefault="00B75A55" w:rsidP="00B75A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Секундомер</w:t>
            </w:r>
          </w:p>
        </w:tc>
        <w:tc>
          <w:tcPr>
            <w:tcW w:w="1553" w:type="dxa"/>
          </w:tcPr>
          <w:p w:rsidR="00B75A55" w:rsidRDefault="00B75A55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шт.</w:t>
            </w:r>
          </w:p>
        </w:tc>
      </w:tr>
      <w:tr w:rsidR="0027141A" w:rsidTr="007E0D79">
        <w:tc>
          <w:tcPr>
            <w:tcW w:w="704" w:type="dxa"/>
          </w:tcPr>
          <w:p w:rsidR="0027141A" w:rsidRPr="0027141A" w:rsidRDefault="0027141A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1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27141A" w:rsidRPr="0027141A" w:rsidRDefault="0027141A" w:rsidP="00B75A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1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Канцтовары</w:t>
            </w:r>
          </w:p>
        </w:tc>
        <w:tc>
          <w:tcPr>
            <w:tcW w:w="1553" w:type="dxa"/>
          </w:tcPr>
          <w:p w:rsidR="0027141A" w:rsidRDefault="0027141A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141A" w:rsidTr="007E0D79">
        <w:tc>
          <w:tcPr>
            <w:tcW w:w="704" w:type="dxa"/>
          </w:tcPr>
          <w:p w:rsidR="0027141A" w:rsidRPr="0027141A" w:rsidRDefault="0027141A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1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27141A" w:rsidRPr="0027141A" w:rsidRDefault="0027141A" w:rsidP="0027141A">
            <w:pPr>
              <w:pStyle w:val="Default"/>
              <w:rPr>
                <w:sz w:val="28"/>
                <w:szCs w:val="28"/>
              </w:rPr>
            </w:pPr>
            <w:r w:rsidRPr="0027141A">
              <w:rPr>
                <w:sz w:val="28"/>
                <w:szCs w:val="28"/>
              </w:rPr>
              <w:t xml:space="preserve">Маркировочная лента (скотч) для нанесения временной разметки шириной 5 см </w:t>
            </w:r>
          </w:p>
        </w:tc>
        <w:tc>
          <w:tcPr>
            <w:tcW w:w="1553" w:type="dxa"/>
          </w:tcPr>
          <w:p w:rsidR="0027141A" w:rsidRDefault="0027141A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141A" w:rsidTr="007E0D79">
        <w:tc>
          <w:tcPr>
            <w:tcW w:w="704" w:type="dxa"/>
          </w:tcPr>
          <w:p w:rsidR="0027141A" w:rsidRPr="0027141A" w:rsidRDefault="0027141A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1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27141A" w:rsidRPr="0027141A" w:rsidRDefault="0027141A" w:rsidP="0027141A">
            <w:pPr>
              <w:pStyle w:val="Default"/>
              <w:rPr>
                <w:sz w:val="28"/>
                <w:szCs w:val="28"/>
              </w:rPr>
            </w:pPr>
            <w:r w:rsidRPr="0027141A">
              <w:rPr>
                <w:sz w:val="28"/>
                <w:szCs w:val="28"/>
              </w:rPr>
              <w:t xml:space="preserve">Мебель на месте соревнований для членов жюри и врача </w:t>
            </w:r>
          </w:p>
        </w:tc>
        <w:tc>
          <w:tcPr>
            <w:tcW w:w="1553" w:type="dxa"/>
          </w:tcPr>
          <w:p w:rsidR="0027141A" w:rsidRDefault="0027141A" w:rsidP="00B75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704DF" w:rsidRDefault="000704DF" w:rsidP="00E656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04DF" w:rsidRPr="00CB4914" w:rsidRDefault="000704DF" w:rsidP="00CB491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4914">
        <w:rPr>
          <w:rFonts w:ascii="Times New Roman" w:hAnsi="Times New Roman" w:cs="Times New Roman"/>
          <w:b/>
          <w:bCs/>
          <w:sz w:val="28"/>
          <w:szCs w:val="28"/>
        </w:rPr>
        <w:t xml:space="preserve">7. Использование учебной литературы и </w:t>
      </w:r>
      <w:r w:rsidR="00314396" w:rsidRPr="00CB4914">
        <w:rPr>
          <w:rFonts w:ascii="Times New Roman" w:hAnsi="Times New Roman" w:cs="Times New Roman"/>
          <w:b/>
          <w:bCs/>
          <w:sz w:val="28"/>
          <w:szCs w:val="28"/>
        </w:rPr>
        <w:t>Интернет-ресурсов</w:t>
      </w:r>
      <w:r w:rsidRPr="00CB4914">
        <w:rPr>
          <w:rFonts w:ascii="Times New Roman" w:hAnsi="Times New Roman" w:cs="Times New Roman"/>
          <w:b/>
          <w:bCs/>
          <w:sz w:val="28"/>
          <w:szCs w:val="28"/>
        </w:rPr>
        <w:t xml:space="preserve"> при подготовке школьников к олимпиаде</w:t>
      </w:r>
    </w:p>
    <w:p w:rsidR="007E0D79" w:rsidRDefault="000704DF" w:rsidP="00CB491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4DF">
        <w:rPr>
          <w:rFonts w:ascii="Times New Roman" w:hAnsi="Times New Roman" w:cs="Times New Roman"/>
          <w:sz w:val="28"/>
          <w:szCs w:val="28"/>
        </w:rPr>
        <w:t>При подготовке участников к школьному и муниципальному этапам олимпиады целесообразно использовать следующие нижеприведенные источники: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1. </w:t>
      </w:r>
      <w:proofErr w:type="spellStart"/>
      <w:r w:rsidRPr="00314396">
        <w:rPr>
          <w:sz w:val="28"/>
          <w:szCs w:val="28"/>
        </w:rPr>
        <w:t>Афонькин</w:t>
      </w:r>
      <w:proofErr w:type="spellEnd"/>
      <w:r w:rsidRPr="00314396">
        <w:rPr>
          <w:sz w:val="28"/>
          <w:szCs w:val="28"/>
        </w:rPr>
        <w:t xml:space="preserve"> С. Ю. Анатомия человека: Школьный путеводитель – СПб: БКК, 2012. – 96 c.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2. Балашова В. Ф. Физическая культура: тестовый контроль знаний: методическое пособие – 2-е изд. / В.Ф. Балашова, Н.Н. Чесноков. – М.: Физическая культура, 2009.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3. Всероссийская олимпиада школьников по физической культуре в 2006 году / под общ ред. Н. Н. </w:t>
      </w:r>
      <w:proofErr w:type="spellStart"/>
      <w:r w:rsidRPr="00314396">
        <w:rPr>
          <w:sz w:val="28"/>
          <w:szCs w:val="28"/>
        </w:rPr>
        <w:t>Чеснокова</w:t>
      </w:r>
      <w:proofErr w:type="spellEnd"/>
      <w:r w:rsidRPr="00314396">
        <w:rPr>
          <w:sz w:val="28"/>
          <w:szCs w:val="28"/>
        </w:rPr>
        <w:t xml:space="preserve">. – М.: </w:t>
      </w:r>
      <w:proofErr w:type="spellStart"/>
      <w:r w:rsidRPr="00314396">
        <w:rPr>
          <w:sz w:val="28"/>
          <w:szCs w:val="28"/>
        </w:rPr>
        <w:t>АПКиППРО</w:t>
      </w:r>
      <w:proofErr w:type="spellEnd"/>
      <w:r w:rsidRPr="00314396">
        <w:rPr>
          <w:sz w:val="28"/>
          <w:szCs w:val="28"/>
        </w:rPr>
        <w:t xml:space="preserve">, 2006.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4. Гимнастика на Всероссийских олимпиадах школьников по физической культуре: методическое пособие / под общ. ред. Н. Н. </w:t>
      </w:r>
      <w:proofErr w:type="spellStart"/>
      <w:r w:rsidRPr="00314396">
        <w:rPr>
          <w:sz w:val="28"/>
          <w:szCs w:val="28"/>
        </w:rPr>
        <w:t>Чеснокова</w:t>
      </w:r>
      <w:proofErr w:type="spellEnd"/>
      <w:r w:rsidRPr="00314396">
        <w:rPr>
          <w:sz w:val="28"/>
          <w:szCs w:val="28"/>
        </w:rPr>
        <w:t xml:space="preserve">. – М.: Физическая культура, 2010.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5. Гурьев С. В. Физическая культура. 8-9 класс: учебник / С. В. Гурьев, М. Я. </w:t>
      </w:r>
      <w:proofErr w:type="spellStart"/>
      <w:r w:rsidRPr="00314396">
        <w:rPr>
          <w:sz w:val="28"/>
          <w:szCs w:val="28"/>
        </w:rPr>
        <w:t>Виленский</w:t>
      </w:r>
      <w:proofErr w:type="spellEnd"/>
      <w:r w:rsidRPr="00314396">
        <w:rPr>
          <w:sz w:val="28"/>
          <w:szCs w:val="28"/>
        </w:rPr>
        <w:t xml:space="preserve">. – М.: Русское слово, 2012.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lastRenderedPageBreak/>
        <w:t xml:space="preserve">6. Красников А. А. Тестирование теоретико-методических знаний в области физической культуры и спорта: учебное пособие / А. А. Красников, Н. Н. Чесноков. – М.: Физическая культура, 2010.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7. Лагутин А. Б. Гимнастика в вопросах и ответах: учебное пособие: рек. УМО по образованию в обл. физ. культуры и спорта / А. Б. Лагутин, Г. М. </w:t>
      </w:r>
      <w:proofErr w:type="spellStart"/>
      <w:r w:rsidRPr="00314396">
        <w:rPr>
          <w:sz w:val="28"/>
          <w:szCs w:val="28"/>
        </w:rPr>
        <w:t>Михалина</w:t>
      </w:r>
      <w:proofErr w:type="spellEnd"/>
      <w:r w:rsidRPr="00314396">
        <w:rPr>
          <w:sz w:val="28"/>
          <w:szCs w:val="28"/>
        </w:rPr>
        <w:t xml:space="preserve">. – М.: Физическая культура, 2010. – 128 с.: ил.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8. Лукьяненко В. П. Физическая культура: основа знаний: учебное пособие / В. П. Лукьяненко. – М.: Советский спорт, 2003.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9. Лях В. И. Физическая культура. 10-11 </w:t>
      </w:r>
      <w:proofErr w:type="gramStart"/>
      <w:r w:rsidRPr="00314396">
        <w:rPr>
          <w:sz w:val="28"/>
          <w:szCs w:val="28"/>
        </w:rPr>
        <w:t>классы :</w:t>
      </w:r>
      <w:proofErr w:type="gramEnd"/>
      <w:r w:rsidRPr="00314396">
        <w:rPr>
          <w:sz w:val="28"/>
          <w:szCs w:val="28"/>
        </w:rPr>
        <w:t xml:space="preserve"> учеб. для </w:t>
      </w:r>
      <w:proofErr w:type="spellStart"/>
      <w:r w:rsidRPr="00314396">
        <w:rPr>
          <w:sz w:val="28"/>
          <w:szCs w:val="28"/>
        </w:rPr>
        <w:t>общеобразоват</w:t>
      </w:r>
      <w:proofErr w:type="spellEnd"/>
      <w:r w:rsidRPr="00314396">
        <w:rPr>
          <w:sz w:val="28"/>
          <w:szCs w:val="28"/>
        </w:rPr>
        <w:t xml:space="preserve">. учреждений / В. И. Лях, А. А. </w:t>
      </w:r>
      <w:proofErr w:type="spellStart"/>
      <w:r w:rsidRPr="00314396">
        <w:rPr>
          <w:sz w:val="28"/>
          <w:szCs w:val="28"/>
        </w:rPr>
        <w:t>Зданевич</w:t>
      </w:r>
      <w:proofErr w:type="spellEnd"/>
      <w:r w:rsidRPr="00314396">
        <w:rPr>
          <w:sz w:val="28"/>
          <w:szCs w:val="28"/>
        </w:rPr>
        <w:t xml:space="preserve"> / под ред. В. И. Ляха. – 7-е изд. – М</w:t>
      </w:r>
      <w:proofErr w:type="gramStart"/>
      <w:r w:rsidRPr="00314396">
        <w:rPr>
          <w:sz w:val="28"/>
          <w:szCs w:val="28"/>
        </w:rPr>
        <w:t xml:space="preserve"> .:</w:t>
      </w:r>
      <w:proofErr w:type="gramEnd"/>
      <w:r w:rsidRPr="00314396">
        <w:rPr>
          <w:sz w:val="28"/>
          <w:szCs w:val="28"/>
        </w:rPr>
        <w:t xml:space="preserve"> Просвещение, 2012.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10. Лях В. И. Физическая культура. 1-4 классы: учеб для </w:t>
      </w:r>
      <w:proofErr w:type="spellStart"/>
      <w:r w:rsidRPr="00314396">
        <w:rPr>
          <w:sz w:val="28"/>
          <w:szCs w:val="28"/>
        </w:rPr>
        <w:t>общеобразоват</w:t>
      </w:r>
      <w:proofErr w:type="spellEnd"/>
      <w:r w:rsidRPr="00314396">
        <w:rPr>
          <w:sz w:val="28"/>
          <w:szCs w:val="28"/>
        </w:rPr>
        <w:t xml:space="preserve">. организаций / В. И. Лях. – 7-е изд., </w:t>
      </w:r>
      <w:proofErr w:type="spellStart"/>
      <w:r w:rsidRPr="00314396">
        <w:rPr>
          <w:sz w:val="28"/>
          <w:szCs w:val="28"/>
        </w:rPr>
        <w:t>перераб</w:t>
      </w:r>
      <w:proofErr w:type="spellEnd"/>
      <w:r w:rsidRPr="00314396">
        <w:rPr>
          <w:sz w:val="28"/>
          <w:szCs w:val="28"/>
        </w:rPr>
        <w:t xml:space="preserve"> и доп. – М.: Просвещение, 2019. – 175 с.: ил. – (Школа России).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11. Матвеев А. П. Физическая культура. 5 класс: учеб для </w:t>
      </w:r>
      <w:proofErr w:type="spellStart"/>
      <w:r w:rsidRPr="00314396">
        <w:rPr>
          <w:sz w:val="28"/>
          <w:szCs w:val="28"/>
        </w:rPr>
        <w:t>общеобразоват</w:t>
      </w:r>
      <w:proofErr w:type="spellEnd"/>
      <w:r w:rsidRPr="00314396">
        <w:rPr>
          <w:sz w:val="28"/>
          <w:szCs w:val="28"/>
        </w:rPr>
        <w:t xml:space="preserve">. организаций / А. П. Матвеев. – 9-е изд. – М.: Просвещение, 2019. – 127 с.: ил.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12. Матвеев А. П. Физическая культура: 6-7 классы: учебники для учащихся общеобразовательных учреждений / А. П. Матвеев. – М.: Просвещение, 2019. – 192 с.: ил. </w:t>
      </w:r>
    </w:p>
    <w:p w:rsidR="00314396" w:rsidRPr="00314396" w:rsidRDefault="00314396" w:rsidP="00CB4914">
      <w:pPr>
        <w:pStyle w:val="Default"/>
        <w:spacing w:after="164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13. Матвеев А. П. Физическая культура. 10-11 классы: учеб для </w:t>
      </w:r>
      <w:proofErr w:type="spellStart"/>
      <w:r w:rsidRPr="00314396">
        <w:rPr>
          <w:sz w:val="28"/>
          <w:szCs w:val="28"/>
        </w:rPr>
        <w:t>общеобразоват</w:t>
      </w:r>
      <w:proofErr w:type="spellEnd"/>
      <w:r w:rsidRPr="00314396">
        <w:rPr>
          <w:sz w:val="28"/>
          <w:szCs w:val="28"/>
        </w:rPr>
        <w:t xml:space="preserve">. организаций: базовый уровень / А. П. Матвеев. – 9-е изд. – М.: Просвещение, 2019. – 319 с.: ил. </w:t>
      </w:r>
    </w:p>
    <w:p w:rsidR="00314396" w:rsidRPr="00314396" w:rsidRDefault="00314396" w:rsidP="00CB4914">
      <w:pPr>
        <w:pStyle w:val="Default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14. Матвеев А. П. Физическая культура. 8-9 классы: учебник для общеобразовательных учреждений / А. П. Матвеев. – М.: Просвещение, 2012. </w:t>
      </w:r>
    </w:p>
    <w:p w:rsidR="00314396" w:rsidRPr="00314396" w:rsidRDefault="00314396" w:rsidP="00CB4914">
      <w:pPr>
        <w:pStyle w:val="Default"/>
        <w:ind w:left="-567"/>
        <w:rPr>
          <w:sz w:val="28"/>
          <w:szCs w:val="28"/>
        </w:rPr>
      </w:pP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15. Матвеев А. П. Физическая культура: 10-11 классы: учебник для учащихся общеобразовательных организаций / А. П. Матвеев, Е. С. </w:t>
      </w:r>
      <w:proofErr w:type="spellStart"/>
      <w:r w:rsidRPr="00314396">
        <w:rPr>
          <w:sz w:val="28"/>
          <w:szCs w:val="28"/>
        </w:rPr>
        <w:t>Палехова</w:t>
      </w:r>
      <w:proofErr w:type="spellEnd"/>
      <w:r w:rsidRPr="00314396">
        <w:rPr>
          <w:sz w:val="28"/>
          <w:szCs w:val="28"/>
        </w:rPr>
        <w:t xml:space="preserve">. – 2-е изд. Стереотип. – М.: </w:t>
      </w:r>
      <w:proofErr w:type="spellStart"/>
      <w:r w:rsidRPr="00314396">
        <w:rPr>
          <w:sz w:val="28"/>
          <w:szCs w:val="28"/>
        </w:rPr>
        <w:t>Вентана</w:t>
      </w:r>
      <w:proofErr w:type="spellEnd"/>
      <w:r w:rsidRPr="00314396">
        <w:rPr>
          <w:sz w:val="28"/>
          <w:szCs w:val="28"/>
        </w:rPr>
        <w:t xml:space="preserve">-Граф, 2019. – 160 с.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16. </w:t>
      </w:r>
      <w:proofErr w:type="spellStart"/>
      <w:r w:rsidRPr="00314396">
        <w:rPr>
          <w:sz w:val="28"/>
          <w:szCs w:val="28"/>
        </w:rPr>
        <w:t>Погадаев</w:t>
      </w:r>
      <w:proofErr w:type="spellEnd"/>
      <w:r w:rsidRPr="00314396">
        <w:rPr>
          <w:sz w:val="28"/>
          <w:szCs w:val="28"/>
        </w:rPr>
        <w:t xml:space="preserve"> Г. И. Физическая культура. 7-9 классы: учебник / Г. И. </w:t>
      </w:r>
      <w:proofErr w:type="spellStart"/>
      <w:r w:rsidRPr="00314396">
        <w:rPr>
          <w:sz w:val="28"/>
          <w:szCs w:val="28"/>
        </w:rPr>
        <w:t>Погадаев</w:t>
      </w:r>
      <w:proofErr w:type="spellEnd"/>
      <w:r w:rsidRPr="00314396">
        <w:rPr>
          <w:sz w:val="28"/>
          <w:szCs w:val="28"/>
        </w:rPr>
        <w:t xml:space="preserve">. – М.: Дрофа, 2012.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17. Твой олимпийский учебник [Текст]: </w:t>
      </w:r>
      <w:proofErr w:type="spellStart"/>
      <w:r w:rsidRPr="00314396">
        <w:rPr>
          <w:sz w:val="28"/>
          <w:szCs w:val="28"/>
        </w:rPr>
        <w:t>учеб.пособие</w:t>
      </w:r>
      <w:proofErr w:type="spellEnd"/>
      <w:r w:rsidRPr="00314396">
        <w:rPr>
          <w:sz w:val="28"/>
          <w:szCs w:val="28"/>
        </w:rPr>
        <w:t xml:space="preserve"> для олимпийского образования / В. С. Родиченко и др.; Олимпийский комитет России. – 27-е изд., </w:t>
      </w:r>
      <w:proofErr w:type="spellStart"/>
      <w:r w:rsidRPr="00314396">
        <w:rPr>
          <w:sz w:val="28"/>
          <w:szCs w:val="28"/>
        </w:rPr>
        <w:t>перераб</w:t>
      </w:r>
      <w:proofErr w:type="spellEnd"/>
      <w:r w:rsidRPr="00314396">
        <w:rPr>
          <w:sz w:val="28"/>
          <w:szCs w:val="28"/>
        </w:rPr>
        <w:t xml:space="preserve">. и </w:t>
      </w:r>
      <w:proofErr w:type="spellStart"/>
      <w:r w:rsidRPr="00314396">
        <w:rPr>
          <w:sz w:val="28"/>
          <w:szCs w:val="28"/>
        </w:rPr>
        <w:t>дополн</w:t>
      </w:r>
      <w:proofErr w:type="spellEnd"/>
      <w:r w:rsidRPr="00314396">
        <w:rPr>
          <w:sz w:val="28"/>
          <w:szCs w:val="28"/>
        </w:rPr>
        <w:t xml:space="preserve">. – М.: Спорт, 2019. – 216 с. : ил.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18. Физическое воспитание в школе: легкая атлетика / В. Г. Никитушкин, Н. Н. Чесноков, Г. Н. Германов. – М.: Физическая культура, 2014.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19. Физическая культура. 5-6-7 классы: учебник / М. Я. </w:t>
      </w:r>
      <w:proofErr w:type="spellStart"/>
      <w:r w:rsidRPr="00314396">
        <w:rPr>
          <w:sz w:val="28"/>
          <w:szCs w:val="28"/>
        </w:rPr>
        <w:t>Виленский</w:t>
      </w:r>
      <w:proofErr w:type="spellEnd"/>
      <w:r w:rsidRPr="00314396">
        <w:rPr>
          <w:sz w:val="28"/>
          <w:szCs w:val="28"/>
        </w:rPr>
        <w:t xml:space="preserve">, И. М. </w:t>
      </w:r>
      <w:proofErr w:type="spellStart"/>
      <w:r w:rsidRPr="00314396">
        <w:rPr>
          <w:sz w:val="28"/>
          <w:szCs w:val="28"/>
        </w:rPr>
        <w:t>Туревский</w:t>
      </w:r>
      <w:proofErr w:type="spellEnd"/>
      <w:r w:rsidRPr="00314396">
        <w:rPr>
          <w:sz w:val="28"/>
          <w:szCs w:val="28"/>
        </w:rPr>
        <w:t xml:space="preserve">, Т. Ю. </w:t>
      </w:r>
      <w:proofErr w:type="spellStart"/>
      <w:r w:rsidRPr="00314396">
        <w:rPr>
          <w:sz w:val="28"/>
          <w:szCs w:val="28"/>
        </w:rPr>
        <w:t>Торочкова</w:t>
      </w:r>
      <w:proofErr w:type="spellEnd"/>
      <w:r w:rsidRPr="00314396">
        <w:rPr>
          <w:sz w:val="28"/>
          <w:szCs w:val="28"/>
        </w:rPr>
        <w:t xml:space="preserve">. – М.: Просвещение, 2011.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lastRenderedPageBreak/>
        <w:t xml:space="preserve">20. Физическая культура. 8-9 классы: Учебник для </w:t>
      </w:r>
      <w:proofErr w:type="spellStart"/>
      <w:r w:rsidRPr="00314396">
        <w:rPr>
          <w:sz w:val="28"/>
          <w:szCs w:val="28"/>
        </w:rPr>
        <w:t>общеобразоват</w:t>
      </w:r>
      <w:proofErr w:type="spellEnd"/>
      <w:r w:rsidRPr="00314396">
        <w:rPr>
          <w:sz w:val="28"/>
          <w:szCs w:val="28"/>
        </w:rPr>
        <w:t xml:space="preserve">. учреждений / Т. В. Петрова, Ю. А. Копылова, Н. В. Полянская, С. С. Петров. – М.: </w:t>
      </w:r>
      <w:proofErr w:type="spellStart"/>
      <w:r w:rsidRPr="00314396">
        <w:rPr>
          <w:sz w:val="28"/>
          <w:szCs w:val="28"/>
        </w:rPr>
        <w:t>Вентана</w:t>
      </w:r>
      <w:proofErr w:type="spellEnd"/>
      <w:r w:rsidRPr="00314396">
        <w:rPr>
          <w:sz w:val="28"/>
          <w:szCs w:val="28"/>
        </w:rPr>
        <w:t xml:space="preserve">-Граф / Учебник, 2019. – 126 с.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21. Физическая культура: учебник для учащихся 10 классов образовательных учреждений с углубленным изучением предмета «Физическая культура» / под общ. ред. А. Т. Паршикова, В. В. Кузина, М. Я. </w:t>
      </w:r>
      <w:proofErr w:type="spellStart"/>
      <w:r w:rsidRPr="00314396">
        <w:rPr>
          <w:sz w:val="28"/>
          <w:szCs w:val="28"/>
        </w:rPr>
        <w:t>Виленского</w:t>
      </w:r>
      <w:proofErr w:type="spellEnd"/>
      <w:r w:rsidRPr="00314396">
        <w:rPr>
          <w:sz w:val="28"/>
          <w:szCs w:val="28"/>
        </w:rPr>
        <w:t xml:space="preserve">. – </w:t>
      </w:r>
      <w:proofErr w:type="gramStart"/>
      <w:r w:rsidRPr="00314396">
        <w:rPr>
          <w:sz w:val="28"/>
          <w:szCs w:val="28"/>
        </w:rPr>
        <w:t>М. :</w:t>
      </w:r>
      <w:proofErr w:type="spellStart"/>
      <w:r w:rsidRPr="00314396">
        <w:rPr>
          <w:sz w:val="28"/>
          <w:szCs w:val="28"/>
        </w:rPr>
        <w:t>СпортАкадемПресс</w:t>
      </w:r>
      <w:proofErr w:type="spellEnd"/>
      <w:proofErr w:type="gramEnd"/>
      <w:r w:rsidRPr="00314396">
        <w:rPr>
          <w:sz w:val="28"/>
          <w:szCs w:val="28"/>
        </w:rPr>
        <w:t xml:space="preserve">, 2003.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22. Физическая культура: учебник для учащихся 11-х классов образовательных учреждений с углубленным изучением предмета «Физическая культура» / под общ. ред. А. Т. Паршикова, В. В. Кузина, М. Я. </w:t>
      </w:r>
      <w:proofErr w:type="spellStart"/>
      <w:r w:rsidRPr="00314396">
        <w:rPr>
          <w:sz w:val="28"/>
          <w:szCs w:val="28"/>
        </w:rPr>
        <w:t>Виленского</w:t>
      </w:r>
      <w:proofErr w:type="spellEnd"/>
      <w:r w:rsidRPr="00314396">
        <w:rPr>
          <w:sz w:val="28"/>
          <w:szCs w:val="28"/>
        </w:rPr>
        <w:t xml:space="preserve">. – </w:t>
      </w:r>
      <w:proofErr w:type="gramStart"/>
      <w:r w:rsidRPr="00314396">
        <w:rPr>
          <w:sz w:val="28"/>
          <w:szCs w:val="28"/>
        </w:rPr>
        <w:t>М. :</w:t>
      </w:r>
      <w:proofErr w:type="spellStart"/>
      <w:r w:rsidRPr="00314396">
        <w:rPr>
          <w:sz w:val="28"/>
          <w:szCs w:val="28"/>
        </w:rPr>
        <w:t>СпортАкадемПресс</w:t>
      </w:r>
      <w:proofErr w:type="spellEnd"/>
      <w:proofErr w:type="gramEnd"/>
      <w:r w:rsidRPr="00314396">
        <w:rPr>
          <w:sz w:val="28"/>
          <w:szCs w:val="28"/>
        </w:rPr>
        <w:t xml:space="preserve">, 2003.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23. Чесноков Н. Н. Тестирование теоретико-методических знаний в области физической культуры и спорта. / Н. Н. Чесноков, А. А. Красников. – М.: </w:t>
      </w:r>
      <w:proofErr w:type="spellStart"/>
      <w:r w:rsidRPr="00314396">
        <w:rPr>
          <w:sz w:val="28"/>
          <w:szCs w:val="28"/>
        </w:rPr>
        <w:t>СпортАкадемПресс</w:t>
      </w:r>
      <w:proofErr w:type="spellEnd"/>
      <w:r w:rsidRPr="00314396">
        <w:rPr>
          <w:sz w:val="28"/>
          <w:szCs w:val="28"/>
        </w:rPr>
        <w:t xml:space="preserve">, 2002.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24. Чесноков Н. Н. Олимпиада по предмету «Физическая культура» / Н. Н. Чесноков, В. В. Кузин, А. А. Красников. – М.: Физическая культура, 2005.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25. Чесноков Н. Н. Теоретико-методические задания на Всероссийской олимпиаде школьников по предмету «Физическая культура» / Н. Н. Чесноков, Д. А. Володькин. – М.: Физическая культура, 2014. </w:t>
      </w:r>
    </w:p>
    <w:p w:rsidR="00314396" w:rsidRPr="00314396" w:rsidRDefault="00314396" w:rsidP="00CB4914">
      <w:pPr>
        <w:pStyle w:val="Default"/>
        <w:spacing w:after="167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26. Чесноков Н. Н. Практические испытания на Всероссийской олимпиаде школьников по предмету «Физическая культура»: методическое пособие / Н. Н. Чесноков, Д. А. Володькин. – М.: Физическая культура, 2016. </w:t>
      </w:r>
    </w:p>
    <w:p w:rsidR="00314396" w:rsidRPr="00314396" w:rsidRDefault="00314396" w:rsidP="00CB4914">
      <w:pPr>
        <w:pStyle w:val="Default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27. Чесноков Н. Н. Содержание программ раздела «Гимнастика» регионального и заключительного этапов Всероссийской олимпиады школьников по предмету «Физическая культура» / Н. Н. Чесноков, Г. М. </w:t>
      </w:r>
      <w:proofErr w:type="spellStart"/>
      <w:r w:rsidRPr="00314396">
        <w:rPr>
          <w:sz w:val="28"/>
          <w:szCs w:val="28"/>
        </w:rPr>
        <w:t>Михалина</w:t>
      </w:r>
      <w:proofErr w:type="spellEnd"/>
      <w:r w:rsidRPr="00314396">
        <w:rPr>
          <w:sz w:val="28"/>
          <w:szCs w:val="28"/>
        </w:rPr>
        <w:t xml:space="preserve">. – М.: Физическая культура, 2019. </w:t>
      </w:r>
    </w:p>
    <w:p w:rsidR="00314396" w:rsidRPr="00314396" w:rsidRDefault="00314396" w:rsidP="00CB4914">
      <w:pPr>
        <w:pStyle w:val="Default"/>
        <w:ind w:left="-567"/>
        <w:rPr>
          <w:sz w:val="28"/>
          <w:szCs w:val="28"/>
        </w:rPr>
      </w:pPr>
      <w:r w:rsidRPr="00314396">
        <w:rPr>
          <w:sz w:val="28"/>
          <w:szCs w:val="28"/>
        </w:rPr>
        <w:t xml:space="preserve">28. Чесноков Н. Н. Теоретико-методические задания на региональных этапах Всероссийской олимпиады школьников по предмету «Физическая культура» / Н. Н. Чесноков. – М.: Физическая культура, 2019. </w:t>
      </w:r>
    </w:p>
    <w:p w:rsidR="00314396" w:rsidRPr="00314396" w:rsidRDefault="00314396" w:rsidP="00CB4914">
      <w:pPr>
        <w:spacing w:before="240"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396">
        <w:rPr>
          <w:rFonts w:ascii="Times New Roman" w:hAnsi="Times New Roman" w:cs="Times New Roman"/>
          <w:b/>
          <w:i/>
          <w:iCs/>
          <w:sz w:val="28"/>
          <w:szCs w:val="28"/>
        </w:rPr>
        <w:t>Интернет-источники: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7" w:history="1">
        <w:r w:rsidR="000704DF" w:rsidRPr="00995552">
          <w:rPr>
            <w:rStyle w:val="a5"/>
            <w:sz w:val="28"/>
            <w:szCs w:val="28"/>
          </w:rPr>
          <w:t>https://olympic.ru/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Сайт Олимпийского комитета России.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8" w:history="1">
        <w:r w:rsidR="000704DF" w:rsidRPr="00995552">
          <w:rPr>
            <w:rStyle w:val="a5"/>
            <w:sz w:val="28"/>
            <w:szCs w:val="28"/>
          </w:rPr>
          <w:t>http://elibrary.ru/defaultx.asp/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 xml:space="preserve">Научная электронная библиотека eLIBRARY.RU 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9" w:history="1">
        <w:r w:rsidR="000704DF" w:rsidRPr="00995552">
          <w:rPr>
            <w:rStyle w:val="a5"/>
            <w:sz w:val="28"/>
            <w:szCs w:val="28"/>
          </w:rPr>
          <w:t>http://lib.sportedu.ru/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Центральная отраслевая библиотека по физической культуре и спорту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10" w:history="1">
        <w:r w:rsidR="000704DF" w:rsidRPr="00995552">
          <w:rPr>
            <w:rStyle w:val="a5"/>
            <w:sz w:val="28"/>
            <w:szCs w:val="28"/>
          </w:rPr>
          <w:t>http://vserosolymp.rudn.ru/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Всероссийская олимпиада школьников и международные олимпиады школьников по общеобразовательным предметам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11" w:history="1">
        <w:r w:rsidR="000704DF" w:rsidRPr="00995552">
          <w:rPr>
            <w:rStyle w:val="a5"/>
            <w:sz w:val="28"/>
            <w:szCs w:val="28"/>
          </w:rPr>
          <w:t>http://www.fismag.ru/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Физкультура и спорт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12" w:history="1">
        <w:r w:rsidR="000704DF" w:rsidRPr="00995552">
          <w:rPr>
            <w:rStyle w:val="a5"/>
            <w:sz w:val="28"/>
            <w:szCs w:val="28"/>
          </w:rPr>
          <w:t>http://www.rsl.ru/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Российская Государственная библиотека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13" w:history="1">
        <w:r w:rsidR="000704DF" w:rsidRPr="00995552">
          <w:rPr>
            <w:rStyle w:val="a5"/>
            <w:sz w:val="28"/>
            <w:szCs w:val="28"/>
          </w:rPr>
          <w:t>www.schoolpress.ru/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Журнал «Физическая культура в школе»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14" w:history="1">
        <w:r w:rsidR="000704DF" w:rsidRPr="00995552">
          <w:rPr>
            <w:rStyle w:val="a5"/>
            <w:sz w:val="28"/>
            <w:szCs w:val="28"/>
          </w:rPr>
          <w:t>http://www.volley.ru/pages/466/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 xml:space="preserve">Официальные волейбольные правила 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15" w:history="1">
        <w:r w:rsidR="000704DF" w:rsidRPr="00995552">
          <w:rPr>
            <w:rStyle w:val="a5"/>
            <w:sz w:val="28"/>
            <w:szCs w:val="28"/>
          </w:rPr>
          <w:t>https://rfs.ru/</w:t>
        </w:r>
        <w:r w:rsidR="000704DF" w:rsidRPr="00995552">
          <w:rPr>
            <w:rStyle w:val="a5"/>
            <w:sz w:val="28"/>
            <w:szCs w:val="28"/>
            <w:lang w:val="en-US"/>
          </w:rPr>
          <w:t>search</w:t>
        </w:r>
        <w:r w:rsidR="000704DF" w:rsidRPr="00995552">
          <w:rPr>
            <w:rStyle w:val="a5"/>
            <w:sz w:val="28"/>
            <w:szCs w:val="28"/>
          </w:rPr>
          <w:t>?</w:t>
        </w:r>
        <w:r w:rsidR="000704DF" w:rsidRPr="00995552">
          <w:rPr>
            <w:rStyle w:val="a5"/>
            <w:sz w:val="28"/>
            <w:szCs w:val="28"/>
            <w:lang w:val="en-US"/>
          </w:rPr>
          <w:t>section</w:t>
        </w:r>
        <w:r w:rsidR="000704DF" w:rsidRPr="00995552">
          <w:rPr>
            <w:rStyle w:val="a5"/>
            <w:sz w:val="28"/>
            <w:szCs w:val="28"/>
          </w:rPr>
          <w:t>=</w:t>
        </w:r>
        <w:r w:rsidR="000704DF" w:rsidRPr="00995552">
          <w:rPr>
            <w:rStyle w:val="a5"/>
            <w:sz w:val="28"/>
            <w:szCs w:val="28"/>
            <w:lang w:val="en-US"/>
          </w:rPr>
          <w:t>documents</w:t>
        </w:r>
        <w:r w:rsidR="000704DF" w:rsidRPr="00995552">
          <w:rPr>
            <w:rStyle w:val="a5"/>
            <w:sz w:val="28"/>
            <w:szCs w:val="28"/>
          </w:rPr>
          <w:t>&amp;</w:t>
        </w:r>
        <w:r w:rsidR="000704DF" w:rsidRPr="00995552">
          <w:rPr>
            <w:rStyle w:val="a5"/>
            <w:sz w:val="28"/>
            <w:szCs w:val="28"/>
            <w:lang w:val="en-US"/>
          </w:rPr>
          <w:t>q</w:t>
        </w:r>
        <w:r w:rsidR="000704DF" w:rsidRPr="00995552">
          <w:rPr>
            <w:rStyle w:val="a5"/>
            <w:sz w:val="28"/>
            <w:szCs w:val="28"/>
          </w:rPr>
          <w:t>=%</w:t>
        </w:r>
        <w:r w:rsidR="000704DF" w:rsidRPr="00995552">
          <w:rPr>
            <w:rStyle w:val="a5"/>
            <w:sz w:val="28"/>
            <w:szCs w:val="28"/>
            <w:lang w:val="en-US"/>
          </w:rPr>
          <w:t>D</w:t>
        </w:r>
        <w:r w:rsidR="000704DF" w:rsidRPr="00995552">
          <w:rPr>
            <w:rStyle w:val="a5"/>
            <w:sz w:val="28"/>
            <w:szCs w:val="28"/>
          </w:rPr>
          <w:t>0%</w:t>
        </w:r>
        <w:r w:rsidR="000704DF" w:rsidRPr="00995552">
          <w:rPr>
            <w:rStyle w:val="a5"/>
            <w:sz w:val="28"/>
            <w:szCs w:val="28"/>
            <w:lang w:val="en-US"/>
          </w:rPr>
          <w:t>BF</w:t>
        </w:r>
        <w:r w:rsidR="000704DF" w:rsidRPr="00995552">
          <w:rPr>
            <w:rStyle w:val="a5"/>
            <w:sz w:val="28"/>
            <w:szCs w:val="28"/>
          </w:rPr>
          <w:t>%</w:t>
        </w:r>
        <w:r w:rsidR="000704DF" w:rsidRPr="00995552">
          <w:rPr>
            <w:rStyle w:val="a5"/>
            <w:sz w:val="28"/>
            <w:szCs w:val="28"/>
            <w:lang w:val="en-US"/>
          </w:rPr>
          <w:t>D</w:t>
        </w:r>
        <w:r w:rsidR="000704DF" w:rsidRPr="00995552">
          <w:rPr>
            <w:rStyle w:val="a5"/>
            <w:sz w:val="28"/>
            <w:szCs w:val="28"/>
          </w:rPr>
          <w:t>1%80%</w:t>
        </w:r>
        <w:r w:rsidR="000704DF" w:rsidRPr="00995552">
          <w:rPr>
            <w:rStyle w:val="a5"/>
            <w:sz w:val="28"/>
            <w:szCs w:val="28"/>
            <w:lang w:val="en-US"/>
          </w:rPr>
          <w:t>D</w:t>
        </w:r>
        <w:r w:rsidR="000704DF" w:rsidRPr="00995552">
          <w:rPr>
            <w:rStyle w:val="a5"/>
            <w:sz w:val="28"/>
            <w:szCs w:val="28"/>
          </w:rPr>
          <w:t>0%</w:t>
        </w:r>
        <w:r w:rsidR="000704DF" w:rsidRPr="00995552">
          <w:rPr>
            <w:rStyle w:val="a5"/>
            <w:sz w:val="28"/>
            <w:szCs w:val="28"/>
            <w:lang w:val="en-US"/>
          </w:rPr>
          <w:t>B</w:t>
        </w:r>
        <w:r w:rsidR="000704DF" w:rsidRPr="00995552">
          <w:rPr>
            <w:rStyle w:val="a5"/>
            <w:sz w:val="28"/>
            <w:szCs w:val="28"/>
          </w:rPr>
          <w:t>0%</w:t>
        </w:r>
        <w:r w:rsidR="000704DF" w:rsidRPr="00995552">
          <w:rPr>
            <w:rStyle w:val="a5"/>
            <w:sz w:val="28"/>
            <w:szCs w:val="28"/>
            <w:lang w:val="en-US"/>
          </w:rPr>
          <w:t>D</w:t>
        </w:r>
        <w:r w:rsidR="000704DF" w:rsidRPr="00995552">
          <w:rPr>
            <w:rStyle w:val="a5"/>
            <w:sz w:val="28"/>
            <w:szCs w:val="28"/>
          </w:rPr>
          <w:t>0%</w:t>
        </w:r>
        <w:r w:rsidR="000704DF" w:rsidRPr="00995552">
          <w:rPr>
            <w:rStyle w:val="a5"/>
            <w:sz w:val="28"/>
            <w:szCs w:val="28"/>
            <w:lang w:val="en-US"/>
          </w:rPr>
          <w:t>B</w:t>
        </w:r>
        <w:r w:rsidR="000704DF" w:rsidRPr="00995552">
          <w:rPr>
            <w:rStyle w:val="a5"/>
            <w:sz w:val="28"/>
            <w:szCs w:val="28"/>
          </w:rPr>
          <w:t>2%</w:t>
        </w:r>
        <w:r w:rsidR="000704DF" w:rsidRPr="00995552">
          <w:rPr>
            <w:rStyle w:val="a5"/>
            <w:sz w:val="28"/>
            <w:szCs w:val="28"/>
            <w:lang w:val="en-US"/>
          </w:rPr>
          <w:t>D</w:t>
        </w:r>
        <w:r w:rsidR="000704DF" w:rsidRPr="00995552">
          <w:rPr>
            <w:rStyle w:val="a5"/>
            <w:sz w:val="28"/>
            <w:szCs w:val="28"/>
          </w:rPr>
          <w:t>0%</w:t>
        </w:r>
        <w:r w:rsidR="000704DF" w:rsidRPr="00995552">
          <w:rPr>
            <w:rStyle w:val="a5"/>
            <w:sz w:val="28"/>
            <w:szCs w:val="28"/>
            <w:lang w:val="en-US"/>
          </w:rPr>
          <w:t>B</w:t>
        </w:r>
        <w:r w:rsidR="000704DF" w:rsidRPr="00995552">
          <w:rPr>
            <w:rStyle w:val="a5"/>
            <w:sz w:val="28"/>
            <w:szCs w:val="28"/>
          </w:rPr>
          <w:t>8%</w:t>
        </w:r>
        <w:r w:rsidR="000704DF" w:rsidRPr="00995552">
          <w:rPr>
            <w:rStyle w:val="a5"/>
            <w:sz w:val="28"/>
            <w:szCs w:val="28"/>
            <w:lang w:val="en-US"/>
          </w:rPr>
          <w:t>D</w:t>
        </w:r>
        <w:r w:rsidR="000704DF" w:rsidRPr="00995552">
          <w:rPr>
            <w:rStyle w:val="a5"/>
            <w:sz w:val="28"/>
            <w:szCs w:val="28"/>
          </w:rPr>
          <w:t>0%</w:t>
        </w:r>
        <w:r w:rsidR="000704DF" w:rsidRPr="00995552">
          <w:rPr>
            <w:rStyle w:val="a5"/>
            <w:sz w:val="28"/>
            <w:szCs w:val="28"/>
            <w:lang w:val="en-US"/>
          </w:rPr>
          <w:t>BB</w:t>
        </w:r>
        <w:r w:rsidR="000704DF" w:rsidRPr="00995552">
          <w:rPr>
            <w:rStyle w:val="a5"/>
            <w:sz w:val="28"/>
            <w:szCs w:val="28"/>
          </w:rPr>
          <w:t>%</w:t>
        </w:r>
        <w:r w:rsidR="000704DF" w:rsidRPr="00995552">
          <w:rPr>
            <w:rStyle w:val="a5"/>
            <w:sz w:val="28"/>
            <w:szCs w:val="28"/>
            <w:lang w:val="en-US"/>
          </w:rPr>
          <w:t>D</w:t>
        </w:r>
        <w:r w:rsidR="000704DF" w:rsidRPr="00995552">
          <w:rPr>
            <w:rStyle w:val="a5"/>
            <w:sz w:val="28"/>
            <w:szCs w:val="28"/>
          </w:rPr>
          <w:t>0%</w:t>
        </w:r>
        <w:r w:rsidR="000704DF" w:rsidRPr="00995552">
          <w:rPr>
            <w:rStyle w:val="a5"/>
            <w:sz w:val="28"/>
            <w:szCs w:val="28"/>
            <w:lang w:val="en-US"/>
          </w:rPr>
          <w:t>B</w:t>
        </w:r>
        <w:r w:rsidR="000704DF" w:rsidRPr="00995552">
          <w:rPr>
            <w:rStyle w:val="a5"/>
            <w:sz w:val="28"/>
            <w:szCs w:val="28"/>
          </w:rPr>
          <w:t>0/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правила игры в футбол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16" w:history="1">
        <w:r w:rsidR="000704DF" w:rsidRPr="00995552">
          <w:rPr>
            <w:rStyle w:val="a5"/>
            <w:sz w:val="28"/>
            <w:szCs w:val="28"/>
          </w:rPr>
          <w:t>https://rushandball.ru/Files/Documents/rules_handball_01072016.pdf/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Правила игры. Гандбол в зале.</w:t>
      </w:r>
    </w:p>
    <w:p w:rsidR="000704DF" w:rsidRPr="000704DF" w:rsidRDefault="00510480" w:rsidP="00CB4914">
      <w:pPr>
        <w:pStyle w:val="Default"/>
        <w:spacing w:line="360" w:lineRule="auto"/>
        <w:ind w:left="-567"/>
        <w:rPr>
          <w:sz w:val="28"/>
          <w:szCs w:val="28"/>
        </w:rPr>
      </w:pPr>
      <w:hyperlink r:id="rId17" w:history="1">
        <w:r w:rsidR="000704DF" w:rsidRPr="00995552">
          <w:rPr>
            <w:rStyle w:val="a5"/>
            <w:sz w:val="28"/>
            <w:szCs w:val="28"/>
          </w:rPr>
          <w:t>https://russiabasket.ru/federation/referees/rules/</w:t>
        </w:r>
      </w:hyperlink>
      <w:r w:rsidR="000704DF">
        <w:rPr>
          <w:sz w:val="28"/>
          <w:szCs w:val="28"/>
        </w:rPr>
        <w:t xml:space="preserve"> </w:t>
      </w:r>
      <w:r w:rsidR="000704DF" w:rsidRPr="000704DF">
        <w:rPr>
          <w:sz w:val="28"/>
          <w:szCs w:val="28"/>
        </w:rPr>
        <w:t>Официальные правила баскетбола</w:t>
      </w:r>
    </w:p>
    <w:p w:rsidR="000704DF" w:rsidRPr="000704DF" w:rsidRDefault="00510480" w:rsidP="00CB4914">
      <w:pPr>
        <w:spacing w:after="0" w:line="36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0704DF" w:rsidRPr="00995552">
          <w:rPr>
            <w:rStyle w:val="a5"/>
            <w:rFonts w:ascii="Times New Roman" w:hAnsi="Times New Roman" w:cs="Times New Roman"/>
            <w:sz w:val="28"/>
            <w:szCs w:val="28"/>
          </w:rPr>
          <w:t>https://russwimming.ru/node/15662/</w:t>
        </w:r>
      </w:hyperlink>
      <w:r w:rsidR="000704DF">
        <w:rPr>
          <w:rFonts w:ascii="Times New Roman" w:hAnsi="Times New Roman" w:cs="Times New Roman"/>
          <w:sz w:val="28"/>
          <w:szCs w:val="28"/>
        </w:rPr>
        <w:t xml:space="preserve"> </w:t>
      </w:r>
      <w:r w:rsidR="000704DF" w:rsidRPr="000704DF">
        <w:rPr>
          <w:rFonts w:ascii="Times New Roman" w:hAnsi="Times New Roman" w:cs="Times New Roman"/>
          <w:sz w:val="28"/>
          <w:szCs w:val="28"/>
        </w:rPr>
        <w:t>Правила ФИНА по плаванию</w:t>
      </w:r>
    </w:p>
    <w:sectPr w:rsidR="000704DF" w:rsidRPr="000704DF" w:rsidSect="002238CB">
      <w:foot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480" w:rsidRDefault="00510480" w:rsidP="002238CB">
      <w:pPr>
        <w:spacing w:after="0" w:line="240" w:lineRule="auto"/>
      </w:pPr>
      <w:r>
        <w:separator/>
      </w:r>
    </w:p>
  </w:endnote>
  <w:endnote w:type="continuationSeparator" w:id="0">
    <w:p w:rsidR="00510480" w:rsidRDefault="00510480" w:rsidP="0022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166521"/>
      <w:docPartObj>
        <w:docPartGallery w:val="Page Numbers (Bottom of Page)"/>
        <w:docPartUnique/>
      </w:docPartObj>
    </w:sdtPr>
    <w:sdtEndPr/>
    <w:sdtContent>
      <w:p w:rsidR="002238CB" w:rsidRDefault="002238CB" w:rsidP="002238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914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480" w:rsidRDefault="00510480" w:rsidP="002238CB">
      <w:pPr>
        <w:spacing w:after="0" w:line="240" w:lineRule="auto"/>
      </w:pPr>
      <w:r>
        <w:separator/>
      </w:r>
    </w:p>
  </w:footnote>
  <w:footnote w:type="continuationSeparator" w:id="0">
    <w:p w:rsidR="00510480" w:rsidRDefault="00510480" w:rsidP="00223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69A4"/>
    <w:multiLevelType w:val="hybridMultilevel"/>
    <w:tmpl w:val="FC943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E41B7"/>
    <w:multiLevelType w:val="hybridMultilevel"/>
    <w:tmpl w:val="DD1E45C6"/>
    <w:lvl w:ilvl="0" w:tplc="42760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6D16D1"/>
    <w:multiLevelType w:val="hybridMultilevel"/>
    <w:tmpl w:val="14882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F8C3AB9"/>
    <w:multiLevelType w:val="hybridMultilevel"/>
    <w:tmpl w:val="264C84AE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08A"/>
    <w:rsid w:val="00061021"/>
    <w:rsid w:val="000704DF"/>
    <w:rsid w:val="00084557"/>
    <w:rsid w:val="002238CB"/>
    <w:rsid w:val="0027141A"/>
    <w:rsid w:val="00283E6D"/>
    <w:rsid w:val="002A111B"/>
    <w:rsid w:val="003115BF"/>
    <w:rsid w:val="00314396"/>
    <w:rsid w:val="00367824"/>
    <w:rsid w:val="003B6E99"/>
    <w:rsid w:val="00496DB3"/>
    <w:rsid w:val="004A4557"/>
    <w:rsid w:val="004D2DDD"/>
    <w:rsid w:val="00510480"/>
    <w:rsid w:val="005356BC"/>
    <w:rsid w:val="005A5E5C"/>
    <w:rsid w:val="00696650"/>
    <w:rsid w:val="00794F32"/>
    <w:rsid w:val="007D4E85"/>
    <w:rsid w:val="007E0D79"/>
    <w:rsid w:val="00830E1B"/>
    <w:rsid w:val="00894253"/>
    <w:rsid w:val="008B4A81"/>
    <w:rsid w:val="008E3D6F"/>
    <w:rsid w:val="008E7B47"/>
    <w:rsid w:val="009B5EA8"/>
    <w:rsid w:val="009C38AB"/>
    <w:rsid w:val="00A56B20"/>
    <w:rsid w:val="00A60F6D"/>
    <w:rsid w:val="00B6508A"/>
    <w:rsid w:val="00B75A55"/>
    <w:rsid w:val="00BB5D1E"/>
    <w:rsid w:val="00BD4BE7"/>
    <w:rsid w:val="00C565FF"/>
    <w:rsid w:val="00C576AC"/>
    <w:rsid w:val="00CB4914"/>
    <w:rsid w:val="00D4235F"/>
    <w:rsid w:val="00D90ED7"/>
    <w:rsid w:val="00DC45B0"/>
    <w:rsid w:val="00E656CF"/>
    <w:rsid w:val="00F63796"/>
    <w:rsid w:val="00FA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6D16BD2-CBF1-43D4-BAEB-FC850B21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50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4F32"/>
    <w:pPr>
      <w:ind w:left="720"/>
      <w:contextualSpacing/>
    </w:pPr>
  </w:style>
  <w:style w:type="table" w:styleId="a4">
    <w:name w:val="Table Grid"/>
    <w:basedOn w:val="a1"/>
    <w:uiPriority w:val="39"/>
    <w:rsid w:val="007E0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704DF"/>
    <w:rPr>
      <w:color w:val="0563C1" w:themeColor="hyperlink"/>
      <w:u w:val="single"/>
    </w:rPr>
  </w:style>
  <w:style w:type="paragraph" w:styleId="a6">
    <w:name w:val="No Spacing"/>
    <w:link w:val="a7"/>
    <w:uiPriority w:val="1"/>
    <w:qFormat/>
    <w:rsid w:val="002238CB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2238CB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223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8CB"/>
  </w:style>
  <w:style w:type="paragraph" w:styleId="aa">
    <w:name w:val="footer"/>
    <w:basedOn w:val="a"/>
    <w:link w:val="ab"/>
    <w:uiPriority w:val="99"/>
    <w:unhideWhenUsed/>
    <w:rsid w:val="00223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defaultx.asp/" TargetMode="External"/><Relationship Id="rId13" Type="http://schemas.openxmlformats.org/officeDocument/2006/relationships/hyperlink" Target="http://www.schoolpress.ru/" TargetMode="External"/><Relationship Id="rId18" Type="http://schemas.openxmlformats.org/officeDocument/2006/relationships/hyperlink" Target="https://russwimming.ru/node/15662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olympic.ru/" TargetMode="External"/><Relationship Id="rId12" Type="http://schemas.openxmlformats.org/officeDocument/2006/relationships/hyperlink" Target="http://www.rsl.ru/" TargetMode="External"/><Relationship Id="rId17" Type="http://schemas.openxmlformats.org/officeDocument/2006/relationships/hyperlink" Target="https://russiabasket.ru/federation/referees/rul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handball.ru/Files/Documents/rules_handball_01072016.pdf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sma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fs.ru/search?section=documents&amp;q=%D0%BF%D1%80%D0%B0%D0%B2%D0%B8%D0%BB%D0%B0/" TargetMode="External"/><Relationship Id="rId10" Type="http://schemas.openxmlformats.org/officeDocument/2006/relationships/hyperlink" Target="http://vserosolymp.rudn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lib.sportedu.ru/" TargetMode="External"/><Relationship Id="rId14" Type="http://schemas.openxmlformats.org/officeDocument/2006/relationships/hyperlink" Target="http://www.volley.ru/pages/4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Скутилина Наталья Викторовна</cp:lastModifiedBy>
  <cp:revision>32</cp:revision>
  <dcterms:created xsi:type="dcterms:W3CDTF">2023-10-17T20:18:00Z</dcterms:created>
  <dcterms:modified xsi:type="dcterms:W3CDTF">2024-09-09T09:40:00Z</dcterms:modified>
</cp:coreProperties>
</file>