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B2" w:rsidRDefault="00BD38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38B2" w:rsidRDefault="00BD38B2">
      <w:pPr>
        <w:pStyle w:val="ConsPlusNormal"/>
        <w:jc w:val="both"/>
        <w:outlineLvl w:val="0"/>
      </w:pPr>
    </w:p>
    <w:p w:rsidR="00BD38B2" w:rsidRDefault="00BD38B2">
      <w:pPr>
        <w:pStyle w:val="ConsPlusNormal"/>
        <w:outlineLvl w:val="0"/>
      </w:pPr>
      <w:r>
        <w:t>Зарегистрировано в Минюсте России 20 ноября 2024 г. N 80240</w:t>
      </w:r>
    </w:p>
    <w:p w:rsidR="00BD38B2" w:rsidRDefault="00BD38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8B2" w:rsidRDefault="00BD38B2">
      <w:pPr>
        <w:pStyle w:val="ConsPlusNormal"/>
      </w:pPr>
    </w:p>
    <w:p w:rsidR="00BD38B2" w:rsidRDefault="00BD38B2">
      <w:pPr>
        <w:pStyle w:val="ConsPlusTitle"/>
        <w:jc w:val="center"/>
      </w:pPr>
      <w:r>
        <w:t>МИНИСТЕРСТВО ПРОСВЕЩЕНИЯ РОССИЙСКОЙ ФЕДЕРАЦИИ</w:t>
      </w:r>
    </w:p>
    <w:p w:rsidR="00BD38B2" w:rsidRDefault="00BD38B2">
      <w:pPr>
        <w:pStyle w:val="ConsPlusTitle"/>
        <w:jc w:val="center"/>
      </w:pPr>
    </w:p>
    <w:p w:rsidR="00BD38B2" w:rsidRDefault="00BD38B2">
      <w:pPr>
        <w:pStyle w:val="ConsPlusTitle"/>
        <w:jc w:val="center"/>
      </w:pPr>
      <w:r>
        <w:t>ПРИКАЗ</w:t>
      </w:r>
    </w:p>
    <w:p w:rsidR="00BD38B2" w:rsidRDefault="00BD38B2">
      <w:pPr>
        <w:pStyle w:val="ConsPlusTitle"/>
        <w:jc w:val="center"/>
      </w:pPr>
      <w:r>
        <w:t>от 1 ноября 2024 г. N 763</w:t>
      </w:r>
    </w:p>
    <w:p w:rsidR="00BD38B2" w:rsidRDefault="00BD38B2">
      <w:pPr>
        <w:pStyle w:val="ConsPlusTitle"/>
        <w:jc w:val="center"/>
      </w:pPr>
    </w:p>
    <w:p w:rsidR="00BD38B2" w:rsidRDefault="00BD38B2">
      <w:pPr>
        <w:pStyle w:val="ConsPlusTitle"/>
        <w:jc w:val="center"/>
      </w:pPr>
      <w:r>
        <w:t>ОБ УТВЕРЖДЕНИИ ПОЛОЖЕНИЯ</w:t>
      </w:r>
    </w:p>
    <w:p w:rsidR="00BD38B2" w:rsidRDefault="00BD38B2">
      <w:pPr>
        <w:pStyle w:val="ConsPlusTitle"/>
        <w:jc w:val="center"/>
      </w:pPr>
      <w:r>
        <w:t>О ПСИХОЛОГО-МЕДИКО-ПЕДАГОГИЧЕСКОЙ КОМИССИИ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42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4.2.38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г.</w:t>
      </w:r>
    </w:p>
    <w:p w:rsidR="00BD38B2" w:rsidRDefault="00BD38B2">
      <w:pPr>
        <w:pStyle w:val="ConsPlusNormal"/>
        <w:jc w:val="center"/>
      </w:pPr>
    </w:p>
    <w:p w:rsidR="00BD38B2" w:rsidRDefault="00BD38B2">
      <w:pPr>
        <w:pStyle w:val="ConsPlusNormal"/>
        <w:jc w:val="right"/>
      </w:pPr>
      <w:r>
        <w:t>Исполняющий обязанности Министра</w:t>
      </w:r>
    </w:p>
    <w:p w:rsidR="00BD38B2" w:rsidRDefault="00BD38B2">
      <w:pPr>
        <w:pStyle w:val="ConsPlusNormal"/>
        <w:jc w:val="right"/>
      </w:pPr>
      <w:r>
        <w:t>А.В.НИКОЛАЕВ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  <w:outlineLvl w:val="0"/>
      </w:pPr>
      <w:r>
        <w:t>Утверждено</w:t>
      </w:r>
    </w:p>
    <w:p w:rsidR="00BD38B2" w:rsidRDefault="00BD38B2">
      <w:pPr>
        <w:pStyle w:val="ConsPlusNormal"/>
        <w:jc w:val="right"/>
      </w:pPr>
      <w:r>
        <w:t>приказом Министерства просвещения</w:t>
      </w:r>
    </w:p>
    <w:p w:rsidR="00BD38B2" w:rsidRDefault="00BD38B2">
      <w:pPr>
        <w:pStyle w:val="ConsPlusNormal"/>
        <w:jc w:val="right"/>
      </w:pPr>
      <w:r>
        <w:t>Российской Федерации</w:t>
      </w:r>
    </w:p>
    <w:p w:rsidR="00BD38B2" w:rsidRDefault="00BD38B2">
      <w:pPr>
        <w:pStyle w:val="ConsPlusNormal"/>
        <w:jc w:val="right"/>
      </w:pPr>
      <w:r>
        <w:t>от 1 ноября 2024 г. N 763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Title"/>
        <w:jc w:val="center"/>
      </w:pPr>
      <w:bookmarkStart w:id="0" w:name="P29"/>
      <w:bookmarkEnd w:id="0"/>
      <w:r>
        <w:t>ПОЛОЖЕНИЕ О ПСИХОЛОГО-МЕДИКО-ПЕДАГОГИЧЕСКОЙ КОМИССИИ</w:t>
      </w:r>
    </w:p>
    <w:p w:rsidR="00BD38B2" w:rsidRDefault="00BD38B2">
      <w:pPr>
        <w:pStyle w:val="ConsPlusNormal"/>
        <w:jc w:val="center"/>
      </w:pPr>
    </w:p>
    <w:p w:rsidR="00BD38B2" w:rsidRDefault="00BD38B2">
      <w:pPr>
        <w:pStyle w:val="ConsPlusTitle"/>
        <w:jc w:val="center"/>
        <w:outlineLvl w:val="1"/>
      </w:pPr>
      <w:r>
        <w:t>I. Общие положения</w:t>
      </w:r>
    </w:p>
    <w:p w:rsidR="00BD38B2" w:rsidRDefault="00BD38B2">
      <w:pPr>
        <w:pStyle w:val="ConsPlusNormal"/>
        <w:ind w:firstLine="540"/>
        <w:jc w:val="both"/>
      </w:pPr>
    </w:p>
    <w:p w:rsidR="00BD38B2" w:rsidRDefault="00BD38B2">
      <w:pPr>
        <w:pStyle w:val="ConsPlusNormal"/>
        <w:ind w:firstLine="540"/>
        <w:jc w:val="both"/>
      </w:pPr>
      <w:r>
        <w:t>1. Психолого-медико-педагогическая комиссия (далее - комиссия)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-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2. Комиссия создается при центре психолого-педагогической, медицинской и социальной помощи.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3. Комиссия может быть центральной или территориальной.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lastRenderedPageBreak/>
        <w:t>4. Центральная комиссия создается 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 Российской Федерации.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5. 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данного субъекта Российской Федерации.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7. Обследование и (или) консультирование специалистами комиссии осуществляются бесплатно.</w:t>
      </w:r>
    </w:p>
    <w:p w:rsidR="00BD38B2" w:rsidRDefault="00BD38B2">
      <w:pPr>
        <w:pStyle w:val="ConsPlusNormal"/>
        <w:ind w:firstLine="540"/>
        <w:jc w:val="both"/>
      </w:pPr>
    </w:p>
    <w:p w:rsidR="00BD38B2" w:rsidRDefault="00BD38B2">
      <w:pPr>
        <w:pStyle w:val="ConsPlusTitle"/>
        <w:jc w:val="center"/>
        <w:outlineLvl w:val="1"/>
      </w:pPr>
      <w:r>
        <w:t>II. Организация деятельности комиссии</w:t>
      </w:r>
    </w:p>
    <w:p w:rsidR="00BD38B2" w:rsidRDefault="00BD38B2">
      <w:pPr>
        <w:pStyle w:val="ConsPlusNormal"/>
        <w:ind w:firstLine="540"/>
        <w:jc w:val="both"/>
      </w:pPr>
    </w:p>
    <w:p w:rsidR="00BD38B2" w:rsidRDefault="00BD38B2">
      <w:pPr>
        <w:pStyle w:val="ConsPlusNormal"/>
        <w:ind w:firstLine="540"/>
        <w:jc w:val="both"/>
      </w:pPr>
      <w:r>
        <w:t xml:space="preserve">8. Комиссию возглавляет руководитель, имеющий высшее образование не ниже уровня </w:t>
      </w:r>
      <w:proofErr w:type="spellStart"/>
      <w:r>
        <w:t>специалитета</w:t>
      </w:r>
      <w:proofErr w:type="spellEnd"/>
      <w:r>
        <w:t xml:space="preserve"> и (или) магистратуры по специальности, направлению подготовки "Образование и педагогические науки" ("Специальное (дефектологическое) образование" или "Психолого-педагогическое образование") &lt;1&gt;.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а также приказами Министерства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Российской Федерации 27 апреля 2021 г., регистрационный N 63245) и от 13 декабря 2021 г. N 1229 (зарегистрирован Министерством юстиции Российской Федерации 13 апреля 2022 г., регистрационный N 68183).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>9. В состав комиссии входят: педагог-психолог, учителя-дефектологи (</w:t>
      </w:r>
      <w:proofErr w:type="spellStart"/>
      <w:r>
        <w:t>олигофренопедагог</w:t>
      </w:r>
      <w:proofErr w:type="spellEnd"/>
      <w:r>
        <w:t>, тифлопедагог, сурдопедагог), учитель-логопед, социальный педагог, врач-педиатр, врач-терапевт, врач-офтальмолог, врач-</w:t>
      </w:r>
      <w:proofErr w:type="spellStart"/>
      <w:r>
        <w:t>оториноларинголог</w:t>
      </w:r>
      <w:proofErr w:type="spellEnd"/>
      <w:r>
        <w:t xml:space="preserve">, врач-травматолог-ортопед, врач-психиатр. При </w:t>
      </w:r>
      <w:r>
        <w:lastRenderedPageBreak/>
        <w:t>необходимости в состав комиссии включаются и другие специалисты.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10. На одного из членов комиссии возлагаются функции секретаря комиссии.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11. Включение врачей в состав комиссии осуществляется по согласованию с исполнительным органом субъекта Российской Федерации, осуществляющим полномочия в сфере охраны здоровья, или органом местного самоуправления, осуществляющим полномочия в сфере охраны здоровья.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12. 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а) журнал записи на обследование;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б) протокол обследования;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в) журнал учета лиц, прошедших обследование, и учета выданных заключений комиссии;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г) личные дела (карты) лиц, прошедших обследование.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13. Комиссия имеет печать и бланки со своим наименованием.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14. Комиссии и организации, осуществляющие образовательную деятельность (далее - Организация),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порядке и графике работы комиссий.</w:t>
      </w:r>
    </w:p>
    <w:p w:rsidR="00BD38B2" w:rsidRDefault="00BD38B2">
      <w:pPr>
        <w:pStyle w:val="ConsPlusNormal"/>
        <w:jc w:val="center"/>
      </w:pPr>
    </w:p>
    <w:p w:rsidR="00BD38B2" w:rsidRDefault="00BD38B2">
      <w:pPr>
        <w:pStyle w:val="ConsPlusTitle"/>
        <w:jc w:val="center"/>
        <w:outlineLvl w:val="1"/>
      </w:pPr>
      <w:r>
        <w:t>III. Основные направления и порядок деятельности комиссии</w:t>
      </w:r>
    </w:p>
    <w:p w:rsidR="00BD38B2" w:rsidRDefault="00BD38B2">
      <w:pPr>
        <w:pStyle w:val="ConsPlusNormal"/>
        <w:ind w:firstLine="540"/>
        <w:jc w:val="both"/>
      </w:pPr>
    </w:p>
    <w:p w:rsidR="00BD38B2" w:rsidRDefault="00BD38B2">
      <w:pPr>
        <w:pStyle w:val="ConsPlusNormal"/>
        <w:ind w:firstLine="540"/>
        <w:jc w:val="both"/>
      </w:pPr>
      <w:r>
        <w:t>15. Основными направлениями деятельности комиссии являются: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а) 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 (далее - обследуемый), в целях выявления у них особенностей физического и (или) психического развития и (или) отклонений в поведении;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 &lt;2&gt;;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Пункт 1 статьи 5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proofErr w:type="gramStart"/>
      <w:r>
        <w:t>обучения и коррекции нарушений развития</w:t>
      </w:r>
      <w:proofErr w:type="gramEnd"/>
      <w:r>
        <w:t xml:space="preserve"> обучающихся с ограниченными возможностями здоровья, детей с </w:t>
      </w:r>
      <w:proofErr w:type="spellStart"/>
      <w:r>
        <w:t>девиантным</w:t>
      </w:r>
      <w:proofErr w:type="spellEnd"/>
      <w:r>
        <w:t xml:space="preserve"> (общественно опасным) поведением;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д)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(далее - ИПРА) &lt;3&gt;;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Абзац девятый пункта 8</w:t>
        </w:r>
      </w:hyperlink>
      <w:r>
        <w:t xml:space="preserve">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учреждениями медико-социальной экспертизы, утвержденного приказом Министерства труда и социальной защиты Российской Федерации от 26 июня 2023 г. N 545н (зарегистрирован Министерством юстиции Российской Федерации 28 июля 2023 г., регистрационный N 74506).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 xml:space="preserve">е) осуществление учета данных об обучающихся с ограниченными возможностями здоровья, о детях с </w:t>
      </w:r>
      <w:proofErr w:type="spellStart"/>
      <w:r>
        <w:t>девиантным</w:t>
      </w:r>
      <w:proofErr w:type="spellEnd"/>
      <w:r>
        <w:t xml:space="preserve"> (общественно опасным) поведением, проживающих на территории деятельности комиссии;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16. Центральная комиссия, кроме установленных пунктом 16 настоящего Положения основных направлений деятельности, осуществляет: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а) координацию и организационно-методическое обеспечение деятельности территориальных комиссий;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б) проведение обследования по направлению территориальной комиссии, а также в случае обжалования родителями (законными представителями) обследуемых заключения территориальной комиссии;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в) проводит мониторинг исполнения Организациями рекомендаций о создании специальных условий для получения образования обучающимися.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1" w:name="P78"/>
      <w:bookmarkEnd w:id="1"/>
      <w:r>
        <w:t>17. Обследование осуществляется комиссией на основании заявления о проведении обследования в психолого-медико-педагогической комиссии (далее - заявление) родителя (законного представителя) обследуемого.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Рекомендуемый образец заявления о проведении обследования в психолого-медико-педагогической комиссии приведен в </w:t>
      </w:r>
      <w:hyperlink w:anchor="P145">
        <w:r>
          <w:rPr>
            <w:color w:val="0000FF"/>
          </w:rPr>
          <w:t>приложении N 1</w:t>
        </w:r>
      </w:hyperlink>
      <w:r>
        <w:t xml:space="preserve"> к настоящему Положению.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18. Для проведения обследования в комиссию одновременно с заявлением предоставляются следующие документы в бумажном или электронном виде: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4" w:name="P84"/>
      <w:bookmarkEnd w:id="4"/>
      <w:r>
        <w:t>в) копия документа, подтверждающего установление опеки или попечительства (при необходимости);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lastRenderedPageBreak/>
        <w:t>д) постановление комиссии по делам несовершеннолетних и защите их прав о направлении на комиссию (при наличии);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Положению);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ж) копия заключения (заключений) комиссии о результатах ранее проведенного обследования (при наличии);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з) копии справки, подтверждающей факт установления инвалидности, и ИПРА (при наличии) &lt;4&gt;;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Пункт 46</w:t>
        </w:r>
      </w:hyperlink>
      <w:r>
        <w:t xml:space="preserve"> Правил признания лица инвалидом, утвержденных постановлением Правительства Российской Федерации от 5 апреля 2022 г. N 588.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 &lt;5&gt;. Медицинское заключение действительно для предоставления в комиссию в течение 6 месяцев со дня его оформления.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65976), действующий до 1 января 2027 года.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 xml:space="preserve">19. При проведении обследования родитель (законный представитель) обследуемого предъявляет в комиссию оригиналы документов, указанных в </w:t>
      </w:r>
      <w:hyperlink w:anchor="P82">
        <w:r>
          <w:rPr>
            <w:color w:val="0000FF"/>
          </w:rPr>
          <w:t>подпунктах "а"</w:t>
        </w:r>
      </w:hyperlink>
      <w:r>
        <w:t xml:space="preserve"> - </w:t>
      </w:r>
      <w:hyperlink w:anchor="P84">
        <w:r>
          <w:rPr>
            <w:color w:val="0000FF"/>
          </w:rPr>
          <w:t>"в" пункта 18</w:t>
        </w:r>
      </w:hyperlink>
      <w:r>
        <w:t xml:space="preserve"> настоящего Положения.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20. 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5" w:name="P99"/>
      <w:bookmarkEnd w:id="5"/>
      <w:r>
        <w:t>21.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22.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</w:t>
      </w:r>
      <w:r>
        <w:lastRenderedPageBreak/>
        <w:t>учебный план (при наличии).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23. Комиссия проводит обследование при наличии всех документов, указанных в </w:t>
      </w:r>
      <w:hyperlink w:anchor="P78">
        <w:r>
          <w:rPr>
            <w:color w:val="0000FF"/>
          </w:rPr>
          <w:t>пунктах 17</w:t>
        </w:r>
      </w:hyperlink>
      <w:r>
        <w:t xml:space="preserve"> и </w:t>
      </w:r>
      <w:hyperlink w:anchor="P81">
        <w:r>
          <w:rPr>
            <w:color w:val="0000FF"/>
          </w:rPr>
          <w:t>18</w:t>
        </w:r>
      </w:hyperlink>
      <w:r>
        <w:t xml:space="preserve"> настоящего Положения.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24. Обследование проводится комиссией в срок не позднее 2 месяцев со дня подачи заявления.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25. Обследование проводится: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а) в помещениях, где размещается комиссия;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в) дистанционно (посредством видео-конференц-связи) по заявлению родителя (законного представителя) обследуемого.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26. 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27. Обследование обследуемых проводится в присутствии их родителей (законных представителей).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28. Обсуждение результатов обследования и вынесение заключения комиссии производятся в отсутствие обследуемого.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29. В ходе обследования каждым специалистом комиссии ведется протокол обследования (рекомендуемый образец приведен в </w:t>
      </w:r>
      <w:hyperlink w:anchor="P318">
        <w:r>
          <w:rPr>
            <w:color w:val="0000FF"/>
          </w:rPr>
          <w:t>приложении N 3</w:t>
        </w:r>
      </w:hyperlink>
      <w:r>
        <w:t xml:space="preserve"> к настоящему Положению).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30. По результатам обследования комиссия на бланке оформляет </w:t>
      </w:r>
      <w:hyperlink w:anchor="P472">
        <w:r>
          <w:rPr>
            <w:color w:val="0000FF"/>
          </w:rPr>
          <w:t>заключение</w:t>
        </w:r>
      </w:hyperlink>
      <w:r>
        <w:t xml:space="preserve"> и </w:t>
      </w:r>
      <w:hyperlink w:anchor="P591">
        <w:r>
          <w:rPr>
            <w:color w:val="0000FF"/>
          </w:rPr>
          <w:t>рекомендации</w:t>
        </w:r>
      </w:hyperlink>
      <w:r>
        <w:t xml:space="preserve"> (далее вместе - заключение комиссии) (рекомендуемые образцы приведены в приложении N 4 к настоящему Положению).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31. Заключение комиссии и протокол обследования комиссии оформляются в день проведения обследования.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32. В случае необходимости получения комиссией дополнительной информации, предусмотренной </w:t>
      </w:r>
      <w:hyperlink w:anchor="P99">
        <w:r>
          <w:rPr>
            <w:color w:val="0000FF"/>
          </w:rPr>
          <w:t>пунктами 21</w:t>
        </w:r>
      </w:hyperlink>
      <w:r>
        <w:t xml:space="preserve"> и </w:t>
      </w:r>
      <w:hyperlink w:anchor="P100">
        <w:r>
          <w:rPr>
            <w:color w:val="0000FF"/>
          </w:rPr>
          <w:t>22</w:t>
        </w:r>
      </w:hyperlink>
      <w:r>
        <w:t xml:space="preserve"> настоящего Положения,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33. В случае неполучения комиссией дополнительной информации, предусмотренной </w:t>
      </w:r>
      <w:hyperlink w:anchor="P99">
        <w:r>
          <w:rPr>
            <w:color w:val="0000FF"/>
          </w:rPr>
          <w:t>пунктами 21</w:t>
        </w:r>
      </w:hyperlink>
      <w:r>
        <w:t xml:space="preserve"> и </w:t>
      </w:r>
      <w:hyperlink w:anchor="P100">
        <w:r>
          <w:rPr>
            <w:color w:val="0000FF"/>
          </w:rPr>
          <w:t>22</w:t>
        </w:r>
      </w:hyperlink>
      <w:r>
        <w:t xml:space="preserve"> настоящего Положения, в течение 60 календарных дней со дня направления запроса комиссия вправе отказать в выдаче заключения.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34. 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(законного </w:t>
      </w:r>
      <w:r>
        <w:lastRenderedPageBreak/>
        <w:t>представителя) обследуемого заключение направляется по почте с уведомлением о вручении.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Второй экземпляр заключения комиссии (оригинал) хранится в личном деле (карте) обследуемого.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35. Комиссией формируется личное дело (карта) обследуемого, включающее документы, указанные в </w:t>
      </w:r>
      <w:hyperlink w:anchor="P78">
        <w:r>
          <w:rPr>
            <w:color w:val="0000FF"/>
          </w:rPr>
          <w:t>пунктах 17</w:t>
        </w:r>
      </w:hyperlink>
      <w:r>
        <w:t xml:space="preserve">, </w:t>
      </w:r>
      <w:hyperlink w:anchor="P81">
        <w:r>
          <w:rPr>
            <w:color w:val="0000FF"/>
          </w:rPr>
          <w:t>18</w:t>
        </w:r>
      </w:hyperlink>
      <w:r>
        <w:t xml:space="preserve">, </w:t>
      </w:r>
      <w:hyperlink w:anchor="P99">
        <w:r>
          <w:rPr>
            <w:color w:val="0000FF"/>
          </w:rPr>
          <w:t>21</w:t>
        </w:r>
      </w:hyperlink>
      <w:r>
        <w:t xml:space="preserve"> и </w:t>
      </w:r>
      <w:hyperlink w:anchor="P100">
        <w:r>
          <w:rPr>
            <w:color w:val="0000FF"/>
          </w:rPr>
          <w:t>22</w:t>
        </w:r>
      </w:hyperlink>
      <w:r>
        <w:t xml:space="preserve"> настоящего Положения, протокол обследования комиссии и оригинал заключения комиссии.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36. Заключение комиссии носит для родителей (законных представителей) обследуемых рекомендательный характер.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37. 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а) создания специальных условий для получения образования;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в)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 xml:space="preserve">38. Заключение комиссии действительно для представления в органы, Организации, указанные в </w:t>
      </w:r>
      <w:hyperlink w:anchor="P120">
        <w:r>
          <w:rPr>
            <w:color w:val="0000FF"/>
          </w:rPr>
          <w:t>пункте 37</w:t>
        </w:r>
      </w:hyperlink>
      <w:r>
        <w:t xml:space="preserve"> настоящего Положения, в течение 1 календарного года со дня его подписания.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39. Родители (законные представители) обследуемых имеют право: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получать консультации специалистов комиссии по вопросам порядка проведения обследования в комиссии и его результатов;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в случае несогласия с заключением территориальной комиссии обжаловать его в центральную комиссию.</w:t>
      </w:r>
    </w:p>
    <w:p w:rsidR="00BD38B2" w:rsidRDefault="00BD38B2">
      <w:pPr>
        <w:pStyle w:val="ConsPlusNormal"/>
        <w:spacing w:before="220"/>
        <w:ind w:firstLine="540"/>
        <w:jc w:val="both"/>
      </w:pPr>
      <w:r>
        <w:t>40. 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  <w:outlineLvl w:val="1"/>
      </w:pPr>
      <w:r>
        <w:t>Приложение N 1</w:t>
      </w:r>
    </w:p>
    <w:p w:rsidR="00BD38B2" w:rsidRDefault="00BD38B2">
      <w:pPr>
        <w:pStyle w:val="ConsPlusNormal"/>
        <w:jc w:val="right"/>
      </w:pPr>
      <w:r>
        <w:t>к Положению</w:t>
      </w:r>
    </w:p>
    <w:p w:rsidR="00BD38B2" w:rsidRDefault="00BD38B2">
      <w:pPr>
        <w:pStyle w:val="ConsPlusNormal"/>
        <w:jc w:val="right"/>
      </w:pPr>
      <w:r>
        <w:t>о психолого-медико-педагогической</w:t>
      </w:r>
    </w:p>
    <w:p w:rsidR="00BD38B2" w:rsidRDefault="00BD38B2">
      <w:pPr>
        <w:pStyle w:val="ConsPlusNormal"/>
        <w:jc w:val="right"/>
      </w:pPr>
      <w:r>
        <w:t>комиссии, утвержденному приказом</w:t>
      </w:r>
    </w:p>
    <w:p w:rsidR="00BD38B2" w:rsidRDefault="00BD38B2">
      <w:pPr>
        <w:pStyle w:val="ConsPlusNormal"/>
        <w:jc w:val="right"/>
      </w:pPr>
      <w:r>
        <w:t>Министерства просвещения</w:t>
      </w:r>
    </w:p>
    <w:p w:rsidR="00BD38B2" w:rsidRDefault="00BD38B2">
      <w:pPr>
        <w:pStyle w:val="ConsPlusNormal"/>
        <w:jc w:val="right"/>
      </w:pPr>
      <w:r>
        <w:t>Российской Федерации</w:t>
      </w:r>
    </w:p>
    <w:p w:rsidR="00BD38B2" w:rsidRDefault="00BD38B2">
      <w:pPr>
        <w:pStyle w:val="ConsPlusNormal"/>
        <w:jc w:val="right"/>
      </w:pPr>
      <w:r>
        <w:lastRenderedPageBreak/>
        <w:t>от 1 ноября 2024 г. N 763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</w:pPr>
      <w:r>
        <w:t>Рекомендуемый образец</w:t>
      </w:r>
    </w:p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bookmarkStart w:id="8" w:name="P145"/>
            <w:bookmarkEnd w:id="8"/>
            <w:r>
              <w:t>ЗАЯВЛЕНИЕ</w:t>
            </w:r>
          </w:p>
          <w:p w:rsidR="00BD38B2" w:rsidRDefault="00BD38B2">
            <w:pPr>
              <w:pStyle w:val="ConsPlusNormal"/>
              <w:jc w:val="center"/>
            </w:pPr>
            <w:r>
              <w:t>о проведении обследования в психолого-медико-педагогической комиссии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97"/>
        <w:gridCol w:w="1417"/>
        <w:gridCol w:w="340"/>
        <w:gridCol w:w="510"/>
        <w:gridCol w:w="2154"/>
      </w:tblGrid>
      <w:tr w:rsidR="00BD38B2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Руководителю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(наименование психолого-медико-педагогической комиссии, фамилия, инициалы руководителя)</w:t>
            </w: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ребенка (полностью)</w:t>
            </w: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Номер телефона: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8391"/>
      </w:tblGrid>
      <w:tr w:rsidR="00BD38B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ind w:firstLine="283"/>
              <w:jc w:val="both"/>
            </w:pPr>
            <w:r>
              <w:t>Прошу провести комплексное психолого-медико-педагогическое обследование моего ребенка,</w:t>
            </w:r>
          </w:p>
        </w:tc>
      </w:tr>
      <w:tr w:rsidR="00BD38B2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right"/>
            </w:pPr>
            <w:r>
              <w:t>,</w:t>
            </w:r>
          </w:p>
        </w:tc>
      </w:tr>
      <w:tr w:rsidR="00BD38B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(фамилия, имя, отчество (при наличии) ребенка, дата рождения ребенка)</w:t>
            </w:r>
          </w:p>
        </w:tc>
      </w:tr>
      <w:tr w:rsidR="00BD38B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и представить мне заключение (рекомендации) о (выбрать нужное):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создании специальных условий для получения образования;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создании условий проведения индивидуальной профилактической работы с обучающимся;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  <w:tr w:rsidR="00BD38B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ind w:firstLine="283"/>
              <w:jc w:val="both"/>
            </w:pPr>
            <w:r>
              <w:lastRenderedPageBreak/>
      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      </w:r>
            <w:hyperlink r:id="rId14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от 27 июля 2006 г. N 152-ФЗ "О персональных данных".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8391"/>
      </w:tblGrid>
      <w:tr w:rsidR="00BD38B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ind w:firstLine="283"/>
              <w:jc w:val="both"/>
            </w:pPr>
            <w:r>
              <w:t>Уведомлен (уведомлена) о направлении заключений (рекомендаций) психолого-медико-педагогической комиссии (выбрать нужное):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BD38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  <w:outlineLvl w:val="1"/>
      </w:pPr>
      <w:r>
        <w:t>Приложение N 2</w:t>
      </w:r>
    </w:p>
    <w:p w:rsidR="00BD38B2" w:rsidRDefault="00BD38B2">
      <w:pPr>
        <w:pStyle w:val="ConsPlusNormal"/>
        <w:jc w:val="right"/>
      </w:pPr>
      <w:r>
        <w:t>к Положению</w:t>
      </w:r>
    </w:p>
    <w:p w:rsidR="00BD38B2" w:rsidRDefault="00BD38B2">
      <w:pPr>
        <w:pStyle w:val="ConsPlusNormal"/>
        <w:jc w:val="right"/>
      </w:pPr>
      <w:r>
        <w:t>о психолого-медико-педагогической</w:t>
      </w:r>
    </w:p>
    <w:p w:rsidR="00BD38B2" w:rsidRDefault="00BD38B2">
      <w:pPr>
        <w:pStyle w:val="ConsPlusNormal"/>
        <w:jc w:val="right"/>
      </w:pPr>
      <w:r>
        <w:t>комиссии, утвержденному приказом</w:t>
      </w:r>
    </w:p>
    <w:p w:rsidR="00BD38B2" w:rsidRDefault="00BD38B2">
      <w:pPr>
        <w:pStyle w:val="ConsPlusNormal"/>
        <w:jc w:val="right"/>
      </w:pPr>
      <w:r>
        <w:t>Министерства просвещения</w:t>
      </w:r>
    </w:p>
    <w:p w:rsidR="00BD38B2" w:rsidRDefault="00BD38B2">
      <w:pPr>
        <w:pStyle w:val="ConsPlusNormal"/>
        <w:jc w:val="right"/>
      </w:pPr>
      <w:r>
        <w:t>Российской Федерации</w:t>
      </w:r>
    </w:p>
    <w:p w:rsidR="00BD38B2" w:rsidRDefault="00BD38B2">
      <w:pPr>
        <w:pStyle w:val="ConsPlusNormal"/>
        <w:jc w:val="right"/>
      </w:pPr>
      <w:r>
        <w:lastRenderedPageBreak/>
        <w:t>от 1 ноября 2024 г. N 763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</w:pPr>
      <w:r>
        <w:t>Рекомендуемый образец</w:t>
      </w:r>
    </w:p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БЛАНК ОРГАНИЗАЦИИ, ОСУЩЕСТВЛЯЮЩЕЙ ОБРАЗОВАТЕЛЬНУЮ ДЕЯТЕЛЬНОСТЬ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bookmarkStart w:id="9" w:name="P225"/>
            <w:bookmarkEnd w:id="9"/>
            <w:r>
              <w:t>ПРЕДСТАВЛЕНИЕ</w:t>
            </w:r>
          </w:p>
          <w:p w:rsidR="00BD38B2" w:rsidRDefault="00BD38B2">
            <w:pPr>
              <w:pStyle w:val="ConsPlusNormal"/>
              <w:jc w:val="center"/>
            </w:pPr>
            <w: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3852"/>
        <w:gridCol w:w="4536"/>
      </w:tblGrid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Фамилия, имя, отчество (при наличии) обучающегося: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BD38B2" w:rsidRDefault="00BD38B2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1.4. Форма получения образования (выбрать нужное):</w:t>
            </w:r>
          </w:p>
        </w:tc>
      </w:tr>
      <w:tr w:rsidR="00BD38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BD38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BD38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да;</w:t>
            </w:r>
          </w:p>
        </w:tc>
      </w:tr>
      <w:tr w:rsidR="00BD38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нет.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 xml:space="preserve">1.6. Использование сетевой формы реализации образовательной программы (выбрать </w:t>
            </w:r>
            <w:r>
              <w:lastRenderedPageBreak/>
              <w:t>нужное):</w:t>
            </w:r>
          </w:p>
        </w:tc>
      </w:tr>
      <w:tr w:rsidR="00BD38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да;</w:t>
            </w:r>
          </w:p>
        </w:tc>
      </w:tr>
      <w:tr w:rsidR="00BD38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нет.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BD38B2" w:rsidRDefault="00BD38B2">
            <w:pPr>
              <w:pStyle w:val="ConsPlusNormal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BD38B2" w:rsidRDefault="00BD38B2">
            <w:pPr>
              <w:pStyle w:val="ConsPlusNormal"/>
              <w:jc w:val="both"/>
            </w:pPr>
            <w: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BD38B2" w:rsidRDefault="00BD38B2">
            <w:pPr>
              <w:pStyle w:val="ConsPlusNormal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BD38B2" w:rsidRDefault="00BD38B2">
            <w:pPr>
              <w:pStyle w:val="ConsPlusNormal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BD38B2" w:rsidRDefault="00BD38B2">
            <w:pPr>
              <w:pStyle w:val="ConsPlusNormal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BD38B2" w:rsidRDefault="00BD38B2">
            <w:pPr>
              <w:pStyle w:val="ConsPlusNormal"/>
              <w:jc w:val="both"/>
            </w:pPr>
            <w:r>
              <w:t xml:space="preserve">2.3. Характеристика динамики познавательного, речевого, двигательного, </w:t>
            </w:r>
            <w:proofErr w:type="gramStart"/>
            <w:r>
              <w:t>коммуникативного и личностного развития</w:t>
            </w:r>
            <w:proofErr w:type="gramEnd"/>
            <w:r>
              <w:t xml:space="preserve"> обучающегося за __________ (указать период).</w:t>
            </w:r>
          </w:p>
          <w:p w:rsidR="00BD38B2" w:rsidRDefault="00BD38B2">
            <w:pPr>
              <w:pStyle w:val="ConsPlusNormal"/>
              <w:jc w:val="both"/>
            </w:pPr>
            <w: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hyperlink w:anchor="P30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  <w:p w:rsidR="00BD38B2" w:rsidRDefault="00BD38B2">
            <w:pPr>
              <w:pStyle w:val="ConsPlusNormal"/>
              <w:jc w:val="both"/>
            </w:pPr>
            <w: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BD38B2" w:rsidRDefault="00BD38B2">
            <w:pPr>
              <w:pStyle w:val="ConsPlusNormal"/>
              <w:jc w:val="both"/>
            </w:pPr>
            <w: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BD38B2" w:rsidRDefault="00BD38B2">
            <w:pPr>
              <w:pStyle w:val="ConsPlusNormal"/>
              <w:jc w:val="both"/>
            </w:pPr>
            <w:r>
              <w:t>2.7. Отношение семьи к трудностям обучающегося.</w:t>
            </w:r>
          </w:p>
          <w:p w:rsidR="00BD38B2" w:rsidRDefault="00BD38B2">
            <w:pPr>
              <w:pStyle w:val="ConsPlusNormal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BD38B2" w:rsidRDefault="00BD38B2">
            <w:pPr>
              <w:pStyle w:val="ConsPlusNormal"/>
              <w:jc w:val="both"/>
            </w:pPr>
            <w:r>
              <w:t xml:space="preserve">2.9. Характеристики взросления (указывается: характер занятости во </w:t>
            </w:r>
            <w:proofErr w:type="spellStart"/>
            <w:r>
              <w:t>внеучебное</w:t>
            </w:r>
            <w:proofErr w:type="spellEnd"/>
            <w: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>
              <w:lastRenderedPageBreak/>
              <w:t>психосексуального</w:t>
            </w:r>
            <w:proofErr w:type="spellEnd"/>
            <w: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BD38B2" w:rsidRDefault="00BD38B2">
            <w:pPr>
              <w:pStyle w:val="ConsPlusNormal"/>
              <w:jc w:val="both"/>
            </w:pPr>
            <w:r>
              <w:t xml:space="preserve">2.10. Характеристика поведенческих девиаций </w:t>
            </w:r>
            <w:hyperlink w:anchor="P302">
              <w:r>
                <w:rPr>
                  <w:color w:val="0000FF"/>
                </w:rPr>
                <w:t>&lt;7&gt;</w:t>
              </w:r>
            </w:hyperlink>
            <w: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>
              <w:t>психоактивным</w:t>
            </w:r>
            <w:proofErr w:type="spellEnd"/>
            <w: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>
              <w:t>дезадаптивные</w:t>
            </w:r>
            <w:proofErr w:type="spellEnd"/>
            <w:r>
              <w:t xml:space="preserve"> черты личности).</w:t>
            </w:r>
          </w:p>
          <w:p w:rsidR="00BD38B2" w:rsidRDefault="00BD38B2">
            <w:pPr>
              <w:pStyle w:val="ConsPlusNormal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BD38B2" w:rsidRDefault="00BD38B2">
            <w:pPr>
              <w:pStyle w:val="ConsPlusNormal"/>
              <w:jc w:val="both"/>
            </w:pPr>
            <w: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BD38B2" w:rsidRDefault="00BD38B2">
            <w:pPr>
              <w:pStyle w:val="ConsPlusNormal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361"/>
        <w:gridCol w:w="340"/>
        <w:gridCol w:w="2778"/>
      </w:tblGrid>
      <w:tr w:rsidR="00BD38B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Дата составления представления.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Печать организации,</w:t>
            </w:r>
          </w:p>
          <w:p w:rsidR="00BD38B2" w:rsidRDefault="00BD38B2">
            <w:pPr>
              <w:pStyle w:val="ConsPlusNormal"/>
              <w:jc w:val="center"/>
            </w:pPr>
            <w:r>
              <w:t>осуществляющей образовательную деятельность</w:t>
            </w:r>
          </w:p>
        </w:tc>
      </w:tr>
    </w:tbl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ind w:firstLine="540"/>
        <w:jc w:val="both"/>
      </w:pPr>
      <w:r>
        <w:t>--------------------------------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10" w:name="P301"/>
      <w:bookmarkEnd w:id="10"/>
      <w:r>
        <w:t>&lt;6&gt; Для обучающихся с ограниченными возможностями здоровья (с нарушением интеллекта).</w:t>
      </w:r>
    </w:p>
    <w:p w:rsidR="00BD38B2" w:rsidRDefault="00BD38B2">
      <w:pPr>
        <w:pStyle w:val="ConsPlusNormal"/>
        <w:spacing w:before="220"/>
        <w:ind w:firstLine="540"/>
        <w:jc w:val="both"/>
      </w:pPr>
      <w:bookmarkStart w:id="11" w:name="P302"/>
      <w:bookmarkEnd w:id="11"/>
      <w:r>
        <w:t>&lt;7&gt; Для подростков и несовершеннолетних, находящихся в социально опасном положении.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  <w:outlineLvl w:val="1"/>
      </w:pPr>
      <w:r>
        <w:t>Приложение N 3</w:t>
      </w:r>
    </w:p>
    <w:p w:rsidR="00BD38B2" w:rsidRDefault="00BD38B2">
      <w:pPr>
        <w:pStyle w:val="ConsPlusNormal"/>
        <w:jc w:val="right"/>
      </w:pPr>
      <w:r>
        <w:t>к Положению</w:t>
      </w:r>
    </w:p>
    <w:p w:rsidR="00BD38B2" w:rsidRDefault="00BD38B2">
      <w:pPr>
        <w:pStyle w:val="ConsPlusNormal"/>
        <w:jc w:val="right"/>
      </w:pPr>
      <w:r>
        <w:t>о психолого-медико-педагогической</w:t>
      </w:r>
    </w:p>
    <w:p w:rsidR="00BD38B2" w:rsidRDefault="00BD38B2">
      <w:pPr>
        <w:pStyle w:val="ConsPlusNormal"/>
        <w:jc w:val="right"/>
      </w:pPr>
      <w:r>
        <w:lastRenderedPageBreak/>
        <w:t>комиссии, утвержденному приказом</w:t>
      </w:r>
    </w:p>
    <w:p w:rsidR="00BD38B2" w:rsidRDefault="00BD38B2">
      <w:pPr>
        <w:pStyle w:val="ConsPlusNormal"/>
        <w:jc w:val="right"/>
      </w:pPr>
      <w:r>
        <w:t>Министерства просвещения</w:t>
      </w:r>
    </w:p>
    <w:p w:rsidR="00BD38B2" w:rsidRDefault="00BD38B2">
      <w:pPr>
        <w:pStyle w:val="ConsPlusNormal"/>
        <w:jc w:val="right"/>
      </w:pPr>
      <w:r>
        <w:t>Российской Федерации</w:t>
      </w:r>
    </w:p>
    <w:p w:rsidR="00BD38B2" w:rsidRDefault="00BD38B2">
      <w:pPr>
        <w:pStyle w:val="ConsPlusNormal"/>
        <w:jc w:val="right"/>
      </w:pPr>
      <w:r>
        <w:t>от 1 ноября 2024 г. N 763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</w:pPr>
      <w:r>
        <w:t>Рекомендуемый образец</w:t>
      </w:r>
    </w:p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bookmarkStart w:id="12" w:name="P318"/>
            <w:bookmarkEnd w:id="12"/>
            <w:r>
              <w:t>БЛАНК ПСИХОЛОГО-МЕДИКО-ПЕДАГОГИЧЕСКОЙ КОМИССИИ</w:t>
            </w:r>
          </w:p>
          <w:p w:rsidR="00BD38B2" w:rsidRDefault="00BD38B2">
            <w:pPr>
              <w:pStyle w:val="ConsPlusNormal"/>
              <w:jc w:val="center"/>
            </w:pPr>
            <w:r>
              <w:t>ПРОТОКОЛ ОБСЛЕДОВАНИЯ</w:t>
            </w:r>
          </w:p>
        </w:tc>
      </w:tr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от "__" ____________ 20__ г. N _______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840"/>
        <w:gridCol w:w="4535"/>
      </w:tblGrid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1. Фамилия, имя, отчество</w:t>
            </w:r>
          </w:p>
          <w:p w:rsidR="00BD38B2" w:rsidRDefault="00BD38B2">
            <w:pPr>
              <w:pStyle w:val="ConsPlusNormal"/>
              <w:jc w:val="both"/>
            </w:pPr>
            <w:r>
              <w:t>(при наличии) обследуемого: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2. Пол обследуемого: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3. Дата рождения обследуемого (с указанием возраста на день обследования):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5. Обследование (нужное подчеркнуть): первичное, повторное.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6. Наличие инвалидности (нужное подчеркнуть): да, нет.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7. Инициатор обращения в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8. Адрес регистрации обследуемого: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9. Фамилия, имя, отчество (при наличии) родителя (законного представителя):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11. Перечень документов, предоставленных на психолого-медико-педагогическую комиссию (выбрать нужное):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заявление на проведение обследования;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копия документа, подтверждающего установление опеки или попечительства;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постановление комиссии по делам несовершеннолетних и защите их прав о направлении на психолого-медико-педагогическую комиссию;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 xml:space="preserve">копия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BD38B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иные документы или их копии (указать):</w:t>
            </w:r>
          </w:p>
          <w:p w:rsidR="00BD38B2" w:rsidRDefault="00BD38B2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13. Образовательная программа:</w:t>
            </w: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14. Заключения специалистов психолого-медико-педагогической комиссии.</w:t>
            </w: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14.1. Педагог-психолог: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14.2. Учитель-логопед: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14.3. Учитель-дефектолог (</w:t>
            </w:r>
            <w:proofErr w:type="spellStart"/>
            <w:r>
              <w:t>олигофренопедагог</w:t>
            </w:r>
            <w:proofErr w:type="spellEnd"/>
            <w:r>
              <w:t>, тифлопедагог, сурдопедагог):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14.4. Социальный педагог: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14.5. Врач-педиатр (врач-терапевт):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14.6. Врач-офтальмолог: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14.7. Врач-</w:t>
            </w:r>
            <w:proofErr w:type="spellStart"/>
            <w:r>
              <w:t>оториноларинголог</w:t>
            </w:r>
            <w:proofErr w:type="spellEnd"/>
            <w: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lastRenderedPageBreak/>
              <w:t>14.8. Врач-травматолог-ортопед: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14.9. Врач-психиатр: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14.10. Иные специалисты (указать):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14.11. Заключения врачей в соответствии с представленным медицинским заключением: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15. Коллегиальное заключение (выводы) психолого-медико-педагогической комиссии о нуждаемости обследуемого в создании специальных условий для получения образования (с 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 о нуждаемости обследуемого в организации индивидуальной профилактической работы:</w:t>
            </w:r>
          </w:p>
          <w:p w:rsidR="00BD38B2" w:rsidRDefault="00BD38B2">
            <w:pPr>
              <w:pStyle w:val="ConsPlusNormal"/>
              <w:jc w:val="both"/>
            </w:pPr>
            <w:r>
              <w:t>16. Рекомендации специалистов психолого-медико-педагогической комиссии о необходимости дополнительной информации о состоянии здоровья обследуемого:</w:t>
            </w:r>
          </w:p>
          <w:p w:rsidR="00BD38B2" w:rsidRDefault="00BD38B2">
            <w:pPr>
              <w:pStyle w:val="ConsPlusNormal"/>
              <w:jc w:val="both"/>
            </w:pPr>
            <w:r>
      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обследуемого:</w:t>
            </w:r>
          </w:p>
          <w:p w:rsidR="00BD38B2" w:rsidRDefault="00BD38B2">
            <w:pPr>
              <w:pStyle w:val="ConsPlusNormal"/>
              <w:jc w:val="both"/>
            </w:pPr>
            <w:r>
              <w:t>18. Особое мнение специалистов психолого-медико-педагогической комиссии (при наличии):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361"/>
        <w:gridCol w:w="340"/>
        <w:gridCol w:w="2778"/>
      </w:tblGrid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травмотолог</w:t>
            </w:r>
            <w:proofErr w:type="spellEnd"/>
            <w:r>
              <w:t>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lastRenderedPageBreak/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  <w:outlineLvl w:val="1"/>
      </w:pPr>
      <w:r>
        <w:t>Приложение N 4</w:t>
      </w:r>
    </w:p>
    <w:p w:rsidR="00BD38B2" w:rsidRDefault="00BD38B2">
      <w:pPr>
        <w:pStyle w:val="ConsPlusNormal"/>
        <w:jc w:val="right"/>
      </w:pPr>
      <w:r>
        <w:t>к Положению</w:t>
      </w:r>
    </w:p>
    <w:p w:rsidR="00BD38B2" w:rsidRDefault="00BD38B2">
      <w:pPr>
        <w:pStyle w:val="ConsPlusNormal"/>
        <w:jc w:val="right"/>
      </w:pPr>
      <w:r>
        <w:t>о психолого-медико-педагогической</w:t>
      </w:r>
    </w:p>
    <w:p w:rsidR="00BD38B2" w:rsidRDefault="00BD38B2">
      <w:pPr>
        <w:pStyle w:val="ConsPlusNormal"/>
        <w:jc w:val="right"/>
      </w:pPr>
      <w:r>
        <w:t>комиссии, утвержденному приказом</w:t>
      </w:r>
    </w:p>
    <w:p w:rsidR="00BD38B2" w:rsidRDefault="00BD38B2">
      <w:pPr>
        <w:pStyle w:val="ConsPlusNormal"/>
        <w:jc w:val="right"/>
      </w:pPr>
      <w:r>
        <w:t>Министерства просвещения</w:t>
      </w:r>
    </w:p>
    <w:p w:rsidR="00BD38B2" w:rsidRDefault="00BD38B2">
      <w:pPr>
        <w:pStyle w:val="ConsPlusNormal"/>
        <w:jc w:val="right"/>
      </w:pPr>
      <w:r>
        <w:t>Российской Федерации</w:t>
      </w:r>
    </w:p>
    <w:p w:rsidR="00BD38B2" w:rsidRDefault="00BD38B2">
      <w:pPr>
        <w:pStyle w:val="ConsPlusNormal"/>
        <w:jc w:val="right"/>
      </w:pPr>
      <w:r>
        <w:t>от 1 ноября 2024 г. N 763</w:t>
      </w: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right"/>
      </w:pPr>
      <w:r>
        <w:t>Рекомендуемый образец</w:t>
      </w:r>
    </w:p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  <w:outlineLvl w:val="2"/>
            </w:pPr>
            <w:r>
              <w:t>(БЛАНК ПСИХОЛОГО-МЕДИКО-ПЕДАГОГИЧЕСКОЙ КОМИССИИ)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bookmarkStart w:id="13" w:name="P472"/>
            <w:bookmarkEnd w:id="13"/>
            <w:r>
              <w:t>ЗАКЛЮЧЕНИЕ</w:t>
            </w:r>
          </w:p>
          <w:p w:rsidR="00BD38B2" w:rsidRDefault="00BD38B2">
            <w:pPr>
              <w:pStyle w:val="ConsPlusNormal"/>
              <w:jc w:val="center"/>
            </w:pPr>
            <w:r>
              <w:t>ПСИХОЛОГО-МЕДИКО-ПЕДАГОГИЧЕСКОЙ КОМИССИИ</w:t>
            </w:r>
          </w:p>
          <w:p w:rsidR="00BD38B2" w:rsidRDefault="00BD38B2">
            <w:pPr>
              <w:pStyle w:val="ConsPlusNormal"/>
              <w:jc w:val="center"/>
            </w:pPr>
            <w:r>
              <w:t>о создании специальных условий для получения образования</w:t>
            </w:r>
          </w:p>
        </w:tc>
      </w:tr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N ___________ от ________________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6"/>
        <w:gridCol w:w="4173"/>
        <w:gridCol w:w="1854"/>
        <w:gridCol w:w="1108"/>
      </w:tblGrid>
      <w:tr w:rsidR="00BD38B2"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Фамилия, имя, отчество (при наличии) обследуемого: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Заключение: нуждается (не нуждается) в создании специальных условий для получения образования.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Образовательная программа: указывается наименование рекомендованной образовательной программы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Вариант образовательной программы: указывается вариант рекомендованной образовательной программы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 xml:space="preserve">- Уровень образования: указывается уровень образования в соответствии со </w:t>
            </w:r>
            <w:hyperlink r:id="rId15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29 декабря 2012 г. N 273-ФЗ "Об образовании в Российской Федерации"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Предоставление услуг ассистента (помощника): указывается "да" или "нет"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Специальные методы обучения: указывается "в соответствии с рекомендованной образовательной программой" или иное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Специальные учебники, учебные пособия и дидактические материалы: указывается "в соответствии с рекомендованной образовательной программой" или иное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lastRenderedPageBreak/>
              <w:t>- Специальные технические средства обучения: указывается "в соответствии с рекомендованной образовательной программой" или иное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Обеспечение доступа в здания и помещения: указывается "требуется" или "не требуется"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Предоставление услуг ассистента (помощника), оказывающего необходимую техническую помощь: указывается "требуется" или "не требуется"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 xml:space="preserve">- Предоставление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сопровождения: указывается "требуется" или "не требуется"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Направления коррекционной работы: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Педагог-психолог: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Учитель-логопед: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Учитель-дефектолог (</w:t>
            </w:r>
            <w:proofErr w:type="spellStart"/>
            <w:r>
              <w:t>олигофренопедагог</w:t>
            </w:r>
            <w:proofErr w:type="spellEnd"/>
            <w:r>
              <w:t>, тифлопедагог, сурдопедагог):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Социальный педагог: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Другие условия: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Условия организации индивидуальной профилактической работы: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blPrEx>
          <w:tblBorders>
            <w:insideH w:val="single" w:sz="4" w:space="0" w:color="auto"/>
          </w:tblBorders>
        </w:tblPrEx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- Особые рекомендации психолого-медико-педагогической комиссии: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Срок проведения обследования с целью подтверждения, уточнения или изменения ранее данных рекомендаций:</w:t>
            </w:r>
          </w:p>
        </w:tc>
      </w:tr>
      <w:tr w:rsidR="00BD38B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361"/>
        <w:gridCol w:w="340"/>
        <w:gridCol w:w="2778"/>
      </w:tblGrid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lastRenderedPageBreak/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травмотолог</w:t>
            </w:r>
            <w:proofErr w:type="spellEnd"/>
            <w:r>
              <w:t>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4"/>
        <w:gridCol w:w="1017"/>
      </w:tblGrid>
      <w:tr w:rsidR="00BD38B2"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выдачи заключения психолого-медико-педагогической комиссии: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 рекомендациями ознакомлен (ознакомлена). Оригинал получен.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97"/>
        <w:gridCol w:w="340"/>
        <w:gridCol w:w="2721"/>
        <w:gridCol w:w="340"/>
      </w:tblGrid>
      <w:tr w:rsidR="00BD38B2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)</w:t>
            </w:r>
          </w:p>
        </w:tc>
      </w:tr>
      <w:tr w:rsidR="00BD38B2"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ind w:firstLine="540"/>
              <w:jc w:val="both"/>
              <w:outlineLvl w:val="2"/>
            </w:pPr>
            <w:r>
              <w:t>(БЛАНК ПСИХОЛОГО-МЕДИКО-ПЕДАГОГИЧЕСКОЙ КОМИССИИ)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bookmarkStart w:id="14" w:name="P591"/>
            <w:bookmarkEnd w:id="14"/>
            <w:r>
              <w:t>РЕКОМЕНДАЦИИ</w:t>
            </w:r>
          </w:p>
          <w:p w:rsidR="00BD38B2" w:rsidRDefault="00BD38B2">
            <w:pPr>
              <w:pStyle w:val="ConsPlusNormal"/>
              <w:jc w:val="center"/>
            </w:pPr>
            <w:r>
              <w:t>ПСИХОЛОГО-МЕДИКО-ПЕДАГОГИЧЕСКОЙ КОМИССИИ</w:t>
            </w:r>
          </w:p>
          <w:p w:rsidR="00BD38B2" w:rsidRDefault="00BD38B2">
            <w:pPr>
              <w:pStyle w:val="ConsPlusNormal"/>
              <w:jc w:val="center"/>
            </w:pPr>
            <w:r>
              <w:t>о создании условий проведения индивидуальной профилактической работы</w:t>
            </w:r>
          </w:p>
          <w:p w:rsidR="00BD38B2" w:rsidRDefault="00BD38B2">
            <w:pPr>
              <w:pStyle w:val="ConsPlusNormal"/>
              <w:jc w:val="center"/>
            </w:pPr>
            <w:r>
              <w:t>с обучающимся</w:t>
            </w:r>
          </w:p>
        </w:tc>
      </w:tr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N ___________ от ________________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6"/>
        <w:gridCol w:w="4173"/>
        <w:gridCol w:w="2962"/>
      </w:tblGrid>
      <w:tr w:rsidR="00BD38B2"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Фамилия, имя, отчество (при наличии) обследуемого: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Условия организации индивидуальной профилактической работы: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  <w:r>
              <w:t>Направления коррекционной работы: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Педагог-психолог: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Учитель-логопед: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- Социальный педагог: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lastRenderedPageBreak/>
              <w:t>- Другие условия: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361"/>
        <w:gridCol w:w="340"/>
        <w:gridCol w:w="2778"/>
      </w:tblGrid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травмотолог</w:t>
            </w:r>
            <w:proofErr w:type="spellEnd"/>
            <w:r>
              <w:t>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4"/>
        <w:gridCol w:w="1017"/>
      </w:tblGrid>
      <w:tr w:rsidR="00BD38B2"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выдачи рекомендаций психолого-медико-педагогической комиссии: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 рекомендациями ознакомлен (ознакомлена). Оригинал получен.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97"/>
        <w:gridCol w:w="340"/>
        <w:gridCol w:w="2721"/>
        <w:gridCol w:w="340"/>
      </w:tblGrid>
      <w:tr w:rsidR="00BD38B2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)</w:t>
            </w:r>
          </w:p>
        </w:tc>
      </w:tr>
      <w:tr w:rsidR="00BD38B2"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ind w:firstLine="540"/>
              <w:jc w:val="both"/>
              <w:outlineLvl w:val="2"/>
            </w:pPr>
            <w:r>
              <w:t>(БЛАНК ПСИХОЛОГО-МЕДИКО-ПЕДАГОГИЧЕСКОЙ КОМИССИИ)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lastRenderedPageBreak/>
              <w:t>ЗАКЛЮЧЕНИЕ</w:t>
            </w:r>
          </w:p>
          <w:p w:rsidR="00BD38B2" w:rsidRDefault="00BD38B2">
            <w:pPr>
              <w:pStyle w:val="ConsPlusNormal"/>
              <w:jc w:val="center"/>
            </w:pPr>
            <w:r>
              <w:t>ПСИХОЛОГО-МЕДИКО-ПЕДАГОГИЧЕСКОЙ КОМИССИИ</w:t>
            </w:r>
          </w:p>
          <w:p w:rsidR="00BD38B2" w:rsidRDefault="00BD38B2">
            <w:pPr>
              <w:pStyle w:val="ConsPlusNormal"/>
              <w:jc w:val="center"/>
            </w:pPr>
            <w:r>
              <w:t>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      </w:r>
          </w:p>
        </w:tc>
      </w:tr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N ___________ от ________________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6"/>
        <w:gridCol w:w="1639"/>
        <w:gridCol w:w="1814"/>
        <w:gridCol w:w="680"/>
        <w:gridCol w:w="2962"/>
      </w:tblGrid>
      <w:tr w:rsidR="00BD38B2"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Фамилия, имя, отчество (при наличии) обследуемого: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</w:p>
        </w:tc>
      </w:tr>
      <w:tr w:rsidR="00BD38B2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</w:p>
        </w:tc>
      </w:tr>
      <w:tr w:rsidR="00BD38B2">
        <w:tblPrEx>
          <w:tblBorders>
            <w:insideH w:val="single" w:sz="4" w:space="0" w:color="auto"/>
          </w:tblBorders>
        </w:tblPrEx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Обучающийся (обучающаяся)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класса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1685"/>
        <w:gridCol w:w="6531"/>
      </w:tblGrid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Заключение: по результатам психолого-педагогической диагностики с учетом представленных в 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      </w:r>
          </w:p>
        </w:tc>
      </w:tr>
      <w:tr w:rsidR="00BD38B2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      </w:r>
          </w:p>
        </w:tc>
      </w:tr>
      <w:tr w:rsidR="00BD38B2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итогового сочинения (изложения), государственной итоговой аттестации по образовательным программам среднего общего образования.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ind w:firstLine="283"/>
              <w:jc w:val="both"/>
            </w:pPr>
            <w:r>
              <w:t>Основание для создания условий при проведении государственной итоговой аттестации: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- обучающийся ребенок-инвалид, инвалид (справка бюро медико-социальной экспертизы N ______ на срок до _________);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- обучающийся с ограниченными возможностями здоровья (заключение психолого-медико-педагогической комиссии N ______ от _________);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- обучающийся на дому, в медицинской организации (медицинское заключение от _________ N ______).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Рекомендованные условия проведения государственной итоговой аттестации (нужное подчеркнуть):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1) проведение государственной итоговой аттестации в форме ГВЭ по всем учебным предметам в устной форме по желанию;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4) 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 xml:space="preserve">5) увеличение продолжительности итогового сочинения (изложения), экзаменов по </w:t>
            </w:r>
            <w:r>
              <w:lastRenderedPageBreak/>
              <w:t>учебным предметам - на 1,5 часа;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6) организация питания и перерывов для проведения необходимых лечебных и профилактических мероприятий во время проведения экзамена.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lastRenderedPageBreak/>
              <w:t>Рекомендованные специальные условия проведения государственной итоговой аттестации (нужное подчеркнуть):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2) использование на экзамене необходимых для выполнения заданий технических средств;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4) привлечение при необходимости ассистента-</w:t>
            </w:r>
            <w:proofErr w:type="spellStart"/>
            <w:r>
              <w:t>сурдопереводчика</w:t>
            </w:r>
            <w:proofErr w:type="spellEnd"/>
            <w:r>
              <w:t xml:space="preserve"> (для глухих и слабослышащих участников экзаменов);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      </w:r>
          </w:p>
          <w:p w:rsidR="00BD38B2" w:rsidRDefault="00BD38B2">
            <w:pPr>
              <w:pStyle w:val="ConsPlusNormal"/>
              <w:ind w:firstLine="283"/>
              <w:jc w:val="both"/>
            </w:pPr>
            <w:r>
              <w:t>7) выполнение письменной экзаменационной работы на компьютере по желанию.</w:t>
            </w:r>
          </w:p>
        </w:tc>
      </w:tr>
      <w:tr w:rsidR="00BD38B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      </w:r>
          </w:p>
        </w:tc>
      </w:tr>
      <w:tr w:rsidR="00BD38B2"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Иные рекомендации: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361"/>
        <w:gridCol w:w="340"/>
        <w:gridCol w:w="2778"/>
      </w:tblGrid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lastRenderedPageBreak/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</w:t>
            </w:r>
            <w:proofErr w:type="spellStart"/>
            <w:r>
              <w:t>травмотолог</w:t>
            </w:r>
            <w:proofErr w:type="spellEnd"/>
            <w:r>
              <w:t>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BD38B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B2" w:rsidRDefault="00BD38B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8B2" w:rsidRDefault="00BD38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4"/>
        <w:gridCol w:w="1017"/>
      </w:tblGrid>
      <w:tr w:rsidR="00BD38B2"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both"/>
            </w:pPr>
            <w:r>
              <w:t>Дата выдачи рекомендаций психолого-медико-педагогической комиссии: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38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both"/>
            </w:pPr>
            <w:r>
              <w:t>С рекомендациями ознакомлен (ознакомлена). Оригинал получен.</w:t>
            </w:r>
          </w:p>
        </w:tc>
      </w:tr>
    </w:tbl>
    <w:p w:rsidR="00BD38B2" w:rsidRDefault="00BD38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97"/>
        <w:gridCol w:w="340"/>
        <w:gridCol w:w="2721"/>
        <w:gridCol w:w="340"/>
      </w:tblGrid>
      <w:tr w:rsidR="00BD38B2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8B2" w:rsidRDefault="00BD38B2">
            <w:pPr>
              <w:pStyle w:val="ConsPlusNormal"/>
            </w:pPr>
            <w:r>
              <w:t>)</w:t>
            </w:r>
          </w:p>
        </w:tc>
      </w:tr>
      <w:tr w:rsidR="00BD38B2"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8B2" w:rsidRDefault="00BD38B2">
            <w:pPr>
              <w:pStyle w:val="ConsPlusNormal"/>
            </w:pPr>
          </w:p>
        </w:tc>
      </w:tr>
    </w:tbl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jc w:val="both"/>
      </w:pPr>
    </w:p>
    <w:p w:rsidR="00BD38B2" w:rsidRDefault="00BD38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734" w:rsidRDefault="00AE1734">
      <w:bookmarkStart w:id="15" w:name="_GoBack"/>
      <w:bookmarkEnd w:id="15"/>
    </w:p>
    <w:sectPr w:rsidR="00AE1734" w:rsidSect="001F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B2"/>
    <w:rsid w:val="00AE1734"/>
    <w:rsid w:val="00B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EBC08-8983-4D35-96A8-4A22175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38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3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38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3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38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38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38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14616&amp;dst=102355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53650" TargetMode="External"/><Relationship Id="rId12" Type="http://schemas.openxmlformats.org/officeDocument/2006/relationships/hyperlink" Target="https://login.consultant.ru/link/?req=doc&amp;base=RZR&amp;n=40128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8562&amp;dst=100059" TargetMode="External"/><Relationship Id="rId11" Type="http://schemas.openxmlformats.org/officeDocument/2006/relationships/hyperlink" Target="https://login.consultant.ru/link/?req=doc&amp;base=RZR&amp;n=498027&amp;dst=27" TargetMode="External"/><Relationship Id="rId5" Type="http://schemas.openxmlformats.org/officeDocument/2006/relationships/hyperlink" Target="https://login.consultant.ru/link/?req=doc&amp;base=RZR&amp;n=494980&amp;dst=238" TargetMode="External"/><Relationship Id="rId15" Type="http://schemas.openxmlformats.org/officeDocument/2006/relationships/hyperlink" Target="https://login.consultant.ru/link/?req=doc&amp;base=RZR&amp;n=494980&amp;dst=100175" TargetMode="External"/><Relationship Id="rId10" Type="http://schemas.openxmlformats.org/officeDocument/2006/relationships/hyperlink" Target="https://login.consultant.ru/link/?req=doc&amp;base=RZR&amp;n=453197&amp;dst=100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3139&amp;dst=100033" TargetMode="External"/><Relationship Id="rId14" Type="http://schemas.openxmlformats.org/officeDocument/2006/relationships/hyperlink" Target="https://login.consultant.ru/link/?req=doc&amp;base=RZR&amp;n=482686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2025-03-03T11:59:00Z</dcterms:created>
  <dcterms:modified xsi:type="dcterms:W3CDTF">2025-03-03T11:59:00Z</dcterms:modified>
</cp:coreProperties>
</file>