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36A" w:rsidRPr="00CD236A" w:rsidRDefault="00CD236A" w:rsidP="00CD236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  <w:bookmarkStart w:id="0" w:name="_GoBack"/>
      <w:bookmarkEnd w:id="0"/>
      <w:r w:rsidRPr="00CD236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B932A01" wp14:editId="47BF3C5C">
            <wp:extent cx="742950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36A" w:rsidRPr="00CD236A" w:rsidRDefault="00CD236A" w:rsidP="00CD236A">
      <w:pPr>
        <w:keepNext/>
        <w:spacing w:before="240"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80"/>
          <w:spacing w:val="-10"/>
          <w:sz w:val="28"/>
          <w:szCs w:val="28"/>
          <w:lang w:eastAsia="ru-RU"/>
        </w:rPr>
      </w:pPr>
      <w:r w:rsidRPr="00CD236A">
        <w:rPr>
          <w:rFonts w:ascii="Times New Roman" w:eastAsia="Times New Roman" w:hAnsi="Times New Roman" w:cs="Times New Roman"/>
          <w:b/>
          <w:bCs/>
          <w:color w:val="000080"/>
          <w:spacing w:val="-10"/>
          <w:sz w:val="28"/>
          <w:szCs w:val="28"/>
          <w:lang w:eastAsia="ru-RU"/>
        </w:rPr>
        <w:t>АДМИНИСТРАЦИЯ СМОЛЕНСКОЙ ОБЛАСТИ</w:t>
      </w:r>
    </w:p>
    <w:p w:rsidR="00CD236A" w:rsidRPr="00CD236A" w:rsidRDefault="00CD236A" w:rsidP="00CD236A">
      <w:pPr>
        <w:keepNext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80"/>
          <w:sz w:val="40"/>
          <w:szCs w:val="40"/>
          <w:lang w:eastAsia="ru-RU"/>
        </w:rPr>
      </w:pPr>
      <w:r w:rsidRPr="00CD236A">
        <w:rPr>
          <w:rFonts w:ascii="Times New Roman" w:eastAsia="Times New Roman" w:hAnsi="Times New Roman" w:cs="Times New Roman"/>
          <w:b/>
          <w:bCs/>
          <w:color w:val="000080"/>
          <w:sz w:val="40"/>
          <w:szCs w:val="40"/>
          <w:lang w:eastAsia="ru-RU"/>
        </w:rPr>
        <w:t>П О С Т А Н О В Л Е Н И Е</w:t>
      </w:r>
    </w:p>
    <w:p w:rsidR="00CD236A" w:rsidRPr="00CD236A" w:rsidRDefault="00CD236A" w:rsidP="00CD2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16"/>
          <w:szCs w:val="16"/>
          <w:lang w:eastAsia="ru-RU"/>
        </w:rPr>
      </w:pPr>
    </w:p>
    <w:p w:rsidR="00CD236A" w:rsidRPr="00CD236A" w:rsidRDefault="00CD236A" w:rsidP="00CD23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36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от </w:t>
      </w:r>
      <w:bookmarkStart w:id="1" w:name="DATEDOC"/>
      <w:bookmarkEnd w:id="1"/>
      <w:r w:rsidRPr="00CD236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1</w:t>
      </w:r>
      <w:r w:rsidRPr="00CD236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.02.2021 № 4</w:t>
      </w: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7</w:t>
      </w:r>
      <w:r w:rsidRPr="00CD236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bookmarkStart w:id="2" w:name="NUM"/>
      <w:bookmarkEnd w:id="2"/>
    </w:p>
    <w:p w:rsidR="00410892" w:rsidRDefault="00410892" w:rsidP="00410892">
      <w:pPr>
        <w:widowControl w:val="0"/>
        <w:autoSpaceDE w:val="0"/>
        <w:autoSpaceDN w:val="0"/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892" w:rsidRDefault="00410892" w:rsidP="00410892">
      <w:pPr>
        <w:widowControl w:val="0"/>
        <w:autoSpaceDE w:val="0"/>
        <w:autoSpaceDN w:val="0"/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892" w:rsidRPr="00410892" w:rsidRDefault="00410892" w:rsidP="00CD236A">
      <w:pPr>
        <w:widowControl w:val="0"/>
        <w:tabs>
          <w:tab w:val="left" w:pos="4253"/>
        </w:tabs>
        <w:autoSpaceDE w:val="0"/>
        <w:autoSpaceDN w:val="0"/>
        <w:spacing w:after="0" w:line="240" w:lineRule="auto"/>
        <w:ind w:right="5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определения объема и условий предоставления из областного бюджета субсидий на иные цели областным государственным бюджетным учреждениям и областным государственным автономным учреждениям, в отношении которых Департамент Смоленской области по образованию и науке осуществляет функции и полномочия учредителя</w:t>
      </w:r>
    </w:p>
    <w:p w:rsidR="00410892" w:rsidRPr="00410892" w:rsidRDefault="00410892" w:rsidP="00410892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892" w:rsidRPr="00410892" w:rsidRDefault="00410892" w:rsidP="00410892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410892" w:rsidRPr="00410892" w:rsidRDefault="00410892" w:rsidP="00410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 статьи 78</w:t>
      </w:r>
      <w:r w:rsidRPr="0041089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 и постановлением Правительства Российской Федерации от 22.02.2020              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 </w:t>
      </w:r>
    </w:p>
    <w:p w:rsidR="00410892" w:rsidRPr="00410892" w:rsidRDefault="00410892" w:rsidP="00410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892" w:rsidRPr="00410892" w:rsidRDefault="00410892" w:rsidP="00410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Смоленской области  п о с т а н о в л я е т:</w:t>
      </w:r>
    </w:p>
    <w:p w:rsidR="00410892" w:rsidRPr="00410892" w:rsidRDefault="00410892" w:rsidP="00410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892" w:rsidRPr="00410892" w:rsidRDefault="00410892" w:rsidP="00CD236A">
      <w:pPr>
        <w:autoSpaceDE w:val="0"/>
        <w:autoSpaceDN w:val="0"/>
        <w:adjustRightInd w:val="0"/>
        <w:spacing w:after="0" w:line="240" w:lineRule="auto"/>
        <w:ind w:right="-1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 Порядок определения объема и условий предоставления из областного бюджета субсидий на иные цели областным государственным бюджетным учреждениям и областным государственным автономным учреждениям, в отношении которых Департамент Смоленской области по образованию и науке осуществляет функции и полномочия учредителя.</w:t>
      </w:r>
    </w:p>
    <w:p w:rsidR="00410892" w:rsidRPr="00410892" w:rsidRDefault="00410892" w:rsidP="00410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892" w:rsidRPr="00410892" w:rsidRDefault="00410892" w:rsidP="00410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892" w:rsidRPr="00410892" w:rsidRDefault="00410892" w:rsidP="00410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892" w:rsidRPr="00410892" w:rsidRDefault="00410892" w:rsidP="0041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</w:t>
      </w:r>
    </w:p>
    <w:p w:rsidR="00410892" w:rsidRPr="00410892" w:rsidRDefault="00410892" w:rsidP="00410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                                                                             </w:t>
      </w:r>
      <w:r w:rsidRPr="004108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А.В. Островский</w:t>
      </w:r>
    </w:p>
    <w:p w:rsidR="00410892" w:rsidRPr="00410892" w:rsidRDefault="00410892" w:rsidP="00410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0892" w:rsidRPr="00410892" w:rsidRDefault="00410892" w:rsidP="00410892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410892" w:rsidRPr="00410892" w:rsidRDefault="00410892" w:rsidP="00410892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Смоленской области                                       от </w:t>
      </w:r>
      <w:r w:rsidR="00CD236A" w:rsidRPr="00CD236A">
        <w:rPr>
          <w:rFonts w:ascii="Times New Roman" w:eastAsia="Times New Roman" w:hAnsi="Times New Roman" w:cs="Times New Roman"/>
          <w:sz w:val="28"/>
          <w:szCs w:val="28"/>
          <w:lang w:eastAsia="ru-RU"/>
        </w:rPr>
        <w:t>01.02.2021 № 47</w:t>
      </w:r>
    </w:p>
    <w:p w:rsidR="00410892" w:rsidRPr="00410892" w:rsidRDefault="00410892" w:rsidP="004108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0892" w:rsidRPr="00410892" w:rsidRDefault="00410892" w:rsidP="004108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0892" w:rsidRPr="00410892" w:rsidRDefault="00410892" w:rsidP="004108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410892" w:rsidRPr="00410892" w:rsidRDefault="00410892" w:rsidP="004108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определения объема и условий предоставления из областного бюджета субсидий на иные цели областным государственным бюджетным учреждениям и областным государственным автономным учреждениям, в отношении которых Департамент Смоленской области по образованию и науке осуществляет функции и полномочия учредителя</w:t>
      </w:r>
    </w:p>
    <w:p w:rsidR="00410892" w:rsidRPr="00410892" w:rsidRDefault="00410892" w:rsidP="004108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892" w:rsidRPr="00410892" w:rsidRDefault="00410892" w:rsidP="004108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Настоящий Порядок устанавливает правила определения объема и условия предоставления из областного бюджета субсидий на иные цели областным государственным бюджетным учреждениям и областным государственным </w:t>
      </w:r>
      <w:r w:rsidRPr="00410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автономным учреждениям, в отношении которых Департамент Смоленской области</w:t>
      </w: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образованию и науке осуществляет функции и полномочия учредителя (далее соответственно – субсидии, учреждения).</w:t>
      </w:r>
    </w:p>
    <w:p w:rsidR="00410892" w:rsidRPr="00410892" w:rsidRDefault="00410892" w:rsidP="004108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>2. Субсидии предоставляются учреждениям в пределах лимитов бюджетных обязательств, доведенных до Департамента Смоленской области по образованию и науке как получателя средств областного бюджета.</w:t>
      </w:r>
    </w:p>
    <w:p w:rsidR="00410892" w:rsidRPr="00410892" w:rsidRDefault="00410892" w:rsidP="004108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51"/>
      <w:bookmarkEnd w:id="3"/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Размер и результат предоставления субсидий определяются исходя из следующих целей.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bookmarkStart w:id="4" w:name="P56"/>
      <w:bookmarkStart w:id="5" w:name="P57"/>
      <w:bookmarkEnd w:id="4"/>
      <w:bookmarkEnd w:id="5"/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коммунальных расходов и котельно-печного топлива.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субсидий определяется как сумма планируемых расходов (с учетом количества объектов, тарифов на оказание коммунальных услуг) на газоснабжение, закупку твердого топлива, электроснабжение, теплоснабжение, горячее </w:t>
      </w:r>
      <w:r w:rsidRPr="00410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водоснабжение, холодное водоснабжение и водоотведение, вывоз твердых и жидких </w:t>
      </w: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бытовых отходов, услуги ассенизации. При этом </w:t>
      </w:r>
      <w:r w:rsidRPr="004108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стоимость приобретения необходимого твердого топлива </w:t>
      </w: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>(угля, дров)</w:t>
      </w:r>
      <w:r w:rsidRPr="004108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определяется методом сопоставимых рыночных цен (анализа рынка).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субсидий является отсутствие просроченной кредиторской задолженности по коммунальным услугам (да/нет).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Уплата налоговых платежей в бюджет, а именно: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налога на имущество организаций;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земельного налога;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транспортного налога.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субсидий определяется как сумма планируемых платежей, подлежащих уплате в соответствии с федеральным и областным законодательством о налогах и сборах, а также нормативными правовыми актами муниципальных образований Смоленской области о налогах и сборах.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субсидий является отсутствие просроченной кредиторской задолженности по уплате налога на имущество организаций, земельного налога и транспортного налога (да/нет).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 Выплата государственных стипендий, а именно: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>-  государственной академической стипендии;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>-  государственной социальной стипендии студентам, являющимся детьми-сиротами и детьми, оставшимися без попечения родителей, лицами из их числа;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>- государственной социальной стипендии студентам, имеющим право на получение государственной социальной помощи, кроме детей-сирот и детей, оставшихся без попечения родителей, лиц из их числа.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субсидий определяется путем умножения среднегодовой численности </w:t>
      </w:r>
      <w:r w:rsidRPr="0041089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студентов на норматив размера стипендии на одного студента и количество месяцев</w:t>
      </w: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году.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субсидий является количество студентов, которым оказана финансовая поддержка в период обучения (человек).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Оказание материальной поддержки студентам.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субсидий устанавливается в размере 25 процентов размера части стипендиального фонда, предназначенного для выплаты государственных академических и социальных стипендий.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субсидий является количество студентов, которым оказана материальная помощь (человек).</w:t>
      </w:r>
    </w:p>
    <w:p w:rsidR="00410892" w:rsidRPr="00410892" w:rsidRDefault="00410892" w:rsidP="0041089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>3.5. Обеспечение мер</w:t>
      </w:r>
      <w:r w:rsidRPr="004108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пожарной безопасности учреждений.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субсидий определяется как сумма необходимых затрат, указанных в локальном сметном расчете, составленном с учетом стоимости товаров, планируемых работ и услуг, определенной методом сопоставимых рыночных цен (анализа рынка).</w:t>
      </w:r>
    </w:p>
    <w:p w:rsidR="00410892" w:rsidRPr="00410892" w:rsidRDefault="00410892" w:rsidP="0041089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Результатом предоставления субсидий является обеспечение бесперебойной работы средств пожарной сигнализации </w:t>
      </w: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(да/нет).</w:t>
      </w:r>
    </w:p>
    <w:p w:rsidR="00410892" w:rsidRPr="00410892" w:rsidRDefault="00410892" w:rsidP="0041089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>3.6. Проведение текущих и капитальных ремонтов зданий и сооружений учреждений.</w:t>
      </w:r>
    </w:p>
    <w:p w:rsidR="00410892" w:rsidRPr="00410892" w:rsidRDefault="00410892" w:rsidP="0041089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субсидий определяется как сумма необходимых затрат, указанных в локальном сметном расчете, составленном с учетом стоимости товаров, работ и услуг, определенной методом сопоставимых рыночных цен (анализа рынка).</w:t>
      </w:r>
    </w:p>
    <w:p w:rsidR="00410892" w:rsidRPr="00410892" w:rsidRDefault="00410892" w:rsidP="0041089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Результатом предоставления субсидий является количество проведенных ремонтов зданий и сооружений учреждений (единиц). 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>3.7. Организация и обеспечение деятельности областного летнего оздоровительного лагеря для способных и одаренных детей.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Размер субсидий определяется как сумма планируемых расходов, указанных в предварительной смете расходов, составленной с учетом стоимости товаров, работ и услуг, определенной методом сопоставимых рыночных цен (анализа рынка).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Результатом предоставления субсидий является количество проведенных смен</w:t>
      </w: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(единиц).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>3.8. Реализация мероприятий по повышению качества образовательного процесса.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Размер субсидий определяется как сумма планируемых расходов, указанных в предварительной смете расходов, составленной с учетом стоимости товаров, </w:t>
      </w:r>
      <w:r w:rsidRPr="00410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работ и услуг, определенной методом сопоставимых рыночных цен (анализа рынка).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субсидий является функционирование центра дистанционного обучения детей (да/нет).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>3.9. Реализация мероприятий по повышению качества профессионального образования.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Размер субсидий определяется как сумма планируемых расходов, указанных в предварительной смете расходов, составленной с учетом стоимости товаров, работ и услуг, определенной методом сопоставимых рыночных цен (анализа рынка).</w:t>
      </w:r>
    </w:p>
    <w:p w:rsidR="00410892" w:rsidRPr="00410892" w:rsidRDefault="00410892" w:rsidP="00410892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предоставления субсидий является функционирование центра профессиональной </w:t>
      </w:r>
      <w:r w:rsidRPr="00410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ориентации и жизненной навигации</w:t>
      </w: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учебной базы «Старт» (да/нет).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>3.10. Осуществление выплаты вознаграждения за выполнение функций классного руководителя.</w:t>
      </w:r>
    </w:p>
    <w:p w:rsidR="00410892" w:rsidRPr="00410892" w:rsidRDefault="00410892" w:rsidP="00CD236A">
      <w:pPr>
        <w:autoSpaceDE w:val="0"/>
        <w:autoSpaceDN w:val="0"/>
        <w:adjustRightInd w:val="0"/>
        <w:spacing w:after="0" w:line="240" w:lineRule="auto"/>
        <w:ind w:right="-114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субсидий определяется путем умножения норматива расходов на выплату вознаграждения за выполнение функций классного руководителя </w:t>
      </w:r>
      <w:r w:rsidRPr="00410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педагогическим работникам в расчете на один класс (класс-комплект) на количество классов, количество месяцев в году и начисления на выплаты по оплате труда.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субсидий является доля педагогических работников общеобразовательных организаций, получающих вознаграждение за классное руководство, в общей численности педагогических работников данной категории (процентов).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>3.11. Осуществление выплаты в рамках конкурсов проектов в области гуманитарных наук и фундаментальных научных исследований.</w:t>
      </w:r>
    </w:p>
    <w:p w:rsidR="00410892" w:rsidRPr="00410892" w:rsidRDefault="00410892" w:rsidP="00CD236A">
      <w:pPr>
        <w:autoSpaceDE w:val="0"/>
        <w:autoSpaceDN w:val="0"/>
        <w:adjustRightInd w:val="0"/>
        <w:spacing w:after="0" w:line="240" w:lineRule="auto"/>
        <w:ind w:right="-1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Размер субсидий определяется как сумма планируемых расходов на основании заключенного соглашения между государственным бюджетным учреждением</w:t>
      </w: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«Российский фонд фундаментальных исследований» (далее – Фонд) и Администрацией Смоленской области о проведении регионального конкурса проектов фундаментальных научных исследований в </w:t>
      </w:r>
      <w:r w:rsidRPr="00410892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соотношении: Администрация Смоленской области – 50 процентов; Фонд – 50 </w:t>
      </w: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процентов.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субсидий является количество получателей гранта (человек).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>3.12. Реализация мероприятий по поддержке одаренных детей.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Размер субсидий определяется как сумма планируемых расходов, указанных в предварительной смете расходов, составленной с учетом стоимости товаров, работ и услуг, определенной методом сопоставимых рыночных цен (анализа рынка).</w:t>
      </w:r>
    </w:p>
    <w:p w:rsidR="00410892" w:rsidRPr="00410892" w:rsidRDefault="00410892" w:rsidP="00410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субсидий является количество проведенных мероприятий (единиц).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>3.13. Реализация мероприятий по развитию эффективных форм работы с семьями.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Размер субсидий определяется как сумма планируемых расходов, указанных в предварительной смете расходов, составленной с учетом стоимости товаров, работ и услуг, определенной методом сопоставимых рыночных цен (анализа рынка).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субсидий является количество проведенных мероприятий (единиц).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>3.14. Реализация мероприятий по устройству ограждений территории образовательной организации.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субсидий определяется как сумма необходимых затрат, указанных в локальном сметном расчете, составленном с учетом стоимости товаров, работ и услуг, определенной методом сопоставимых рыночных цен (анализа рынка).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предоставления субсидий является количество </w:t>
      </w:r>
      <w:r w:rsidR="005B1C45" w:rsidRPr="00BD556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учреждений, в которых установлены ограждения</w:t>
      </w: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(единиц).</w:t>
      </w:r>
    </w:p>
    <w:p w:rsidR="00410892" w:rsidRPr="00410892" w:rsidRDefault="00410892" w:rsidP="00CD236A">
      <w:pPr>
        <w:autoSpaceDE w:val="0"/>
        <w:autoSpaceDN w:val="0"/>
        <w:adjustRightInd w:val="0"/>
        <w:spacing w:after="0" w:line="240" w:lineRule="auto"/>
        <w:ind w:right="-114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3.15. Проведение ремонта в организациях, осуществляющих образовательную деятельность исключительно по адаптированным основным общеобразовательным программам, в рамках регионального проекта «Современная школа».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субсидий определяется как сумма необходимых затрат, указанных в локальном сметном расчете, составленном с учетом стоимости товаров, работ и услуг, определенной методом сопоставимых рыночных цен (анализа рынка).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субсидий является количество образовательных организаций, в которых проведены соответствующие работы (единиц).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>3.16. Проведение ремонта центра непрерывного повышения профессионального мастерства педагогических работников (далее – центр повышения профессионального мастерства) в рамках реализации мероприятий по формированию и обеспечению функционирования единой федеральной системы научно-методического сопровождения педагогических работников и управленческих кадров регионального проекта «Современная школа».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субсидий определяется как сумма необходимых затрат, указанных в локальном сметном расчете, составленном с учетом стоимости товаров, работ и услуг, определенной методом сопоставимых рыночных цен (анализа рынка).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субсидий является проведение ремонта центра повышения профессионального мастерства (да/нет).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3.17. Проведение ремонта детского технопарка «Кванториум» в рамках реализации мероприятий по </w:t>
      </w:r>
      <w:r w:rsidRPr="00410892">
        <w:rPr>
          <w:rFonts w:ascii="Times New Roman" w:eastAsia="Calibri" w:hAnsi="Times New Roman" w:cs="Times New Roman"/>
          <w:sz w:val="28"/>
          <w:szCs w:val="28"/>
        </w:rPr>
        <w:t xml:space="preserve">созданию на базе общеобразовательной организации детского технопарка «Кванториум» </w:t>
      </w: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проекта «Успех каждого ребенка».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субсидий определяется как сумма необходимых затрат, указанных в локальном сметном расчете, составленном с учетом стоимости товаров, работ и услуг, определенной методом сопоставимых рыночных цен (анализа рынка).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субсидий является количество помещений, приведенных в соответствие с требованиями брендирования (единиц).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>3.18. Проведение ремонта центра цифровой трансформации образования (далее – центр цифровизации) в рамках регионального проекта «Цифровая образовательная среда».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субсидий определяется как сумма необходимых затрат, указанных в локальном сметном расчете, составленном с учетом стоимости товаров, работ и услуг, определенной методом сопоставимых рыночных цен (анализа рынка).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субсидий является количество отремонтированных помещений (единиц).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>3.19. Проведение ремонта мастерских в областных государственных образовательных организациях профессионального образования в рамках реализации мероприятий регионального проекта «Молодые профессионалы (Повышение конкурентоспособности профессионального образования)».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субсидий определяется как сумма необходимых затрат, указанных в локальном сметном расчете, составленном с учетом стоимости товаров, работ и услуг, определенной методом сопоставимых рыночных цен (анализа рынка).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субсидий является количество мастерских, в которых проведен ремонт (единиц).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>3.20. Проведение ремонта центра опережающей профессиональной подготовки (далее - центр опережающей подготовки) в рамках реализации мероприятий регионального проекта «Молодые профессионалы (Повышение конкурентоспособности профессионального образования)».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субсидий определяется как сумма необходимых затрат, указанных в локальном сметном расчете, составленном с учетом стоимости товаров, работ и услуг, определенной методом сопоставимых рыночных цен (анализа рынка).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субсидий является создание центра опережающей подготовки (да/нет).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3.21. Реализация мероприятий по организации и проведению регионального </w:t>
      </w:r>
      <w:r w:rsidRPr="00410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отборочного этапа Национального чемпионата профессионального мастерства среди людей с инвалидностью «Абилимпикс» в рамках реализации регионального проекта</w:t>
      </w: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«Молодые профессионалы (Повышение конкурентоспособности профессионального образования)».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Размер субсидий определяется как сумма планируемых расходов, указанных в предварительной смете расходов, составленной с учетом стоимости товаров, работ и услуг, определенной методом сопоставимых рыночных цен (анализа рынка).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субсидий является количество участников чемпионата «Абилимпикс» (человек).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>3.22. Реализация мероприятий по подготовке и проведению чемпионата по профессиональному мастерству «Ворлдскилс» в рамках реализации регионального проекта «Молодые профессионалы (Повышение конкурентоспособности профессионального образования)».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Размер субсидий определяется как сумма планируемых расходов, указанных в предварительной смете расходов, составленной с учетом стоимости товаров, работ и услуг, определенной методом сопоставимых рыночных цен (анализа рынка).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субсидий является количество участников чемпионата «Ворлдскилс» (человек).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>3.23. Реализация мероприятий по проведению аттестации в форме демонстрационного экзамена в рамках реализации регионального проекта «Молодые профессионалы (Повышение конкурентоспособности профессионального образования)».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Размер субсидий определяется как сумма планируемых расходов, указанных в предварительной смете расходов, составленной с учетом стоимости товаров, работ и услуг, определенной методом сопоставимых рыночных цен (анализа рынка).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субсидий является количество участников демонстрационного экзамена (человек).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>3.24. Реализация мероприятий по обновлению материально-технической базы профессиональных образовательных организаций в рамках реализации регионального проекта «Молодые профессионалы (Повышение конкурентоспособности профессионального образования)».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Размер субсидий определяется как сумма планируемых расходов, указанных в предварительной смете расходов, составленной с учетом стоимости товаров, работ и услуг, определенной методом сопоставимых рыночных цен (анализа рынка).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субсидий является приобретение оборудования (да/нет).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3.25. Обеспечение функционирования центров цифрового образования детей в</w:t>
      </w: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реализации регионального проекта «Цифровая образовательная среда».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субсидий определяется как сумма средств, необходимых на оплату труда согласно утвержденному штатному расписанию центра цифрового образования детей (</w:t>
      </w:r>
      <w:r w:rsidRPr="004108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</w:t>
      </w: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>-куб) с учетом размера средней заработной платы и начислений на выплаты по оплате труда и планируемых расходов, указанных в предварительной смете расходов, составленной с учетом стоимости товаров, работ и услуг, определенной методом сопоставимых рыночных цен (анализа рынка).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субсидий является количество учащихся, охваченных дополнительным образованием (человек).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>3.26. Приобретение технических средств обучения, учебных и методических пособий в рамках реализации регионального проекта «Безопасность дорожного движения».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Размер субсидий определяется как сумма планируемых расходов, указанных в предварительной смете расходов, составленной с учетом стоимости товаров, работ и услуг, определенной методом сопоставимых рыночных цен (анализа рынка).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субсидий является количество проведенных мероприятий (единиц).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>3.27. Государственная поддержка некоммерческих организаций в целях оказания психолого-педагогической, методической и консультативной помощи гражданам, имеющим детей, в рамках реализации регионального проекта «Поддержка семей, имеющих детей».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Размер субсидий определяется как сумма планируемых расходов, указанных в предварительной смете расходов, составленной с учетом стоимости товаров, работ и услуг, определенной методом сопоставимых рыночных цен (анализа рынка).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предоставления субсидий является количество граждан, имеющих детей, которым оказана психолого-педагогическая, методическая и консультативная помощь (человек). 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3.28. Осуществление выплаты ежемесячного денежного вознаграждения за классное руководство педагогическим работникам государственных образовательных организаций. 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субсидий путем умножения норматива расходов на выплату вознаграждения за выполнение функций классного руководителя педагогическим работникам в расчете на один класс (класс-комплект) на количество</w:t>
      </w:r>
      <w:r w:rsidRPr="004108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классов, количество месяцев в году и начисления на выплаты по оплате труда.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субсидий является доля педагогических работников общеобразовательных организаций, получающих вознаграждение за классное руководство, в общей численности педагогических работников данной категории (процентов).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>3.29. 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организациях.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субсидий определяется путем умножения стоимости 1 дето-дня питания на численность обучающихся и количество дней питания.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субсидий является доля обучающихся, получающих начальное общее образование, обеспеченных бесплатным горячим питанием (процентов).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>3.30. Проведение мероприятий государственной программы Российской Федерации «Доступная среда» (поддержка региональных систем инклюзивного профессионального образования инвалидов).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субсидий определяется как сумма планируемых ра</w:t>
      </w:r>
      <w:r w:rsidR="00C12F4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ходов в соответствии с протоколом заседания комиссии Министерства просвещения Российской Федерации по отбору субъектов Российской Федерации на предоставление субсидий из федерального бюджета бюджетам субъектов Российской Федерации на создание в субъектах Российской Федерации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инвалидов.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субсидий является доля инвалидов, принятых на обучение по программам среднего профессионального образования (по отношению к предыдущему году) (процентов).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166"/>
      <w:bookmarkEnd w:id="6"/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>4. Для получения субсидий учреждения представляют в Департамент Смоленской области по образованию и науке:</w:t>
      </w:r>
    </w:p>
    <w:p w:rsidR="00410892" w:rsidRPr="00410892" w:rsidRDefault="00410892" w:rsidP="0041089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пояснительную записку, содержащую обоснование необходимости осуществления расходов со ссылкой на нормативные правовые акты, если осуществление указанных расходов требуется в целях реализации положений указанных актов;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перечень объектов, подлежащих ремонту, акт обследования таких объектов и дефектную ведомость, локальный сметный расчет, предварительную смету расходов (в случае если целью предоставления субсидий является проведение </w:t>
      </w:r>
      <w:r w:rsidRPr="00410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ремонта (реставрации) (в отношении субсидий, предоставляемых на цели, указанные в подпунктах 3.6, 3.14, 3.15, 3.16, 3.17, 3.19, 3.20 пункта 3 настоящего Порядка);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>- информацию о планируемом к приобретению имуществе (в случае если целью предоставления субсидий является приобретение имущества) (в отношении субсидий, предоставляемых на цель, указанную в подпункте 3.24 пункта 3 настоящего Порядка);</w:t>
      </w:r>
    </w:p>
    <w:p w:rsidR="00410892" w:rsidRPr="00410892" w:rsidRDefault="00410892" w:rsidP="004137A5">
      <w:pPr>
        <w:autoSpaceDE w:val="0"/>
        <w:autoSpaceDN w:val="0"/>
        <w:adjustRightInd w:val="0"/>
        <w:spacing w:after="0" w:line="240" w:lineRule="auto"/>
        <w:ind w:right="-1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10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расчет-обоснование суммы субсидий, в том числе предварительную смету на выполнение соответствующих работ (оказание услуг), приобретение имущества (в</w:t>
      </w: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отношении субсидий, предоставляемых на цели, указанные в подпунктах 3.5, 3.6, 3.7, 3.8, 3.9, 3.12, 3.13. 3.18, 3.21, 3.22, 3.23, 3.24, 3.25, 3.26, 3.27, 3.30 пункта 3 настоящего Порядка);</w:t>
      </w:r>
    </w:p>
    <w:p w:rsidR="00410892" w:rsidRPr="00410892" w:rsidRDefault="00410892" w:rsidP="004108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не менее трех коммерческих предложений поставщиков, обоснование начальной (максимальной) цены контракта (в отношении субсидий, предоставляемых на цели, указанные в подпунктах 3.5, 3.6 пункта 3 настоящего Порядка);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справку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Федерации, за подписью руководителя и главного бухгалтера учреждения;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справку об отсутствии у учреждения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актами, за исключением случаев предоставления субсидий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 Правительства Российской Федерации, Администрации </w:t>
      </w:r>
      <w:r w:rsidRPr="00410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Смоленской области, за подписью руководителя и главного бухгалтера учреждения.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81"/>
      <w:bookmarkEnd w:id="7"/>
      <w:r w:rsidRPr="00410892">
        <w:rPr>
          <w:rFonts w:ascii="Times New Roman" w:hAnsi="Times New Roman" w:cs="Times New Roman"/>
          <w:sz w:val="28"/>
          <w:szCs w:val="28"/>
        </w:rPr>
        <w:t xml:space="preserve">5. Департамент Смоленской области по образованию и науке рассматривает представленные учреждением документы, указанные в пункте 4 настоящего Порядка, и в течение 30 календарных дней со дня предоставления документов принимает решение о предоставлении или об отказе в предоставлении субсидий учреждению. 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решения о предоставлении субсидий Департамент Смоленской области по образованию и науке в течение 3 рабочих дней со дня принятия указанного решения уведомляет учреждение в письменной форме о принятом решении, а также о необходимости заключения соглашения о предоставлении субсидий.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принятия решения об отказе в предоставлении субсидий Департамент Смоленской области по образованию и науке в течение 3 рабочих дней со дня </w:t>
      </w:r>
      <w:r w:rsidRPr="0041089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принятия указанного решения уведомляет об этом учреждение в письменной </w:t>
      </w:r>
      <w:r w:rsidRPr="00410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форме с указанием оснований для отказа в предоставлении субсидий, указанных в пункте 7 настоящего Порядка.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182"/>
      <w:bookmarkStart w:id="9" w:name="P187"/>
      <w:bookmarkEnd w:id="8"/>
      <w:bookmarkEnd w:id="9"/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Учреждение на первое число месяца, предшествующего месяцу, в котором </w:t>
      </w:r>
      <w:r w:rsidRPr="00410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планируется принятие решения о предоставлении субсидий, должно соответствовать следующим требованиям: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>- отсутствие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отсутствие у учреждения просроченной задолженности по возврату в </w:t>
      </w:r>
      <w:r w:rsidRPr="00410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областной бюджет субсидий, бюджетных инвестиций, предоставленных в том числе в соответствии с иными правовыми актами, за исключением случаев предоставления субсидий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 Правительства Российской Федерации, Администрации Смоленской области.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>7. Основаниями для отказа в предоставлении субсидий являются: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несоответствие представленных учреждением документов требованиям, </w:t>
      </w:r>
      <w:r w:rsidRPr="00410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определенным пунктом 4 настоящего Порядка, или непредставление (представление</w:t>
      </w: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 полном объеме) указанных документов;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недостоверность информации, содержащейся в документах, представленных учреждением.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достоверности информации, содержащейся в представленных </w:t>
      </w:r>
      <w:r w:rsidRPr="00410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документах, осуществляется путем ее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>8. В случае отказа в предоставлении субсидий учреждение вправе повторно представить в Департамент Смоленской области по образованию и науке документы, предусмотренные пунктом 4 настоящего Порядка.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повторно представленных документов и уведомление учреждения о результатах их рассмотрения осуществляются в соответствии с пунктом 5 настоящего Порядка. </w:t>
      </w:r>
    </w:p>
    <w:p w:rsidR="00410892" w:rsidRPr="00410892" w:rsidRDefault="00410892" w:rsidP="004137A5">
      <w:pPr>
        <w:autoSpaceDE w:val="0"/>
        <w:autoSpaceDN w:val="0"/>
        <w:adjustRightInd w:val="0"/>
        <w:spacing w:after="0" w:line="240" w:lineRule="auto"/>
        <w:ind w:right="-256"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>9. </w:t>
      </w:r>
      <w:r w:rsidRPr="00410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целях предоставления субсидий при принятии решения о </w:t>
      </w:r>
      <w:r w:rsidR="004137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410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предоставлении субсидий между Департаментом Смоленской области по образованию и науке и учреждением в течение 10 рабочих дней после принятия данного решения заключается соглашение о предоставлении учреждению субсидий (далее – соглашение) по типовой форме, утвержденной приказом начальника Департамента бюджета и финансов Смоленской области.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>10. Перечисление средств субсидий осуществляется Департаментом  Смоленской области по образованию и науке на основании заключенного  соглашения на счет получателя, открытый в учреждении Центрального банка Российской Федерации или кредитной организации, в соответствии с графиком перечисления субсидий, являющимся приложением к соглашению.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bookmarkStart w:id="10" w:name="P210"/>
      <w:bookmarkEnd w:id="10"/>
      <w:r w:rsidRPr="00410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11. Соглашение и дополнительные соглашения к соглашению оформляются на бумажных носителях и подписываются лицами, имеющими право действовать от имени сторон соглашения.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>12. Отчет о достижении значений результатов предоставления субсидий и отчет о расходах, источником финансового обеспечения которых являются субсидии, по формам, утвержденным приказом начальника Департамента бюджета и финансов Смоленской области, представляются в Департамент Смоленской области по образованию и науке не позднее 20-го числа месяца, следующего за отчетным периодом, который определяется соглашением.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P215"/>
      <w:bookmarkEnd w:id="11"/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bookmarkStart w:id="12" w:name="P214"/>
      <w:bookmarkEnd w:id="12"/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случае наличия потребности у учреждения в направлении в текущем финансовом году полностью или частично остатков субсидий, не использованных учреждением по состоянию на 1 января текущего финансового года, на цели, ранее установленные условиями предоставления субсидий (далее – остатки целевых средств), учреждение не позднее 1 апреля текущего финансового года представляет в Департамент Смоленской области по образованию и науке копии документов, подтверждающих наличие и объем неисполненных обязательств учреждения.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bookmarkStart w:id="13" w:name="P216"/>
      <w:bookmarkEnd w:id="13"/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 В случае поступления в текущем финансовом году средств учреждения по ранее произведенным учреждением выплатам, источником финансового </w:t>
      </w:r>
      <w:r w:rsidRPr="0041089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обеспечения которых являются субсидии (далее – средства от возврата дебиторской задолженности), учреждение не позднее 10-го рабочего дня со дня отражения суммы средств от возврата дебиторской задолженности на отдельном лицевом счете учреждения представляет в Департамент Смоленской области по образованию и науке копии документов, подтверждающих возврат дебиторской задолженности.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>15. Департамент Смоленской области по образованию и науке рассматривает документы, указанные в пункте 13 настоящего Порядка, не позднее 1 мая текущего финансового года и принимает решение об использовании учреждением полностью или частично остатков целевых средств.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>16. Департамент Смоленской области по образованию и науке рассматривает документы, указанные в пункте 14 настоящего Порядка, не позднее 30-го рабочего дня со дня отражения суммы средств от возврата дебиторской задолженности на отдельном лицевом счете учреждения и принимает решение об использовании учреждением средств от возврата дебиторской задолженности.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>17. В случае нарушения учреждением сроков и (или) непредставления документов, предусмотренных пунктами 13, 14 настоящего Порядка, Департамент Смоленской области по образованию и науке принимает решение об отказе в использовании остатков целевых средств и (или) средств от возврата дебиторской задолженности.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>18. Остатки целевых средств, в отношении которых Департамент Смоленской области по образованию и науке принял решение об их использовании, могут быть использованы учреждением в текущем финансовом году на цели, ранее установленные условиями их предоставления, в размере, не превышающем размера неисполненных обязательств учреждения.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от возврата дебиторской задолженности, в отношении которых Департамент Смоленской области по образованию и науке принял решение об их </w:t>
      </w:r>
      <w:r w:rsidRPr="00410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использовании, могут быть использованы учреждением в текущем финансовом году</w:t>
      </w: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размере, не превышающем ранее произведенных учреждением выплат.</w:t>
      </w:r>
    </w:p>
    <w:p w:rsidR="00410892" w:rsidRPr="00410892" w:rsidRDefault="00410892" w:rsidP="004137A5">
      <w:pPr>
        <w:autoSpaceDE w:val="0"/>
        <w:autoSpaceDN w:val="0"/>
        <w:adjustRightInd w:val="0"/>
        <w:spacing w:after="0" w:line="240" w:lineRule="auto"/>
        <w:ind w:right="-256"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 Остатки целевых средств и (или) средства от возврата дебиторской задолженности, в отношении которых Департамент Смоленской области по </w:t>
      </w:r>
      <w:r w:rsidRPr="0041089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образованию и науке принял решение об отказе в их использовании, перечисляются учреждением в срок до 1 июня текущего финансового года в доход областного бюджета.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>20. Контроль за соблюдением целей и условий предоставления субсидий, установленных настоящим Порядком, осуществляется Департаментом Смоленской области по образованию и науке и Департаментом Смоленской области по осуществлению контроля и взаимодействию с административными органами в соответствии с бюджетным законодательством Российской Федерации.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 В случае выявления по результатам проверок, проведенных Департаментом Смоленской области по образованию и науке и Департаментом Смоленской области по осуществлению контроля и взаимодействию с административными органами, несоблюдения учреждением целей и условий </w:t>
      </w:r>
      <w:r w:rsidRPr="00410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предоставления субсидий соответствующие средства подлежат возврату в областной бюджет: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10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основании требования Департамента Смоленской области по образованию и науке – в течение 30 рабочих дней со дня получения данного требования;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10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основании представления и (или) предписания Департамента Смоленской области по осуществлению контроля и взаимодействию с административными органами – в сроки, установленные в соответствии с бюджетным законодательством Российской Федерации.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>22. В течение 30 рабочих дней после окончания срока действия соглашения Департамент Смоленской области по образованию и науке формирует сведения о принятии отчета о достижении значений результатов предоставления субсидий по форме, утвержденной приказом начальника Департамента бюджета и финансов Смоленской области.</w:t>
      </w: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недостижения по окончании срока действия соглашения значений результатов предоставления субсидий, установленных соглашением, соответствующие средства в размере, пропорциональном недостигнутому результату, подлежат возврату в областной бюджет на основании требования Департамента Смоленской области по образованию и науке в течение 30 рабочих дней со дня получения данного требования.</w:t>
      </w:r>
    </w:p>
    <w:p w:rsidR="00410892" w:rsidRPr="00410892" w:rsidRDefault="00410892" w:rsidP="00410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892" w:rsidRPr="00410892" w:rsidRDefault="00410892" w:rsidP="0041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75B" w:rsidRDefault="009D375B" w:rsidP="00E025AD"/>
    <w:sectPr w:rsidR="009D375B" w:rsidSect="005B1C45">
      <w:headerReference w:type="default" r:id="rId7"/>
      <w:pgSz w:w="11906" w:h="16838" w:code="9"/>
      <w:pgMar w:top="1134" w:right="567" w:bottom="1134" w:left="1247" w:header="720" w:footer="9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92A" w:rsidRDefault="00CD492A" w:rsidP="00410892">
      <w:pPr>
        <w:spacing w:after="0" w:line="240" w:lineRule="auto"/>
      </w:pPr>
      <w:r>
        <w:separator/>
      </w:r>
    </w:p>
  </w:endnote>
  <w:endnote w:type="continuationSeparator" w:id="0">
    <w:p w:rsidR="00CD492A" w:rsidRDefault="00CD492A" w:rsidP="00410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92A" w:rsidRDefault="00CD492A" w:rsidP="00410892">
      <w:pPr>
        <w:spacing w:after="0" w:line="240" w:lineRule="auto"/>
      </w:pPr>
      <w:r>
        <w:separator/>
      </w:r>
    </w:p>
  </w:footnote>
  <w:footnote w:type="continuationSeparator" w:id="0">
    <w:p w:rsidR="00CD492A" w:rsidRDefault="00CD492A" w:rsidP="00410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013317"/>
      <w:docPartObj>
        <w:docPartGallery w:val="Page Numbers (Top of Page)"/>
        <w:docPartUnique/>
      </w:docPartObj>
    </w:sdtPr>
    <w:sdtEndPr/>
    <w:sdtContent>
      <w:p w:rsidR="00313277" w:rsidRDefault="00043CF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1E30">
          <w:rPr>
            <w:noProof/>
          </w:rPr>
          <w:t>3</w:t>
        </w:r>
        <w:r>
          <w:fldChar w:fldCharType="end"/>
        </w:r>
      </w:p>
    </w:sdtContent>
  </w:sdt>
  <w:p w:rsidR="00313277" w:rsidRDefault="00711E30" w:rsidP="00D33EC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5BD"/>
    <w:rsid w:val="000062D0"/>
    <w:rsid w:val="00043CF2"/>
    <w:rsid w:val="000B5144"/>
    <w:rsid w:val="00410892"/>
    <w:rsid w:val="004137A5"/>
    <w:rsid w:val="00416AFD"/>
    <w:rsid w:val="00435C62"/>
    <w:rsid w:val="004931D3"/>
    <w:rsid w:val="005B1C45"/>
    <w:rsid w:val="005C20B1"/>
    <w:rsid w:val="00606B85"/>
    <w:rsid w:val="006601DE"/>
    <w:rsid w:val="0068176A"/>
    <w:rsid w:val="0070224D"/>
    <w:rsid w:val="00711E30"/>
    <w:rsid w:val="009315BD"/>
    <w:rsid w:val="009D375B"/>
    <w:rsid w:val="00A1716D"/>
    <w:rsid w:val="00AC17FC"/>
    <w:rsid w:val="00BD556A"/>
    <w:rsid w:val="00C12F4D"/>
    <w:rsid w:val="00CC3E9A"/>
    <w:rsid w:val="00CD236A"/>
    <w:rsid w:val="00CD492A"/>
    <w:rsid w:val="00E025AD"/>
    <w:rsid w:val="00EA0C93"/>
    <w:rsid w:val="00ED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9629D7-8929-404C-89DC-9663DA22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108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108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10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0892"/>
  </w:style>
  <w:style w:type="paragraph" w:styleId="a7">
    <w:name w:val="Balloon Text"/>
    <w:basedOn w:val="a"/>
    <w:link w:val="a8"/>
    <w:uiPriority w:val="99"/>
    <w:semiHidden/>
    <w:unhideWhenUsed/>
    <w:rsid w:val="005B1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B1C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4551</Words>
  <Characters>25947</Characters>
  <Application>Microsoft Office Word</Application>
  <DocSecurity>4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Боровкова М.А.</dc:creator>
  <cp:keywords/>
  <dc:description/>
  <cp:lastModifiedBy>Demina_IG</cp:lastModifiedBy>
  <cp:revision>2</cp:revision>
  <cp:lastPrinted>2021-01-29T08:53:00Z</cp:lastPrinted>
  <dcterms:created xsi:type="dcterms:W3CDTF">2021-02-05T08:14:00Z</dcterms:created>
  <dcterms:modified xsi:type="dcterms:W3CDTF">2021-02-05T08:14:00Z</dcterms:modified>
</cp:coreProperties>
</file>